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 xml:space="preserve">Dylan </w:t>
      </w:r>
      <w:proofErr w:type="spellStart"/>
      <w:r>
        <w:t>Beaudette</w:t>
      </w:r>
      <w:proofErr w:type="spellEnd"/>
      <w:r w:rsidR="00A0406B">
        <w:t xml:space="preserve"> – absent </w:t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>Chad Ferguson</w:t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 xml:space="preserve">Suzann </w:t>
      </w:r>
      <w:proofErr w:type="spellStart"/>
      <w:r>
        <w:t>Kienast</w:t>
      </w:r>
      <w:proofErr w:type="spellEnd"/>
      <w:r>
        <w:t>-Brown</w:t>
      </w:r>
    </w:p>
    <w:p w:rsidR="00857450" w:rsidRDefault="00A0406B" w:rsidP="00857450">
      <w:pPr>
        <w:pStyle w:val="ListParagraph"/>
        <w:numPr>
          <w:ilvl w:val="1"/>
          <w:numId w:val="3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Libohova</w:t>
      </w:r>
      <w:proofErr w:type="spellEnd"/>
      <w:r>
        <w:t xml:space="preserve"> – absent </w:t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 xml:space="preserve">Jessica Philippe – absent </w:t>
      </w:r>
    </w:p>
    <w:p w:rsidR="00857450" w:rsidRDefault="00C9322D" w:rsidP="00857450">
      <w:pPr>
        <w:pStyle w:val="ListParagraph"/>
        <w:numPr>
          <w:ilvl w:val="1"/>
          <w:numId w:val="3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– absent </w:t>
      </w:r>
    </w:p>
    <w:p w:rsidR="00857450" w:rsidRDefault="00857450" w:rsidP="00857450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 w:rsidR="00A0406B">
        <w:t xml:space="preserve"> – absent </w:t>
      </w:r>
      <w:r>
        <w:tab/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 xml:space="preserve">Travis </w:t>
      </w:r>
      <w:proofErr w:type="spellStart"/>
      <w:r>
        <w:t>Nauman</w:t>
      </w:r>
      <w:proofErr w:type="spellEnd"/>
      <w:r w:rsidR="00D21462">
        <w:t xml:space="preserve"> – absent </w:t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>Jim Thompson</w:t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 xml:space="preserve">Rob Vaughan </w:t>
      </w:r>
      <w:r w:rsidR="00A0406B">
        <w:t xml:space="preserve">– absent </w:t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 xml:space="preserve">Skye Wills – absent </w:t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Follow-up from Northeast/South Region NCSS meeting (Jim, Tom)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>DSM discussion period – Jim, Tom, Matt Levi on panel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DF71E5">
      <w:pPr>
        <w:pStyle w:val="ListParagraph"/>
        <w:numPr>
          <w:ilvl w:val="2"/>
          <w:numId w:val="4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DF71E5">
      <w:pPr>
        <w:pStyle w:val="ListParagraph"/>
        <w:numPr>
          <w:ilvl w:val="2"/>
          <w:numId w:val="4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Conversation with Hoover and Kinney/Travis and Amanda (noted in last meeting minutes)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Research Assistant Professor vs. Post-Doc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18-24 months of funding combining existing funds with new funds</w:t>
      </w:r>
    </w:p>
    <w:p w:rsidR="00E25931" w:rsidRDefault="00E25931" w:rsidP="00E25931">
      <w:pPr>
        <w:pStyle w:val="ListParagraph"/>
        <w:numPr>
          <w:ilvl w:val="1"/>
          <w:numId w:val="4"/>
        </w:numPr>
      </w:pPr>
      <w:r>
        <w:t>Pursue both position to focus on project and group workshops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NRCS travel cannot be supported with initiative money – cooperator travel can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field week (Tom)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 xml:space="preserve">Conversation with </w:t>
      </w:r>
      <w:proofErr w:type="spellStart"/>
      <w:r>
        <w:t>Lindbo</w:t>
      </w:r>
      <w:proofErr w:type="spellEnd"/>
      <w:r>
        <w:t xml:space="preserve"> – very receptive and supportive</w:t>
      </w:r>
      <w:bookmarkStart w:id="0" w:name="_GoBack"/>
      <w:bookmarkEnd w:id="0"/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Proposal to NHQ this week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>5 DSM Focus Team soil scientists – 3 NRCS, 2 cooperators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t xml:space="preserve">Ratio of local crew to DSM Focus Team members for future field weeks will be project dependent 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proofErr w:type="spellStart"/>
      <w:r>
        <w:t>Lindbo</w:t>
      </w:r>
      <w:proofErr w:type="spellEnd"/>
      <w:r>
        <w:t xml:space="preserve"> suggested two field weeks for FY19 field season – one western (Bob Marshall Wilderness or Cascades); one eastern (White </w:t>
      </w:r>
      <w:proofErr w:type="spellStart"/>
      <w:r>
        <w:t>Mtn</w:t>
      </w:r>
      <w:proofErr w:type="spellEnd"/>
      <w:r>
        <w:t xml:space="preserve"> NF)</w:t>
      </w:r>
    </w:p>
    <w:p w:rsidR="00D20A13" w:rsidRDefault="00D20A13" w:rsidP="00C2164B">
      <w:pPr>
        <w:pStyle w:val="ListParagraph"/>
        <w:numPr>
          <w:ilvl w:val="1"/>
          <w:numId w:val="4"/>
        </w:numPr>
      </w:pPr>
      <w:r>
        <w:t>Work with field crew prior to field week for sampling design and other prep work for modeling</w:t>
      </w:r>
    </w:p>
    <w:p w:rsidR="009A76EE" w:rsidRDefault="009A76EE" w:rsidP="009A76EE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9A76EE" w:rsidRDefault="009A76EE" w:rsidP="009A76EE">
      <w:pPr>
        <w:pStyle w:val="ListParagraph"/>
        <w:numPr>
          <w:ilvl w:val="1"/>
          <w:numId w:val="4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proofErr w:type="spellStart"/>
      <w:r>
        <w:lastRenderedPageBreak/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Follow up with Bob </w:t>
      </w:r>
      <w:proofErr w:type="spellStart"/>
      <w:r>
        <w:t>Dobos</w:t>
      </w:r>
      <w:proofErr w:type="spellEnd"/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Interpretations staff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Others to join him?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Date </w:t>
      </w:r>
      <w:r w:rsidR="00D72487">
        <w:t>– Sept or Oct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Calendar items for meetings – everyone got it?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Properties sub-team website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:rsidR="00857450" w:rsidRDefault="00857450" w:rsidP="00857450"/>
    <w:p w:rsidR="00931237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Dylan </w:t>
      </w:r>
      <w:proofErr w:type="spellStart"/>
      <w:r>
        <w:t>Beaudette</w:t>
      </w:r>
      <w:proofErr w:type="spellEnd"/>
      <w:r w:rsidR="00C93391">
        <w:t xml:space="preserve"> – absent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 w:rsidR="00C93391">
        <w:t xml:space="preserve">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</w:t>
      </w:r>
      <w:r w:rsidR="00032061">
        <w:t>Av</w:t>
      </w:r>
      <w:r>
        <w:t>ello</w:t>
      </w:r>
      <w:proofErr w:type="spellEnd"/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Chad Ferguson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Suzann Kienast-Brown</w:t>
      </w:r>
    </w:p>
    <w:p w:rsidR="00855D90" w:rsidRDefault="00C93391" w:rsidP="00855D90">
      <w:pPr>
        <w:pStyle w:val="ListParagraph"/>
        <w:numPr>
          <w:ilvl w:val="1"/>
          <w:numId w:val="3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Libo</w:t>
      </w:r>
      <w:r w:rsidR="000F33C2">
        <w:t>hova</w:t>
      </w:r>
      <w:proofErr w:type="spellEnd"/>
      <w:r w:rsidR="000F33C2">
        <w:t xml:space="preserve"> – absent </w:t>
      </w:r>
    </w:p>
    <w:p w:rsidR="00855D90" w:rsidRDefault="005D6745" w:rsidP="00855D90">
      <w:pPr>
        <w:pStyle w:val="ListParagraph"/>
        <w:numPr>
          <w:ilvl w:val="1"/>
          <w:numId w:val="3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Stephen Roecker  </w:t>
      </w:r>
    </w:p>
    <w:p w:rsidR="00855D90" w:rsidRDefault="00855D90" w:rsidP="00855D90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 w:rsidR="00C93391">
        <w:t xml:space="preserve"> </w:t>
      </w:r>
      <w:r>
        <w:tab/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Travis </w:t>
      </w:r>
      <w:proofErr w:type="spellStart"/>
      <w:r>
        <w:t>Nauman</w:t>
      </w:r>
      <w:proofErr w:type="spellEnd"/>
      <w:r w:rsidR="00C93391">
        <w:t xml:space="preserve"> – absent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Jim Thompson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Skye Wills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Soils2026 raster continuous soil properties project</w:t>
      </w:r>
    </w:p>
    <w:p w:rsidR="00784F21" w:rsidRDefault="00895D94" w:rsidP="00784F21">
      <w:pPr>
        <w:pStyle w:val="ListParagraph"/>
        <w:numPr>
          <w:ilvl w:val="1"/>
          <w:numId w:val="5"/>
        </w:numPr>
      </w:pPr>
      <w:r>
        <w:t xml:space="preserve">Conversation with </w:t>
      </w:r>
      <w:r w:rsidR="00784F21">
        <w:t>Hoover, Kinney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Explained focus team vision for these products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Supportive of approach and products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Not using SSURGO or STATSGO for input data – derived from point data using statistical/machine learning methods</w:t>
      </w:r>
    </w:p>
    <w:p w:rsidR="00EC2CC6" w:rsidRDefault="00895D94" w:rsidP="00EC2CC6">
      <w:pPr>
        <w:pStyle w:val="ListParagraph"/>
        <w:numPr>
          <w:ilvl w:val="2"/>
          <w:numId w:val="5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150k over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Opportunity to add funding after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Extension for 3 years available if needed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Post-doc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lastRenderedPageBreak/>
        <w:t>Conversation with Amanda and Travis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She is interested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Location not as important as getting the right person and getting the work done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Could sub-contract with Colby at NMSU</w:t>
      </w:r>
    </w:p>
    <w:p w:rsidR="007A5D91" w:rsidRDefault="007A5D91" w:rsidP="007A5D91">
      <w:pPr>
        <w:pStyle w:val="ListParagraph"/>
        <w:numPr>
          <w:ilvl w:val="3"/>
          <w:numId w:val="5"/>
        </w:numPr>
      </w:pPr>
      <w:r>
        <w:t xml:space="preserve">Main goal is get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:rsidR="007D6C2D" w:rsidRDefault="007D6C2D" w:rsidP="007D6C2D">
      <w:pPr>
        <w:pStyle w:val="ListParagraph"/>
        <w:numPr>
          <w:ilvl w:val="2"/>
          <w:numId w:val="5"/>
        </w:numPr>
      </w:pPr>
      <w:r>
        <w:t>Create momentum and push goals of focus team forward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Kinney requested proposal by July 15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Contract to start before Sept 30 to obligate FY18 funds; to begin spending on Oct 1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Improvements to previous efforts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 xml:space="preserve">Covariates – better input data </w:t>
      </w:r>
    </w:p>
    <w:p w:rsidR="000D0405" w:rsidRDefault="000D0405" w:rsidP="000D0405">
      <w:pPr>
        <w:pStyle w:val="ListParagraph"/>
        <w:numPr>
          <w:ilvl w:val="3"/>
          <w:numId w:val="5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0D0405">
      <w:pPr>
        <w:pStyle w:val="ListParagraph"/>
        <w:numPr>
          <w:ilvl w:val="3"/>
          <w:numId w:val="5"/>
        </w:numPr>
      </w:pPr>
      <w:r>
        <w:t>Rob is also working on 30m covariates (elevation, imagery)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More input point data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Stratification of the modeling domains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What role does the focus team play?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Post-doc becomes a member of the sub-team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895D94">
      <w:pPr>
        <w:pStyle w:val="ListParagraph"/>
        <w:numPr>
          <w:ilvl w:val="3"/>
          <w:numId w:val="5"/>
        </w:numPr>
      </w:pPr>
      <w:r>
        <w:t>Sub-team actively engaged with post-doc</w:t>
      </w:r>
    </w:p>
    <w:p w:rsidR="00355E7B" w:rsidRDefault="00F62E3B" w:rsidP="000D0405">
      <w:pPr>
        <w:pStyle w:val="ListParagraph"/>
        <w:numPr>
          <w:ilvl w:val="2"/>
          <w:numId w:val="5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355E7B">
      <w:pPr>
        <w:pStyle w:val="ListParagraph"/>
        <w:numPr>
          <w:ilvl w:val="3"/>
          <w:numId w:val="5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Ownership of update process to improve product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 xml:space="preserve">Connect to acre goals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Connect to DSM projects that SSOs are already doing in their local areas</w:t>
      </w:r>
    </w:p>
    <w:p w:rsidR="00F62E3B" w:rsidRDefault="00F62E3B" w:rsidP="009A38D1">
      <w:pPr>
        <w:pStyle w:val="ListParagraph"/>
        <w:numPr>
          <w:ilvl w:val="4"/>
          <w:numId w:val="5"/>
        </w:numPr>
      </w:pPr>
      <w:r>
        <w:t>Replicate node idea of GSM structure with each SSD Region serving as a node</w:t>
      </w:r>
    </w:p>
    <w:p w:rsidR="00355E7B" w:rsidRDefault="00355E7B" w:rsidP="00355E7B">
      <w:pPr>
        <w:pStyle w:val="ListParagraph"/>
        <w:numPr>
          <w:ilvl w:val="2"/>
          <w:numId w:val="5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38202F">
      <w:pPr>
        <w:pStyle w:val="ListParagraph"/>
        <w:numPr>
          <w:ilvl w:val="0"/>
          <w:numId w:val="5"/>
        </w:numPr>
      </w:pPr>
      <w:r>
        <w:t xml:space="preserve">2018 field week proposal – Tom 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Proposal emailed to group</w:t>
      </w:r>
    </w:p>
    <w:p w:rsidR="000F2B67" w:rsidRDefault="000F2B67" w:rsidP="000F2B67">
      <w:pPr>
        <w:pStyle w:val="ListParagraph"/>
        <w:numPr>
          <w:ilvl w:val="2"/>
          <w:numId w:val="5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Training via an in-progress project (update or initial)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Cross pollinate between DSM focus team and field crew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Achieve objective of project</w:t>
      </w:r>
    </w:p>
    <w:p w:rsidR="000F33C2" w:rsidRDefault="000763C2" w:rsidP="000763C2">
      <w:pPr>
        <w:pStyle w:val="ListParagraph"/>
        <w:numPr>
          <w:ilvl w:val="1"/>
          <w:numId w:val="5"/>
        </w:numPr>
      </w:pPr>
      <w:r>
        <w:t>Develop a network of SSD staff</w:t>
      </w:r>
      <w:r w:rsidR="000F33C2">
        <w:t xml:space="preserve"> </w:t>
      </w:r>
    </w:p>
    <w:p w:rsidR="000763C2" w:rsidRDefault="000F33C2" w:rsidP="000763C2">
      <w:pPr>
        <w:pStyle w:val="ListParagraph"/>
        <w:numPr>
          <w:ilvl w:val="1"/>
          <w:numId w:val="5"/>
        </w:numPr>
      </w:pPr>
      <w:r>
        <w:t>Feeds into goals of DSM sub-teams (initial, update, properties)</w:t>
      </w:r>
    </w:p>
    <w:p w:rsidR="000F2B67" w:rsidRDefault="000F2B67" w:rsidP="000763C2">
      <w:pPr>
        <w:pStyle w:val="ListParagraph"/>
        <w:numPr>
          <w:ilvl w:val="1"/>
          <w:numId w:val="5"/>
        </w:numPr>
      </w:pPr>
      <w:r>
        <w:t>Structure weeks to integrate both field and modeling activities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Approved as SSRA priority; not funded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for users to create new interpretations outside of the transactional NASIS database.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Dylan will summarize work that he and Jason started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Set up meeting with interpretations staff to discuss what we envision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Subset of people who want to focus on this?</w:t>
      </w:r>
    </w:p>
    <w:p w:rsidR="0099026F" w:rsidRDefault="005F1671" w:rsidP="0038202F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:rsidR="005F1671" w:rsidRDefault="005F1671" w:rsidP="0099026F">
      <w:pPr>
        <w:pStyle w:val="ListParagraph"/>
        <w:numPr>
          <w:ilvl w:val="1"/>
          <w:numId w:val="5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0F2B67">
      <w:pPr>
        <w:pStyle w:val="ListParagraph"/>
        <w:numPr>
          <w:ilvl w:val="1"/>
          <w:numId w:val="5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lastRenderedPageBreak/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Dylan </w:t>
      </w:r>
      <w:proofErr w:type="spellStart"/>
      <w:r>
        <w:t>Beaudette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Chad Ferguson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Suzann </w:t>
      </w:r>
      <w:proofErr w:type="spellStart"/>
      <w:r>
        <w:t>Kienast</w:t>
      </w:r>
      <w:proofErr w:type="spellEnd"/>
      <w:r>
        <w:t>-Brown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Libahova</w:t>
      </w:r>
      <w:proofErr w:type="spellEnd"/>
      <w:r>
        <w:t xml:space="preserve">  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Jessica Philippe – absent 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 </w:t>
      </w:r>
    </w:p>
    <w:p w:rsidR="00CF1AEA" w:rsidRDefault="00CF1AEA" w:rsidP="00CF1AEA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ab/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Travis </w:t>
      </w:r>
      <w:proofErr w:type="spellStart"/>
      <w:r>
        <w:t>Nauman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Jim Thompson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Rob Vaughan – absent 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Skye Wills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Follow-up from West Region NCSS meeting (Suzann, Travis, Colby)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Raster interpretations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Drew Kinney and Dave Hoover both talked about this project at the conference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Bob </w:t>
      </w:r>
      <w:proofErr w:type="spellStart"/>
      <w:r>
        <w:t>Dobos</w:t>
      </w:r>
      <w:proofErr w:type="spellEnd"/>
      <w:r>
        <w:t xml:space="preserve"> – sub-team to provide example dataset to start exploration of interpretations from continuous property data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Travis has a dataset from the upper CO River basin that has continuous properties predicted in depth intervals; data structure is similar to what we are pursuing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Perhaps Bob can focus on Valley Fever interpretation for this test dataset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 xml:space="preserve">Skye and </w:t>
      </w:r>
      <w:proofErr w:type="spellStart"/>
      <w:r>
        <w:t>Zamir</w:t>
      </w:r>
      <w:proofErr w:type="spellEnd"/>
      <w:r>
        <w:t xml:space="preserve"> can follow up with Bob if needed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Soils2026 continuous properties project funded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Funds channeled through WVU; Jim will expand on this to the group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Jim awaiting details of agreement from Hoover; he hopes to have details at our next sub-team meeting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Discuss best use of funds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 xml:space="preserve">Personnel – hire a post-doc 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Person needs to be fully integrated with NRCS/NCSS and this sub-team for this to be successful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lastRenderedPageBreak/>
        <w:t>Working sessions – bring everyone together in workshop setting for a week at a time since time is everyone’s limiting factor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Ideally, we would do both – hire task oriented post-doc and hold working sessions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 items from the meeting?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None 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As we move forward, it is imperative we demonstrate the application of these raster products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Appeal to those inside and outside NCSS with application for specific concerns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Link to conservation planning; farm bill programs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Wetlands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Ecological site development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Dust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Test some ideas on SoilGrids100 covariate data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Prioritize testing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Stratification of modeling domains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Perhaps start with MLRAs to stratify and compare results to SoilGrids100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Parallelization of workflow should be evaluated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Continue work with Rob and Colby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Development of 30m covariates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Other items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CF1AEA">
      <w:pPr>
        <w:pStyle w:val="ListParagraph"/>
        <w:numPr>
          <w:ilvl w:val="1"/>
          <w:numId w:val="4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Travis has a couple projects he could present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Dylan </w:t>
      </w:r>
      <w:proofErr w:type="spellStart"/>
      <w:r>
        <w:t>Beaudette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Chad Ferguson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Suzann </w:t>
      </w:r>
      <w:proofErr w:type="spellStart"/>
      <w:r>
        <w:t>Kienast</w:t>
      </w:r>
      <w:proofErr w:type="spellEnd"/>
      <w:r>
        <w:t>-Brown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proofErr w:type="spellStart"/>
      <w:r>
        <w:lastRenderedPageBreak/>
        <w:t>Zamir</w:t>
      </w:r>
      <w:proofErr w:type="spellEnd"/>
      <w:r>
        <w:t xml:space="preserve"> </w:t>
      </w:r>
      <w:proofErr w:type="spellStart"/>
      <w:r>
        <w:t>Libahova</w:t>
      </w:r>
      <w:proofErr w:type="spellEnd"/>
      <w:r>
        <w:t xml:space="preserve"> – absent 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Jessica Philippe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– absent </w:t>
      </w:r>
    </w:p>
    <w:p w:rsidR="00CF1AEA" w:rsidRDefault="00CF1AEA" w:rsidP="00CF1AEA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ab/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Travis </w:t>
      </w:r>
      <w:proofErr w:type="spellStart"/>
      <w:r>
        <w:t>Nauman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Jim Thompson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Rob Vaughan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Skye Wills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HPC options; </w:t>
      </w:r>
      <w:proofErr w:type="spellStart"/>
      <w:r>
        <w:t>Univ</w:t>
      </w:r>
      <w:proofErr w:type="spellEnd"/>
      <w:r>
        <w:t xml:space="preserve">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:rsidR="00CF1AEA" w:rsidRDefault="00CF1AEA" w:rsidP="00CF1AEA">
      <w:pPr>
        <w:pStyle w:val="ListParagraph"/>
        <w:numPr>
          <w:ilvl w:val="1"/>
          <w:numId w:val="1"/>
        </w:numPr>
      </w:pPr>
      <w:r>
        <w:lastRenderedPageBreak/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Do the models have </w:t>
      </w:r>
      <w:proofErr w:type="spellStart"/>
      <w:r>
        <w:t>pedogenic</w:t>
      </w:r>
      <w:proofErr w:type="spellEnd"/>
      <w:r>
        <w:t xml:space="preserve">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>
      <w:pPr>
        <w:pStyle w:val="ListParagraph"/>
        <w:ind w:left="1440"/>
      </w:pP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754D"/>
    <w:multiLevelType w:val="hybridMultilevel"/>
    <w:tmpl w:val="41E2F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C2B7D"/>
    <w:multiLevelType w:val="hybridMultilevel"/>
    <w:tmpl w:val="411A1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C9"/>
    <w:rsid w:val="00032061"/>
    <w:rsid w:val="000763C2"/>
    <w:rsid w:val="000D0405"/>
    <w:rsid w:val="000F2B67"/>
    <w:rsid w:val="000F33C2"/>
    <w:rsid w:val="00213840"/>
    <w:rsid w:val="00352B48"/>
    <w:rsid w:val="00355E7B"/>
    <w:rsid w:val="0038202F"/>
    <w:rsid w:val="00395D9A"/>
    <w:rsid w:val="003A3B5A"/>
    <w:rsid w:val="0048124D"/>
    <w:rsid w:val="004B097D"/>
    <w:rsid w:val="004B51D0"/>
    <w:rsid w:val="00574113"/>
    <w:rsid w:val="005D6501"/>
    <w:rsid w:val="005D6745"/>
    <w:rsid w:val="005F1671"/>
    <w:rsid w:val="00641B70"/>
    <w:rsid w:val="006671E7"/>
    <w:rsid w:val="006B633E"/>
    <w:rsid w:val="00707275"/>
    <w:rsid w:val="00784F21"/>
    <w:rsid w:val="007976BE"/>
    <w:rsid w:val="007A5D91"/>
    <w:rsid w:val="007D6C2D"/>
    <w:rsid w:val="0080301D"/>
    <w:rsid w:val="0080542F"/>
    <w:rsid w:val="00855D90"/>
    <w:rsid w:val="00857450"/>
    <w:rsid w:val="00895D94"/>
    <w:rsid w:val="008C4637"/>
    <w:rsid w:val="008E7617"/>
    <w:rsid w:val="00956F99"/>
    <w:rsid w:val="0099026F"/>
    <w:rsid w:val="009A38D1"/>
    <w:rsid w:val="009A5FFD"/>
    <w:rsid w:val="009A76EE"/>
    <w:rsid w:val="009F324B"/>
    <w:rsid w:val="00A0406B"/>
    <w:rsid w:val="00A33769"/>
    <w:rsid w:val="00AB5773"/>
    <w:rsid w:val="00AC495B"/>
    <w:rsid w:val="00AF11D7"/>
    <w:rsid w:val="00B16252"/>
    <w:rsid w:val="00B63700"/>
    <w:rsid w:val="00BD08CC"/>
    <w:rsid w:val="00BD2234"/>
    <w:rsid w:val="00C05A44"/>
    <w:rsid w:val="00C2164B"/>
    <w:rsid w:val="00C9322D"/>
    <w:rsid w:val="00C93391"/>
    <w:rsid w:val="00CB6BC9"/>
    <w:rsid w:val="00CF1AEA"/>
    <w:rsid w:val="00D20A13"/>
    <w:rsid w:val="00D21462"/>
    <w:rsid w:val="00D72487"/>
    <w:rsid w:val="00DF71E5"/>
    <w:rsid w:val="00E25931"/>
    <w:rsid w:val="00E42737"/>
    <w:rsid w:val="00E72970"/>
    <w:rsid w:val="00EA5004"/>
    <w:rsid w:val="00EC2CC6"/>
    <w:rsid w:val="00ED0610"/>
    <w:rsid w:val="00F4736E"/>
    <w:rsid w:val="00F62E3B"/>
    <w:rsid w:val="00F74068"/>
    <w:rsid w:val="00FC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2045</Words>
  <Characters>11659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13677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9</cp:revision>
  <dcterms:created xsi:type="dcterms:W3CDTF">2018-07-09T20:46:00Z</dcterms:created>
  <dcterms:modified xsi:type="dcterms:W3CDTF">2018-07-10T17:55:00Z</dcterms:modified>
</cp:coreProperties>
</file>