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582" w:rsidRPr="005D09E0" w:rsidRDefault="006A2582" w:rsidP="006A258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6A2582" w:rsidRDefault="006A2582" w:rsidP="006A2582">
      <w:r>
        <w:t>1</w:t>
      </w:r>
      <w:r>
        <w:t>2</w:t>
      </w:r>
      <w:r>
        <w:t>/</w:t>
      </w:r>
      <w:r>
        <w:t>2</w:t>
      </w:r>
      <w:r>
        <w:t>/19</w:t>
      </w:r>
    </w:p>
    <w:p w:rsidR="006A2582" w:rsidRDefault="006A2582" w:rsidP="006A2582">
      <w:r>
        <w:t>Attendees: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Suzann Kienast-Brown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Colby Brungard 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Travis Nauman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Dylan Beaudette – absent 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Bob Dobos</w:t>
      </w:r>
      <w:r w:rsidR="00B53EBC">
        <w:t xml:space="preserve"> – absent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Jason Nemecek –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>Jess Philippe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Jim Thompson –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Skye Wills – absent </w:t>
      </w:r>
    </w:p>
    <w:p w:rsidR="006A2582" w:rsidRDefault="006A2582" w:rsidP="006A2582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B53EBC" w:rsidRDefault="00B53EBC" w:rsidP="00B53EBC"/>
    <w:p w:rsidR="00B53EBC" w:rsidRDefault="00B53EBC" w:rsidP="00B53EBC">
      <w:pPr>
        <w:pStyle w:val="ListParagraph"/>
        <w:numPr>
          <w:ilvl w:val="0"/>
          <w:numId w:val="14"/>
        </w:numPr>
      </w:pPr>
      <w:r>
        <w:t>Results of survey monkey ranking</w:t>
      </w:r>
      <w:r w:rsidR="00923A43">
        <w:t xml:space="preserve"> – will move forward with these 5 to start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 xml:space="preserve">HSG </w:t>
      </w:r>
      <w:r w:rsidR="00204121">
        <w:t>–</w:t>
      </w:r>
      <w:r>
        <w:t xml:space="preserve"> h</w:t>
      </w:r>
      <w:r w:rsidR="00204121">
        <w:t>ydrologic soil group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SVI – soil vulnerability index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Valley fever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WEI – wind erodibility index</w:t>
      </w:r>
    </w:p>
    <w:p w:rsidR="00923A43" w:rsidRDefault="00923A43" w:rsidP="00923A43">
      <w:pPr>
        <w:pStyle w:val="ListParagraph"/>
        <w:numPr>
          <w:ilvl w:val="1"/>
          <w:numId w:val="16"/>
        </w:numPr>
      </w:pPr>
      <w:r>
        <w:t>Dwellings with basements</w:t>
      </w:r>
    </w:p>
    <w:p w:rsidR="00923A43" w:rsidRDefault="00923A43" w:rsidP="00923A43">
      <w:pPr>
        <w:pStyle w:val="ListParagraph"/>
        <w:numPr>
          <w:ilvl w:val="0"/>
          <w:numId w:val="15"/>
        </w:numPr>
      </w:pPr>
      <w:r>
        <w:t xml:space="preserve">Documentation on </w:t>
      </w:r>
      <w:proofErr w:type="spellStart"/>
      <w:r>
        <w:t>Cloudvault</w:t>
      </w:r>
      <w:proofErr w:type="spellEnd"/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>HSG – hydrologic soil group</w:t>
      </w:r>
      <w:r>
        <w:t xml:space="preserve">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>SVI – soil vulnerability index</w:t>
      </w:r>
      <w:r>
        <w:t xml:space="preserve">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>Valley fever</w:t>
      </w:r>
      <w:r>
        <w:t xml:space="preserve">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>WEI – wind erodibility index</w:t>
      </w:r>
      <w:r>
        <w:t xml:space="preserve"> – no </w:t>
      </w:r>
      <w:r w:rsidR="00AE1821">
        <w:t>(</w:t>
      </w:r>
      <w:r w:rsidR="00AE1821" w:rsidRPr="009A5743">
        <w:rPr>
          <w:highlight w:val="yellow"/>
        </w:rPr>
        <w:t xml:space="preserve">Travis will </w:t>
      </w:r>
      <w:proofErr w:type="gramStart"/>
      <w:r w:rsidR="00AE1821" w:rsidRPr="009A5743">
        <w:rPr>
          <w:highlight w:val="yellow"/>
        </w:rPr>
        <w:t>look into</w:t>
      </w:r>
      <w:proofErr w:type="gramEnd"/>
      <w:r w:rsidR="00AE1821" w:rsidRPr="009A5743">
        <w:rPr>
          <w:highlight w:val="yellow"/>
        </w:rPr>
        <w:t xml:space="preserve">; 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AE1821" w:rsidRDefault="00923A43" w:rsidP="00AE1821">
      <w:pPr>
        <w:pStyle w:val="ListParagraph"/>
        <w:numPr>
          <w:ilvl w:val="1"/>
          <w:numId w:val="18"/>
        </w:numPr>
      </w:pPr>
      <w:r>
        <w:t>Dwellings with basements</w:t>
      </w:r>
      <w:r>
        <w:t xml:space="preserve"> – no </w:t>
      </w:r>
      <w:r w:rsidR="00AE1821">
        <w:t>(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923A43" w:rsidRDefault="00923A43" w:rsidP="00923A43">
      <w:pPr>
        <w:pStyle w:val="ListParagraph"/>
        <w:numPr>
          <w:ilvl w:val="0"/>
          <w:numId w:val="17"/>
        </w:numPr>
      </w:pPr>
      <w:r>
        <w:t>Outreach for post-doc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Travis will write PD, Colby will add NMSU verbiage </w:t>
      </w:r>
    </w:p>
    <w:p w:rsidR="00AE1821" w:rsidRDefault="00AE1821" w:rsidP="00923A43">
      <w:pPr>
        <w:pStyle w:val="ListParagraph"/>
        <w:numPr>
          <w:ilvl w:val="1"/>
          <w:numId w:val="17"/>
        </w:numPr>
      </w:pPr>
      <w:r>
        <w:t xml:space="preserve">Prefer post-doc but perhaps also consider </w:t>
      </w:r>
      <w:r w:rsidR="009A5743">
        <w:t xml:space="preserve">MS level </w:t>
      </w:r>
      <w:r>
        <w:t>technician with R skills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 xml:space="preserve">Colby will </w:t>
      </w:r>
      <w:proofErr w:type="gramStart"/>
      <w:r>
        <w:t>look into</w:t>
      </w:r>
      <w:proofErr w:type="gramEnd"/>
      <w:r>
        <w:t xml:space="preserve"> funding structure of proposal with NRCS to see if it could support MS student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>Will start with outreach for post-doc or MS level technician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Group will circulate </w:t>
      </w:r>
      <w:r w:rsidR="00AE1821">
        <w:t>to contacts</w:t>
      </w:r>
    </w:p>
    <w:p w:rsidR="009A5743" w:rsidRPr="009A5743" w:rsidRDefault="009A5743" w:rsidP="00923A43">
      <w:pPr>
        <w:pStyle w:val="ListParagraph"/>
        <w:numPr>
          <w:ilvl w:val="1"/>
          <w:numId w:val="17"/>
        </w:numPr>
        <w:rPr>
          <w:highlight w:val="yellow"/>
        </w:rPr>
      </w:pPr>
      <w:r w:rsidRPr="009A5743">
        <w:rPr>
          <w:highlight w:val="yellow"/>
        </w:rPr>
        <w:t>Colby will update group week of Dec 16</w:t>
      </w:r>
      <w:r w:rsidRPr="009A5743">
        <w:rPr>
          <w:highlight w:val="yellow"/>
          <w:vertAlign w:val="superscript"/>
        </w:rPr>
        <w:t>th</w:t>
      </w:r>
      <w:r w:rsidRPr="009A5743">
        <w:rPr>
          <w:highlight w:val="yellow"/>
        </w:rPr>
        <w:t xml:space="preserve"> </w:t>
      </w:r>
    </w:p>
    <w:p w:rsidR="00923A43" w:rsidRDefault="009A5743" w:rsidP="009A5743">
      <w:pPr>
        <w:pStyle w:val="ListParagraph"/>
        <w:numPr>
          <w:ilvl w:val="0"/>
          <w:numId w:val="17"/>
        </w:numPr>
      </w:pPr>
      <w:r>
        <w:t>Next meeting</w:t>
      </w:r>
      <w:r w:rsidR="00D85661">
        <w:t xml:space="preserve"> Jan 8</w:t>
      </w:r>
      <w:r w:rsidR="00D85661" w:rsidRPr="00D85661">
        <w:rPr>
          <w:vertAlign w:val="superscript"/>
        </w:rPr>
        <w:t>th</w:t>
      </w:r>
      <w:r w:rsidR="00D85661">
        <w:t xml:space="preserve"> @ 11:30 central</w:t>
      </w:r>
      <w:bookmarkStart w:id="0" w:name="_GoBack"/>
      <w:bookmarkEnd w:id="0"/>
    </w:p>
    <w:p w:rsidR="00B53EBC" w:rsidRDefault="00B53EBC" w:rsidP="00B53EBC">
      <w:pPr>
        <w:pStyle w:val="ListParagraph"/>
        <w:ind w:left="1440"/>
      </w:pPr>
    </w:p>
    <w:p w:rsidR="006A2582" w:rsidRDefault="006A2582" w:rsidP="006A2582"/>
    <w:p w:rsidR="001D0F05" w:rsidRPr="005D09E0" w:rsidRDefault="001D0F05" w:rsidP="001D0F05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1D0F05" w:rsidRDefault="001D0F05" w:rsidP="001D0F05">
      <w:r>
        <w:t>1</w:t>
      </w:r>
      <w:r w:rsidR="00254519">
        <w:t>1</w:t>
      </w:r>
      <w:r>
        <w:t>/</w:t>
      </w:r>
      <w:r w:rsidR="00254519">
        <w:t>15</w:t>
      </w:r>
      <w:r>
        <w:t>/19</w:t>
      </w:r>
    </w:p>
    <w:p w:rsidR="001D0F05" w:rsidRDefault="001D0F05" w:rsidP="001D0F05">
      <w:r>
        <w:t>Attendees: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Suzann Kienast-Brown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lastRenderedPageBreak/>
        <w:t>Colby Brungard</w:t>
      </w:r>
      <w:r w:rsidR="00254519">
        <w:t xml:space="preserve">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Travis Nauman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Dylan Beaudette </w:t>
      </w:r>
      <w:r w:rsidR="00254519">
        <w:t xml:space="preserve">– absent </w:t>
      </w:r>
      <w:r>
        <w:t xml:space="preserve">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Bob Dobos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Jason Nemecek </w:t>
      </w:r>
      <w:r w:rsidR="00254519">
        <w:t>– absent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Jess Philippe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Jim Thompson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Skye Wills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Stephen Roecker </w:t>
      </w:r>
    </w:p>
    <w:p w:rsidR="001D0F05" w:rsidRDefault="001D0F05" w:rsidP="005D09E0">
      <w:pPr>
        <w:rPr>
          <w:b/>
          <w:sz w:val="28"/>
        </w:rPr>
      </w:pPr>
    </w:p>
    <w:p w:rsidR="00147F47" w:rsidRPr="00147F47" w:rsidRDefault="00147F47" w:rsidP="00254519">
      <w:pPr>
        <w:pStyle w:val="ListParagraph"/>
        <w:numPr>
          <w:ilvl w:val="0"/>
          <w:numId w:val="12"/>
        </w:numPr>
        <w:rPr>
          <w:b/>
        </w:rPr>
      </w:pPr>
      <w:r>
        <w:t>We need a person to do the work</w:t>
      </w:r>
    </w:p>
    <w:p w:rsidR="00254519" w:rsidRPr="00254519" w:rsidRDefault="00254519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Did Colby advertise at SSSA? </w:t>
      </w:r>
    </w:p>
    <w:p w:rsidR="00254519" w:rsidRPr="00147F47" w:rsidRDefault="00254519" w:rsidP="00254519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will develop outreach material </w:t>
      </w:r>
      <w:r w:rsidR="00147F47">
        <w:t>with Colby’s input</w:t>
      </w:r>
    </w:p>
    <w:p w:rsidR="00147F47" w:rsidRPr="00147F47" w:rsidRDefault="00147F47" w:rsidP="00254519">
      <w:pPr>
        <w:pStyle w:val="ListParagraph"/>
        <w:numPr>
          <w:ilvl w:val="1"/>
          <w:numId w:val="12"/>
        </w:numPr>
        <w:rPr>
          <w:b/>
        </w:rPr>
      </w:pPr>
      <w:r>
        <w:t>Stephen suggests Andrew Brown within NRCS, but proposal funds a post-doc</w:t>
      </w:r>
    </w:p>
    <w:p w:rsidR="00147F47" w:rsidRPr="00254519" w:rsidRDefault="00147F47" w:rsidP="00147F47">
      <w:pPr>
        <w:pStyle w:val="ListParagraph"/>
        <w:numPr>
          <w:ilvl w:val="0"/>
          <w:numId w:val="12"/>
        </w:numPr>
        <w:rPr>
          <w:b/>
        </w:rPr>
      </w:pPr>
      <w:r>
        <w:t xml:space="preserve">Documentation on </w:t>
      </w:r>
      <w:proofErr w:type="spellStart"/>
      <w:r w:rsidR="00AD0F90">
        <w:t>C</w:t>
      </w:r>
      <w:r>
        <w:t>loudvault</w:t>
      </w:r>
      <w:proofErr w:type="spellEnd"/>
      <w:r>
        <w:t xml:space="preserve"> – </w:t>
      </w:r>
      <w:r w:rsidR="00AD0F90">
        <w:t>added some documentation during meeting</w:t>
      </w:r>
    </w:p>
    <w:p w:rsidR="00147F47" w:rsidRPr="00147F47" w:rsidRDefault="00147F47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HSG </w:t>
      </w:r>
    </w:p>
    <w:p w:rsidR="00147F47" w:rsidRPr="00147F47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Chapter 7 of the national engineering handbook </w:t>
      </w:r>
    </w:p>
    <w:p w:rsidR="00147F47" w:rsidRPr="00AD0F90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Calculation from Cathy Siebold </w:t>
      </w:r>
    </w:p>
    <w:p w:rsidR="004F0045" w:rsidRPr="004F0045" w:rsidRDefault="00AD0F90" w:rsidP="004F0045">
      <w:pPr>
        <w:pStyle w:val="ListParagraph"/>
        <w:numPr>
          <w:ilvl w:val="2"/>
          <w:numId w:val="12"/>
        </w:numPr>
        <w:rPr>
          <w:b/>
        </w:rPr>
      </w:pPr>
      <w:r>
        <w:t xml:space="preserve">Dobos will put together data used for membership graphs </w:t>
      </w:r>
      <w:r w:rsidR="004F0045">
        <w:t>and identify things that might be approached differently with raster data or data outside of NASIS</w:t>
      </w:r>
    </w:p>
    <w:p w:rsidR="004F0045" w:rsidRPr="004F0045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>EC thresholds</w:t>
      </w:r>
    </w:p>
    <w:p w:rsidR="004F0045" w:rsidRPr="004205FA" w:rsidRDefault="004F0045" w:rsidP="004F0045">
      <w:pPr>
        <w:pStyle w:val="ListParagraph"/>
        <w:numPr>
          <w:ilvl w:val="3"/>
          <w:numId w:val="12"/>
        </w:numPr>
        <w:rPr>
          <w:b/>
        </w:rPr>
      </w:pPr>
      <w:proofErr w:type="spellStart"/>
      <w:r>
        <w:t>Precip</w:t>
      </w:r>
      <w:proofErr w:type="spellEnd"/>
      <w:r>
        <w:t xml:space="preserve"> </w:t>
      </w:r>
    </w:p>
    <w:p w:rsidR="004205FA" w:rsidRPr="004205FA" w:rsidRDefault="004205FA" w:rsidP="004205FA">
      <w:pPr>
        <w:pStyle w:val="ListParagraph"/>
        <w:numPr>
          <w:ilvl w:val="0"/>
          <w:numId w:val="12"/>
        </w:numPr>
        <w:rPr>
          <w:b/>
        </w:rPr>
      </w:pPr>
      <w:r>
        <w:t>Action items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work together with Colby on outreach material for post-doc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Dobos 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 xml:space="preserve">Add documentation to </w:t>
      </w:r>
      <w:proofErr w:type="spellStart"/>
      <w:r>
        <w:t>Cloudvault</w:t>
      </w:r>
      <w:proofErr w:type="spellEnd"/>
      <w:r>
        <w:t xml:space="preserve"> folders for various </w:t>
      </w:r>
      <w:proofErr w:type="spellStart"/>
      <w:r>
        <w:t>interps</w:t>
      </w:r>
      <w:proofErr w:type="spellEnd"/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Any updates to valley fever rule set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Point data for valley fever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Others add to the documentation folders if you have pertinent material</w:t>
      </w:r>
    </w:p>
    <w:p w:rsidR="004205FA" w:rsidRPr="003C1E5F" w:rsidRDefault="004205FA" w:rsidP="004205FA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Suz</w:t>
      </w:r>
      <w:proofErr w:type="spellEnd"/>
      <w:r>
        <w:t xml:space="preserve"> send poll to rank </w:t>
      </w:r>
      <w:proofErr w:type="spellStart"/>
      <w:r>
        <w:t>interps</w:t>
      </w:r>
      <w:proofErr w:type="spellEnd"/>
      <w:r>
        <w:t xml:space="preserve"> to generate top 3 to help narrow focus </w:t>
      </w:r>
    </w:p>
    <w:p w:rsidR="003C1E5F" w:rsidRPr="004205FA" w:rsidRDefault="00DC7022" w:rsidP="00DC7022">
      <w:pPr>
        <w:pStyle w:val="ListParagraph"/>
        <w:numPr>
          <w:ilvl w:val="0"/>
          <w:numId w:val="12"/>
        </w:numPr>
        <w:rPr>
          <w:b/>
        </w:rPr>
      </w:pPr>
      <w:r>
        <w:t>Morning of Dec 2 or anytime Dec 3</w:t>
      </w:r>
    </w:p>
    <w:p w:rsidR="004205FA" w:rsidRDefault="004205FA" w:rsidP="004205FA">
      <w:pPr>
        <w:rPr>
          <w:b/>
        </w:rPr>
      </w:pPr>
    </w:p>
    <w:p w:rsidR="005D09E0" w:rsidRPr="005D09E0" w:rsidRDefault="005D09E0" w:rsidP="005D09E0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Suzann Kienast-Brown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Colby Brungard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Travis Nauman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Dylan Beaudette 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Bob Dobos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Jason Nemecek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Jess Philippe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Jim Thompson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Skye Wills</w:t>
      </w:r>
      <w:r w:rsidR="007448D9">
        <w:t xml:space="preserve">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lastRenderedPageBreak/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1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1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Make </w:t>
      </w:r>
      <w:proofErr w:type="spellStart"/>
      <w:r>
        <w:t>Cloudvault</w:t>
      </w:r>
      <w:proofErr w:type="spellEnd"/>
      <w:r>
        <w:t xml:space="preserve">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 xml:space="preserve">Everyone </w:t>
      </w:r>
      <w:proofErr w:type="gramStart"/>
      <w:r>
        <w:t>contribute</w:t>
      </w:r>
      <w:proofErr w:type="gramEnd"/>
      <w:r>
        <w:t xml:space="preserve">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lastRenderedPageBreak/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lastRenderedPageBreak/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D85661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D85661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lastRenderedPageBreak/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64"/>
    <w:multiLevelType w:val="hybridMultilevel"/>
    <w:tmpl w:val="727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3B8"/>
    <w:multiLevelType w:val="hybridMultilevel"/>
    <w:tmpl w:val="A37E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3677"/>
    <w:multiLevelType w:val="hybridMultilevel"/>
    <w:tmpl w:val="66C04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7381"/>
    <w:multiLevelType w:val="hybridMultilevel"/>
    <w:tmpl w:val="076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5288"/>
    <w:multiLevelType w:val="hybridMultilevel"/>
    <w:tmpl w:val="C26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256F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E6C0C"/>
    <w:multiLevelType w:val="hybridMultilevel"/>
    <w:tmpl w:val="8FC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209"/>
    <w:multiLevelType w:val="hybridMultilevel"/>
    <w:tmpl w:val="C874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795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664B9"/>
    <w:multiLevelType w:val="hybridMultilevel"/>
    <w:tmpl w:val="9CE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F261A"/>
    <w:multiLevelType w:val="hybridMultilevel"/>
    <w:tmpl w:val="F14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15"/>
  </w:num>
  <w:num w:numId="4">
    <w:abstractNumId w:val="10"/>
  </w:num>
  <w:num w:numId="5">
    <w:abstractNumId w:val="3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2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378B3"/>
    <w:rsid w:val="000B739F"/>
    <w:rsid w:val="00147F47"/>
    <w:rsid w:val="00171652"/>
    <w:rsid w:val="001D0F05"/>
    <w:rsid w:val="00204121"/>
    <w:rsid w:val="00251EBF"/>
    <w:rsid w:val="00254519"/>
    <w:rsid w:val="0028424F"/>
    <w:rsid w:val="00313F82"/>
    <w:rsid w:val="0033177E"/>
    <w:rsid w:val="003C1E5F"/>
    <w:rsid w:val="003C4F77"/>
    <w:rsid w:val="003C6A8C"/>
    <w:rsid w:val="003D7710"/>
    <w:rsid w:val="004205FA"/>
    <w:rsid w:val="00472BBD"/>
    <w:rsid w:val="00497300"/>
    <w:rsid w:val="004A6D29"/>
    <w:rsid w:val="004F0045"/>
    <w:rsid w:val="00515481"/>
    <w:rsid w:val="005D09E0"/>
    <w:rsid w:val="006922F3"/>
    <w:rsid w:val="006A2582"/>
    <w:rsid w:val="006A2CD6"/>
    <w:rsid w:val="006F3357"/>
    <w:rsid w:val="007448D9"/>
    <w:rsid w:val="007808E8"/>
    <w:rsid w:val="00814CA7"/>
    <w:rsid w:val="00821CE1"/>
    <w:rsid w:val="008E5611"/>
    <w:rsid w:val="00923A43"/>
    <w:rsid w:val="00967DEE"/>
    <w:rsid w:val="009A5743"/>
    <w:rsid w:val="00A6529C"/>
    <w:rsid w:val="00A93428"/>
    <w:rsid w:val="00AD0F90"/>
    <w:rsid w:val="00AE1821"/>
    <w:rsid w:val="00AE7BDD"/>
    <w:rsid w:val="00B325A7"/>
    <w:rsid w:val="00B53EBC"/>
    <w:rsid w:val="00B67E0D"/>
    <w:rsid w:val="00B9324C"/>
    <w:rsid w:val="00B95C49"/>
    <w:rsid w:val="00C5364B"/>
    <w:rsid w:val="00C85C79"/>
    <w:rsid w:val="00C94F5D"/>
    <w:rsid w:val="00D440DD"/>
    <w:rsid w:val="00D85661"/>
    <w:rsid w:val="00DC7022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5F8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7</cp:revision>
  <dcterms:created xsi:type="dcterms:W3CDTF">2019-10-29T17:38:00Z</dcterms:created>
  <dcterms:modified xsi:type="dcterms:W3CDTF">2019-12-02T18:22:00Z</dcterms:modified>
</cp:coreProperties>
</file>