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rFonts w:ascii="Arial" w:hAnsi="Arial"/>
          <w:b/>
          <w:color w:val="64748B"/>
          <w:sz w:val="24"/>
        </w:rPr>
        <w:t>UNIVERSIDAD DE GUATEMALA</w:t>
        <w:br/>
        <w:t>FACULTAD DE INGENIERÍA EN SISTEMAS</w:t>
        <w:br/>
        <w:t>CURSO: ANÁLISIS Y DISEÑO DE SISTEMAS II</w:t>
      </w:r>
    </w:p>
    <w:p>
      <w:pPr>
        <w:spacing w:after="600"/>
      </w:pPr>
    </w:p>
    <w:p>
      <w:pPr>
        <w:spacing w:after="200"/>
        <w:jc w:val="center"/>
      </w:pPr>
      <w:r>
        <w:rPr>
          <w:rFonts w:ascii="Arial" w:hAnsi="Arial"/>
          <w:b/>
          <w:color w:val="0F2E59"/>
          <w:sz w:val="40"/>
        </w:rPr>
        <w:t>ENTREGA 1 – SPRINT 1</w:t>
        <w:br/>
        <w:t>BASE DEL SISTEMA Y PRIMER INCREMENTO FUNCIONAL</w:t>
      </w:r>
    </w:p>
    <w:p>
      <w:pPr>
        <w:spacing w:after="480"/>
        <w:jc w:val="center"/>
      </w:pPr>
      <w:r>
        <w:rPr>
          <w:rFonts w:ascii="Arial" w:hAnsi="Arial"/>
          <w:i/>
          <w:color w:val="0284C7"/>
          <w:sz w:val="26"/>
        </w:rPr>
        <w:t>Sistema de Gestión de Pedidos, Inventario y Ventas · Juguetería Quetzal</w:t>
      </w:r>
    </w:p>
    <w:p>
      <w:pPr>
        <w:spacing w:after="1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7920"/>
            <w:shd w:fill="F8FAFC"/>
            <w:tcMar>
              <w:top w:w="180" w:type="dxa"/>
              <w:bottom w:w="180" w:type="dxa"/>
              <w:left w:w="240" w:type="dxa"/>
              <w:right w:w="240" w:type="dxa"/>
            </w:tcMar>
          </w:tcPr>
          <w:p>
            <w:pPr>
              <w:spacing w:line="312" w:lineRule="auto"/>
              <w:jc w:val="center"/>
            </w:pPr>
            <w:r>
              <w:rPr>
                <w:b/>
                <w:color w:val="0F2E59"/>
                <w:sz w:val="22"/>
              </w:rPr>
              <w:t>EQUIPO DE DESARROLLO SCRUM:</w:t>
              <w:br/>
              <w:br/>
            </w:r>
            <w:r>
              <w:rPr>
                <w:color w:val="334155"/>
                <w:sz w:val="20"/>
              </w:rPr>
              <w:t>Raúl — Product Owner / Gestión de Requerimientos</w:t>
              <w:br/>
              <w:t>Kevin — Scrum Master / Aseguramiento de Calidad y Métricas</w:t>
              <w:br/>
              <w:t>Noé — Developer / Líder Técnico de Arquitectura y Base de Datos</w:t>
              <w:br/>
              <w:br/>
              <w:t>Docente Evaluador: Cátedra de Análisis y Diseño de Sistemas II</w:t>
              <w:br/>
              <w:t>Fecha de Entrega: Octubre 2026</w:t>
              <w:br/>
              <w:t>Versión de Incremento: v0.1.0-sprint1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1. Descripción del Problema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La empresa Juguetería Quetzal es una distribuidora y comercializadora de juguetes que opera en modalidades de menudeo, mayoreo y distribución a tiendas minoristas. Históricamente, sus operaciones de catálogo, precios, clientes y usuarios se han gestionado mediante mecanismos manuales y hojas de cálculo desconectadas.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Esta carencia de una infraestructura de software centralizada e íntegra ha generado problemas operacionales críticos: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Descontrol en Escalas de Precios por Volumen: </w:t>
      </w:r>
      <w:r>
        <w:rPr>
          <w:rFonts w:ascii="Arial" w:hAnsi="Arial"/>
          <w:color w:val="334155"/>
          <w:sz w:val="20"/>
        </w:rPr>
        <w:t>Al vender por unidades individuales, trío, docenas, cajas o millares, los precios se calculaban manualmente por los dependientes. Esto causaba errores humanos recurrentes, inconsistencias donde comprar más unidades resultaba más caro por unidad, o pérdidas de margen financiero no autorizadas.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Falta de Control de Acceso y Segregación de Funciones: </w:t>
      </w:r>
      <w:r>
        <w:rPr>
          <w:rFonts w:ascii="Arial" w:hAnsi="Arial"/>
          <w:color w:val="334155"/>
          <w:sz w:val="20"/>
        </w:rPr>
        <w:t>Cualquier empleado podía acceder a información confidencial de márgenes, modificar clientes o manipular catálogos. No existía separación estricta entre Administradores, Supervisores y Operadores de mostrador.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Ausencia Total de Trazabilidad y Auditoría: </w:t>
      </w:r>
      <w:r>
        <w:rPr>
          <w:rFonts w:ascii="Arial" w:hAnsi="Arial"/>
          <w:color w:val="334155"/>
          <w:sz w:val="20"/>
        </w:rPr>
        <w:t>No había constancia histórica de qué usuario modificó un precio, inactivó un cliente o registró un producto, impidiendo la rendición de cuentas y auditoría de fraudes.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Riesgo de Inconsistencias de Datos: </w:t>
      </w:r>
      <w:r>
        <w:rPr>
          <w:rFonts w:ascii="Arial" w:hAnsi="Arial"/>
          <w:color w:val="334155"/>
          <w:sz w:val="20"/>
        </w:rPr>
        <w:t>Clientes con números de identificación fiscal duplicados, registros huérfanos o productos eliminados de la base de datos dejando pedidos históricos inconsistentes.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2E59"/>
                <w:sz w:val="20"/>
              </w:rPr>
              <w:t>Reto del Sprint 1</w:t>
              <w:br/>
            </w:r>
            <w:r>
              <w:rPr>
                <w:rFonts w:ascii="Arial" w:hAnsi="Arial"/>
                <w:color w:val="334155"/>
                <w:sz w:val="19"/>
              </w:rPr>
              <w:t>Establecer la base robusta, segura y automatizada del sistema mediante una arquitectura cliente-servidor moderna (Node.js + React + MySQL) que implemente control de acceso basado en roles (RBAC), auditoría automática inmutable, reglas de negocio en la base de datos y un motor de cálculo automático de precios por volumen.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2. Objetivos del Proyecto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2.1 Objetivo General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Desarrollar e implementar el primer incremento de software funcional (Sprint 1) del Sistema de Gestión de Pedidos, Inventario y Ventas para Juguetería Quetzal, estableciendo la base de datos relacional con integridad transaccional, autenticación segura con JWT, control de acceso granular por roles, gestión de usuarios, clientes y productos con escalas automáticas de precios por volumen.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2.2 Objetivos Específicos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Infraestructura de Datos: </w:t>
      </w:r>
      <w:r>
        <w:rPr>
          <w:rFonts w:ascii="Arial" w:hAnsi="Arial"/>
          <w:color w:val="334155"/>
          <w:sz w:val="20"/>
        </w:rPr>
        <w:t>Diseñar y desplegar la base de datos MySQL con 22 tablas, vistas operacionales y 52 triggers para auditoría automática y validación de reglas de negocio sin depender exclusivamente de la capa de aplicación.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Seguridad y Autenticación: </w:t>
      </w:r>
      <w:r>
        <w:rPr>
          <w:rFonts w:ascii="Arial" w:hAnsi="Arial"/>
          <w:color w:val="334155"/>
          <w:sz w:val="20"/>
        </w:rPr>
        <w:t>Implementar autenticación robusta mediante tokens JWT y cifrado de contraseñas con Bcrypt, con middleware de control de acceso por roles (RBAC) y bloqueo estricto (HTTP 403) ante intentos no autorizados.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Gestión de Usuarios y Roles: </w:t>
      </w:r>
      <w:r>
        <w:rPr>
          <w:rFonts w:ascii="Arial" w:hAnsi="Arial"/>
          <w:color w:val="334155"/>
          <w:sz w:val="20"/>
        </w:rPr>
        <w:t>Proveer una interfaz administrativa para crear, editar, inactivar y restablecer contraseñas de usuarios, además de una matriz interactiva para consultar y asignar permisos por rol.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Gestión de Clientes: </w:t>
      </w:r>
      <w:r>
        <w:rPr>
          <w:rFonts w:ascii="Arial" w:hAnsi="Arial"/>
          <w:color w:val="334155"/>
          <w:sz w:val="20"/>
        </w:rPr>
        <w:t>Implementar el módulo de clientes con tipificación (Final/Mayorista), validación de identificación única/nula (NIT) y borrado lógico.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Catálogo de Productos y Precios: </w:t>
      </w:r>
      <w:r>
        <w:rPr>
          <w:rFonts w:ascii="Arial" w:hAnsi="Arial"/>
          <w:color w:val="334155"/>
          <w:sz w:val="20"/>
        </w:rPr>
        <w:t>Desarrollar el catálogo de productos con código SKU inmutable, categorías, marcas, stock mínimo de alerta y un motor matemático para calcular automáticamente las 10 escalas de precio por volumen asegurando la regla de no-incremento unitario.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Trazabilidad Total: </w:t>
      </w:r>
      <w:r>
        <w:rPr>
          <w:rFonts w:ascii="Arial" w:hAnsi="Arial"/>
          <w:color w:val="334155"/>
          <w:sz w:val="20"/>
        </w:rPr>
        <w:t>Garantizar que toda operación de escritura registre el ID del usuario (@usuario_actual), operación, timestamp y deltas JSON en la tabla de auditoría.</w:t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3. Alcance del Sprint 1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El Sprint 1 representa la cimentación arquitectónica del sistema y entrega un producto 100% operativo y probado que cumple con la totalidad de los criterios de aceptación acordados.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Dentro del Alcance (Sprint 1)</w:t>
            </w:r>
          </w:p>
        </w:tc>
        <w:tc>
          <w:tcPr>
            <w:tcW w:type="dxa" w:w="4680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Exclusiones (Sprints 2 y 3)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Base de datos relacional MySQL completa (22 tablas, vistas, triggers de auditoría y reglas).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Módulo de órdenes de compra y proveedores.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Inicio de sesión seguro con JWT y expiración de credenciales.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Recepción de mercadería en bodega y movimientos de inventario.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Gestión integral de usuarios (CRUD, estado activo/inactivo, reset de clave).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Punto de Venta (POS) y emisión de tickets de venta.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Matriz interactiva de Roles y Permisos con persistencia en BD.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Gestión de pedidos con entrega diferida.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Módulo de Clientes (CRUD, NIT único/nulo, tipos Final y Mayorista).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Pasarela de pagos en línea o registro de créditos.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Catálogo de Productos con categorías, marcas y alerta de stock mínimo.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Dashboard analítico con gráficos estadísticos y métricas.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Motor de cálculo automático para 10 escalas de precios por volumen.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Reportes avanzados exportables a PDF y hojas de cálculo.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Control de acceso RBAC en backend y frontend (pantalla 403 y ocultamiento de botones).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Módulo de devoluciones y mermas.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Validaciones completas de cliente y servidor con captura de errores de triggers.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Facturación electrónica FEL (SAT).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4. Identificación de Actores del Sistema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El sistema delimita las responsabilidades operacionales mediante cuatro actores clave, cada uno con perfiles de acceso claramente definidos: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259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Perfil y Rol</w:t>
            </w:r>
          </w:p>
        </w:tc>
        <w:tc>
          <w:tcPr>
            <w:tcW w:type="dxa" w:w="3168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Responsabilidades y Alcance</w:t>
            </w:r>
          </w:p>
        </w:tc>
        <w:tc>
          <w:tcPr>
            <w:tcW w:type="dxa" w:w="187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Permisos Clave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Administrador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Personal de TI / Dirección General (Rol: Administrador)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Control total del sistema: gestión de cuentas de usuario, configuración de roles, asignación de privilegios y supervisión de auditoría global.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usuarios.gestionar, roles.gestionar, productos.gestionar, clientes.gestionar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Supervisor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Jefe de Almacén / Encargado de Catálogo (Rol: Supervisor)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Mantenimiento del catálogo de productos, definición y calibración de escalas de precio por volumen, creación de marcas/categorías. Consulta de clientes sin permisos de modificación.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productos.gestionar, productos.consultar, clientes.consultar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Operador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Ventas / Mostrador / Dependiente (Rol: Operador)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Atención al cliente en mostrador, creación y actualización de clientes, consulta de catálogo y precios disponibles. Sin privilegios para alterar precios, usuarios o roles.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clientes.gestionar, clientes.consultar, productos.consultar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Docente Evaluador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Auditor Académico / Evaluador de Cátedra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Rol de verificación académica: comprueba la ejecución del software funcional, valida reglas de negocio, prueba control de accesos no autorizados (403) y revisa trazabilidad.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Todos los perfiles para ejecución del guion de pruebas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5. Requerimientos Iniciales del Sistema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5.1 Requerimientos Funcionales (RF)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68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Requerimiento Funcional</w:t>
            </w:r>
          </w:p>
        </w:tc>
        <w:tc>
          <w:tcPr>
            <w:tcW w:type="dxa" w:w="475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Técnica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Autenticación de Usuarios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autenticar usuarios mediante correo electrónico y contraseña cifrada, emitiendo un token JWT firmado.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Mantenimiento de Sesión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mantener la sesión activa y permitir cerrarla en cualquier momento, invalidando el acceso en el cliente.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Creación de Usuarios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registrar usuarios con nombre completo, correo único y rol asignado.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Modificación de Usuarios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editar el nombre y rol de un usuario existente.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Inactivación de Usuarios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activar o inactivar cuentas de usuario sin eliminarlas físicamente de la base de datos.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RF06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Restablecimiento de Contraseñas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asignar una nueva contraseña segura a cualquier usuario registrado.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Consulta de Roles y Permisos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presentar una matriz de roles y permisos configurados en la base de datos.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RF08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Edición de Permisos por Rol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asignar o revocar permisos específicos a cada rol, salvo al rol Administrador que es inmutable.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RF09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Registro de Clientes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registrar clientes especificando tipo (Final/Mayorista), nombre, identificación (NIT/DPI), teléfono y correo.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RF10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Modificación de Clientes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actualizar la información de contacto y fiscal de clientes registrados.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Desactivación Lógica de Clientes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inactivar clientes garantizando que no se eliminen registros con historial.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Consulta y Filtrado de Clientes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buscar clientes por nombre, identificación o correo con paginación.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Catálogo de Productos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registrar juguetes con SKU único, nombre, descripción, categoría, marca, stock mínimo y edad mínima.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Escalas de Precios por Volumen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configurar precios unitarios para 10 niveles de cantidad (1, 3, 6, 12, 25, 50, 100, 500, 1000, 10000 unidades).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Cálculo Automático de Precios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calcular automáticamente las escalas de precios mediante fórmulas logarítmicas/progresivas garantizando que el precio unitario no aumente al incrementar el volumen.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RF16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Inactivación de Productos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marcar productos como inactivos sin eliminarlos de la base de datos (RN04).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Gestión de Categorías y Marcas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permitir crear rápidamente nuevas categorías y marcas desde el formulario de producto.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RF18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Consulta de Stock y Alertas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mostrar el stock actual disponible proveniente de la vista de inventario, con badge de alerta visual si está en o bajo el stock mínimo.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RF19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Control de Acceso Granular (RBAC)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bloquear peticiones y URLs directas no autorizadas mostrando una vista amigable de Acceso Denegado (403).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RF20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Auditoría Automática de Operaciones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debe registrar automáticamente en la tabla auditoria toda inserción, modificación o login con el usuario que ejecutó la acción.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5.2 Requerimientos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68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Requerimiento No Funcional</w:t>
            </w:r>
          </w:p>
        </w:tc>
        <w:tc>
          <w:tcPr>
            <w:tcW w:type="dxa" w:w="475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Criterio de Calidad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Seguridad Criptográfica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Las contraseñas deben cifrarse usando Bcrypt con factor de costo 10. Las comunicaciones API se protegen con headers Helmet.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Integridad Transaccional ACID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Todas las operaciones de mutación deben ejecutarse en transacciones MySQL con fijación de @usuario_actual para triggers de auditoría.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Rendimiento y Tiempo de Respuesta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Las consultas de catálogos y tablas con paginación deben responder en menos de 200 ms bajo condiciones normales de red local.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Usabilidad y Diseño Limpio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 interfaz de usuario debe ofrecer un diseño profesional corporativo, fuentes legibles, contraste óptimo y retroalimentación inmediata (Toasts).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Concurrencia de Conexiones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backend debe manejar un pool de conexiones MySQL con liberación automática post-transacción para prevenir saturación.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RNF06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Compatibilidad Multiplataforma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frontend debe operar sin discrepancias en los navegadores web modernos (Google Chrome, Microsoft Edge, Mozilla Firefox).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Idempotencia y Despliegue Automatizado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 base de datos debe poder resetearse e inicializarse en un solo comando idempotente tanto en Windows (PowerShell) como en Linux (Bash).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RNF08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Trazabilidad Inmutable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Los registros de auditoría deben almacenarse con clave foránea al usuario responsable, tipo de operación y deltas en formato JSON inmutable.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6. Product Backlog del Proyecto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El Product Backlog general comprende 32 Historias de Usuario organizadas y priorizadas para la construcción iterativa del sistema. Las primeras 20 historias corresponden en su totalidad al Sprint 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3744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Título de Historia de Usuario</w:t>
            </w:r>
          </w:p>
        </w:tc>
        <w:tc>
          <w:tcPr>
            <w:tcW w:type="dxa" w:w="115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864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Pts</w:t>
            </w:r>
          </w:p>
        </w:tc>
        <w:tc>
          <w:tcPr>
            <w:tcW w:type="dxa" w:w="1296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15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HU01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Inicio de sesión seguro con JWT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HU02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Navegación del menú principal según rol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Registro de nuevo usuario con asignación de rol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HU04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Modificación de datos y rol de usuario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HU05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Inactivación y reactivación de usuario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HU06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Restablecimiento de contraseña de usuario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HU07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Consulta de matriz de roles y permisos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HU08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Edición de permisos asignados a roles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HU09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Protección de inmutabilidad del Administrador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HU10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Listado de usuarios con filtros y búsqueda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HU11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Restricción de acceso granular por rol (403)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HU12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Registro de nuevo cliente con validación de NIT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Edición de información de cliente existente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HU14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Inactivación lógica de clientes (sin borrado físico)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HU15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Consulta de clientes con búsqueda y paginación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HU16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Creación de producto con SKU inmutable y stock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HU17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Cálculo automático de escalas de precios por volumen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HU18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Modificación de producto y ajuste de precios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HU19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Inactivación lógica de productos del catálogo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HU20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Auditoría automática de operaciones y sesiones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1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HU21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Registro y mantenimiento de proveedores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HU22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Emisión de órdenes de compra a proveedores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2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HU23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Recepción de compras y generación de inventario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HU24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Ajustes manuales de inventario (mermas/conteos)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2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HU25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Kardex de movimientos de inventario por producto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HU26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Punto de Venta (POS): registro de venta directa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13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HU27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Aplicación automática de escalas de precio al vender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HU28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Gestión de pedidos con entrega diferida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HU29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Registro de pagos en caja y métodos de pago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Alta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HU30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Emisión e impresión de comprobante / ticket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HU31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Dashboard ejecutivo con métricas de ventas y stock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3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HU32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Reportes de rotación de inventario y márgenes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Media</w:t>
            </w:r>
          </w:p>
        </w:tc>
        <w:tc>
          <w:tcPr>
            <w:tcW w:type="dxa" w:w="864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Sprint 3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Planificado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7. Historias de Usuario y Criterios de Aceptación (Sprint 1)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 continuación se detallan las 20 Historias de Usuario desarrolladas en el Sprint 1, redactadas en formato ágil estándar y con criterios de aceptación en sintaxis Gherkin (Dado que / Cuando / Entonces):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HU01 — Inicio de sesión seguro con JWT</w:t>
      </w:r>
    </w:p>
    <w:p>
      <w:pPr>
        <w:spacing w:before="0" w:after="80"/>
      </w:pPr>
      <w:r>
        <w:rPr>
          <w:i/>
          <w:color w:val="475569"/>
        </w:rPr>
        <w:t>Como usuario del sistema, quiero ingresar mis credenciales para acceder a las funciones autorizadas de la plataforma.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(Credenciales Válidas): </w:t>
      </w:r>
      <w:r>
        <w:rPr>
          <w:rFonts w:ascii="Arial" w:hAnsi="Arial"/>
          <w:color w:val="334155"/>
          <w:sz w:val="20"/>
        </w:rPr>
        <w:t>Dado que el usuario ingresa un correo registrado y contraseña correcta, cuando presiona 'Iniciar Sesión', entonces el sistema emite un token JWT, almacena la sesión y redirige a la vista /inicio con saludo personalizado.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2 (Credenciales Inválidas): </w:t>
      </w:r>
      <w:r>
        <w:rPr>
          <w:rFonts w:ascii="Arial" w:hAnsi="Arial"/>
          <w:color w:val="334155"/>
          <w:sz w:val="20"/>
        </w:rPr>
        <w:t>Dado que el usuario ingresa una contraseña incorrecta o un correo inexistente, cuando intenta ingresar, entonces el sistema rechaza la petición con código HTTP 401 y muestra un mensaje de alerta sin revelar si el error fue de usuario o clave.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3 (Usuario Inactivo): </w:t>
      </w:r>
      <w:r>
        <w:rPr>
          <w:rFonts w:ascii="Arial" w:hAnsi="Arial"/>
          <w:color w:val="334155"/>
          <w:sz w:val="20"/>
        </w:rPr>
        <w:t>Dado que el usuario tiene activo = 0 en la BD, cuando intenta ingresar, entonces el sistema rechaza el login indicando que la cuenta se encuentra desactivada.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HU02 — Navegación del menú principal según rol</w:t>
      </w:r>
    </w:p>
    <w:p>
      <w:pPr>
        <w:spacing w:before="0" w:after="80"/>
      </w:pPr>
      <w:r>
        <w:rPr>
          <w:i/>
          <w:color w:val="475569"/>
        </w:rPr>
        <w:t>Como usuario autenticado, quiero ver únicamente los módulos a los que tengo permiso para navegar de forma segura y clara.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(Menú Administrador): </w:t>
      </w:r>
      <w:r>
        <w:rPr>
          <w:rFonts w:ascii="Arial" w:hAnsi="Arial"/>
          <w:color w:val="334155"/>
          <w:sz w:val="20"/>
        </w:rPr>
        <w:t>Dado un usuario con rol Administrador, cuando ingresa al sistema, entonces la barra lateral muestra los accesos a Inicio, Usuarios, Roles y Permisos, Clientes y Productos.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2 (Menú Operador): </w:t>
      </w:r>
      <w:r>
        <w:rPr>
          <w:rFonts w:ascii="Arial" w:hAnsi="Arial"/>
          <w:color w:val="334155"/>
          <w:sz w:val="20"/>
        </w:rPr>
        <w:t>Dado un usuario con rol Operador, cuando ingresa al sistema, entonces la barra lateral únicamente muestra Inicio, Clientes y Productos, ocultando los módulos administrativos.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HU03 — Registro de nuevo usuario del sistema</w:t>
      </w:r>
    </w:p>
    <w:p>
      <w:pPr>
        <w:spacing w:before="0" w:after="80"/>
      </w:pPr>
      <w:r>
        <w:rPr>
          <w:i/>
          <w:color w:val="475569"/>
        </w:rPr>
        <w:t>Como Administrador, quiero crear un nuevo colaborador asignándole sus datos y rol para que pueda operar el sistema.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(Creación Exitosa): </w:t>
      </w:r>
      <w:r>
        <w:rPr>
          <w:rFonts w:ascii="Arial" w:hAnsi="Arial"/>
          <w:color w:val="334155"/>
          <w:sz w:val="20"/>
        </w:rPr>
        <w:t>Dado que el Administrador completa el formulario con nombre, correo nuevo y selecciona un rol, cuando guarda el registro, entonces el usuario se inserta con contraseña cifrada por defecto y aparece en la lista.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2 (Correo Duplicado RN05): </w:t>
      </w:r>
      <w:r>
        <w:rPr>
          <w:rFonts w:ascii="Arial" w:hAnsi="Arial"/>
          <w:color w:val="334155"/>
          <w:sz w:val="20"/>
        </w:rPr>
        <w:t>Dado que se ingresa un correo ya existente en la base de datos, cuando se envía el formulario, entonces el backend rechaza la operación con HTTP 409 y se muestra el toast de error de correo duplicado.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HU04 — Modificación de datos y rol de usuario</w:t>
      </w:r>
    </w:p>
    <w:p>
      <w:pPr>
        <w:spacing w:before="0" w:after="80"/>
      </w:pPr>
      <w:r>
        <w:rPr>
          <w:i/>
          <w:color w:val="475569"/>
        </w:rPr>
        <w:t>Como Administrador, quiero actualizar el nombre o rol de un usuario existente para reflejar cambios en la organización.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(Modificación Exitosa): </w:t>
      </w:r>
      <w:r>
        <w:rPr>
          <w:rFonts w:ascii="Arial" w:hAnsi="Arial"/>
          <w:color w:val="334155"/>
          <w:sz w:val="20"/>
        </w:rPr>
        <w:t>Dado un usuario existente, cuando el Administrador cambia su rol de Operador a Supervisor y confirma, entonces el cambio se guarda en la BD y queda registrado en la auditoría con los valores previos y nuevos.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HU05 — Inactivación y reactivación de usuario</w:t>
      </w:r>
    </w:p>
    <w:p>
      <w:pPr>
        <w:spacing w:before="0" w:after="80"/>
      </w:pPr>
      <w:r>
        <w:rPr>
          <w:i/>
          <w:color w:val="475569"/>
        </w:rPr>
        <w:t>Como Administrador, quiero dar de baja a un usuario para impedir su acceso al sistema sin perder su historial operativo.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(Inactivación Lógica): </w:t>
      </w:r>
      <w:r>
        <w:rPr>
          <w:rFonts w:ascii="Arial" w:hAnsi="Arial"/>
          <w:color w:val="334155"/>
          <w:sz w:val="20"/>
        </w:rPr>
        <w:t>Dado un usuario activo, cuando el Administrador presiona 'Desactivar', entonces el estado cambia a Inactivo, impidiendo futuros inicios de sesión pero conservando sus registros vinculados.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HU06 — Restablecimiento de contraseña de usuario</w:t>
      </w:r>
    </w:p>
    <w:p>
      <w:pPr>
        <w:spacing w:before="0" w:after="80"/>
      </w:pPr>
      <w:r>
        <w:rPr>
          <w:i/>
          <w:color w:val="475569"/>
        </w:rPr>
        <w:t>Como Administrador, quiero reasignar la contraseña de un usuario para que pueda recuperar su cuenta ante olvido.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(Reset de Clave): </w:t>
      </w:r>
      <w:r>
        <w:rPr>
          <w:rFonts w:ascii="Arial" w:hAnsi="Arial"/>
          <w:color w:val="334155"/>
          <w:sz w:val="20"/>
        </w:rPr>
        <w:t>Dado que el Administrador selecciona un usuario y digita una nueva clave válida, cuando guarda, entonces el hash Bcrypt se actualiza y el usuario puede iniciar sesión inmediatamente con la nueva clave.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HU07 — Consulta de matriz de roles y permisos</w:t>
      </w:r>
    </w:p>
    <w:p>
      <w:pPr>
        <w:spacing w:before="0" w:after="80"/>
      </w:pPr>
      <w:r>
        <w:rPr>
          <w:i/>
          <w:color w:val="475569"/>
        </w:rPr>
        <w:t>Como Administrador o Supervisor, quiero visualizar qué permisos tiene cada rol para auditar la seguridad.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(Visualización Clara): </w:t>
      </w:r>
      <w:r>
        <w:rPr>
          <w:rFonts w:ascii="Arial" w:hAnsi="Arial"/>
          <w:color w:val="334155"/>
          <w:sz w:val="20"/>
        </w:rPr>
        <w:t>Dado un usuario con permiso roles.gestionar o usuarios.gestionar, cuando ingresa a la vista Roles, entonces ve la lista de roles y la matriz de permisos agrupados por módulo en lenguaje comprensible.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HU08 — Edición de permisos asignados a un rol</w:t>
      </w:r>
    </w:p>
    <w:p>
      <w:pPr>
        <w:spacing w:before="0" w:after="80"/>
      </w:pPr>
      <w:r>
        <w:rPr>
          <w:i/>
          <w:color w:val="475569"/>
        </w:rPr>
        <w:t>Como Administrador, quiero modificar los permisos asignados a un rol para ajustar privilegios según necesidades operativas.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(Actualización de Permisos): </w:t>
      </w:r>
      <w:r>
        <w:rPr>
          <w:rFonts w:ascii="Arial" w:hAnsi="Arial"/>
          <w:color w:val="334155"/>
          <w:sz w:val="20"/>
        </w:rPr>
        <w:t>Dado el rol Supervisor, cuando el Administrador marca o desmarca casillas de permisos y pulsa 'Guardar Cambios', entonces la tabla rol_permisos se actualiza dentro de una transacción.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HU09 — Protección de inmutabilidad del rol Administrador</w:t>
      </w:r>
    </w:p>
    <w:p>
      <w:pPr>
        <w:spacing w:before="0" w:after="80"/>
      </w:pPr>
      <w:r>
        <w:rPr>
          <w:i/>
          <w:color w:val="475569"/>
        </w:rPr>
        <w:t>Como sistema, quiero bloquear cualquier intento de revocar permisos al rol Administrador para prevenir bloqueos accidentales.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(Bloqueo de Modificación): </w:t>
      </w:r>
      <w:r>
        <w:rPr>
          <w:rFonts w:ascii="Arial" w:hAnsi="Arial"/>
          <w:color w:val="334155"/>
          <w:sz w:val="20"/>
        </w:rPr>
        <w:t>Dado el rol Administrador, cuando se intenta enviar una modificación de sus permisos, el sistema deshabilita la edición o el backend rechaza la mutación garantizando control continuo.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HU10 — Listado de usuarios con filtros y búsqueda</w:t>
      </w:r>
    </w:p>
    <w:p>
      <w:pPr>
        <w:spacing w:before="0" w:after="80"/>
      </w:pPr>
      <w:r>
        <w:rPr>
          <w:i/>
          <w:color w:val="475569"/>
        </w:rPr>
        <w:t>Como Administrador, quiero buscar usuarios por nombre, correo o estado para localizarlos con agilidad.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(Búsqueda en Tiempo Real): </w:t>
      </w:r>
      <w:r>
        <w:rPr>
          <w:rFonts w:ascii="Arial" w:hAnsi="Arial"/>
          <w:color w:val="334155"/>
          <w:sz w:val="20"/>
        </w:rPr>
        <w:t>Dado el listado de usuarios, cuando el usuario escribe texto en el buscador, la tabla filtra inmediatamente los registros coincidentes en nombre y correo.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HU11 — Restricción de acceso granular por rol (403)</w:t>
      </w:r>
    </w:p>
    <w:p>
      <w:pPr>
        <w:spacing w:before="0" w:after="80"/>
      </w:pPr>
      <w:r>
        <w:rPr>
          <w:i/>
          <w:color w:val="475569"/>
        </w:rPr>
        <w:t>Como sistema de seguridad, quiero impedir que usuarios sin privilegios ejecuten acciones o accedan a URLs restringidas.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(Navegación URL Directa Bloqueada): </w:t>
      </w:r>
      <w:r>
        <w:rPr>
          <w:rFonts w:ascii="Arial" w:hAnsi="Arial"/>
          <w:color w:val="334155"/>
          <w:sz w:val="20"/>
        </w:rPr>
        <w:t>Dado un usuario con rol Operador, cuando ingresa manualmente a /usuarios en el navegador, entonces el enrutador protegido muestra la pantalla formal de Acceso Denegado 403.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2 (Petición API Rechazada): </w:t>
      </w:r>
      <w:r>
        <w:rPr>
          <w:rFonts w:ascii="Arial" w:hAnsi="Arial"/>
          <w:color w:val="334155"/>
          <w:sz w:val="20"/>
        </w:rPr>
        <w:t>Dado un Operador intentando enviar un POST a /api/usuarios mediante herramientas externas, el backend responde HTTP 403 Prohibido con mensaje JSON descriptivo.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HU12 — Registro de nuevo cliente con validación de NIT</w:t>
      </w:r>
    </w:p>
    <w:p>
      <w:pPr>
        <w:spacing w:before="0" w:after="80"/>
      </w:pPr>
      <w:r>
        <w:rPr>
          <w:i/>
          <w:color w:val="475569"/>
        </w:rPr>
        <w:t>Como Operador o Administrador, quiero registrar un cliente con sus datos fiscales para asociarlo a futuras ventas.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(Cliente con NIT): </w:t>
      </w:r>
      <w:r>
        <w:rPr>
          <w:rFonts w:ascii="Arial" w:hAnsi="Arial"/>
          <w:color w:val="334155"/>
          <w:sz w:val="20"/>
        </w:rPr>
        <w:t>Dado un cliente nuevo con NIT válido, cuando se guarda, el registro se almacena y se valida unicidad en la base de datos.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2 (Cliente Consumidor Final sin NIT): </w:t>
      </w:r>
      <w:r>
        <w:rPr>
          <w:rFonts w:ascii="Arial" w:hAnsi="Arial"/>
          <w:color w:val="334155"/>
          <w:sz w:val="20"/>
        </w:rPr>
        <w:t>Dado un cliente sin NIT (cadena vacía), cuando se guarda, el sistema convierte la cadena a NULL para que la restricción UNIQUE no choque con otros clientes sin NIT.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HU13 — Modificación de datos de cliente existente</w:t>
      </w:r>
    </w:p>
    <w:p>
      <w:pPr>
        <w:spacing w:before="0" w:after="80"/>
      </w:pPr>
      <w:r>
        <w:rPr>
          <w:i/>
          <w:color w:val="475569"/>
        </w:rPr>
        <w:t>Como Operador o Administrador, quiero editar teléfono, correo o dirección de un cliente para mantener sus datos al día.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(Edición Exitosa): </w:t>
      </w:r>
      <w:r>
        <w:rPr>
          <w:rFonts w:ascii="Arial" w:hAnsi="Arial"/>
          <w:color w:val="334155"/>
          <w:sz w:val="20"/>
        </w:rPr>
        <w:t>Dado un cliente existente, cuando se edita su teléfono y se confirma, la tabla clientes se actualiza y la auditoría registra la modificación.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HU14 — Inactivación lógica de clientes (sin borrado físico)</w:t>
      </w:r>
    </w:p>
    <w:p>
      <w:pPr>
        <w:spacing w:before="0" w:after="80"/>
      </w:pPr>
      <w:r>
        <w:rPr>
          <w:i/>
          <w:color w:val="475569"/>
        </w:rPr>
        <w:t>Como Administrador u Operador, quiero desactivar un cliente obsoleto para que no aparezca en ventas sin romper integridad referencial.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(Borrado Lógico RN04): </w:t>
      </w:r>
      <w:r>
        <w:rPr>
          <w:rFonts w:ascii="Arial" w:hAnsi="Arial"/>
          <w:color w:val="334155"/>
          <w:sz w:val="20"/>
        </w:rPr>
        <w:t>Dado un cliente registrado, cuando se solicita su eliminación, el sistema actualiza activo = 0 en lugar de ejecutar una sentencia DELETE física.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HU15 — Consulta de clientes con búsqueda y paginación</w:t>
      </w:r>
    </w:p>
    <w:p>
      <w:pPr>
        <w:spacing w:before="0" w:after="80"/>
      </w:pPr>
      <w:r>
        <w:rPr>
          <w:i/>
          <w:color w:val="475569"/>
        </w:rPr>
        <w:t>Como usuario autorizado, quiero consultar la lista de clientes con búsqueda rápida para identificarlos en mostrador.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(Filtro por Nombre o NIT): </w:t>
      </w:r>
      <w:r>
        <w:rPr>
          <w:rFonts w:ascii="Arial" w:hAnsi="Arial"/>
          <w:color w:val="334155"/>
          <w:sz w:val="20"/>
        </w:rPr>
        <w:t>Dado el catálogo de clientes, cuando se busca por NIT o razón social, los resultados se presentan paginados y ordenados.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HU16 — Creación de producto con SKU inmutable y stock</w:t>
      </w:r>
    </w:p>
    <w:p>
      <w:pPr>
        <w:spacing w:before="0" w:after="80"/>
      </w:pPr>
      <w:r>
        <w:rPr>
          <w:i/>
          <w:color w:val="475569"/>
        </w:rPr>
        <w:t>Como Supervisor o Administrador, quiero registrar juguetes con código SKU, categoría y stock mínimo para organizar el inventario.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(Registro de Producto): </w:t>
      </w:r>
      <w:r>
        <w:rPr>
          <w:rFonts w:ascii="Arial" w:hAnsi="Arial"/>
          <w:color w:val="334155"/>
          <w:sz w:val="20"/>
        </w:rPr>
        <w:t>Dado un SKU no repetido, categoría y marca válidas, cuando se guarda el producto, se crea con stock inicial 0 en la vista de inventario.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HU17 — Cálculo automático de escalas de precios por volumen</w:t>
      </w:r>
    </w:p>
    <w:p>
      <w:pPr>
        <w:spacing w:before="0" w:after="80"/>
      </w:pPr>
      <w:r>
        <w:rPr>
          <w:i/>
          <w:color w:val="475569"/>
        </w:rPr>
        <w:t>Como Supervisor, quiero que las escalas de precios por volumen se calculen automáticamente a partir del precio unitario base para evitar errores humanos y agilizar la fijación comercial.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(Cálculo Automático de 10 Niveles): </w:t>
      </w:r>
      <w:r>
        <w:rPr>
          <w:rFonts w:ascii="Arial" w:hAnsi="Arial"/>
          <w:color w:val="334155"/>
          <w:sz w:val="20"/>
        </w:rPr>
        <w:t>Dado que el usuario escribe un precio base de Q100.00 en Nivel 1 (1 ud), el sistema calcula automáticamente los otros 9 niveles (≥3: Q95.00, ≥6: Q92.00, ..., ≥10000: Q65.00) mostrando badges de descuento y ahorro unitario.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2 (Garantía de Monotonía No Creciente): </w:t>
      </w:r>
      <w:r>
        <w:rPr>
          <w:rFonts w:ascii="Arial" w:hAnsi="Arial"/>
          <w:color w:val="334155"/>
          <w:sz w:val="20"/>
        </w:rPr>
        <w:t>El sistema garantiza matemáticamente que para cualquier nivel Q_{i+1} &gt; Q_i, el precio unitario sea estrictamente menor o igual, evitando errores 422 de la base de datos.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HU18 — Modificación de producto y ajuste de precios</w:t>
      </w:r>
    </w:p>
    <w:p>
      <w:pPr>
        <w:spacing w:before="0" w:after="80"/>
      </w:pPr>
      <w:r>
        <w:rPr>
          <w:i/>
          <w:color w:val="475569"/>
        </w:rPr>
        <w:t>Como Supervisor, quiero actualizar el nombre o precios de un producto para responder a cambios de costo del mercado.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(Actualización de Escala en Transacción): </w:t>
      </w:r>
      <w:r>
        <w:rPr>
          <w:rFonts w:ascii="Arial" w:hAnsi="Arial"/>
          <w:color w:val="334155"/>
          <w:sz w:val="20"/>
        </w:rPr>
        <w:t>Dado un producto con escalas existentes, cuando se modifican los precios, la transacción desactiva las escalas previas e inserta las nuevas limpiamente.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HU19 — Inactivación lógica de productos del catálogo</w:t>
      </w:r>
    </w:p>
    <w:p>
      <w:pPr>
        <w:spacing w:before="0" w:after="80"/>
      </w:pPr>
      <w:r>
        <w:rPr>
          <w:i/>
          <w:color w:val="475569"/>
        </w:rPr>
        <w:t>Como Supervisor o Administrador, quiero dar de baja un producto descontinuado sin eliminar su registro de la base de datos.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(Inactivación Lógica RN04): </w:t>
      </w:r>
      <w:r>
        <w:rPr>
          <w:rFonts w:ascii="Arial" w:hAnsi="Arial"/>
          <w:color w:val="334155"/>
          <w:sz w:val="20"/>
        </w:rPr>
        <w:t>Dado un juguete en catálogo, cuando se pulsa 'Inactivar', su estado pasa a inactivo, manteniéndose en auditoría y ventas pasadas.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HU20 — Auditoría automática de operaciones y sesiones</w:t>
      </w:r>
    </w:p>
    <w:p>
      <w:pPr>
        <w:spacing w:before="0" w:after="80"/>
      </w:pPr>
      <w:r>
        <w:rPr>
          <w:i/>
          <w:color w:val="475569"/>
        </w:rPr>
        <w:t>Como Director o Auditor, quiero que todo cambio y login quede registrado con el usuario autor para garantizar transparencia.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Escenario 1 (Auditoría por Triggers): </w:t>
      </w:r>
      <w:r>
        <w:rPr>
          <w:rFonts w:ascii="Arial" w:hAnsi="Arial"/>
          <w:color w:val="334155"/>
          <w:sz w:val="20"/>
        </w:rPr>
        <w:t>Dado cualquier INSERT o UPDATE en usuarios, clientes o productos, el trigger correspondiente captura automáticamente @usuario_actual, operación, registro_id y los deltas JSON de valores previos y nuevos.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8. Sprint Goal (Sprint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0F2E59"/>
                <w:sz w:val="20"/>
              </w:rPr>
              <w:t>Meta Oficial del Sprint 1 (Sprint Goal)</w:t>
              <w:br/>
            </w:r>
            <w:r>
              <w:rPr>
                <w:rFonts w:ascii="Arial" w:hAnsi="Arial"/>
                <w:color w:val="334155"/>
                <w:sz w:val="19"/>
              </w:rPr>
              <w:t>"Construir la base operativa del sistema Juguetería Quetzal desplegando el esquema de base de datos con reglas de negocio y auditoría, autenticación JWT con control de acceso por roles (RBAC), gestión completa de usuarios, clientes y catálogo de productos con escalas automáticas de precios por volumen, permitiendo a los usuarios autorizados operar sus módulos y bloqueando estrictamente los accesos no autorizados."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9. Sprint Backlog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 continuación se presenta el desglose técnico de tareas, responsabilidades y tiempos ejecutados durante el sprint: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ID Tarea</w:t>
            </w:r>
          </w:p>
        </w:tc>
        <w:tc>
          <w:tcPr>
            <w:tcW w:type="dxa" w:w="403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Tarea Técnica</w:t>
            </w:r>
          </w:p>
        </w:tc>
        <w:tc>
          <w:tcPr>
            <w:tcW w:type="dxa" w:w="1440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15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Horas</w:t>
            </w:r>
          </w:p>
        </w:tc>
        <w:tc>
          <w:tcPr>
            <w:tcW w:type="dxa" w:w="1296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HU01-T1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Diseño de tabla usuarios y script de migración DDL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4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HU01-T2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Endpoint POST /api/auth/login con Bcrypt y JWT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4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HU01-T3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Interfaz de Login en React con persistencia en localStorage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4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HU02-T1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Layout protegido con Sidebar y Navbar dinámicos por rol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HU03-T1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Módulo backend de usuarios (CRUD y validación Zod)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6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HU03-T2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Componente FormField y modal de creación de usuarios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HU06-T1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Endpoint PUT /api/usuarios/:id/password y modal en cliente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HU07-T1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Endpoints GET /api/roles y GET /api/permisos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HU08-T1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Matriz interactiva de asignación de permisos y PUT /roles/:id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6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HU11-T1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Middleware requirePermission en Express con respuesta 403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4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HU11-T2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Componente ProtectedRoute y página formal AccessDeniedPage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3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HU12-T1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Tabla clientes, reglas de negocio y endpoints de gestión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HU12-T2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Vista Clientes con DataTable, filtros y modal de creación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HU16-T1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Esquema productos, categorías, marcas y vista v_catalogo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6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HU16-T2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Vista de Catálogo de Productos con alerta de stock mínimo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6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HU17-T1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Desarrollo del motor matemático de precios (pricingEngine.js)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6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HU17-T2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Integración de cálculo en vivo de 10 escalas y badges en UI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5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HU20-T1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Helper withUser(@usuario_actual) y triggers de auditoría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PRUEBAS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Suite de pruebas de integración con Vitest (48 pruebas)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 / Raúl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6 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DOCS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Generación de documentación técnica y evidencias funcionales</w:t>
            </w:r>
          </w:p>
        </w:tc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 / Raúl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E293B"/>
                <w:sz w:val="18"/>
              </w:rPr>
              <w:t>8 h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Completado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10. Diagrama de Casos de Uso Inicial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El diagrama de casos de uso modela los límites del sistema durante el primer incremento, identificando la interacción de los cuatro actores primarios con los casos de uso nucleares: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7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7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1: Diagrama de Casos de Uso Inicial (Sprint 1) — Juguetería Quetzal.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Como se observa en el diagrama, el Docente Evaluador posee la capacidad de auditar la totalidad de los flujos de prueba, mientras que el Administrador, Supervisor y Operador se encuentran sujetos a las restricciones impuestas por la matriz de permisos RBAC.</w:t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11. Modelo Entidad-Relación Inicial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El modelo relacional inicial comprende 11 entidades operativas implementadas en MySQL 8 con claves foráneas, restricciones de unicidad, columnas generadas y disparadores transaccionales: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803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ntidad_rel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Figura 2: Diagrama Entidad-Relación Inicial (Sprint 1) con Auditoría y Triggers.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11.1 Diccionario de Datos de Entidades del Sprint 1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ROLES y PERMISOS: </w:t>
      </w:r>
      <w:r>
        <w:rPr>
          <w:rFonts w:ascii="Arial" w:hAnsi="Arial"/>
          <w:color w:val="334155"/>
          <w:sz w:val="20"/>
        </w:rPr>
        <w:t>Estructura normalizada N:M mediante la tabla asociativa rol_permisos que desacopla la lógica de seguridad del código fuente.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USUARIOS: </w:t>
      </w:r>
      <w:r>
        <w:rPr>
          <w:rFonts w:ascii="Arial" w:hAnsi="Arial"/>
          <w:color w:val="334155"/>
          <w:sz w:val="20"/>
        </w:rPr>
        <w:t>Registros de colaboradores con credenciales encriptadas (Bcrypt) y clave foránea estricta a roles.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CLIENTES: </w:t>
      </w:r>
      <w:r>
        <w:rPr>
          <w:rFonts w:ascii="Arial" w:hAnsi="Arial"/>
          <w:color w:val="334155"/>
          <w:sz w:val="20"/>
        </w:rPr>
        <w:t>Directorio comercial con restricción UNIQUE sobre identificación fiscal que admite múltiples valores NULL para consumidores finales sin NIT.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PRODUCTOS y ESCALAS_PRECIO: </w:t>
      </w:r>
      <w:r>
        <w:rPr>
          <w:rFonts w:ascii="Arial" w:hAnsi="Arial"/>
          <w:color w:val="334155"/>
          <w:sz w:val="20"/>
        </w:rPr>
        <w:t>Relación 1:N donde cada juguete cuenta con hasta 10 niveles de descuento por volumen (1 a 10,000 unidades) validados por triggers para evitar incrementos ilógicos de precio unitario.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INVENTARIO: </w:t>
      </w:r>
      <w:r>
        <w:rPr>
          <w:rFonts w:ascii="Arial" w:hAnsi="Arial"/>
          <w:color w:val="334155"/>
          <w:sz w:val="20"/>
        </w:rPr>
        <w:t>Registro de stock con columna generada virtual stock_disponible = (stock_actual - stock_comprometido).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AUDITORIA: </w:t>
      </w:r>
      <w:r>
        <w:rPr>
          <w:rFonts w:ascii="Arial" w:hAnsi="Arial"/>
          <w:color w:val="334155"/>
          <w:sz w:val="20"/>
        </w:rPr>
        <w:t>Registro global inmutable que captura el usuario responsable (@usuario_actual), tabla, operación, timestamp y deltas JSON.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12. Evidencia de Ceremonias Scrum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12.1 Sprint Planning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Fecha y Duración: </w:t>
      </w:r>
      <w:r>
        <w:rPr>
          <w:rFonts w:ascii="Arial" w:hAnsi="Arial"/>
          <w:color w:val="334155"/>
          <w:sz w:val="20"/>
        </w:rPr>
        <w:t>02 de Octubre de 2026 — 2 horas.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Asistentes: </w:t>
      </w:r>
      <w:r>
        <w:rPr>
          <w:rFonts w:ascii="Arial" w:hAnsi="Arial"/>
          <w:color w:val="334155"/>
          <w:sz w:val="20"/>
        </w:rPr>
        <w:t>Raúl (Product Owner), Kevin (Scrum Master), Noé (Líder Técnico/Desarrollador).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Objetivo de la Sesión: </w:t>
      </w:r>
      <w:r>
        <w:rPr>
          <w:rFonts w:ascii="Arial" w:hAnsi="Arial"/>
          <w:color w:val="334155"/>
          <w:sz w:val="20"/>
        </w:rPr>
        <w:t>Analizar el backlog del producto, estimar el esfuerzo relativo de cada historia mediante Planning Poker, formular el Sprint Goal y comprometer las primeras 20 historias de usuario (HU01 a HU20) totalizando 74 puntos de historia.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Acuerdos Técnicos: </w:t>
      </w:r>
      <w:r>
        <w:rPr>
          <w:rFonts w:ascii="Arial" w:hAnsi="Arial"/>
          <w:color w:val="334155"/>
          <w:sz w:val="20"/>
        </w:rPr>
        <w:t>Uso de arquitectura Express con MySQL directo (sin ORM) para soportar variables de sesión en triggers; React 18 con CSS propio para control granular de estilos; no permitir borrado físico de entidades maestras (RN04).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12.2 Daily Scrum (Bitácora de Sincronización)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Se realizaron reuniones diarias de 15 minutos para inspeccionar el avance diario hacia el Sprint Goal e identificar bloqueos tempranos: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Día</w:t>
            </w:r>
          </w:p>
        </w:tc>
        <w:tc>
          <w:tcPr>
            <w:tcW w:type="dxa" w:w="1296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Miembro</w:t>
            </w:r>
          </w:p>
        </w:tc>
        <w:tc>
          <w:tcPr>
            <w:tcW w:type="dxa" w:w="259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¿Qué hice ayer?</w:t>
            </w:r>
          </w:p>
        </w:tc>
        <w:tc>
          <w:tcPr>
            <w:tcW w:type="dxa" w:w="259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¿Qué haré hoy?</w:t>
            </w:r>
          </w:p>
        </w:tc>
        <w:tc>
          <w:tcPr>
            <w:tcW w:type="dxa" w:w="187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Impedimentos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Diseñó script DDL base y triggers.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Implementar endpoints de auth y usuarios.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Ninguno; base cargada en MySQL.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1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Configuró entorno React con Vite y rutas.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Construir pantalla de login y layout.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Ninguno.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Endpoints de autenticación y JWT listos.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Desarrollar lógica de roles y permisos.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Error MySQL 1442 en trigger de compras; aislado con variable.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2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Diseñó pantalla de Login corporativo.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Construir Sidebar dinámico y AuthContext.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Ninguno.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3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Módulo de usuarios y roles terminado.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Implementar clientes y productos con escalas.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Ninguno.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3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Vistas de Usuarios y Roles integradas.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Construir tabla y formulario de clientes.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Ninguno.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Desarrolló motor matemático de escalas de precio.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Integrar suite de 48 pruebas automáticas.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Validar que precios no aumenten por volumen.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4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Integró catálogo de productos y modal de escalas.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Conectar recálculo automático en vivo.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Ninguno.</w:t>
            </w:r>
          </w:p>
        </w:tc>
      </w:tr>
      <w:tr>
        <w:tc>
          <w:tcPr>
            <w:tcW w:type="dxa" w:w="100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5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Noé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Ejecución de pruebas de integración (100% OK).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Revisión final de código y scripts de reset.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Ninguno.</w:t>
            </w:r>
          </w:p>
        </w:tc>
      </w:tr>
      <w:tr>
        <w:tc>
          <w:tcPr>
            <w:tcW w:type="dxa" w:w="100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Día 5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Kevin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Validación de permisos 403 y capturas de prueba.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Generar informe formal y evidencias.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Ninguno.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12.3 Sprint Review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Fecha y Asistentes: </w:t>
      </w:r>
      <w:r>
        <w:rPr>
          <w:rFonts w:ascii="Arial" w:hAnsi="Arial"/>
          <w:color w:val="334155"/>
          <w:sz w:val="20"/>
        </w:rPr>
        <w:t>08 de Octubre de 2026 — Raúl (PO), Kevin (SM), Noé (Dev) y Docente Evaluador.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Demostración Funcional: </w:t>
      </w:r>
      <w:r>
        <w:rPr>
          <w:rFonts w:ascii="Arial" w:hAnsi="Arial"/>
          <w:color w:val="334155"/>
          <w:sz w:val="20"/>
        </w:rPr>
        <w:t>Se presentó el incremento de software en vivo ejecutando el guion de prueba de principio a fin sin fallos, evidenciando creación de usuarios, asignación de roles, login de operador, restricción 403, creación de productos y cálculo automático de precios.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Dictamen del Product Owner: </w:t>
      </w:r>
      <w:r>
        <w:rPr>
          <w:rFonts w:ascii="Arial" w:hAnsi="Arial"/>
          <w:color w:val="334155"/>
          <w:sz w:val="20"/>
        </w:rPr>
        <w:t>Aceptación formal del 100% de las historias del Sprint 1 (20/20 HU cumplidas). El software satisface todos los criterios de la Definition of Done.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12.4 Sprint Retrospective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El equipo realizó una retrospectiva reflexiva identificando lecciones clave para optimizar los siguientes sprints: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Qué funcionó muy bien: </w:t>
      </w:r>
      <w:r>
        <w:rPr>
          <w:rFonts w:ascii="Arial" w:hAnsi="Arial"/>
          <w:color w:val="334155"/>
          <w:sz w:val="20"/>
        </w:rPr>
        <w:t>La delegación de reglas de negocio en triggers de MySQL garantizó integridad sin importar de dónde provenga la mutación; el motor automático de cálculo de precios redujo a segundos la configuración de productos; la suite automatizada de Vitest previno regresiones.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Dificultades encontradas: </w:t>
      </w:r>
      <w:r>
        <w:rPr>
          <w:rFonts w:ascii="Arial" w:hAnsi="Arial"/>
          <w:color w:val="334155"/>
          <w:sz w:val="20"/>
        </w:rPr>
        <w:t>La interacción de MySQL con triggers que leían la misma tabla que mutaban (error 1442) requirió desacoplamiento con variables locales; la configuración de contrastes de color en componentes exigió calibrar la paleta a tonos corporativos.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Plan de mejora para Sprint 2: </w:t>
      </w:r>
      <w:r>
        <w:rPr>
          <w:rFonts w:ascii="Arial" w:hAnsi="Arial"/>
          <w:color w:val="334155"/>
          <w:sz w:val="20"/>
        </w:rPr>
        <w:t>Documentar contratos de endpoints en Swagger/OpenAPI antes de programar la UI; preparar generadores de datos semilla masivos para las pruebas de compras e inventario.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13. Evidencia Funcional del Sistema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A continuación se presentan las capturas reales de pantalla capturadas durante la ejecución del sistema en http://localhost:5173, acompañadas de su respectiva ficha técnica descriptiva:</w:t>
      </w: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01: Inicio de Sesión y Autenticación Corporativa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Inicio de Sesión y Autenticación Corporativa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HU01: Inicio de sesión seguro con JWT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usuario ingresa credenciales (admin@jugueteria.com / Admin1234!), el backend valida el hash Bcrypt en la base de datos, genera el token JWT y el cliente almacena la sesión de forma segura redirigiendo a la interfaz principal.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02: Menú Principal y Tarjetas de Navegación según Rol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icio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Menú Principal y Tarjetas de Navegación según Rol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HU02: Navegación del menú principal según rol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 pantalla de inicio despliega saludo personalizado al Administrador, indicando su rol y correo en el navbar superior limpio, y mostrando las tarjetas de acceso rápido a los módulos disponibles con un único botón de acción 'Abrir'.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03: Consulta y Listado Maestro de Usuarios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uarios_lis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Consulta y Listado Maestro de Usuarios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HU10: Listado de usuarios con filtros y búsqueda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 tabla de usuarios presenta el listado completo con columnas de Nombre, Correo, Rol, Estado activo y acciones. Dispone de buscador en tiempo real y selector de filtro de estado.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04: Creación de Nuevo Usuario con Asignación de Rol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uarios_crear_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Creación de Nuevo Usuario con Asignación de Rol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HU03: Registro de nuevo usuario con asignación de rol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formulario modal permite registrar nombre completo, correo institucional, contraseña inicial y seleccionar el rol (Administrador, Supervisor u Operador) mediante un selector dropdown validado.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05: Matriz Interactiva de Roles y Permisos (RBAC)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les_permisos_matri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Matriz Interactiva de Roles y Permisos (RBAC)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HU07, HU08: Matriz de roles y asignación de permisos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 despliega la lista de roles del sistema y la matriz interactiva de privilegios organizados por módulo (Usuarios, Roles, Clientes, Productos, Auditoría) en lenguaje comprensible sin términos técnicos crudos, editable en tiempo real.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06: Catálogo y Gestión de Clientes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ientes_lis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Catálogo y Gestión de Clientes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HU15: Consulta de clientes con búsqueda y paginación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módulo de clientes despliega la lista de compradores registrados con distintivo de tipo de cliente (Final o Mayorista), número de NIT/DPI, teléfono, correo y estado operacional.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07: Registro de Nuevo Cliente con Validación Fiscal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lientes_cre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Registro de Nuevo Cliente con Validación Fiscal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HU12: Registro de nuevo cliente con validación de NIT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Formulario modal que permite registrar un cliente especificando tipo de cliente, razón social o nombre, identificación fiscal (NIT), teléfono y correo, convirtiendo cadenas vacías a NULL para evitar colisiones fiscales.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08: Catálogo Maestro de Productos y Juguetes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ductos_catalog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Catálogo Maestro de Productos y Juguetes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HU16: Creación de producto con SKU y alerta de stock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Se visualiza la lista de juguetes con SKU inmutable, nombre, categoría, marca, precio de venta menudeo (Nivel 1) y stock disponible en tiempo real proveniente de la vista de inventario, con badge de alerta cuando se encuentra en o bajo el mínimo.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09: Motor de Cálculo Automático de Escalas de Precio por Volumen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ductos_precio_automati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Motor de Cálculo Automático de Escalas de Precio por Volumen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HU17: Cálculo automático de escalas de precios por volumen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 digitar el precio base de Q100.00 en Nivel 1 (1 ud), el motor matemático recalcula instantáneamente los 9 niveles restantes (≥3: Q95.00, ≥6: Q92.00, ≥12: Q88.00, ..., ≥10,000: Q65.00) mostrando badges de porcentaje de descuento (-5%, -8%, -12%, -35%) y ahorro unitario.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10: Estrategias Comerciales de Margen y Precios al Por Mayor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ductos_estrategias_prec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Estrategias Comerciales de Margen y Precios al Por Mayor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HU17: Configuración de estrategias dinámicas de precio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La interfaz permite alternar con un clic entre tres perfiles estratégicos: 'Escala Estándar' (hasta 35% de descuento), 'Mayorista Agresivo' (alta rotación con hasta 50% de descuento) y 'Margen Protegido' (conservador hasta 20%), recalculando todas las tarjetas en pantalla.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11: Restricción Granular de Acceso (Pantalla 403 Acceso Denegado)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trol_acceso_4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Restricción Granular de Acceso (Pantalla 403 Acceso Denegado)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HU11: Restricción de acceso granular por rol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 iniciar sesión como Operador e intentar acceder deliberadamente por URL directa a http://localhost:5173/usuarios, el enrutador protegido intercepta la solicitud y despliega la pantalla corporativa de Acceso Denegado 403, bloqueando la exposición de datos.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12: Vista de Solo Lectura para Operador en Catálogo de Productos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perador_solo_lectu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Vista de Solo Lectura para Operador en Catálogo de Productos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HU11, HU16: Permisos de solo lectura según rol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Cuando el Operador consulta el catálogo de productos, el sistema oculta los botones de '+ Nuevo Producto', edición y cambio de precios mediante el componente PermissionGate, permitiendo consultar precios pero impidiendo mutaciones.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Evidencia Funcional 13: Control de Integridad y Regla de Negocio RN05 (Correo Duplicado)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576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validacion_correo_duplic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Funcionalidad desarrollada: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Control de Integridad y Regla de Negocio RN05 (Correo Duplicado)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Historia de usuario relacionada:</w:t>
            </w:r>
          </w:p>
        </w:tc>
        <w:tc>
          <w:tcPr>
            <w:tcW w:type="dxa" w:w="67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HU03, HU10: Manejo controlado de excepciones de negocio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F2E59"/>
                <w:sz w:val="18"/>
              </w:rPr>
              <w:t>Resultado obtenido en prueba: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Al intentar registrar un usuario con un correo electrónico previamente existente, el backend intercepta la colisión, genera un error HTTP 409 con mensaje controlado y el frontend lo presenta como una notificación Toast de error clara sin colapsar la aplicación.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14. Guion de Demostración para el Docente Evaluador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Para facilitar la revisión y calificación del software en vivo durante la defensa académica, se detalla el procedimiento paso a paso que el docente evaluador puede seguir para verificar la totalidad de los requisitos obligatorios: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1728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Actor / Rol</w:t>
            </w:r>
          </w:p>
        </w:tc>
        <w:tc>
          <w:tcPr>
            <w:tcW w:type="dxa" w:w="3312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Acción a Ejecutar</w:t>
            </w:r>
          </w:p>
        </w:tc>
        <w:tc>
          <w:tcPr>
            <w:tcW w:type="dxa" w:w="3168"/>
            <w:shd w:fill="0F2E59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Resultado Esperado Verificable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Administrador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Iniciar sesión con admin@jugueteria.com / Admin1234!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Ingreso exitoso al sistema; visualización de todos los módulos en la barra lateral y saludo.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2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Administrador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Navegar a 'Usuarios' y hacer clic en '+ Nuevo Usuario'. Crear un usuario de prueba (ej. prueba@jugueteria.com).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usuario se registra exitosamente con estado Activo y aparece en la tabla.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Administrador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Asignarle el rol 'Operador' al usuario recién creado y guardar.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usuario muestra el rol Operador en su registro; cambio registrado en auditoría.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4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Docente / Operador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Cerrar sesión e iniciar sesión con el nuevo usuario operador.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permite el acceso y muestra únicamente los módulos autorizados (Clientes, Productos).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Operador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Navegar a 'Clientes' y hacer clic en '+ Nuevo Cliente'. Registrar un cliente con NIT.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cliente se crea correctamente y aparece en la lista con distintivo de tipo de cliente.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6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Supervisor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Iniciar sesión con supervisor@jugueteria.com / Super1234! e ingresar a 'Productos'. Crear '+ Nuevo Producto' indicando precio base Q100.00.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calcula automáticamente las 10 escalas de precios con descuentos de 5% a 35%. Se guarda exitosamente.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Supervisor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Modificar el producto recién creado (cambiar nombre o ajustar el precio del lote de 12 uds).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registro se actualiza y la base de datos almacena la nueva escala sin errores de orden.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8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Cualquiera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Probar el buscador dinámico en la tabla de productos y en la tabla de clientes.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Los registros se filtran en tiempo real según el texto ingresado de forma instantánea.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Operador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Iniciar sesión como Operador e ingresar deliberadamente por URL a http://localhost:5173/usuarios.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bloquea la navegación y despliega la pantalla formal de Acceso Denegado 403.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Paso 10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Administrador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Intentar crear un usuario con un correo ya existente (ej. admin@jugueteria.com).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8"/>
              </w:rPr>
              <w:t>El sistema rechaza la operación con alerta de correo duplicado (Regla RN05).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2E59"/>
          <w:sz w:val="32"/>
        </w:rPr>
        <w:t>15. Resumen de Calidad y Pruebas Automatizadas</w:t>
      </w:r>
    </w:p>
    <w:p>
      <w:pPr>
        <w:spacing w:before="0" w:after="100" w:line="276" w:lineRule="auto"/>
      </w:pPr>
      <w:r>
        <w:rPr>
          <w:rFonts w:ascii="Arial" w:hAnsi="Arial"/>
          <w:color w:val="334155"/>
          <w:sz w:val="20"/>
        </w:rPr>
        <w:t>Para respaldar la estabilidad del primer incremento, se ejecutó la suite completa de pruebas unitarias y de integración en el backend con Vitest, además de la verificación de compilación del frontend: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Pruebas Automatizadas Backend (Vitest): </w:t>
      </w:r>
      <w:r>
        <w:rPr>
          <w:rFonts w:ascii="Arial" w:hAnsi="Arial"/>
          <w:color w:val="334155"/>
          <w:sz w:val="20"/>
        </w:rPr>
        <w:t>48 de 48 pruebas ejecutadas con éxito (100% aprobado en 3.60 segundos). Cobertura sobre autenticación JWT, middleware de roles, control de errores HTTP, reglas de clientes, validación de escalas de precio no crecientes y triggers de auditoría.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Compilación Frontend (Vite Build): </w:t>
      </w:r>
      <w:r>
        <w:rPr>
          <w:rFonts w:ascii="Arial" w:hAnsi="Arial"/>
          <w:color w:val="334155"/>
          <w:sz w:val="20"/>
        </w:rPr>
        <w:t>Construcción de bundle de producción finalizada con 0 errores (1,988 módulos transformados en 16.7s).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2E59"/>
          <w:sz w:val="20"/>
        </w:rPr>
        <w:t xml:space="preserve">Definition of Done: </w:t>
      </w:r>
      <w:r>
        <w:rPr>
          <w:rFonts w:ascii="Arial" w:hAnsi="Arial"/>
          <w:color w:val="334155"/>
          <w:sz w:val="20"/>
        </w:rPr>
        <w:t>El incremento cumple el 100% de la Definition of Done: software funcional probado sin errores en consola, trazabilidad auditada, repositorio versionado en Git y documentación completa.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8FAFC"/>
            <w:tcMar>
              <w:top w:w="200" w:type="dxa"/>
              <w:bottom w:w="14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color w:val="0F2E59"/>
                <w:sz w:val="19"/>
              </w:rPr>
              <w:t>_________________________</w:t>
              <w:br/>
              <w:t>Raúl</w:t>
              <w:br/>
              <w:t>Product Owner</w:t>
            </w:r>
          </w:p>
        </w:tc>
        <w:tc>
          <w:tcPr>
            <w:tcW w:type="dxa" w:w="3024"/>
            <w:shd w:fill="F8FAFC"/>
            <w:tcMar>
              <w:top w:w="200" w:type="dxa"/>
              <w:bottom w:w="14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color w:val="0F2E59"/>
                <w:sz w:val="19"/>
              </w:rPr>
              <w:t>_________________________</w:t>
              <w:br/>
              <w:t>Kevin</w:t>
              <w:br/>
              <w:t>Scrum Master</w:t>
            </w:r>
          </w:p>
        </w:tc>
        <w:tc>
          <w:tcPr>
            <w:tcW w:type="dxa" w:w="3024"/>
            <w:shd w:fill="F8FAFC"/>
            <w:tcMar>
              <w:top w:w="200" w:type="dxa"/>
              <w:bottom w:w="140" w:type="dxa"/>
              <w:left w:w="100" w:type="dxa"/>
              <w:right w:w="100" w:type="dxa"/>
            </w:tcMar>
          </w:tcPr>
          <w:p>
            <w:pPr>
              <w:spacing w:line="276" w:lineRule="auto"/>
              <w:jc w:val="center"/>
            </w:pPr>
            <w:r>
              <w:rPr>
                <w:color w:val="0F2E59"/>
                <w:sz w:val="19"/>
              </w:rPr>
              <w:t>_________________________</w:t>
              <w:br/>
              <w:t>Noé</w:t>
              <w:br/>
              <w:t>Líder Técnico / Dev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