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9791E" w14:textId="2A84D66D" w:rsidR="008D1081" w:rsidRDefault="008D1081" w:rsidP="008D1081">
      <w:pPr>
        <w:jc w:val="center"/>
        <w:rPr>
          <w:rFonts w:ascii="Abadi" w:hAnsi="Abadi"/>
          <w:b/>
          <w:bCs/>
          <w:color w:val="FF0000"/>
          <w:sz w:val="40"/>
          <w:szCs w:val="40"/>
        </w:rPr>
      </w:pPr>
      <w:r w:rsidRPr="008D1081">
        <w:rPr>
          <w:rFonts w:ascii="Abadi" w:hAnsi="Abadi"/>
          <w:b/>
          <w:bCs/>
          <w:color w:val="FF0000"/>
          <w:sz w:val="40"/>
          <w:szCs w:val="40"/>
        </w:rPr>
        <w:t>ASPETTO NEGATIVO DEL 5G DAL PUNTO DI VISTA ECONOMICO</w:t>
      </w:r>
    </w:p>
    <w:p w14:paraId="6616B033" w14:textId="1266642D" w:rsidR="008D1081" w:rsidRDefault="008D1081" w:rsidP="008D1081">
      <w:pPr>
        <w:rPr>
          <w:rFonts w:ascii="Times New Roman" w:hAnsi="Times New Roman" w:cs="Times New Roman"/>
          <w:color w:val="000000" w:themeColor="text1"/>
          <w:sz w:val="28"/>
          <w:szCs w:val="28"/>
        </w:rPr>
      </w:pPr>
      <w:r w:rsidRPr="008D1081">
        <w:rPr>
          <w:rFonts w:ascii="Times New Roman" w:hAnsi="Times New Roman" w:cs="Times New Roman"/>
          <w:color w:val="000000" w:themeColor="text1"/>
          <w:sz w:val="28"/>
          <w:szCs w:val="28"/>
        </w:rPr>
        <w:t>Onorevoli presenti, desidero condividere alcune riflessioni sugli impatti economici associati all'adozione della tecnologia 5G. Sebbene spesso osannato per le sue prospettive di avanzamento e crescita economica, è cruciale analizzare gli aspetti negativi che potrebbero accompagnare tale transizione.</w:t>
      </w:r>
    </w:p>
    <w:p w14:paraId="7D45FE46" w14:textId="19C3BBA0" w:rsidR="008D1081" w:rsidRPr="008D1081" w:rsidRDefault="008D1081" w:rsidP="008D1081">
      <w:pPr>
        <w:rPr>
          <w:rFonts w:ascii="Times New Roman" w:hAnsi="Times New Roman" w:cs="Times New Roman"/>
          <w:b/>
          <w:bCs/>
          <w:color w:val="000000" w:themeColor="text1"/>
          <w:sz w:val="28"/>
          <w:szCs w:val="28"/>
        </w:rPr>
      </w:pPr>
      <w:r w:rsidRPr="008D1081">
        <w:rPr>
          <w:rFonts w:ascii="Times New Roman" w:hAnsi="Times New Roman" w:cs="Times New Roman"/>
          <w:b/>
          <w:bCs/>
          <w:color w:val="000000" w:themeColor="text1"/>
          <w:sz w:val="28"/>
          <w:szCs w:val="28"/>
        </w:rPr>
        <w:t>IMPRESE</w:t>
      </w:r>
    </w:p>
    <w:p w14:paraId="3342434B" w14:textId="5DD2CC72" w:rsidR="00265DE7" w:rsidRDefault="00265DE7" w:rsidP="008D1081">
      <w:pPr>
        <w:rPr>
          <w:rFonts w:ascii="Times New Roman" w:hAnsi="Times New Roman" w:cs="Times New Roman"/>
          <w:color w:val="000000" w:themeColor="text1"/>
          <w:sz w:val="28"/>
          <w:szCs w:val="28"/>
        </w:rPr>
      </w:pPr>
      <w:r w:rsidRPr="00265DE7">
        <w:rPr>
          <w:rFonts w:ascii="Times New Roman" w:hAnsi="Times New Roman" w:cs="Times New Roman"/>
          <w:color w:val="000000" w:themeColor="text1"/>
          <w:sz w:val="28"/>
          <w:szCs w:val="28"/>
        </w:rPr>
        <w:t>Innanzitutto, è cruciale discutere dei costi associati a questa transizione tecnologica. L'adozione del 5G richiede ingenti investimenti in infrastrutture e attrezzature specializzate. Le aziende, in particolare le piccole e medie imprese, possono trovarsi a fronteggiare un carico finanziario significativo nel tentativo di rimanere competitive in un panorama sempre più dominato dalla connettività 5G. Questo aspetto potrebbe generare uno squilibrio economico tra le aziende, favorendo le realtà più grandi a discapito di quelle più piccole.</w:t>
      </w:r>
    </w:p>
    <w:p w14:paraId="64ED9587" w14:textId="77777777" w:rsidR="00265DE7" w:rsidRDefault="00265DE7" w:rsidP="008D1081">
      <w:pPr>
        <w:rPr>
          <w:rFonts w:ascii="Times New Roman" w:hAnsi="Times New Roman" w:cs="Times New Roman"/>
          <w:color w:val="000000" w:themeColor="text1"/>
          <w:sz w:val="28"/>
          <w:szCs w:val="28"/>
        </w:rPr>
      </w:pPr>
    </w:p>
    <w:p w14:paraId="2FC17042" w14:textId="68F6EEBF" w:rsidR="00265DE7" w:rsidRDefault="00265DE7" w:rsidP="008D1081">
      <w:pPr>
        <w:rPr>
          <w:rFonts w:ascii="Times New Roman" w:hAnsi="Times New Roman" w:cs="Times New Roman"/>
          <w:color w:val="000000" w:themeColor="text1"/>
          <w:sz w:val="28"/>
          <w:szCs w:val="28"/>
        </w:rPr>
      </w:pPr>
      <w:r w:rsidRPr="00265DE7">
        <w:rPr>
          <w:rFonts w:ascii="Times New Roman" w:hAnsi="Times New Roman" w:cs="Times New Roman"/>
          <w:color w:val="000000" w:themeColor="text1"/>
          <w:sz w:val="28"/>
          <w:szCs w:val="28"/>
        </w:rPr>
        <w:t>Inoltre, la necessità di aggiornare l'attuale infrastruttura tecnologica rappresenta un ulteriore ostacolo. Molti settori potrebbero essere costretti a rimpiazzare o modificare radicalmente i loro sistemi esistenti per adattarsi alla tecnologia 5G. Ciò comporta non solo costi diretti, ma anche il rischio di interruzioni operative durante il processo di transizione, con conseguenze economiche negative.</w:t>
      </w:r>
    </w:p>
    <w:p w14:paraId="6E1A4E8E" w14:textId="0EED52E5" w:rsidR="00265DE7" w:rsidRDefault="00265DE7" w:rsidP="008D1081">
      <w:pPr>
        <w:rPr>
          <w:rFonts w:ascii="Times New Roman" w:hAnsi="Times New Roman" w:cs="Times New Roman"/>
          <w:color w:val="000000" w:themeColor="text1"/>
          <w:sz w:val="28"/>
          <w:szCs w:val="28"/>
        </w:rPr>
      </w:pPr>
      <w:r w:rsidRPr="00265DE7">
        <w:rPr>
          <w:rFonts w:ascii="Times New Roman" w:hAnsi="Times New Roman" w:cs="Times New Roman"/>
          <w:color w:val="000000" w:themeColor="text1"/>
          <w:sz w:val="28"/>
          <w:szCs w:val="28"/>
        </w:rPr>
        <w:t>Parallelamente, c'è il tema della competizione. Le aziende devono adattarsi rapidamente al 5G per rimanere competitive sul mercato. Questo può comportare una pressione economica aggiuntiva, in quanto le imprese devono investire non solo in tecnologia, ma anche nella formazione del personale per garantire la massima efficacia nell'utilizzo della nuova infrastruttura.</w:t>
      </w:r>
    </w:p>
    <w:p w14:paraId="755580F0" w14:textId="7E661CEF" w:rsidR="00265DE7" w:rsidRPr="008D1081" w:rsidRDefault="00265DE7" w:rsidP="008D1081">
      <w:pPr>
        <w:rPr>
          <w:rFonts w:ascii="Times New Roman" w:hAnsi="Times New Roman" w:cs="Times New Roman"/>
          <w:color w:val="000000" w:themeColor="text1"/>
          <w:sz w:val="28"/>
          <w:szCs w:val="28"/>
        </w:rPr>
      </w:pPr>
      <w:r w:rsidRPr="00265DE7">
        <w:rPr>
          <w:rFonts w:ascii="Times New Roman" w:hAnsi="Times New Roman" w:cs="Times New Roman"/>
          <w:color w:val="000000" w:themeColor="text1"/>
          <w:sz w:val="28"/>
          <w:szCs w:val="28"/>
        </w:rPr>
        <w:t>In conclusione, è evidente che l'adozione del 5G presenta una serie di sfide economiche per le imprese. È imperativo che governi, aziende e istituzioni collaborino per affrontare queste problematiche, garantendo un passaggio al 5G che sia economicamente sostenibile e vantaggioso</w:t>
      </w:r>
    </w:p>
    <w:sectPr w:rsidR="00265DE7" w:rsidRPr="008D10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81"/>
    <w:rsid w:val="00265DE7"/>
    <w:rsid w:val="008D10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17E4"/>
  <w15:chartTrackingRefBased/>
  <w15:docId w15:val="{1273D2F3-FF73-4DB7-A457-40DA93D8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Arrigoni</dc:creator>
  <cp:keywords/>
  <dc:description/>
  <cp:lastModifiedBy>Simone Arrigoni</cp:lastModifiedBy>
  <cp:revision>2</cp:revision>
  <dcterms:created xsi:type="dcterms:W3CDTF">2023-12-11T07:35:00Z</dcterms:created>
  <dcterms:modified xsi:type="dcterms:W3CDTF">2023-12-14T10:07:00Z</dcterms:modified>
</cp:coreProperties>
</file>