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1005444171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1005444171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1005444171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1005444171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10054441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10054441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10054441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100544417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100544417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1005444171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1005444171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1005444171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1005444171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1005444171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1005444171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1005444171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10054441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632_1005444171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634_1005444171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636_1005444171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638_1005444171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640_1005444171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642_1005444171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1005444171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2026-08-12T13:53:37Z</dcterms:modified>
  <cp:revision>2</cp:revision>
  <dc:subject/>
  <dc:title>Selección del Algoritmo y Modelo para Detección de Posible Fraccionamiento - Prototipo independiente CGR 1.8.2</dc:title>
</cp:coreProperties>
</file>