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17EE" w14:textId="0536A45B" w:rsidR="0065356E" w:rsidRDefault="0065356E" w:rsidP="00C27514">
      <w:bookmarkStart w:id="0" w:name="_Toc92084022"/>
      <w:bookmarkStart w:id="1" w:name="_Toc92085314"/>
      <w:bookmarkStart w:id="2" w:name="_Toc92089523"/>
    </w:p>
    <w:p w14:paraId="6E493413" w14:textId="557B62E1" w:rsidR="00F25755" w:rsidRPr="00505BC8" w:rsidRDefault="005F3130" w:rsidP="00505BC8">
      <w:pPr>
        <w:rPr>
          <w:b/>
          <w:sz w:val="40"/>
        </w:rPr>
      </w:pPr>
      <w:r>
        <w:rPr>
          <w:b/>
          <w:sz w:val="40"/>
        </w:rPr>
        <w:t>Semesterp</w:t>
      </w:r>
      <w:r w:rsidR="007E670C">
        <w:rPr>
          <w:b/>
          <w:sz w:val="40"/>
        </w:rPr>
        <w:t>rüfung 02</w:t>
      </w:r>
      <w:r w:rsidR="00B9523E">
        <w:rPr>
          <w:b/>
          <w:sz w:val="40"/>
        </w:rPr>
        <w:t xml:space="preserve"> </w:t>
      </w:r>
      <w:r w:rsidR="001B25E1">
        <w:rPr>
          <w:b/>
          <w:sz w:val="40"/>
        </w:rPr>
        <w:t>–</w:t>
      </w:r>
      <w:r w:rsidR="00B9523E">
        <w:rPr>
          <w:b/>
          <w:sz w:val="40"/>
        </w:rPr>
        <w:t xml:space="preserve"> </w:t>
      </w:r>
      <w:r w:rsidR="00D35C51">
        <w:rPr>
          <w:b/>
          <w:sz w:val="40"/>
        </w:rPr>
        <w:t>M231</w:t>
      </w:r>
      <w:r w:rsidR="00E263F0">
        <w:rPr>
          <w:b/>
          <w:sz w:val="40"/>
        </w:rPr>
        <w:t xml:space="preserve"> (</w:t>
      </w:r>
      <w:r w:rsidR="00D35C51">
        <w:rPr>
          <w:b/>
          <w:sz w:val="40"/>
        </w:rPr>
        <w:t>Modulabschluss</w:t>
      </w:r>
      <w:r w:rsidR="00E263F0">
        <w:rPr>
          <w:b/>
          <w:sz w:val="40"/>
        </w:rPr>
        <w:t>)</w:t>
      </w:r>
    </w:p>
    <w:p w14:paraId="5406F937" w14:textId="5292C917" w:rsidR="00F25755" w:rsidRPr="006A7BC3" w:rsidRDefault="00F25755" w:rsidP="00C27514">
      <w:pPr>
        <w:rPr>
          <w:b/>
          <w:sz w:val="32"/>
          <w:szCs w:val="32"/>
        </w:rPr>
      </w:pPr>
    </w:p>
    <w:tbl>
      <w:tblPr>
        <w:tblStyle w:val="Tabellenraster"/>
        <w:tblW w:w="0" w:type="auto"/>
        <w:tblLook w:val="04A0" w:firstRow="1" w:lastRow="0" w:firstColumn="1" w:lastColumn="0" w:noHBand="0" w:noVBand="1"/>
      </w:tblPr>
      <w:tblGrid>
        <w:gridCol w:w="1646"/>
        <w:gridCol w:w="4445"/>
        <w:gridCol w:w="1559"/>
        <w:gridCol w:w="1412"/>
      </w:tblGrid>
      <w:tr w:rsidR="00F25755" w14:paraId="2B1EB77A" w14:textId="77777777" w:rsidTr="00F6022B">
        <w:trPr>
          <w:trHeight w:val="851"/>
        </w:trPr>
        <w:tc>
          <w:tcPr>
            <w:tcW w:w="6091" w:type="dxa"/>
            <w:gridSpan w:val="2"/>
          </w:tcPr>
          <w:p w14:paraId="7B29A523" w14:textId="7B204D2B" w:rsidR="00F25755" w:rsidRPr="007F4240" w:rsidRDefault="009A20E6" w:rsidP="007E670C">
            <w:pPr>
              <w:spacing w:before="120"/>
              <w:jc w:val="left"/>
              <w:rPr>
                <w:b/>
                <w:sz w:val="32"/>
                <w:szCs w:val="32"/>
              </w:rPr>
            </w:pPr>
            <w:r>
              <w:rPr>
                <w:b/>
                <w:sz w:val="32"/>
                <w:szCs w:val="32"/>
              </w:rPr>
              <w:t>Lernkontrollen</w:t>
            </w:r>
            <w:r w:rsidR="007E670C">
              <w:rPr>
                <w:b/>
                <w:sz w:val="32"/>
                <w:szCs w:val="32"/>
              </w:rPr>
              <w:t xml:space="preserve"> – Fokus </w:t>
            </w:r>
            <w:r>
              <w:rPr>
                <w:b/>
                <w:sz w:val="32"/>
                <w:szCs w:val="32"/>
              </w:rPr>
              <w:t>Modulabschluss</w:t>
            </w:r>
          </w:p>
        </w:tc>
        <w:tc>
          <w:tcPr>
            <w:tcW w:w="1559" w:type="dxa"/>
          </w:tcPr>
          <w:p w14:paraId="38DD569F" w14:textId="77777777" w:rsidR="00F25755" w:rsidRDefault="00F25755" w:rsidP="00C27514">
            <w:r>
              <w:t>Pkt.  / Max</w:t>
            </w:r>
          </w:p>
          <w:p w14:paraId="07B12FC5" w14:textId="3C444C92" w:rsidR="00AD7A7E" w:rsidRPr="00AD7A7E" w:rsidRDefault="00AD7A7E" w:rsidP="00C6559C">
            <w:pPr>
              <w:rPr>
                <w:b/>
              </w:rPr>
            </w:pPr>
            <w:r>
              <w:t xml:space="preserve">          / </w:t>
            </w:r>
            <w:r w:rsidR="00202734">
              <w:t>5</w:t>
            </w:r>
            <w:r w:rsidR="001633F5">
              <w:t>8</w:t>
            </w:r>
          </w:p>
        </w:tc>
        <w:tc>
          <w:tcPr>
            <w:tcW w:w="1412" w:type="dxa"/>
          </w:tcPr>
          <w:p w14:paraId="33825C61" w14:textId="261F2F8D" w:rsidR="00F25755" w:rsidRDefault="00F25755" w:rsidP="00C27514">
            <w:r>
              <w:t>Note</w:t>
            </w:r>
          </w:p>
        </w:tc>
      </w:tr>
      <w:tr w:rsidR="00F25755" w14:paraId="26B806FE" w14:textId="77777777" w:rsidTr="00F6022B">
        <w:trPr>
          <w:trHeight w:val="847"/>
        </w:trPr>
        <w:tc>
          <w:tcPr>
            <w:tcW w:w="1646" w:type="dxa"/>
          </w:tcPr>
          <w:p w14:paraId="55CEB21B" w14:textId="77777777" w:rsidR="00F25755" w:rsidRDefault="00F25755" w:rsidP="00C27514">
            <w:r>
              <w:t>Datum</w:t>
            </w:r>
          </w:p>
          <w:p w14:paraId="54718CAD" w14:textId="4C32D97F" w:rsidR="00F25755" w:rsidRDefault="00F25755" w:rsidP="00C27514"/>
        </w:tc>
        <w:tc>
          <w:tcPr>
            <w:tcW w:w="4445" w:type="dxa"/>
          </w:tcPr>
          <w:p w14:paraId="232E9C05" w14:textId="38EE05B5" w:rsidR="00F25755" w:rsidRDefault="00F25755" w:rsidP="00C27514">
            <w:r>
              <w:t>Name /Vorname</w:t>
            </w:r>
          </w:p>
        </w:tc>
        <w:tc>
          <w:tcPr>
            <w:tcW w:w="1559" w:type="dxa"/>
          </w:tcPr>
          <w:p w14:paraId="77DCCE72" w14:textId="77777777" w:rsidR="00F25755" w:rsidRDefault="00F25755" w:rsidP="00C27514">
            <w:r>
              <w:t>Klasse:</w:t>
            </w:r>
          </w:p>
          <w:p w14:paraId="4E24371E" w14:textId="3649E167" w:rsidR="001B25E1" w:rsidRDefault="001B25E1" w:rsidP="00C27514">
            <w:r>
              <w:t>S-INF2</w:t>
            </w:r>
            <w:r w:rsidR="009A20E6">
              <w:t>2</w:t>
            </w:r>
          </w:p>
        </w:tc>
        <w:tc>
          <w:tcPr>
            <w:tcW w:w="1412" w:type="dxa"/>
          </w:tcPr>
          <w:p w14:paraId="1A27CC06" w14:textId="77777777" w:rsidR="00F25755" w:rsidRDefault="00F25755" w:rsidP="00C27514">
            <w:r>
              <w:t>Zeitbedarf:</w:t>
            </w:r>
          </w:p>
          <w:p w14:paraId="5E6368CA" w14:textId="4671E92C" w:rsidR="00F25755" w:rsidRPr="00F25755" w:rsidRDefault="00270A37" w:rsidP="00C27514">
            <w:pPr>
              <w:rPr>
                <w:i/>
              </w:rPr>
            </w:pPr>
            <w:r>
              <w:rPr>
                <w:i/>
              </w:rPr>
              <w:t>45</w:t>
            </w:r>
            <w:r w:rsidR="00952D3D">
              <w:rPr>
                <w:i/>
              </w:rPr>
              <w:t xml:space="preserve"> min</w:t>
            </w:r>
          </w:p>
        </w:tc>
      </w:tr>
    </w:tbl>
    <w:p w14:paraId="78B68FA8" w14:textId="77777777" w:rsidR="00F25755" w:rsidRDefault="00F25755" w:rsidP="00C27514"/>
    <w:sdt>
      <w:sdtPr>
        <w:rPr>
          <w:rFonts w:ascii="Arial" w:eastAsia="Times New Roman" w:hAnsi="Arial" w:cs="Arial"/>
          <w:b w:val="0"/>
          <w:bCs w:val="0"/>
          <w:color w:val="auto"/>
          <w:sz w:val="22"/>
          <w:szCs w:val="20"/>
          <w:lang w:val="de-DE" w:eastAsia="de-CH"/>
        </w:rPr>
        <w:id w:val="1679310627"/>
        <w:docPartObj>
          <w:docPartGallery w:val="Table of Contents"/>
          <w:docPartUnique/>
        </w:docPartObj>
      </w:sdtPr>
      <w:sdtContent>
        <w:p w14:paraId="568E1127" w14:textId="4B8F2DB8" w:rsidR="0017205B" w:rsidRPr="0017205B" w:rsidRDefault="0017205B">
          <w:pPr>
            <w:pStyle w:val="Inhaltsverzeichnisberschrift"/>
            <w:rPr>
              <w:rFonts w:ascii="Arial" w:hAnsi="Arial" w:cs="Arial"/>
              <w:b w:val="0"/>
            </w:rPr>
          </w:pPr>
          <w:r w:rsidRPr="0017205B">
            <w:rPr>
              <w:rFonts w:ascii="Arial" w:hAnsi="Arial" w:cs="Arial"/>
              <w:b w:val="0"/>
              <w:lang w:val="de-DE"/>
            </w:rPr>
            <w:t>Inhalt</w:t>
          </w:r>
        </w:p>
        <w:p w14:paraId="13ADF7EE" w14:textId="60749B5A" w:rsidR="00772840" w:rsidRDefault="00015D92">
          <w:pPr>
            <w:pStyle w:val="Verzeichnis1"/>
            <w:tabs>
              <w:tab w:val="left" w:pos="400"/>
              <w:tab w:val="right" w:leader="dot" w:pos="9628"/>
            </w:tabs>
            <w:rPr>
              <w:rFonts w:eastAsiaTheme="minorEastAsia" w:cstheme="minorBidi"/>
              <w:b w:val="0"/>
              <w:bCs w:val="0"/>
              <w:i w:val="0"/>
              <w:iCs w:val="0"/>
              <w:noProof/>
              <w:sz w:val="22"/>
              <w:szCs w:val="22"/>
            </w:rPr>
          </w:pPr>
          <w:r>
            <w:rPr>
              <w:rFonts w:cs="Arial"/>
              <w:bCs w:val="0"/>
              <w:i w:val="0"/>
              <w:iCs w:val="0"/>
            </w:rPr>
            <w:fldChar w:fldCharType="begin"/>
          </w:r>
          <w:r>
            <w:rPr>
              <w:rFonts w:cs="Arial"/>
              <w:bCs w:val="0"/>
              <w:i w:val="0"/>
              <w:iCs w:val="0"/>
            </w:rPr>
            <w:instrText xml:space="preserve"> TOC \o "1-1" \h \z \u </w:instrText>
          </w:r>
          <w:r>
            <w:rPr>
              <w:rFonts w:cs="Arial"/>
              <w:bCs w:val="0"/>
              <w:i w:val="0"/>
              <w:iCs w:val="0"/>
            </w:rPr>
            <w:fldChar w:fldCharType="separate"/>
          </w:r>
          <w:hyperlink w:anchor="_Toc135764725" w:history="1">
            <w:r w:rsidR="00772840" w:rsidRPr="00804397">
              <w:rPr>
                <w:rStyle w:val="Hyperlink"/>
                <w:noProof/>
              </w:rPr>
              <w:t>1</w:t>
            </w:r>
            <w:r w:rsidR="00772840">
              <w:rPr>
                <w:rFonts w:eastAsiaTheme="minorEastAsia" w:cstheme="minorBidi"/>
                <w:b w:val="0"/>
                <w:bCs w:val="0"/>
                <w:i w:val="0"/>
                <w:iCs w:val="0"/>
                <w:noProof/>
                <w:sz w:val="22"/>
                <w:szCs w:val="22"/>
              </w:rPr>
              <w:tab/>
            </w:r>
            <w:r w:rsidR="00772840" w:rsidRPr="00804397">
              <w:rPr>
                <w:rStyle w:val="Hyperlink"/>
                <w:noProof/>
              </w:rPr>
              <w:t>Fokus Datensicherheit</w:t>
            </w:r>
            <w:r w:rsidR="00772840">
              <w:rPr>
                <w:noProof/>
                <w:webHidden/>
              </w:rPr>
              <w:tab/>
            </w:r>
            <w:r w:rsidR="00772840">
              <w:rPr>
                <w:noProof/>
                <w:webHidden/>
              </w:rPr>
              <w:fldChar w:fldCharType="begin"/>
            </w:r>
            <w:r w:rsidR="00772840">
              <w:rPr>
                <w:noProof/>
                <w:webHidden/>
              </w:rPr>
              <w:instrText xml:space="preserve"> PAGEREF _Toc135764725 \h </w:instrText>
            </w:r>
            <w:r w:rsidR="00772840">
              <w:rPr>
                <w:noProof/>
                <w:webHidden/>
              </w:rPr>
            </w:r>
            <w:r w:rsidR="00772840">
              <w:rPr>
                <w:noProof/>
                <w:webHidden/>
              </w:rPr>
              <w:fldChar w:fldCharType="separate"/>
            </w:r>
            <w:r w:rsidR="00772840">
              <w:rPr>
                <w:noProof/>
                <w:webHidden/>
              </w:rPr>
              <w:t>2</w:t>
            </w:r>
            <w:r w:rsidR="00772840">
              <w:rPr>
                <w:noProof/>
                <w:webHidden/>
              </w:rPr>
              <w:fldChar w:fldCharType="end"/>
            </w:r>
          </w:hyperlink>
        </w:p>
        <w:p w14:paraId="140D271A" w14:textId="7E61303B" w:rsidR="00772840" w:rsidRDefault="00000000">
          <w:pPr>
            <w:pStyle w:val="Verzeichnis1"/>
            <w:tabs>
              <w:tab w:val="left" w:pos="400"/>
              <w:tab w:val="right" w:leader="dot" w:pos="9628"/>
            </w:tabs>
            <w:rPr>
              <w:rFonts w:eastAsiaTheme="minorEastAsia" w:cstheme="minorBidi"/>
              <w:b w:val="0"/>
              <w:bCs w:val="0"/>
              <w:i w:val="0"/>
              <w:iCs w:val="0"/>
              <w:noProof/>
              <w:sz w:val="22"/>
              <w:szCs w:val="22"/>
            </w:rPr>
          </w:pPr>
          <w:hyperlink w:anchor="_Toc135764726" w:history="1">
            <w:r w:rsidR="00772840" w:rsidRPr="00804397">
              <w:rPr>
                <w:rStyle w:val="Hyperlink"/>
                <w:noProof/>
              </w:rPr>
              <w:t>2</w:t>
            </w:r>
            <w:r w:rsidR="00772840">
              <w:rPr>
                <w:rFonts w:eastAsiaTheme="minorEastAsia" w:cstheme="minorBidi"/>
                <w:b w:val="0"/>
                <w:bCs w:val="0"/>
                <w:i w:val="0"/>
                <w:iCs w:val="0"/>
                <w:noProof/>
                <w:sz w:val="22"/>
                <w:szCs w:val="22"/>
              </w:rPr>
              <w:tab/>
            </w:r>
            <w:r w:rsidR="00772840" w:rsidRPr="00804397">
              <w:rPr>
                <w:rStyle w:val="Hyperlink"/>
                <w:noProof/>
              </w:rPr>
              <w:t>Fokus Datenschutz</w:t>
            </w:r>
            <w:r w:rsidR="00772840">
              <w:rPr>
                <w:noProof/>
                <w:webHidden/>
              </w:rPr>
              <w:tab/>
            </w:r>
            <w:r w:rsidR="00772840">
              <w:rPr>
                <w:noProof/>
                <w:webHidden/>
              </w:rPr>
              <w:fldChar w:fldCharType="begin"/>
            </w:r>
            <w:r w:rsidR="00772840">
              <w:rPr>
                <w:noProof/>
                <w:webHidden/>
              </w:rPr>
              <w:instrText xml:space="preserve"> PAGEREF _Toc135764726 \h </w:instrText>
            </w:r>
            <w:r w:rsidR="00772840">
              <w:rPr>
                <w:noProof/>
                <w:webHidden/>
              </w:rPr>
            </w:r>
            <w:r w:rsidR="00772840">
              <w:rPr>
                <w:noProof/>
                <w:webHidden/>
              </w:rPr>
              <w:fldChar w:fldCharType="separate"/>
            </w:r>
            <w:r w:rsidR="00772840">
              <w:rPr>
                <w:noProof/>
                <w:webHidden/>
              </w:rPr>
              <w:t>3</w:t>
            </w:r>
            <w:r w:rsidR="00772840">
              <w:rPr>
                <w:noProof/>
                <w:webHidden/>
              </w:rPr>
              <w:fldChar w:fldCharType="end"/>
            </w:r>
          </w:hyperlink>
        </w:p>
        <w:p w14:paraId="57A1C86A" w14:textId="23D5B9F7" w:rsidR="00772840" w:rsidRDefault="00000000">
          <w:pPr>
            <w:pStyle w:val="Verzeichnis1"/>
            <w:tabs>
              <w:tab w:val="left" w:pos="400"/>
              <w:tab w:val="right" w:leader="dot" w:pos="9628"/>
            </w:tabs>
            <w:rPr>
              <w:rFonts w:eastAsiaTheme="minorEastAsia" w:cstheme="minorBidi"/>
              <w:b w:val="0"/>
              <w:bCs w:val="0"/>
              <w:i w:val="0"/>
              <w:iCs w:val="0"/>
              <w:noProof/>
              <w:sz w:val="22"/>
              <w:szCs w:val="22"/>
            </w:rPr>
          </w:pPr>
          <w:hyperlink w:anchor="_Toc135764727" w:history="1">
            <w:r w:rsidR="00772840" w:rsidRPr="00804397">
              <w:rPr>
                <w:rStyle w:val="Hyperlink"/>
                <w:noProof/>
                <w:lang w:eastAsia="de-DE"/>
              </w:rPr>
              <w:t>3</w:t>
            </w:r>
            <w:r w:rsidR="00772840">
              <w:rPr>
                <w:rFonts w:eastAsiaTheme="minorEastAsia" w:cstheme="minorBidi"/>
                <w:b w:val="0"/>
                <w:bCs w:val="0"/>
                <w:i w:val="0"/>
                <w:iCs w:val="0"/>
                <w:noProof/>
                <w:sz w:val="22"/>
                <w:szCs w:val="22"/>
              </w:rPr>
              <w:tab/>
            </w:r>
            <w:r w:rsidR="00772840" w:rsidRPr="00804397">
              <w:rPr>
                <w:rStyle w:val="Hyperlink"/>
                <w:noProof/>
                <w:lang w:eastAsia="de-DE"/>
              </w:rPr>
              <w:t>Schwerpunkt-Aufgaben</w:t>
            </w:r>
            <w:r w:rsidR="00772840">
              <w:rPr>
                <w:noProof/>
                <w:webHidden/>
              </w:rPr>
              <w:tab/>
            </w:r>
            <w:r w:rsidR="00772840">
              <w:rPr>
                <w:noProof/>
                <w:webHidden/>
              </w:rPr>
              <w:fldChar w:fldCharType="begin"/>
            </w:r>
            <w:r w:rsidR="00772840">
              <w:rPr>
                <w:noProof/>
                <w:webHidden/>
              </w:rPr>
              <w:instrText xml:space="preserve"> PAGEREF _Toc135764727 \h </w:instrText>
            </w:r>
            <w:r w:rsidR="00772840">
              <w:rPr>
                <w:noProof/>
                <w:webHidden/>
              </w:rPr>
            </w:r>
            <w:r w:rsidR="00772840">
              <w:rPr>
                <w:noProof/>
                <w:webHidden/>
              </w:rPr>
              <w:fldChar w:fldCharType="separate"/>
            </w:r>
            <w:r w:rsidR="00772840">
              <w:rPr>
                <w:noProof/>
                <w:webHidden/>
              </w:rPr>
              <w:t>3</w:t>
            </w:r>
            <w:r w:rsidR="00772840">
              <w:rPr>
                <w:noProof/>
                <w:webHidden/>
              </w:rPr>
              <w:fldChar w:fldCharType="end"/>
            </w:r>
          </w:hyperlink>
        </w:p>
        <w:p w14:paraId="2334E1A2" w14:textId="74927EA5" w:rsidR="0017205B" w:rsidRPr="0017205B" w:rsidRDefault="00015D92">
          <w:pPr>
            <w:rPr>
              <w:rFonts w:cs="Arial"/>
            </w:rPr>
          </w:pPr>
          <w:r>
            <w:rPr>
              <w:rFonts w:cs="Arial"/>
              <w:bCs/>
              <w:i/>
              <w:iCs/>
              <w:sz w:val="24"/>
              <w:szCs w:val="24"/>
            </w:rPr>
            <w:fldChar w:fldCharType="end"/>
          </w:r>
        </w:p>
      </w:sdtContent>
    </w:sdt>
    <w:p w14:paraId="257A8ED5" w14:textId="21393196" w:rsidR="0065356E" w:rsidRPr="005455F8" w:rsidRDefault="0065356E" w:rsidP="005455F8">
      <w:pPr>
        <w:rPr>
          <w:i/>
          <w:sz w:val="28"/>
        </w:rPr>
      </w:pPr>
    </w:p>
    <w:p w14:paraId="4D5609AD" w14:textId="16AAADC7" w:rsidR="001538AD" w:rsidRPr="0017205B" w:rsidRDefault="005455F8" w:rsidP="005455F8">
      <w:pPr>
        <w:rPr>
          <w:b/>
          <w:sz w:val="24"/>
          <w:u w:val="single"/>
        </w:rPr>
      </w:pPr>
      <w:r w:rsidRPr="0017205B">
        <w:rPr>
          <w:b/>
          <w:sz w:val="24"/>
          <w:u w:val="single"/>
        </w:rPr>
        <w:t>Wichtig:</w:t>
      </w:r>
    </w:p>
    <w:p w14:paraId="100CBF73" w14:textId="00DD2C37" w:rsidR="00B52CD8" w:rsidRPr="002D0956" w:rsidRDefault="00D149C5" w:rsidP="002D0956">
      <w:pPr>
        <w:pStyle w:val="Listenabsatz"/>
        <w:numPr>
          <w:ilvl w:val="0"/>
          <w:numId w:val="2"/>
        </w:numPr>
        <w:rPr>
          <w:sz w:val="24"/>
        </w:rPr>
      </w:pPr>
      <w:r>
        <w:rPr>
          <w:sz w:val="24"/>
        </w:rPr>
        <w:t>Die</w:t>
      </w:r>
      <w:r w:rsidR="00240314">
        <w:rPr>
          <w:sz w:val="24"/>
        </w:rPr>
        <w:t xml:space="preserve"> Lösungs-Datei müssen in </w:t>
      </w:r>
      <w:r w:rsidR="00240314" w:rsidRPr="00240314">
        <w:rPr>
          <w:b/>
          <w:sz w:val="24"/>
        </w:rPr>
        <w:t>LESBAREM</w:t>
      </w:r>
      <w:r w:rsidR="00240314">
        <w:rPr>
          <w:sz w:val="24"/>
        </w:rPr>
        <w:t xml:space="preserve"> Format in der TEAMS Aufgabe abgespeichert werden (</w:t>
      </w:r>
      <w:r w:rsidR="002D0956">
        <w:rPr>
          <w:sz w:val="24"/>
        </w:rPr>
        <w:t xml:space="preserve">WORD, EXCEL, </w:t>
      </w:r>
      <w:r w:rsidR="002D0956" w:rsidRPr="002D0956">
        <w:rPr>
          <w:sz w:val="24"/>
        </w:rPr>
        <w:t>VISIO</w:t>
      </w:r>
      <w:r w:rsidR="002D0956">
        <w:rPr>
          <w:sz w:val="24"/>
        </w:rPr>
        <w:t>,</w:t>
      </w:r>
      <w:r w:rsidR="002D0956" w:rsidRPr="002D0956">
        <w:rPr>
          <w:sz w:val="24"/>
        </w:rPr>
        <w:t xml:space="preserve"> </w:t>
      </w:r>
      <w:r w:rsidR="00240314">
        <w:rPr>
          <w:sz w:val="24"/>
        </w:rPr>
        <w:t>PDF</w:t>
      </w:r>
      <w:r w:rsidR="002D0956">
        <w:rPr>
          <w:sz w:val="24"/>
        </w:rPr>
        <w:t xml:space="preserve"> </w:t>
      </w:r>
      <w:r w:rsidR="00240314" w:rsidRPr="002D0956">
        <w:rPr>
          <w:sz w:val="24"/>
        </w:rPr>
        <w:t xml:space="preserve">etc.) – andere Formate </w:t>
      </w:r>
      <w:r w:rsidR="002D0956">
        <w:rPr>
          <w:sz w:val="24"/>
        </w:rPr>
        <w:t xml:space="preserve">müssen </w:t>
      </w:r>
      <w:r w:rsidR="00240314" w:rsidRPr="002D0956">
        <w:rPr>
          <w:sz w:val="24"/>
        </w:rPr>
        <w:t>mit Funktion</w:t>
      </w:r>
      <w:r w:rsidR="00B06EE6">
        <w:rPr>
          <w:sz w:val="24"/>
        </w:rPr>
        <w:t>/Druckertreiber</w:t>
      </w:r>
      <w:r>
        <w:rPr>
          <w:sz w:val="24"/>
        </w:rPr>
        <w:t xml:space="preserve"> </w:t>
      </w:r>
      <w:r w:rsidR="00240314" w:rsidRPr="002D0956">
        <w:rPr>
          <w:sz w:val="24"/>
        </w:rPr>
        <w:t>«</w:t>
      </w:r>
      <w:r w:rsidR="00240314" w:rsidRPr="002D0956">
        <w:rPr>
          <w:b/>
          <w:sz w:val="24"/>
        </w:rPr>
        <w:t xml:space="preserve">Microsoft Print </w:t>
      </w:r>
      <w:proofErr w:type="spellStart"/>
      <w:r w:rsidR="00240314" w:rsidRPr="002D0956">
        <w:rPr>
          <w:b/>
          <w:sz w:val="24"/>
        </w:rPr>
        <w:t>to</w:t>
      </w:r>
      <w:proofErr w:type="spellEnd"/>
      <w:r w:rsidR="00240314" w:rsidRPr="002D0956">
        <w:rPr>
          <w:b/>
          <w:sz w:val="24"/>
        </w:rPr>
        <w:t xml:space="preserve"> PDF</w:t>
      </w:r>
      <w:r w:rsidR="00240314" w:rsidRPr="002D0956">
        <w:rPr>
          <w:sz w:val="24"/>
        </w:rPr>
        <w:t xml:space="preserve">» </w:t>
      </w:r>
      <w:r w:rsidR="002D0956">
        <w:rPr>
          <w:sz w:val="24"/>
        </w:rPr>
        <w:t>gedruckt/erstellt</w:t>
      </w:r>
      <w:r w:rsidR="00240314" w:rsidRPr="002D0956">
        <w:rPr>
          <w:sz w:val="24"/>
        </w:rPr>
        <w:t>/</w:t>
      </w:r>
      <w:r w:rsidR="002D0956">
        <w:rPr>
          <w:sz w:val="24"/>
        </w:rPr>
        <w:t>gespeichert werden</w:t>
      </w:r>
      <w:r w:rsidR="0022026E" w:rsidRPr="002D0956">
        <w:rPr>
          <w:sz w:val="24"/>
        </w:rPr>
        <w:t>.</w:t>
      </w:r>
    </w:p>
    <w:p w14:paraId="0D2016A3" w14:textId="04413359" w:rsidR="00023CFD" w:rsidRPr="00023CFD" w:rsidRDefault="00023CFD" w:rsidP="00023CFD">
      <w:pPr>
        <w:pStyle w:val="Listenabsatz"/>
        <w:numPr>
          <w:ilvl w:val="0"/>
          <w:numId w:val="2"/>
        </w:numPr>
        <w:rPr>
          <w:sz w:val="24"/>
        </w:rPr>
      </w:pPr>
      <w:r>
        <w:rPr>
          <w:sz w:val="24"/>
        </w:rPr>
        <w:t>Lesen Sie die Aufgaben aufmerksam durch und beantworten Sie genau das, was in der Frage gefragt wird.</w:t>
      </w:r>
    </w:p>
    <w:p w14:paraId="0EA4AADA" w14:textId="5D5C6E6C" w:rsidR="00A80860" w:rsidRPr="0017205B" w:rsidRDefault="00A80860" w:rsidP="00A80860">
      <w:pPr>
        <w:rPr>
          <w:b/>
          <w:sz w:val="24"/>
          <w:u w:val="single"/>
        </w:rPr>
      </w:pPr>
      <w:r>
        <w:rPr>
          <w:b/>
          <w:sz w:val="24"/>
          <w:u w:val="single"/>
        </w:rPr>
        <w:t>Hilfsmittel</w:t>
      </w:r>
      <w:r w:rsidRPr="0017205B">
        <w:rPr>
          <w:b/>
          <w:sz w:val="24"/>
          <w:u w:val="single"/>
        </w:rPr>
        <w:t>:</w:t>
      </w:r>
    </w:p>
    <w:p w14:paraId="5B56F298" w14:textId="05288B0E" w:rsidR="000A7BC1" w:rsidRDefault="00B06EE6" w:rsidP="000A7BC1">
      <w:pPr>
        <w:pStyle w:val="Listenabsatz"/>
        <w:numPr>
          <w:ilvl w:val="0"/>
          <w:numId w:val="2"/>
        </w:numPr>
        <w:rPr>
          <w:sz w:val="24"/>
        </w:rPr>
      </w:pPr>
      <w:r>
        <w:rPr>
          <w:sz w:val="24"/>
        </w:rPr>
        <w:t>Google</w:t>
      </w:r>
      <w:r w:rsidR="004876F7">
        <w:rPr>
          <w:sz w:val="24"/>
        </w:rPr>
        <w:t>, Internet</w:t>
      </w:r>
    </w:p>
    <w:p w14:paraId="22E4A1BF" w14:textId="67354257" w:rsidR="0022026E" w:rsidRDefault="0022026E" w:rsidP="0022026E">
      <w:pPr>
        <w:rPr>
          <w:b/>
          <w:sz w:val="24"/>
          <w:u w:val="single"/>
        </w:rPr>
      </w:pPr>
      <w:r w:rsidRPr="0022026E">
        <w:rPr>
          <w:b/>
          <w:sz w:val="24"/>
          <w:u w:val="single"/>
        </w:rPr>
        <w:t>Hi</w:t>
      </w:r>
      <w:r>
        <w:rPr>
          <w:b/>
          <w:sz w:val="24"/>
          <w:u w:val="single"/>
        </w:rPr>
        <w:t>nweis</w:t>
      </w:r>
      <w:r w:rsidRPr="0022026E">
        <w:rPr>
          <w:b/>
          <w:sz w:val="24"/>
          <w:u w:val="single"/>
        </w:rPr>
        <w:t>:</w:t>
      </w:r>
    </w:p>
    <w:p w14:paraId="7AEB4C5E" w14:textId="4C048B9F" w:rsidR="008E47EF" w:rsidRPr="000C77CD" w:rsidRDefault="0022026E" w:rsidP="00B47BD0">
      <w:pPr>
        <w:pStyle w:val="Listenabsatz"/>
        <w:numPr>
          <w:ilvl w:val="0"/>
          <w:numId w:val="2"/>
        </w:numPr>
        <w:rPr>
          <w:b/>
          <w:sz w:val="24"/>
        </w:rPr>
      </w:pPr>
      <w:r w:rsidRPr="000C77CD">
        <w:rPr>
          <w:b/>
          <w:sz w:val="24"/>
        </w:rPr>
        <w:t>Machen Sie sich kurz ein Bild der Aufgaben und lösen Sie zuerst diejenigen, bei denen Sie sich sicher fühlen.</w:t>
      </w:r>
    </w:p>
    <w:p w14:paraId="59D3006F" w14:textId="4D5F5581" w:rsidR="001B25E1" w:rsidRDefault="001B25E1" w:rsidP="0022026E">
      <w:pPr>
        <w:pStyle w:val="Listenabsatz"/>
        <w:rPr>
          <w:sz w:val="24"/>
        </w:rPr>
      </w:pPr>
    </w:p>
    <w:p w14:paraId="1EE29E66" w14:textId="294DDEB8" w:rsidR="0022026E" w:rsidRDefault="005F3130" w:rsidP="0022026E">
      <w:pPr>
        <w:pStyle w:val="Listenabsatz"/>
        <w:rPr>
          <w:sz w:val="24"/>
        </w:rPr>
      </w:pPr>
      <w:r>
        <w:rPr>
          <w:noProof/>
        </w:rPr>
        <w:t>VIEL GLÜCK!</w:t>
      </w:r>
    </w:p>
    <w:p w14:paraId="43E56527" w14:textId="5BB672D0" w:rsidR="001538AD" w:rsidRDefault="001538AD" w:rsidP="00C27514"/>
    <w:p w14:paraId="4835FA6F" w14:textId="46CF19C0" w:rsidR="00000F26" w:rsidRDefault="00000F26">
      <w:pPr>
        <w:spacing w:after="0"/>
        <w:jc w:val="left"/>
        <w:rPr>
          <w:b/>
          <w:sz w:val="52"/>
        </w:rPr>
      </w:pPr>
    </w:p>
    <w:p w14:paraId="12CA0F99" w14:textId="0B406BFA" w:rsidR="0065356E" w:rsidRDefault="00515A69" w:rsidP="00A26A81">
      <w:pPr>
        <w:pStyle w:val="berschrift1"/>
      </w:pPr>
      <w:r>
        <w:br w:type="page"/>
      </w:r>
      <w:bookmarkStart w:id="3" w:name="_Toc135764725"/>
      <w:r w:rsidR="001033BF">
        <w:lastRenderedPageBreak/>
        <w:t>Fokus Datensicherheit</w:t>
      </w:r>
      <w:bookmarkEnd w:id="3"/>
    </w:p>
    <w:p w14:paraId="012BF733" w14:textId="797767BA" w:rsidR="0026147F" w:rsidRDefault="000B1482" w:rsidP="00CC02CC">
      <w:pPr>
        <w:pStyle w:val="berschrift2"/>
        <w:tabs>
          <w:tab w:val="clear" w:pos="851"/>
          <w:tab w:val="clear" w:pos="2552"/>
          <w:tab w:val="clear" w:pos="9354"/>
          <w:tab w:val="left" w:pos="7938"/>
        </w:tabs>
        <w:ind w:left="851" w:right="1814" w:hanging="851"/>
        <w:rPr>
          <w:b w:val="0"/>
          <w:bCs/>
        </w:rPr>
      </w:pPr>
      <w:r w:rsidRPr="000B1482">
        <w:rPr>
          <w:b w:val="0"/>
          <w:bCs/>
        </w:rPr>
        <w:t xml:space="preserve">Datensicherheit [ 6 </w:t>
      </w:r>
      <w:r w:rsidR="00B720FB" w:rsidRPr="000B1482">
        <w:rPr>
          <w:b w:val="0"/>
          <w:bCs/>
        </w:rPr>
        <w:t xml:space="preserve">Punkte]: </w:t>
      </w:r>
      <w:r w:rsidR="00B720FB" w:rsidRPr="000B1482">
        <w:rPr>
          <w:b w:val="0"/>
          <w:bCs/>
        </w:rPr>
        <w:tab/>
      </w:r>
      <w:r w:rsidR="0083309D">
        <w:rPr>
          <w:b w:val="0"/>
          <w:bCs/>
        </w:rPr>
        <w:br/>
      </w:r>
      <w:r w:rsidR="0026147F" w:rsidRPr="0026147F">
        <w:rPr>
          <w:rStyle w:val="Fett"/>
          <w:b/>
          <w:bCs w:val="0"/>
          <w:noProof/>
        </w:rPr>
        <w:drawing>
          <wp:inline distT="0" distB="0" distL="0" distR="0" wp14:anchorId="4D257765" wp14:editId="5FF06DE3">
            <wp:extent cx="6120130" cy="8089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808990"/>
                    </a:xfrm>
                    <a:prstGeom prst="rect">
                      <a:avLst/>
                    </a:prstGeom>
                    <a:noFill/>
                    <a:ln>
                      <a:noFill/>
                    </a:ln>
                  </pic:spPr>
                </pic:pic>
              </a:graphicData>
            </a:graphic>
          </wp:inline>
        </w:drawing>
      </w:r>
    </w:p>
    <w:tbl>
      <w:tblPr>
        <w:tblStyle w:val="TableNormal"/>
        <w:tblW w:w="977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4960"/>
        <w:gridCol w:w="1417"/>
        <w:gridCol w:w="1559"/>
        <w:gridCol w:w="1418"/>
      </w:tblGrid>
      <w:tr w:rsidR="0026147F" w14:paraId="6C061FF6" w14:textId="77777777" w:rsidTr="00B720FB">
        <w:trPr>
          <w:trHeight w:val="791"/>
        </w:trPr>
        <w:tc>
          <w:tcPr>
            <w:tcW w:w="422" w:type="dxa"/>
          </w:tcPr>
          <w:p w14:paraId="0EB7230B" w14:textId="77777777" w:rsidR="0026147F" w:rsidRDefault="0026147F" w:rsidP="00F80800">
            <w:pPr>
              <w:pStyle w:val="TableParagraph"/>
              <w:rPr>
                <w:rFonts w:ascii="Times New Roman"/>
              </w:rPr>
            </w:pPr>
          </w:p>
        </w:tc>
        <w:tc>
          <w:tcPr>
            <w:tcW w:w="4960" w:type="dxa"/>
          </w:tcPr>
          <w:p w14:paraId="22C8035D" w14:textId="77777777" w:rsidR="0026147F" w:rsidRPr="00AF3647" w:rsidRDefault="0026147F" w:rsidP="00F80800">
            <w:pPr>
              <w:pStyle w:val="TableParagraph"/>
              <w:spacing w:line="292" w:lineRule="exact"/>
              <w:ind w:left="108"/>
              <w:rPr>
                <w:b/>
                <w:bCs/>
                <w:sz w:val="24"/>
              </w:rPr>
            </w:pPr>
            <w:r w:rsidRPr="00AF3647">
              <w:rPr>
                <w:b/>
                <w:bCs/>
                <w:sz w:val="24"/>
              </w:rPr>
              <w:t>Situation</w:t>
            </w:r>
          </w:p>
        </w:tc>
        <w:tc>
          <w:tcPr>
            <w:tcW w:w="1417" w:type="dxa"/>
          </w:tcPr>
          <w:p w14:paraId="6E35C5C3" w14:textId="77777777" w:rsidR="0026147F" w:rsidRDefault="0026147F" w:rsidP="00F80800">
            <w:pPr>
              <w:pStyle w:val="TableParagraph"/>
              <w:ind w:left="469"/>
              <w:rPr>
                <w:rFonts w:ascii="Arial Narrow" w:hAnsi="Arial Narrow"/>
                <w:sz w:val="24"/>
              </w:rPr>
            </w:pPr>
            <w:proofErr w:type="spellStart"/>
            <w:r>
              <w:rPr>
                <w:rFonts w:ascii="Arial Narrow" w:hAnsi="Arial Narrow"/>
                <w:sz w:val="24"/>
              </w:rPr>
              <w:t>Integrität</w:t>
            </w:r>
            <w:proofErr w:type="spellEnd"/>
          </w:p>
          <w:p w14:paraId="1FF0AA2A" w14:textId="77777777" w:rsidR="0026147F" w:rsidRDefault="0026147F" w:rsidP="00F80800">
            <w:pPr>
              <w:pStyle w:val="TableParagraph"/>
              <w:spacing w:before="121"/>
              <w:ind w:left="380"/>
              <w:rPr>
                <w:rFonts w:ascii="Arial Narrow"/>
                <w:sz w:val="24"/>
              </w:rPr>
            </w:pPr>
            <w:proofErr w:type="spellStart"/>
            <w:r>
              <w:rPr>
                <w:rFonts w:ascii="Arial Narrow"/>
                <w:sz w:val="24"/>
              </w:rPr>
              <w:t>Abk</w:t>
            </w:r>
            <w:proofErr w:type="spellEnd"/>
            <w:r>
              <w:rPr>
                <w:rFonts w:ascii="Arial Narrow"/>
                <w:sz w:val="24"/>
              </w:rPr>
              <w:t xml:space="preserve">: </w:t>
            </w:r>
            <w:proofErr w:type="spellStart"/>
            <w:r>
              <w:rPr>
                <w:rFonts w:ascii="Arial Narrow"/>
                <w:sz w:val="24"/>
              </w:rPr>
              <w:t>integr</w:t>
            </w:r>
            <w:proofErr w:type="spellEnd"/>
          </w:p>
        </w:tc>
        <w:tc>
          <w:tcPr>
            <w:tcW w:w="1559" w:type="dxa"/>
          </w:tcPr>
          <w:p w14:paraId="6EBCC0BB" w14:textId="77777777" w:rsidR="0026147F" w:rsidRDefault="0026147F" w:rsidP="00F80800">
            <w:pPr>
              <w:pStyle w:val="TableParagraph"/>
              <w:ind w:left="126" w:right="104"/>
              <w:jc w:val="center"/>
              <w:rPr>
                <w:rFonts w:ascii="Arial Narrow" w:hAnsi="Arial Narrow"/>
                <w:sz w:val="24"/>
              </w:rPr>
            </w:pPr>
            <w:proofErr w:type="spellStart"/>
            <w:r>
              <w:rPr>
                <w:rFonts w:ascii="Arial Narrow" w:hAnsi="Arial Narrow"/>
                <w:sz w:val="24"/>
              </w:rPr>
              <w:t>Verfügbarkeit</w:t>
            </w:r>
            <w:proofErr w:type="spellEnd"/>
          </w:p>
          <w:p w14:paraId="5A3ABDF8" w14:textId="77777777" w:rsidR="0026147F" w:rsidRDefault="0026147F" w:rsidP="00F80800">
            <w:pPr>
              <w:pStyle w:val="TableParagraph"/>
              <w:spacing w:before="121"/>
              <w:ind w:left="125" w:right="104"/>
              <w:jc w:val="center"/>
              <w:rPr>
                <w:rFonts w:ascii="Arial Narrow"/>
                <w:sz w:val="24"/>
              </w:rPr>
            </w:pPr>
            <w:proofErr w:type="spellStart"/>
            <w:r>
              <w:rPr>
                <w:rFonts w:ascii="Arial Narrow"/>
                <w:sz w:val="24"/>
              </w:rPr>
              <w:t>Abk</w:t>
            </w:r>
            <w:proofErr w:type="spellEnd"/>
            <w:r>
              <w:rPr>
                <w:rFonts w:ascii="Arial Narrow"/>
                <w:sz w:val="24"/>
              </w:rPr>
              <w:t>: avail</w:t>
            </w:r>
          </w:p>
        </w:tc>
        <w:tc>
          <w:tcPr>
            <w:tcW w:w="1418" w:type="dxa"/>
          </w:tcPr>
          <w:p w14:paraId="1A96ACA3" w14:textId="77777777" w:rsidR="0026147F" w:rsidRDefault="0026147F" w:rsidP="00F80800">
            <w:pPr>
              <w:pStyle w:val="TableParagraph"/>
              <w:ind w:left="129" w:right="104"/>
              <w:jc w:val="center"/>
              <w:rPr>
                <w:rFonts w:ascii="Arial Narrow"/>
                <w:sz w:val="24"/>
              </w:rPr>
            </w:pPr>
            <w:proofErr w:type="spellStart"/>
            <w:r>
              <w:rPr>
                <w:rFonts w:ascii="Arial Narrow"/>
                <w:sz w:val="24"/>
              </w:rPr>
              <w:t>Vertraulichkeit</w:t>
            </w:r>
            <w:proofErr w:type="spellEnd"/>
          </w:p>
          <w:p w14:paraId="21699F04" w14:textId="77777777" w:rsidR="0026147F" w:rsidRDefault="0026147F" w:rsidP="00F80800">
            <w:pPr>
              <w:pStyle w:val="TableParagraph"/>
              <w:spacing w:before="121"/>
              <w:ind w:left="127" w:right="104"/>
              <w:jc w:val="center"/>
              <w:rPr>
                <w:rFonts w:ascii="Arial Narrow"/>
                <w:sz w:val="24"/>
              </w:rPr>
            </w:pPr>
            <w:proofErr w:type="spellStart"/>
            <w:r>
              <w:rPr>
                <w:rFonts w:ascii="Arial Narrow"/>
                <w:sz w:val="24"/>
              </w:rPr>
              <w:t>Abk</w:t>
            </w:r>
            <w:proofErr w:type="spellEnd"/>
            <w:r>
              <w:rPr>
                <w:rFonts w:ascii="Arial Narrow"/>
                <w:sz w:val="24"/>
              </w:rPr>
              <w:t>: conf</w:t>
            </w:r>
          </w:p>
        </w:tc>
      </w:tr>
      <w:tr w:rsidR="0026147F" w:rsidRPr="00D31A5B" w14:paraId="775A978A" w14:textId="77777777" w:rsidTr="00B720FB">
        <w:trPr>
          <w:trHeight w:val="997"/>
        </w:trPr>
        <w:tc>
          <w:tcPr>
            <w:tcW w:w="422" w:type="dxa"/>
          </w:tcPr>
          <w:p w14:paraId="42051375" w14:textId="77777777" w:rsidR="0026147F" w:rsidRDefault="0026147F" w:rsidP="00F80800">
            <w:pPr>
              <w:pStyle w:val="TableParagraph"/>
              <w:spacing w:line="292" w:lineRule="exact"/>
              <w:ind w:left="110"/>
              <w:rPr>
                <w:sz w:val="24"/>
              </w:rPr>
            </w:pPr>
            <w:r>
              <w:rPr>
                <w:sz w:val="24"/>
              </w:rPr>
              <w:t>1</w:t>
            </w:r>
          </w:p>
        </w:tc>
        <w:tc>
          <w:tcPr>
            <w:tcW w:w="4960" w:type="dxa"/>
          </w:tcPr>
          <w:p w14:paraId="57C84958" w14:textId="77777777" w:rsidR="0026147F" w:rsidRPr="00D31A5B" w:rsidRDefault="0026147F" w:rsidP="00F80800">
            <w:pPr>
              <w:pStyle w:val="TableParagraph"/>
              <w:ind w:left="108" w:right="180" w:hanging="1"/>
              <w:rPr>
                <w:sz w:val="24"/>
                <w:lang w:val="de-CH"/>
              </w:rPr>
            </w:pPr>
            <w:r w:rsidRPr="00D31A5B">
              <w:rPr>
                <w:sz w:val="24"/>
                <w:lang w:val="de-CH"/>
              </w:rPr>
              <w:t xml:space="preserve">Bei einer </w:t>
            </w:r>
            <w:proofErr w:type="spellStart"/>
            <w:r w:rsidRPr="00D31A5B">
              <w:rPr>
                <w:sz w:val="24"/>
                <w:lang w:val="de-CH"/>
              </w:rPr>
              <w:t>Ransomwareattacke</w:t>
            </w:r>
            <w:proofErr w:type="spellEnd"/>
            <w:r w:rsidRPr="00D31A5B">
              <w:rPr>
                <w:sz w:val="24"/>
                <w:lang w:val="de-CH"/>
              </w:rPr>
              <w:t xml:space="preserve"> können aufgrund des Backups die Daten wiederhergestellt werden, spätestens nach einem halben Tag.</w:t>
            </w:r>
          </w:p>
        </w:tc>
        <w:tc>
          <w:tcPr>
            <w:tcW w:w="1417" w:type="dxa"/>
          </w:tcPr>
          <w:p w14:paraId="39B286A4" w14:textId="77777777" w:rsidR="0026147F" w:rsidRPr="00D31A5B" w:rsidRDefault="0026147F" w:rsidP="00F80800">
            <w:pPr>
              <w:pStyle w:val="TableParagraph"/>
              <w:rPr>
                <w:rFonts w:ascii="Times New Roman"/>
                <w:lang w:val="de-CH"/>
              </w:rPr>
            </w:pPr>
          </w:p>
        </w:tc>
        <w:tc>
          <w:tcPr>
            <w:tcW w:w="1559" w:type="dxa"/>
          </w:tcPr>
          <w:p w14:paraId="10E41AF9" w14:textId="77777777" w:rsidR="0026147F" w:rsidRPr="00D31A5B" w:rsidRDefault="0026147F" w:rsidP="00F80800">
            <w:pPr>
              <w:pStyle w:val="TableParagraph"/>
              <w:rPr>
                <w:rFonts w:ascii="Times New Roman"/>
                <w:lang w:val="de-CH"/>
              </w:rPr>
            </w:pPr>
          </w:p>
        </w:tc>
        <w:tc>
          <w:tcPr>
            <w:tcW w:w="1418" w:type="dxa"/>
          </w:tcPr>
          <w:p w14:paraId="19EB6A52" w14:textId="77777777" w:rsidR="0026147F" w:rsidRPr="00D31A5B" w:rsidRDefault="0026147F" w:rsidP="00F80800">
            <w:pPr>
              <w:pStyle w:val="TableParagraph"/>
              <w:rPr>
                <w:rFonts w:ascii="Times New Roman"/>
                <w:lang w:val="de-CH"/>
              </w:rPr>
            </w:pPr>
          </w:p>
        </w:tc>
      </w:tr>
      <w:tr w:rsidR="0026147F" w:rsidRPr="00D31A5B" w14:paraId="7CE996AA" w14:textId="77777777" w:rsidTr="00B720FB">
        <w:trPr>
          <w:trHeight w:val="707"/>
        </w:trPr>
        <w:tc>
          <w:tcPr>
            <w:tcW w:w="422" w:type="dxa"/>
          </w:tcPr>
          <w:p w14:paraId="69747B79" w14:textId="77777777" w:rsidR="0026147F" w:rsidRDefault="0026147F" w:rsidP="00F80800">
            <w:pPr>
              <w:pStyle w:val="TableParagraph"/>
              <w:spacing w:line="292" w:lineRule="exact"/>
              <w:ind w:left="110"/>
              <w:rPr>
                <w:sz w:val="24"/>
              </w:rPr>
            </w:pPr>
            <w:r>
              <w:rPr>
                <w:sz w:val="24"/>
              </w:rPr>
              <w:t>2</w:t>
            </w:r>
          </w:p>
        </w:tc>
        <w:tc>
          <w:tcPr>
            <w:tcW w:w="4960" w:type="dxa"/>
          </w:tcPr>
          <w:p w14:paraId="34B1B1FD" w14:textId="6DCDE315" w:rsidR="0026147F" w:rsidRPr="00D31A5B" w:rsidRDefault="0026147F" w:rsidP="00F80800">
            <w:pPr>
              <w:pStyle w:val="TableParagraph"/>
              <w:ind w:left="108" w:right="170" w:hanging="1"/>
              <w:rPr>
                <w:sz w:val="24"/>
                <w:lang w:val="de-CH"/>
              </w:rPr>
            </w:pPr>
            <w:r w:rsidRPr="00D31A5B">
              <w:rPr>
                <w:sz w:val="24"/>
                <w:lang w:val="de-CH"/>
              </w:rPr>
              <w:t xml:space="preserve">Zu den Serverräumen ist der Zugang nur </w:t>
            </w:r>
            <w:r w:rsidR="00AF3647" w:rsidRPr="00D31A5B">
              <w:rPr>
                <w:sz w:val="24"/>
                <w:lang w:val="de-CH"/>
              </w:rPr>
              <w:t>mittels persönlichen Badges</w:t>
            </w:r>
            <w:r w:rsidRPr="00D31A5B">
              <w:rPr>
                <w:sz w:val="24"/>
                <w:lang w:val="de-CH"/>
              </w:rPr>
              <w:t xml:space="preserve"> möglich.</w:t>
            </w:r>
          </w:p>
        </w:tc>
        <w:tc>
          <w:tcPr>
            <w:tcW w:w="1417" w:type="dxa"/>
          </w:tcPr>
          <w:p w14:paraId="2006195E" w14:textId="77777777" w:rsidR="0026147F" w:rsidRPr="00D31A5B" w:rsidRDefault="0026147F" w:rsidP="00F80800">
            <w:pPr>
              <w:pStyle w:val="TableParagraph"/>
              <w:rPr>
                <w:rFonts w:ascii="Times New Roman"/>
                <w:lang w:val="de-CH"/>
              </w:rPr>
            </w:pPr>
          </w:p>
        </w:tc>
        <w:tc>
          <w:tcPr>
            <w:tcW w:w="1559" w:type="dxa"/>
          </w:tcPr>
          <w:p w14:paraId="2507F88D" w14:textId="77777777" w:rsidR="0026147F" w:rsidRPr="00D31A5B" w:rsidRDefault="0026147F" w:rsidP="00F80800">
            <w:pPr>
              <w:pStyle w:val="TableParagraph"/>
              <w:rPr>
                <w:rFonts w:ascii="Times New Roman"/>
                <w:lang w:val="de-CH"/>
              </w:rPr>
            </w:pPr>
          </w:p>
        </w:tc>
        <w:tc>
          <w:tcPr>
            <w:tcW w:w="1418" w:type="dxa"/>
          </w:tcPr>
          <w:p w14:paraId="3DD7050D" w14:textId="77777777" w:rsidR="0026147F" w:rsidRPr="00D31A5B" w:rsidRDefault="0026147F" w:rsidP="00F80800">
            <w:pPr>
              <w:pStyle w:val="TableParagraph"/>
              <w:rPr>
                <w:rFonts w:ascii="Times New Roman"/>
                <w:lang w:val="de-CH"/>
              </w:rPr>
            </w:pPr>
          </w:p>
        </w:tc>
      </w:tr>
      <w:tr w:rsidR="0026147F" w:rsidRPr="00D31A5B" w14:paraId="1C450BD7" w14:textId="77777777" w:rsidTr="00B720FB">
        <w:trPr>
          <w:trHeight w:val="705"/>
        </w:trPr>
        <w:tc>
          <w:tcPr>
            <w:tcW w:w="422" w:type="dxa"/>
          </w:tcPr>
          <w:p w14:paraId="2845FAE2" w14:textId="77777777" w:rsidR="0026147F" w:rsidRDefault="0026147F" w:rsidP="00F80800">
            <w:pPr>
              <w:pStyle w:val="TableParagraph"/>
              <w:spacing w:line="292" w:lineRule="exact"/>
              <w:ind w:left="110"/>
              <w:rPr>
                <w:sz w:val="24"/>
              </w:rPr>
            </w:pPr>
            <w:r>
              <w:rPr>
                <w:sz w:val="24"/>
              </w:rPr>
              <w:t>3</w:t>
            </w:r>
          </w:p>
        </w:tc>
        <w:tc>
          <w:tcPr>
            <w:tcW w:w="4960" w:type="dxa"/>
          </w:tcPr>
          <w:p w14:paraId="1FB68526" w14:textId="0E8D8A67" w:rsidR="0026147F" w:rsidRPr="00D31A5B" w:rsidRDefault="0026147F" w:rsidP="00F80800">
            <w:pPr>
              <w:pStyle w:val="TableParagraph"/>
              <w:ind w:left="108" w:right="334" w:hanging="1"/>
              <w:rPr>
                <w:sz w:val="24"/>
                <w:lang w:val="de-CH"/>
              </w:rPr>
            </w:pPr>
            <w:r w:rsidRPr="00D31A5B">
              <w:rPr>
                <w:sz w:val="24"/>
                <w:lang w:val="de-CH"/>
              </w:rPr>
              <w:t>Der Zugang zu einem Steuersystem ist nur mit Benut</w:t>
            </w:r>
            <w:r w:rsidR="00AF3647">
              <w:rPr>
                <w:sz w:val="24"/>
                <w:lang w:val="de-CH"/>
              </w:rPr>
              <w:t>z</w:t>
            </w:r>
            <w:r w:rsidRPr="00D31A5B">
              <w:rPr>
                <w:sz w:val="24"/>
                <w:lang w:val="de-CH"/>
              </w:rPr>
              <w:t>ername und Passwort möglich.</w:t>
            </w:r>
          </w:p>
        </w:tc>
        <w:tc>
          <w:tcPr>
            <w:tcW w:w="1417" w:type="dxa"/>
          </w:tcPr>
          <w:p w14:paraId="381EBC80" w14:textId="77777777" w:rsidR="0026147F" w:rsidRPr="00D31A5B" w:rsidRDefault="0026147F" w:rsidP="00F80800">
            <w:pPr>
              <w:pStyle w:val="TableParagraph"/>
              <w:rPr>
                <w:rFonts w:ascii="Times New Roman"/>
                <w:lang w:val="de-CH"/>
              </w:rPr>
            </w:pPr>
          </w:p>
        </w:tc>
        <w:tc>
          <w:tcPr>
            <w:tcW w:w="1559" w:type="dxa"/>
          </w:tcPr>
          <w:p w14:paraId="0E324F19" w14:textId="77777777" w:rsidR="0026147F" w:rsidRPr="00D31A5B" w:rsidRDefault="0026147F" w:rsidP="00F80800">
            <w:pPr>
              <w:pStyle w:val="TableParagraph"/>
              <w:rPr>
                <w:rFonts w:ascii="Times New Roman"/>
                <w:lang w:val="de-CH"/>
              </w:rPr>
            </w:pPr>
          </w:p>
        </w:tc>
        <w:tc>
          <w:tcPr>
            <w:tcW w:w="1418" w:type="dxa"/>
          </w:tcPr>
          <w:p w14:paraId="3B112855" w14:textId="77777777" w:rsidR="0026147F" w:rsidRPr="00D31A5B" w:rsidRDefault="0026147F" w:rsidP="00F80800">
            <w:pPr>
              <w:pStyle w:val="TableParagraph"/>
              <w:rPr>
                <w:rFonts w:ascii="Times New Roman"/>
                <w:lang w:val="de-CH"/>
              </w:rPr>
            </w:pPr>
          </w:p>
        </w:tc>
      </w:tr>
      <w:tr w:rsidR="0026147F" w:rsidRPr="00D31A5B" w14:paraId="04B36172" w14:textId="77777777" w:rsidTr="00B720FB">
        <w:trPr>
          <w:trHeight w:val="997"/>
        </w:trPr>
        <w:tc>
          <w:tcPr>
            <w:tcW w:w="422" w:type="dxa"/>
          </w:tcPr>
          <w:p w14:paraId="1FE3EB1C" w14:textId="77777777" w:rsidR="0026147F" w:rsidRDefault="0026147F" w:rsidP="00F80800">
            <w:pPr>
              <w:pStyle w:val="TableParagraph"/>
              <w:spacing w:line="292" w:lineRule="exact"/>
              <w:ind w:left="110"/>
              <w:rPr>
                <w:sz w:val="24"/>
              </w:rPr>
            </w:pPr>
            <w:r>
              <w:rPr>
                <w:sz w:val="24"/>
              </w:rPr>
              <w:t>4</w:t>
            </w:r>
          </w:p>
        </w:tc>
        <w:tc>
          <w:tcPr>
            <w:tcW w:w="4960" w:type="dxa"/>
          </w:tcPr>
          <w:p w14:paraId="05BF46E6" w14:textId="77777777" w:rsidR="0026147F" w:rsidRPr="00D31A5B" w:rsidRDefault="0026147F" w:rsidP="00F80800">
            <w:pPr>
              <w:pStyle w:val="TableParagraph"/>
              <w:ind w:left="108" w:right="429" w:hanging="1"/>
              <w:rPr>
                <w:sz w:val="24"/>
                <w:lang w:val="de-CH"/>
              </w:rPr>
            </w:pPr>
            <w:r w:rsidRPr="00D31A5B">
              <w:rPr>
                <w:sz w:val="24"/>
                <w:lang w:val="de-CH"/>
              </w:rPr>
              <w:t>Bei einem Datenspeichersystem wird die Zeit und der User protokolliert, der die Mutation veranlasst hat.</w:t>
            </w:r>
          </w:p>
        </w:tc>
        <w:tc>
          <w:tcPr>
            <w:tcW w:w="1417" w:type="dxa"/>
          </w:tcPr>
          <w:p w14:paraId="160FA21A" w14:textId="77777777" w:rsidR="0026147F" w:rsidRPr="00D31A5B" w:rsidRDefault="0026147F" w:rsidP="00F80800">
            <w:pPr>
              <w:pStyle w:val="TableParagraph"/>
              <w:rPr>
                <w:rFonts w:ascii="Times New Roman"/>
                <w:lang w:val="de-CH"/>
              </w:rPr>
            </w:pPr>
          </w:p>
        </w:tc>
        <w:tc>
          <w:tcPr>
            <w:tcW w:w="1559" w:type="dxa"/>
          </w:tcPr>
          <w:p w14:paraId="70CA69ED" w14:textId="77777777" w:rsidR="0026147F" w:rsidRPr="00D31A5B" w:rsidRDefault="0026147F" w:rsidP="00F80800">
            <w:pPr>
              <w:pStyle w:val="TableParagraph"/>
              <w:rPr>
                <w:rFonts w:ascii="Times New Roman"/>
                <w:lang w:val="de-CH"/>
              </w:rPr>
            </w:pPr>
          </w:p>
        </w:tc>
        <w:tc>
          <w:tcPr>
            <w:tcW w:w="1418" w:type="dxa"/>
          </w:tcPr>
          <w:p w14:paraId="204EA8ED" w14:textId="77777777" w:rsidR="0026147F" w:rsidRPr="00D31A5B" w:rsidRDefault="0026147F" w:rsidP="00F80800">
            <w:pPr>
              <w:pStyle w:val="TableParagraph"/>
              <w:rPr>
                <w:rFonts w:ascii="Times New Roman"/>
                <w:lang w:val="de-CH"/>
              </w:rPr>
            </w:pPr>
          </w:p>
        </w:tc>
      </w:tr>
      <w:tr w:rsidR="0026147F" w14:paraId="444A439E" w14:textId="77777777" w:rsidTr="00B720FB">
        <w:trPr>
          <w:trHeight w:val="1293"/>
        </w:trPr>
        <w:tc>
          <w:tcPr>
            <w:tcW w:w="422" w:type="dxa"/>
          </w:tcPr>
          <w:p w14:paraId="70AE019E" w14:textId="77777777" w:rsidR="0026147F" w:rsidRDefault="0026147F" w:rsidP="00F80800">
            <w:pPr>
              <w:pStyle w:val="TableParagraph"/>
              <w:spacing w:line="292" w:lineRule="exact"/>
              <w:ind w:left="110"/>
              <w:rPr>
                <w:sz w:val="24"/>
              </w:rPr>
            </w:pPr>
            <w:r>
              <w:rPr>
                <w:sz w:val="24"/>
              </w:rPr>
              <w:t>5</w:t>
            </w:r>
          </w:p>
        </w:tc>
        <w:tc>
          <w:tcPr>
            <w:tcW w:w="4960" w:type="dxa"/>
          </w:tcPr>
          <w:p w14:paraId="5E80F4DF" w14:textId="77777777" w:rsidR="0026147F" w:rsidRDefault="0026147F" w:rsidP="00F80800">
            <w:pPr>
              <w:pStyle w:val="TableParagraph"/>
              <w:ind w:left="108" w:right="347" w:hanging="1"/>
              <w:rPr>
                <w:sz w:val="24"/>
              </w:rPr>
            </w:pPr>
            <w:r w:rsidRPr="00D31A5B">
              <w:rPr>
                <w:sz w:val="24"/>
                <w:lang w:val="de-CH"/>
              </w:rPr>
              <w:t xml:space="preserve">Eine Datenbank mit Geschäftsdaten wird bei zwei unterschiedlichen Cloud-Anbietern gehostet. </w:t>
            </w:r>
            <w:r>
              <w:rPr>
                <w:sz w:val="24"/>
              </w:rPr>
              <w:t xml:space="preserve">Bei </w:t>
            </w:r>
            <w:proofErr w:type="spellStart"/>
            <w:r>
              <w:rPr>
                <w:sz w:val="24"/>
              </w:rPr>
              <w:t>einem</w:t>
            </w:r>
            <w:proofErr w:type="spellEnd"/>
            <w:r>
              <w:rPr>
                <w:sz w:val="24"/>
              </w:rPr>
              <w:t xml:space="preserve"> </w:t>
            </w:r>
            <w:proofErr w:type="spellStart"/>
            <w:r>
              <w:rPr>
                <w:sz w:val="24"/>
              </w:rPr>
              <w:t>Ausfall</w:t>
            </w:r>
            <w:proofErr w:type="spellEnd"/>
            <w:r>
              <w:rPr>
                <w:sz w:val="24"/>
              </w:rPr>
              <w:t xml:space="preserve"> </w:t>
            </w:r>
            <w:proofErr w:type="spellStart"/>
            <w:r>
              <w:rPr>
                <w:sz w:val="24"/>
              </w:rPr>
              <w:t>kann</w:t>
            </w:r>
            <w:proofErr w:type="spellEnd"/>
            <w:r>
              <w:rPr>
                <w:sz w:val="24"/>
              </w:rPr>
              <w:t xml:space="preserve"> </w:t>
            </w:r>
            <w:proofErr w:type="spellStart"/>
            <w:r>
              <w:rPr>
                <w:sz w:val="24"/>
              </w:rPr>
              <w:t>zum</w:t>
            </w:r>
            <w:proofErr w:type="spellEnd"/>
            <w:r>
              <w:rPr>
                <w:sz w:val="24"/>
              </w:rPr>
              <w:t xml:space="preserve"> </w:t>
            </w:r>
            <w:proofErr w:type="spellStart"/>
            <w:r>
              <w:rPr>
                <w:sz w:val="24"/>
              </w:rPr>
              <w:t>zweiten</w:t>
            </w:r>
            <w:proofErr w:type="spellEnd"/>
            <w:r>
              <w:rPr>
                <w:sz w:val="24"/>
              </w:rPr>
              <w:t xml:space="preserve"> </w:t>
            </w:r>
            <w:proofErr w:type="spellStart"/>
            <w:r>
              <w:rPr>
                <w:sz w:val="24"/>
              </w:rPr>
              <w:t>Anbieter</w:t>
            </w:r>
            <w:proofErr w:type="spellEnd"/>
            <w:r>
              <w:rPr>
                <w:sz w:val="24"/>
              </w:rPr>
              <w:t xml:space="preserve"> </w:t>
            </w:r>
            <w:proofErr w:type="spellStart"/>
            <w:r>
              <w:rPr>
                <w:sz w:val="24"/>
              </w:rPr>
              <w:t>gewechselt</w:t>
            </w:r>
            <w:proofErr w:type="spellEnd"/>
            <w:r>
              <w:rPr>
                <w:sz w:val="24"/>
              </w:rPr>
              <w:t xml:space="preserve"> </w:t>
            </w:r>
            <w:proofErr w:type="spellStart"/>
            <w:r>
              <w:rPr>
                <w:sz w:val="24"/>
              </w:rPr>
              <w:t>werden</w:t>
            </w:r>
            <w:proofErr w:type="spellEnd"/>
            <w:r>
              <w:rPr>
                <w:sz w:val="24"/>
              </w:rPr>
              <w:t>.</w:t>
            </w:r>
          </w:p>
        </w:tc>
        <w:tc>
          <w:tcPr>
            <w:tcW w:w="1417" w:type="dxa"/>
          </w:tcPr>
          <w:p w14:paraId="143EED33" w14:textId="77777777" w:rsidR="0026147F" w:rsidRDefault="0026147F" w:rsidP="00F80800">
            <w:pPr>
              <w:pStyle w:val="TableParagraph"/>
              <w:rPr>
                <w:rFonts w:ascii="Times New Roman"/>
              </w:rPr>
            </w:pPr>
          </w:p>
        </w:tc>
        <w:tc>
          <w:tcPr>
            <w:tcW w:w="1559" w:type="dxa"/>
          </w:tcPr>
          <w:p w14:paraId="4D1E7D5E" w14:textId="77777777" w:rsidR="0026147F" w:rsidRDefault="0026147F" w:rsidP="00F80800">
            <w:pPr>
              <w:pStyle w:val="TableParagraph"/>
              <w:rPr>
                <w:rFonts w:ascii="Times New Roman"/>
              </w:rPr>
            </w:pPr>
          </w:p>
        </w:tc>
        <w:tc>
          <w:tcPr>
            <w:tcW w:w="1418" w:type="dxa"/>
          </w:tcPr>
          <w:p w14:paraId="25BC4FB3" w14:textId="77777777" w:rsidR="0026147F" w:rsidRDefault="0026147F" w:rsidP="00F80800">
            <w:pPr>
              <w:pStyle w:val="TableParagraph"/>
              <w:rPr>
                <w:rFonts w:ascii="Times New Roman"/>
              </w:rPr>
            </w:pPr>
          </w:p>
        </w:tc>
      </w:tr>
      <w:tr w:rsidR="0026147F" w:rsidRPr="00D31A5B" w14:paraId="39C1CAB2" w14:textId="77777777" w:rsidTr="00B720FB">
        <w:trPr>
          <w:trHeight w:val="705"/>
        </w:trPr>
        <w:tc>
          <w:tcPr>
            <w:tcW w:w="422" w:type="dxa"/>
          </w:tcPr>
          <w:p w14:paraId="7010EA13" w14:textId="77777777" w:rsidR="0026147F" w:rsidRDefault="0026147F" w:rsidP="00F80800">
            <w:pPr>
              <w:pStyle w:val="TableParagraph"/>
              <w:spacing w:line="292" w:lineRule="exact"/>
              <w:ind w:left="110"/>
              <w:rPr>
                <w:sz w:val="24"/>
              </w:rPr>
            </w:pPr>
            <w:r>
              <w:rPr>
                <w:sz w:val="24"/>
              </w:rPr>
              <w:t>6</w:t>
            </w:r>
          </w:p>
        </w:tc>
        <w:tc>
          <w:tcPr>
            <w:tcW w:w="4960" w:type="dxa"/>
          </w:tcPr>
          <w:p w14:paraId="53F0C766" w14:textId="77777777" w:rsidR="0026147F" w:rsidRPr="00D31A5B" w:rsidRDefault="0026147F" w:rsidP="00F80800">
            <w:pPr>
              <w:pStyle w:val="TableParagraph"/>
              <w:ind w:left="108" w:right="797" w:hanging="1"/>
              <w:rPr>
                <w:sz w:val="24"/>
                <w:lang w:val="de-CH"/>
              </w:rPr>
            </w:pPr>
            <w:r w:rsidRPr="00D31A5B">
              <w:rPr>
                <w:sz w:val="24"/>
                <w:lang w:val="de-CH"/>
              </w:rPr>
              <w:t xml:space="preserve">Bei einer verwendeten Software wird der </w:t>
            </w:r>
            <w:proofErr w:type="spellStart"/>
            <w:r w:rsidRPr="00D31A5B">
              <w:rPr>
                <w:sz w:val="24"/>
                <w:lang w:val="de-CH"/>
              </w:rPr>
              <w:t>Hashcode</w:t>
            </w:r>
            <w:proofErr w:type="spellEnd"/>
            <w:r w:rsidRPr="00D31A5B">
              <w:rPr>
                <w:sz w:val="24"/>
                <w:lang w:val="de-CH"/>
              </w:rPr>
              <w:t xml:space="preserve"> angezeigt.</w:t>
            </w:r>
          </w:p>
        </w:tc>
        <w:tc>
          <w:tcPr>
            <w:tcW w:w="1417" w:type="dxa"/>
          </w:tcPr>
          <w:p w14:paraId="571E6E7E" w14:textId="77777777" w:rsidR="0026147F" w:rsidRPr="00D31A5B" w:rsidRDefault="0026147F" w:rsidP="00F80800">
            <w:pPr>
              <w:pStyle w:val="TableParagraph"/>
              <w:rPr>
                <w:rFonts w:ascii="Times New Roman"/>
                <w:lang w:val="de-CH"/>
              </w:rPr>
            </w:pPr>
          </w:p>
        </w:tc>
        <w:tc>
          <w:tcPr>
            <w:tcW w:w="1559" w:type="dxa"/>
          </w:tcPr>
          <w:p w14:paraId="4581BAD4" w14:textId="77777777" w:rsidR="0026147F" w:rsidRPr="00D31A5B" w:rsidRDefault="0026147F" w:rsidP="00F80800">
            <w:pPr>
              <w:pStyle w:val="TableParagraph"/>
              <w:rPr>
                <w:rFonts w:ascii="Times New Roman"/>
                <w:lang w:val="de-CH"/>
              </w:rPr>
            </w:pPr>
          </w:p>
        </w:tc>
        <w:tc>
          <w:tcPr>
            <w:tcW w:w="1418" w:type="dxa"/>
          </w:tcPr>
          <w:p w14:paraId="1CE935CD" w14:textId="77777777" w:rsidR="0026147F" w:rsidRPr="00D31A5B" w:rsidRDefault="0026147F" w:rsidP="00F80800">
            <w:pPr>
              <w:pStyle w:val="TableParagraph"/>
              <w:rPr>
                <w:rFonts w:ascii="Times New Roman"/>
                <w:lang w:val="de-CH"/>
              </w:rPr>
            </w:pPr>
          </w:p>
        </w:tc>
      </w:tr>
    </w:tbl>
    <w:p w14:paraId="07DB1E71" w14:textId="60FC81BE" w:rsidR="00B64DF2" w:rsidRDefault="00AF3647" w:rsidP="00CC02CC">
      <w:pPr>
        <w:pStyle w:val="berschrift2"/>
        <w:tabs>
          <w:tab w:val="clear" w:pos="851"/>
          <w:tab w:val="clear" w:pos="2552"/>
          <w:tab w:val="clear" w:pos="9354"/>
          <w:tab w:val="left" w:pos="7938"/>
        </w:tabs>
        <w:ind w:left="851" w:right="1814" w:hanging="851"/>
        <w:rPr>
          <w:rStyle w:val="Fett"/>
          <w:color w:val="333333"/>
          <w:shd w:val="clear" w:color="auto" w:fill="FFFFFF"/>
        </w:rPr>
      </w:pPr>
      <w:r w:rsidRPr="00AF3647">
        <w:rPr>
          <w:b w:val="0"/>
          <w:bCs/>
        </w:rPr>
        <w:t xml:space="preserve">Anonymisierung [ 6 </w:t>
      </w:r>
      <w:proofErr w:type="gramStart"/>
      <w:r w:rsidRPr="00AF3647">
        <w:rPr>
          <w:b w:val="0"/>
          <w:bCs/>
        </w:rPr>
        <w:t>Punkte ]</w:t>
      </w:r>
      <w:proofErr w:type="gramEnd"/>
      <w:r w:rsidR="0026147F">
        <w:rPr>
          <w:b w:val="0"/>
          <w:bCs/>
        </w:rPr>
        <w:br/>
      </w:r>
      <w:r w:rsidR="007E15ED" w:rsidRPr="007E15ED">
        <w:rPr>
          <w:noProof/>
        </w:rPr>
        <w:drawing>
          <wp:inline distT="0" distB="0" distL="0" distR="0" wp14:anchorId="448D1D2F" wp14:editId="635B1983">
            <wp:extent cx="6120130" cy="6369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636905"/>
                    </a:xfrm>
                    <a:prstGeom prst="rect">
                      <a:avLst/>
                    </a:prstGeom>
                    <a:noFill/>
                    <a:ln>
                      <a:noFill/>
                    </a:ln>
                  </pic:spPr>
                </pic:pic>
              </a:graphicData>
            </a:graphic>
          </wp:inline>
        </w:drawing>
      </w:r>
      <w:r w:rsidR="00B64DF2">
        <w:rPr>
          <w:rStyle w:val="Fett"/>
          <w:color w:val="333333"/>
          <w:shd w:val="clear" w:color="auto" w:fill="FFFFFF"/>
        </w:rPr>
        <w:br/>
      </w:r>
      <w:r w:rsidR="00B64DF2">
        <w:rPr>
          <w:rStyle w:val="Fett"/>
          <w:color w:val="333333"/>
          <w:shd w:val="clear" w:color="auto" w:fill="FFFFFF"/>
        </w:rPr>
        <w:br/>
      </w:r>
    </w:p>
    <w:p w14:paraId="22FB9725" w14:textId="78A0C0B8" w:rsidR="00E04442" w:rsidRPr="003C324B" w:rsidRDefault="00B64DF2" w:rsidP="00B9713E">
      <w:pPr>
        <w:pStyle w:val="berschrift2"/>
        <w:tabs>
          <w:tab w:val="clear" w:pos="851"/>
          <w:tab w:val="clear" w:pos="2552"/>
          <w:tab w:val="clear" w:pos="9354"/>
          <w:tab w:val="left" w:pos="7938"/>
        </w:tabs>
        <w:ind w:left="851" w:right="1814" w:hanging="851"/>
      </w:pPr>
      <w:r w:rsidRPr="00B64DF2">
        <w:rPr>
          <w:b w:val="0"/>
          <w:bCs/>
        </w:rPr>
        <w:t xml:space="preserve">Rechtsraum [ 7 </w:t>
      </w:r>
      <w:proofErr w:type="gramStart"/>
      <w:r w:rsidRPr="00B64DF2">
        <w:rPr>
          <w:b w:val="0"/>
          <w:bCs/>
        </w:rPr>
        <w:t>Punkte ]</w:t>
      </w:r>
      <w:proofErr w:type="gramEnd"/>
      <w:r>
        <w:rPr>
          <w:b w:val="0"/>
          <w:bCs/>
        </w:rPr>
        <w:t>:</w:t>
      </w:r>
      <w:r w:rsidR="00962D4E">
        <w:rPr>
          <w:b w:val="0"/>
          <w:bCs/>
        </w:rPr>
        <w:t xml:space="preserve"> </w:t>
      </w:r>
      <w:r w:rsidR="00AC24D2">
        <w:rPr>
          <w:b w:val="0"/>
          <w:bCs/>
        </w:rPr>
        <w:t xml:space="preserve"> </w:t>
      </w:r>
      <w:r w:rsidRPr="00B64DF2">
        <w:rPr>
          <w:b w:val="0"/>
          <w:bCs/>
        </w:rPr>
        <w:br/>
      </w:r>
      <w:r w:rsidR="00DE74F7" w:rsidRPr="00DE74F7">
        <w:rPr>
          <w:rStyle w:val="Fett"/>
          <w:b/>
          <w:bCs w:val="0"/>
          <w:noProof/>
        </w:rPr>
        <w:drawing>
          <wp:inline distT="0" distB="0" distL="0" distR="0" wp14:anchorId="7AEA2429" wp14:editId="5E14A771">
            <wp:extent cx="6120130" cy="96266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962660"/>
                    </a:xfrm>
                    <a:prstGeom prst="rect">
                      <a:avLst/>
                    </a:prstGeom>
                    <a:noFill/>
                    <a:ln>
                      <a:noFill/>
                    </a:ln>
                  </pic:spPr>
                </pic:pic>
              </a:graphicData>
            </a:graphic>
          </wp:inline>
        </w:drawing>
      </w:r>
      <w:r w:rsidR="00DE74F7" w:rsidRPr="00B64DF2">
        <w:rPr>
          <w:rStyle w:val="Fett"/>
          <w:color w:val="333333"/>
          <w:shd w:val="clear" w:color="auto" w:fill="FFFFFF"/>
        </w:rPr>
        <w:br/>
      </w:r>
      <w:r w:rsidR="00DE74F7" w:rsidRPr="00B64DF2">
        <w:rPr>
          <w:rStyle w:val="Fett"/>
          <w:color w:val="333333"/>
          <w:shd w:val="clear" w:color="auto" w:fill="FFFFFF"/>
        </w:rPr>
        <w:lastRenderedPageBreak/>
        <w:br/>
      </w:r>
    </w:p>
    <w:p w14:paraId="159C0F10" w14:textId="22472682" w:rsidR="002124B8" w:rsidRPr="002124B8" w:rsidRDefault="00C17D3A" w:rsidP="00BC3AE9">
      <w:pPr>
        <w:pStyle w:val="berschrift1"/>
      </w:pPr>
      <w:bookmarkStart w:id="4" w:name="_Toc135764726"/>
      <w:r>
        <w:t xml:space="preserve">Fokus </w:t>
      </w:r>
      <w:r w:rsidR="001033BF">
        <w:t>Datenschutz</w:t>
      </w:r>
      <w:bookmarkEnd w:id="4"/>
    </w:p>
    <w:p w14:paraId="19B87123" w14:textId="77777777" w:rsidR="00E46964" w:rsidRDefault="00737F95" w:rsidP="00C17E48">
      <w:pPr>
        <w:pStyle w:val="berschrift2"/>
        <w:tabs>
          <w:tab w:val="clear" w:pos="851"/>
          <w:tab w:val="clear" w:pos="2552"/>
          <w:tab w:val="clear" w:pos="9354"/>
          <w:tab w:val="left" w:pos="7938"/>
        </w:tabs>
        <w:ind w:left="851" w:right="1814" w:hanging="851"/>
        <w:rPr>
          <w:rStyle w:val="Fett"/>
          <w:color w:val="333333"/>
          <w:shd w:val="clear" w:color="auto" w:fill="FFFFFF"/>
        </w:rPr>
      </w:pPr>
      <w:r w:rsidRPr="00737F95">
        <w:rPr>
          <w:b w:val="0"/>
          <w:bCs/>
        </w:rPr>
        <w:t>Grundsätze DSG [ 8 Punkte ]</w:t>
      </w:r>
      <w:r w:rsidR="00182594">
        <w:rPr>
          <w:b w:val="0"/>
          <w:bCs/>
        </w:rPr>
        <w:t>:</w:t>
      </w:r>
      <w:r w:rsidR="008078FE">
        <w:rPr>
          <w:b w:val="0"/>
          <w:bCs/>
        </w:rPr>
        <w:br/>
      </w:r>
      <w:r w:rsidRPr="00737F95">
        <w:rPr>
          <w:rStyle w:val="Fett"/>
          <w:b/>
          <w:bCs w:val="0"/>
          <w:noProof/>
        </w:rPr>
        <w:drawing>
          <wp:inline distT="0" distB="0" distL="0" distR="0" wp14:anchorId="106268EE" wp14:editId="08C1B9B7">
            <wp:extent cx="6120130" cy="640715"/>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640715"/>
                    </a:xfrm>
                    <a:prstGeom prst="rect">
                      <a:avLst/>
                    </a:prstGeom>
                    <a:noFill/>
                    <a:ln>
                      <a:noFill/>
                    </a:ln>
                  </pic:spPr>
                </pic:pic>
              </a:graphicData>
            </a:graphic>
          </wp:inline>
        </w:drawing>
      </w:r>
      <w:r w:rsidR="00C17E48">
        <w:rPr>
          <w:rStyle w:val="Fett"/>
          <w:color w:val="333333"/>
          <w:shd w:val="clear" w:color="auto" w:fill="FFFFFF"/>
        </w:rPr>
        <w:br/>
      </w:r>
    </w:p>
    <w:p w14:paraId="4E998CA7" w14:textId="0FBDBFE9" w:rsidR="00E46964" w:rsidRPr="00E46964" w:rsidRDefault="00E46964" w:rsidP="00E46964">
      <w:pPr>
        <w:pStyle w:val="berschrift2"/>
        <w:tabs>
          <w:tab w:val="clear" w:pos="851"/>
          <w:tab w:val="clear" w:pos="2552"/>
          <w:tab w:val="clear" w:pos="9354"/>
          <w:tab w:val="left" w:pos="7938"/>
        </w:tabs>
        <w:ind w:left="851" w:right="1814" w:hanging="851"/>
        <w:rPr>
          <w:rStyle w:val="Fett"/>
          <w:color w:val="333333"/>
          <w:shd w:val="clear" w:color="auto" w:fill="FFFFFF"/>
        </w:rPr>
      </w:pPr>
      <w:r w:rsidRPr="0032333B">
        <w:rPr>
          <w:b w:val="0"/>
        </w:rPr>
        <w:t>Schutzbedarf von Daten [ 5 Punkte</w:t>
      </w:r>
      <w:r>
        <w:rPr>
          <w:b w:val="0"/>
        </w:rPr>
        <w:t>]:</w:t>
      </w:r>
    </w:p>
    <w:p w14:paraId="46CABECE" w14:textId="5D8B7195" w:rsidR="0032333B" w:rsidRPr="00D31A5B" w:rsidRDefault="0032333B" w:rsidP="0032333B">
      <w:pPr>
        <w:pStyle w:val="Listenabsatz"/>
        <w:widowControl w:val="0"/>
        <w:numPr>
          <w:ilvl w:val="0"/>
          <w:numId w:val="14"/>
        </w:numPr>
        <w:tabs>
          <w:tab w:val="left" w:pos="852"/>
          <w:tab w:val="left" w:pos="853"/>
        </w:tabs>
        <w:autoSpaceDE w:val="0"/>
        <w:autoSpaceDN w:val="0"/>
        <w:spacing w:before="121" w:after="0"/>
        <w:ind w:hanging="361"/>
        <w:contextualSpacing w:val="0"/>
        <w:rPr>
          <w:sz w:val="24"/>
        </w:rPr>
      </w:pPr>
      <w:bookmarkStart w:id="5" w:name="_Hlk134445813"/>
      <w:r w:rsidRPr="00D31A5B">
        <w:rPr>
          <w:sz w:val="24"/>
        </w:rPr>
        <w:t>Geben sie zwei Beispiele für allgemeine personenbezogen</w:t>
      </w:r>
      <w:r w:rsidRPr="00D31A5B">
        <w:rPr>
          <w:spacing w:val="-7"/>
          <w:sz w:val="24"/>
        </w:rPr>
        <w:t xml:space="preserve"> </w:t>
      </w:r>
      <w:r w:rsidRPr="00D31A5B">
        <w:rPr>
          <w:sz w:val="24"/>
        </w:rPr>
        <w:t>Daten-Arten</w:t>
      </w:r>
    </w:p>
    <w:p w14:paraId="7C9CE6B7" w14:textId="21029ED8" w:rsidR="0032333B" w:rsidRPr="0032333B" w:rsidRDefault="0032333B" w:rsidP="00147CDD">
      <w:pPr>
        <w:pStyle w:val="Listenabsatz"/>
        <w:widowControl w:val="0"/>
        <w:numPr>
          <w:ilvl w:val="0"/>
          <w:numId w:val="14"/>
        </w:numPr>
        <w:tabs>
          <w:tab w:val="left" w:pos="853"/>
        </w:tabs>
        <w:autoSpaceDE w:val="0"/>
        <w:autoSpaceDN w:val="0"/>
        <w:spacing w:before="24" w:after="0"/>
        <w:ind w:hanging="361"/>
        <w:contextualSpacing w:val="0"/>
        <w:rPr>
          <w:sz w:val="24"/>
        </w:rPr>
      </w:pPr>
      <w:r w:rsidRPr="0032333B">
        <w:rPr>
          <w:sz w:val="24"/>
        </w:rPr>
        <w:t>Geben sie zwei Beispiele für besonders schützenswerte personenbezogene</w:t>
      </w:r>
      <w:r w:rsidRPr="0032333B">
        <w:rPr>
          <w:spacing w:val="-6"/>
          <w:sz w:val="24"/>
        </w:rPr>
        <w:t xml:space="preserve"> </w:t>
      </w:r>
      <w:r w:rsidRPr="0032333B">
        <w:rPr>
          <w:sz w:val="24"/>
        </w:rPr>
        <w:t>Daten-Arten.</w:t>
      </w:r>
      <w:r w:rsidR="00B24BC6">
        <w:rPr>
          <w:sz w:val="24"/>
        </w:rPr>
        <w:t xml:space="preserve"> </w:t>
      </w:r>
      <w:r w:rsidRPr="0032333B">
        <w:t>Die Beispiele sollend passend sein für DSG und DSGVO</w:t>
      </w:r>
    </w:p>
    <w:p w14:paraId="2CF25221" w14:textId="77777777" w:rsidR="0032333B" w:rsidRPr="0032333B" w:rsidRDefault="0032333B" w:rsidP="0032333B">
      <w:pPr>
        <w:pStyle w:val="Listenabsatz"/>
        <w:widowControl w:val="0"/>
        <w:numPr>
          <w:ilvl w:val="0"/>
          <w:numId w:val="14"/>
        </w:numPr>
        <w:tabs>
          <w:tab w:val="left" w:pos="853"/>
        </w:tabs>
        <w:autoSpaceDE w:val="0"/>
        <w:autoSpaceDN w:val="0"/>
        <w:spacing w:before="24" w:after="0"/>
        <w:rPr>
          <w:sz w:val="24"/>
        </w:rPr>
      </w:pPr>
      <w:r w:rsidRPr="0032333B">
        <w:rPr>
          <w:sz w:val="24"/>
        </w:rPr>
        <w:t>Geben sie ein Beispiel für eine besonders schützenswerte personenbezogene Daten-Art, die es nur im DSGVO gibt</w:t>
      </w:r>
    </w:p>
    <w:p w14:paraId="5849E03A" w14:textId="77777777" w:rsidR="0032333B" w:rsidRPr="0032333B" w:rsidRDefault="0032333B" w:rsidP="0032333B">
      <w:pPr>
        <w:widowControl w:val="0"/>
        <w:tabs>
          <w:tab w:val="left" w:pos="853"/>
        </w:tabs>
        <w:autoSpaceDE w:val="0"/>
        <w:autoSpaceDN w:val="0"/>
        <w:spacing w:before="24" w:after="0"/>
        <w:rPr>
          <w:sz w:val="24"/>
        </w:rPr>
      </w:pPr>
    </w:p>
    <w:bookmarkEnd w:id="5"/>
    <w:p w14:paraId="38F14796" w14:textId="77777777" w:rsidR="008078FE" w:rsidRPr="008078FE" w:rsidRDefault="008078FE" w:rsidP="008078FE">
      <w:pPr>
        <w:rPr>
          <w:lang w:eastAsia="de-DE"/>
        </w:rPr>
      </w:pPr>
    </w:p>
    <w:p w14:paraId="787E05D8" w14:textId="32A14178" w:rsidR="00AD0ABD" w:rsidRDefault="00561459" w:rsidP="00AD0ABD">
      <w:pPr>
        <w:pStyle w:val="berschrift1"/>
        <w:rPr>
          <w:lang w:eastAsia="de-DE"/>
        </w:rPr>
      </w:pPr>
      <w:bookmarkStart w:id="6" w:name="_Toc135764727"/>
      <w:bookmarkEnd w:id="0"/>
      <w:bookmarkEnd w:id="1"/>
      <w:bookmarkEnd w:id="2"/>
      <w:r>
        <w:rPr>
          <w:lang w:eastAsia="de-DE"/>
        </w:rPr>
        <w:t>Schwerpunkt-Aufgaben</w:t>
      </w:r>
      <w:bookmarkEnd w:id="6"/>
    </w:p>
    <w:p w14:paraId="0BEF6002" w14:textId="77777777" w:rsidR="00D32A74" w:rsidRDefault="00FC15A3" w:rsidP="000E24A5">
      <w:pPr>
        <w:pStyle w:val="berschrift2"/>
        <w:tabs>
          <w:tab w:val="clear" w:pos="851"/>
          <w:tab w:val="clear" w:pos="2552"/>
          <w:tab w:val="clear" w:pos="9354"/>
          <w:tab w:val="left" w:pos="7938"/>
        </w:tabs>
        <w:ind w:left="851" w:right="1814" w:hanging="851"/>
        <w:rPr>
          <w:b w:val="0"/>
          <w:bCs/>
        </w:rPr>
      </w:pPr>
      <w:r w:rsidRPr="008C72B3">
        <w:rPr>
          <w:b w:val="0"/>
          <w:bCs/>
        </w:rPr>
        <w:t>Datenschutz</w:t>
      </w:r>
      <w:r w:rsidRPr="004C35F1">
        <w:rPr>
          <w:b w:val="0"/>
          <w:bCs/>
        </w:rPr>
        <w:t xml:space="preserve"> </w:t>
      </w:r>
      <w:proofErr w:type="spellStart"/>
      <w:r w:rsidRPr="004C35F1">
        <w:rPr>
          <w:b w:val="0"/>
          <w:bCs/>
        </w:rPr>
        <w:t>vs</w:t>
      </w:r>
      <w:proofErr w:type="spellEnd"/>
      <w:r w:rsidRPr="004C35F1">
        <w:rPr>
          <w:b w:val="0"/>
          <w:bCs/>
        </w:rPr>
        <w:t xml:space="preserve"> Datensicherheit [ 7 </w:t>
      </w:r>
      <w:proofErr w:type="gramStart"/>
      <w:r w:rsidRPr="004C35F1">
        <w:rPr>
          <w:b w:val="0"/>
          <w:bCs/>
        </w:rPr>
        <w:t>Punkte ]</w:t>
      </w:r>
      <w:proofErr w:type="gramEnd"/>
      <w:r w:rsidR="000E24A5">
        <w:rPr>
          <w:b w:val="0"/>
          <w:bCs/>
        </w:rPr>
        <w:t>:</w:t>
      </w:r>
      <w:r w:rsidR="000E24A5" w:rsidRPr="000E24A5">
        <w:rPr>
          <w:b w:val="0"/>
          <w:bCs/>
        </w:rPr>
        <w:t xml:space="preserve"> </w:t>
      </w:r>
      <w:r w:rsidR="000E24A5">
        <w:rPr>
          <w:b w:val="0"/>
          <w:bCs/>
        </w:rPr>
        <w:tab/>
      </w:r>
      <w:r w:rsidR="000E24A5">
        <w:rPr>
          <w:b w:val="0"/>
          <w:bCs/>
        </w:rPr>
        <w:br/>
      </w:r>
      <w:r w:rsidR="00D32A74">
        <w:rPr>
          <w:b w:val="0"/>
          <w:bCs/>
        </w:rPr>
        <w:br/>
      </w:r>
      <w:r w:rsidR="00D32A74" w:rsidRPr="00D32A74">
        <w:rPr>
          <w:noProof/>
        </w:rPr>
        <w:drawing>
          <wp:inline distT="0" distB="0" distL="0" distR="0" wp14:anchorId="68383C47" wp14:editId="2ED7CFFC">
            <wp:extent cx="6120130" cy="9823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982345"/>
                    </a:xfrm>
                    <a:prstGeom prst="rect">
                      <a:avLst/>
                    </a:prstGeom>
                    <a:noFill/>
                    <a:ln>
                      <a:noFill/>
                    </a:ln>
                  </pic:spPr>
                </pic:pic>
              </a:graphicData>
            </a:graphic>
          </wp:inline>
        </w:drawing>
      </w:r>
      <w:r w:rsidR="00D32A74">
        <w:rPr>
          <w:b w:val="0"/>
          <w:bCs/>
        </w:rPr>
        <w:br/>
      </w:r>
      <w:r w:rsidR="00D32A74">
        <w:rPr>
          <w:b w:val="0"/>
          <w:bCs/>
        </w:rPr>
        <w:br/>
      </w:r>
    </w:p>
    <w:tbl>
      <w:tblPr>
        <w:tblStyle w:val="TableNormal"/>
        <w:tblW w:w="988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6230"/>
        <w:gridCol w:w="1701"/>
        <w:gridCol w:w="1531"/>
      </w:tblGrid>
      <w:tr w:rsidR="00D32A74" w14:paraId="5A22CC43" w14:textId="77777777" w:rsidTr="00561459">
        <w:trPr>
          <w:trHeight w:val="791"/>
        </w:trPr>
        <w:tc>
          <w:tcPr>
            <w:tcW w:w="422" w:type="dxa"/>
          </w:tcPr>
          <w:p w14:paraId="7942E3DF" w14:textId="77777777" w:rsidR="00D32A74" w:rsidRPr="00D31A5B" w:rsidRDefault="00D32A74" w:rsidP="00F80800">
            <w:pPr>
              <w:pStyle w:val="TableParagraph"/>
              <w:rPr>
                <w:rFonts w:ascii="Times New Roman"/>
                <w:lang w:val="de-CH"/>
              </w:rPr>
            </w:pPr>
          </w:p>
        </w:tc>
        <w:tc>
          <w:tcPr>
            <w:tcW w:w="6230" w:type="dxa"/>
          </w:tcPr>
          <w:p w14:paraId="162CD63A" w14:textId="77777777" w:rsidR="00D32A74" w:rsidRDefault="00D32A74" w:rsidP="00F80800">
            <w:pPr>
              <w:pStyle w:val="TableParagraph"/>
              <w:spacing w:line="292" w:lineRule="exact"/>
              <w:ind w:left="108"/>
              <w:rPr>
                <w:sz w:val="24"/>
              </w:rPr>
            </w:pPr>
            <w:r>
              <w:rPr>
                <w:sz w:val="24"/>
              </w:rPr>
              <w:t>Situation</w:t>
            </w:r>
          </w:p>
        </w:tc>
        <w:tc>
          <w:tcPr>
            <w:tcW w:w="1701" w:type="dxa"/>
          </w:tcPr>
          <w:p w14:paraId="51233E6B" w14:textId="77777777" w:rsidR="00D32A74" w:rsidRDefault="00D32A74" w:rsidP="00F80800">
            <w:pPr>
              <w:pStyle w:val="TableParagraph"/>
              <w:ind w:left="149" w:right="134"/>
              <w:jc w:val="center"/>
              <w:rPr>
                <w:rFonts w:ascii="Arial Narrow"/>
                <w:sz w:val="24"/>
              </w:rPr>
            </w:pPr>
            <w:proofErr w:type="spellStart"/>
            <w:r>
              <w:rPr>
                <w:rFonts w:ascii="Arial Narrow"/>
                <w:sz w:val="24"/>
              </w:rPr>
              <w:t>Datensicherheit</w:t>
            </w:r>
            <w:proofErr w:type="spellEnd"/>
          </w:p>
          <w:p w14:paraId="501E766C" w14:textId="77777777" w:rsidR="00D32A74" w:rsidRDefault="00D32A74" w:rsidP="00F80800">
            <w:pPr>
              <w:pStyle w:val="TableParagraph"/>
              <w:spacing w:before="121"/>
              <w:ind w:left="149" w:right="131"/>
              <w:jc w:val="center"/>
              <w:rPr>
                <w:rFonts w:ascii="Arial Narrow"/>
                <w:sz w:val="24"/>
              </w:rPr>
            </w:pPr>
            <w:proofErr w:type="spellStart"/>
            <w:r>
              <w:rPr>
                <w:rFonts w:ascii="Arial Narrow"/>
                <w:sz w:val="24"/>
              </w:rPr>
              <w:t>Abk</w:t>
            </w:r>
            <w:proofErr w:type="spellEnd"/>
            <w:r>
              <w:rPr>
                <w:rFonts w:ascii="Arial Narrow"/>
                <w:sz w:val="24"/>
              </w:rPr>
              <w:t>: DSi</w:t>
            </w:r>
          </w:p>
        </w:tc>
        <w:tc>
          <w:tcPr>
            <w:tcW w:w="1531" w:type="dxa"/>
          </w:tcPr>
          <w:p w14:paraId="3BB1E81F" w14:textId="77777777" w:rsidR="00D32A74" w:rsidRDefault="00D32A74" w:rsidP="00F80800">
            <w:pPr>
              <w:pStyle w:val="TableParagraph"/>
              <w:ind w:left="219"/>
              <w:rPr>
                <w:rFonts w:ascii="Arial Narrow"/>
                <w:sz w:val="24"/>
              </w:rPr>
            </w:pPr>
            <w:proofErr w:type="spellStart"/>
            <w:r>
              <w:rPr>
                <w:rFonts w:ascii="Arial Narrow"/>
                <w:sz w:val="24"/>
              </w:rPr>
              <w:t>Datenschutz</w:t>
            </w:r>
            <w:proofErr w:type="spellEnd"/>
          </w:p>
          <w:p w14:paraId="3322D3C4" w14:textId="77777777" w:rsidR="00D32A74" w:rsidRDefault="00D32A74" w:rsidP="00F80800">
            <w:pPr>
              <w:pStyle w:val="TableParagraph"/>
              <w:spacing w:before="121"/>
              <w:ind w:left="327"/>
              <w:rPr>
                <w:rFonts w:ascii="Arial Narrow"/>
                <w:sz w:val="24"/>
              </w:rPr>
            </w:pPr>
            <w:proofErr w:type="spellStart"/>
            <w:proofErr w:type="gramStart"/>
            <w:r>
              <w:rPr>
                <w:rFonts w:ascii="Arial Narrow"/>
                <w:sz w:val="24"/>
              </w:rPr>
              <w:t>Abk:DSch</w:t>
            </w:r>
            <w:proofErr w:type="spellEnd"/>
            <w:proofErr w:type="gramEnd"/>
          </w:p>
        </w:tc>
      </w:tr>
      <w:tr w:rsidR="00D32A74" w:rsidRPr="00D31A5B" w14:paraId="55327F63" w14:textId="77777777" w:rsidTr="00561459">
        <w:trPr>
          <w:trHeight w:val="705"/>
        </w:trPr>
        <w:tc>
          <w:tcPr>
            <w:tcW w:w="422" w:type="dxa"/>
          </w:tcPr>
          <w:p w14:paraId="0402F9D0" w14:textId="77777777" w:rsidR="00D32A74" w:rsidRDefault="00D32A74" w:rsidP="00F80800">
            <w:pPr>
              <w:pStyle w:val="TableParagraph"/>
              <w:spacing w:line="292" w:lineRule="exact"/>
              <w:ind w:left="110"/>
              <w:rPr>
                <w:sz w:val="24"/>
              </w:rPr>
            </w:pPr>
            <w:r>
              <w:rPr>
                <w:sz w:val="24"/>
              </w:rPr>
              <w:t>1</w:t>
            </w:r>
          </w:p>
        </w:tc>
        <w:tc>
          <w:tcPr>
            <w:tcW w:w="6230" w:type="dxa"/>
          </w:tcPr>
          <w:p w14:paraId="01366161" w14:textId="77777777" w:rsidR="00D32A74" w:rsidRPr="00D31A5B" w:rsidRDefault="00D32A74" w:rsidP="00F80800">
            <w:pPr>
              <w:pStyle w:val="TableParagraph"/>
              <w:ind w:left="108" w:right="1063" w:hanging="1"/>
              <w:rPr>
                <w:sz w:val="24"/>
                <w:lang w:val="de-CH"/>
              </w:rPr>
            </w:pPr>
            <w:r w:rsidRPr="00D31A5B">
              <w:rPr>
                <w:sz w:val="24"/>
                <w:lang w:val="de-CH"/>
              </w:rPr>
              <w:t>Die Daten werden laufend auf einen zweiten Server gespiegelt</w:t>
            </w:r>
          </w:p>
        </w:tc>
        <w:tc>
          <w:tcPr>
            <w:tcW w:w="1701" w:type="dxa"/>
          </w:tcPr>
          <w:p w14:paraId="1E427E49" w14:textId="77777777" w:rsidR="00D32A74" w:rsidRPr="00D31A5B" w:rsidRDefault="00D32A74" w:rsidP="00F80800">
            <w:pPr>
              <w:pStyle w:val="TableParagraph"/>
              <w:rPr>
                <w:rFonts w:ascii="Times New Roman"/>
                <w:lang w:val="de-CH"/>
              </w:rPr>
            </w:pPr>
          </w:p>
        </w:tc>
        <w:tc>
          <w:tcPr>
            <w:tcW w:w="1531" w:type="dxa"/>
          </w:tcPr>
          <w:p w14:paraId="77F38B43" w14:textId="77777777" w:rsidR="00D32A74" w:rsidRPr="00D31A5B" w:rsidRDefault="00D32A74" w:rsidP="00F80800">
            <w:pPr>
              <w:pStyle w:val="TableParagraph"/>
              <w:rPr>
                <w:rFonts w:ascii="Times New Roman"/>
                <w:lang w:val="de-CH"/>
              </w:rPr>
            </w:pPr>
          </w:p>
        </w:tc>
      </w:tr>
      <w:tr w:rsidR="00D32A74" w:rsidRPr="00D31A5B" w14:paraId="52D16C0D" w14:textId="77777777" w:rsidTr="00561459">
        <w:trPr>
          <w:trHeight w:val="412"/>
        </w:trPr>
        <w:tc>
          <w:tcPr>
            <w:tcW w:w="422" w:type="dxa"/>
          </w:tcPr>
          <w:p w14:paraId="0D4DECBC" w14:textId="77777777" w:rsidR="00D32A74" w:rsidRDefault="00D32A74" w:rsidP="00F80800">
            <w:pPr>
              <w:pStyle w:val="TableParagraph"/>
              <w:spacing w:line="292" w:lineRule="exact"/>
              <w:ind w:left="110"/>
              <w:rPr>
                <w:sz w:val="24"/>
              </w:rPr>
            </w:pPr>
            <w:r>
              <w:rPr>
                <w:sz w:val="24"/>
              </w:rPr>
              <w:t>2</w:t>
            </w:r>
          </w:p>
        </w:tc>
        <w:tc>
          <w:tcPr>
            <w:tcW w:w="6230" w:type="dxa"/>
          </w:tcPr>
          <w:p w14:paraId="017F8DC4" w14:textId="77777777" w:rsidR="00D32A74" w:rsidRPr="00D31A5B" w:rsidRDefault="00D32A74" w:rsidP="00F80800">
            <w:pPr>
              <w:pStyle w:val="TableParagraph"/>
              <w:spacing w:line="292" w:lineRule="exact"/>
              <w:ind w:left="107"/>
              <w:rPr>
                <w:sz w:val="24"/>
                <w:lang w:val="de-CH"/>
              </w:rPr>
            </w:pPr>
            <w:r w:rsidRPr="00D31A5B">
              <w:rPr>
                <w:sz w:val="24"/>
                <w:lang w:val="de-CH"/>
              </w:rPr>
              <w:t>Für Auswertungen werden die Daten anonymisiert</w:t>
            </w:r>
          </w:p>
        </w:tc>
        <w:tc>
          <w:tcPr>
            <w:tcW w:w="1701" w:type="dxa"/>
          </w:tcPr>
          <w:p w14:paraId="156E44CA" w14:textId="77777777" w:rsidR="00D32A74" w:rsidRPr="00D31A5B" w:rsidRDefault="00D32A74" w:rsidP="00F80800">
            <w:pPr>
              <w:pStyle w:val="TableParagraph"/>
              <w:rPr>
                <w:rFonts w:ascii="Times New Roman"/>
                <w:lang w:val="de-CH"/>
              </w:rPr>
            </w:pPr>
          </w:p>
        </w:tc>
        <w:tc>
          <w:tcPr>
            <w:tcW w:w="1531" w:type="dxa"/>
          </w:tcPr>
          <w:p w14:paraId="4251AFC8" w14:textId="77777777" w:rsidR="00D32A74" w:rsidRPr="00D31A5B" w:rsidRDefault="00D32A74" w:rsidP="00F80800">
            <w:pPr>
              <w:pStyle w:val="TableParagraph"/>
              <w:rPr>
                <w:rFonts w:ascii="Times New Roman"/>
                <w:lang w:val="de-CH"/>
              </w:rPr>
            </w:pPr>
          </w:p>
        </w:tc>
      </w:tr>
      <w:tr w:rsidR="00D32A74" w:rsidRPr="00D31A5B" w14:paraId="4D567994" w14:textId="77777777" w:rsidTr="00561459">
        <w:trPr>
          <w:trHeight w:val="705"/>
        </w:trPr>
        <w:tc>
          <w:tcPr>
            <w:tcW w:w="422" w:type="dxa"/>
          </w:tcPr>
          <w:p w14:paraId="472B0F88" w14:textId="77777777" w:rsidR="00D32A74" w:rsidRDefault="00D32A74" w:rsidP="00F80800">
            <w:pPr>
              <w:pStyle w:val="TableParagraph"/>
              <w:spacing w:line="292" w:lineRule="exact"/>
              <w:ind w:left="110"/>
              <w:rPr>
                <w:sz w:val="24"/>
              </w:rPr>
            </w:pPr>
            <w:r>
              <w:rPr>
                <w:sz w:val="24"/>
              </w:rPr>
              <w:t>3</w:t>
            </w:r>
          </w:p>
        </w:tc>
        <w:tc>
          <w:tcPr>
            <w:tcW w:w="6230" w:type="dxa"/>
          </w:tcPr>
          <w:p w14:paraId="59FFA1F5" w14:textId="77777777" w:rsidR="00D32A74" w:rsidRPr="00D31A5B" w:rsidRDefault="00D32A74" w:rsidP="00F80800">
            <w:pPr>
              <w:pStyle w:val="TableParagraph"/>
              <w:ind w:left="108" w:right="625" w:hanging="1"/>
              <w:rPr>
                <w:sz w:val="24"/>
                <w:lang w:val="de-CH"/>
              </w:rPr>
            </w:pPr>
            <w:r w:rsidRPr="00D31A5B">
              <w:rPr>
                <w:sz w:val="24"/>
                <w:lang w:val="de-CH"/>
              </w:rPr>
              <w:t>Dossiers für ehemalige Kunden werden nach einem Jahr gelöscht.</w:t>
            </w:r>
          </w:p>
        </w:tc>
        <w:tc>
          <w:tcPr>
            <w:tcW w:w="1701" w:type="dxa"/>
          </w:tcPr>
          <w:p w14:paraId="3EF50DC5" w14:textId="77777777" w:rsidR="00D32A74" w:rsidRPr="00D31A5B" w:rsidRDefault="00D32A74" w:rsidP="00F80800">
            <w:pPr>
              <w:pStyle w:val="TableParagraph"/>
              <w:rPr>
                <w:rFonts w:ascii="Times New Roman"/>
                <w:lang w:val="de-CH"/>
              </w:rPr>
            </w:pPr>
          </w:p>
        </w:tc>
        <w:tc>
          <w:tcPr>
            <w:tcW w:w="1531" w:type="dxa"/>
          </w:tcPr>
          <w:p w14:paraId="5A1E0945" w14:textId="77777777" w:rsidR="00D32A74" w:rsidRPr="00D31A5B" w:rsidRDefault="00D32A74" w:rsidP="00F80800">
            <w:pPr>
              <w:pStyle w:val="TableParagraph"/>
              <w:rPr>
                <w:rFonts w:ascii="Times New Roman"/>
                <w:lang w:val="de-CH"/>
              </w:rPr>
            </w:pPr>
          </w:p>
        </w:tc>
      </w:tr>
      <w:tr w:rsidR="00D32A74" w:rsidRPr="00D31A5B" w14:paraId="5C432B12" w14:textId="77777777" w:rsidTr="00561459">
        <w:trPr>
          <w:trHeight w:val="707"/>
        </w:trPr>
        <w:tc>
          <w:tcPr>
            <w:tcW w:w="422" w:type="dxa"/>
          </w:tcPr>
          <w:p w14:paraId="0982F09F" w14:textId="77777777" w:rsidR="00D32A74" w:rsidRDefault="00D32A74" w:rsidP="00F80800">
            <w:pPr>
              <w:pStyle w:val="TableParagraph"/>
              <w:spacing w:before="1"/>
              <w:ind w:left="110"/>
              <w:rPr>
                <w:sz w:val="24"/>
              </w:rPr>
            </w:pPr>
            <w:r>
              <w:rPr>
                <w:sz w:val="24"/>
              </w:rPr>
              <w:t>4</w:t>
            </w:r>
          </w:p>
        </w:tc>
        <w:tc>
          <w:tcPr>
            <w:tcW w:w="6230" w:type="dxa"/>
          </w:tcPr>
          <w:p w14:paraId="7F55ACAB" w14:textId="77777777" w:rsidR="00D32A74" w:rsidRPr="00D31A5B" w:rsidRDefault="00D32A74" w:rsidP="00F80800">
            <w:pPr>
              <w:pStyle w:val="TableParagraph"/>
              <w:spacing w:before="1"/>
              <w:ind w:left="108" w:right="131" w:hanging="1"/>
              <w:rPr>
                <w:sz w:val="24"/>
                <w:lang w:val="de-CH"/>
              </w:rPr>
            </w:pPr>
            <w:r w:rsidRPr="00D31A5B">
              <w:rPr>
                <w:sz w:val="24"/>
                <w:lang w:val="de-CH"/>
              </w:rPr>
              <w:t xml:space="preserve">Der Zugriff auf das </w:t>
            </w:r>
            <w:proofErr w:type="spellStart"/>
            <w:r w:rsidRPr="00D31A5B">
              <w:rPr>
                <w:sz w:val="24"/>
                <w:lang w:val="de-CH"/>
              </w:rPr>
              <w:t>eTrading</w:t>
            </w:r>
            <w:proofErr w:type="spellEnd"/>
            <w:r w:rsidRPr="00D31A5B">
              <w:rPr>
                <w:sz w:val="24"/>
                <w:lang w:val="de-CH"/>
              </w:rPr>
              <w:t xml:space="preserve"> ist nur mit Benutzer-</w:t>
            </w:r>
            <w:proofErr w:type="spellStart"/>
            <w:r w:rsidRPr="00D31A5B">
              <w:rPr>
                <w:sz w:val="24"/>
                <w:lang w:val="de-CH"/>
              </w:rPr>
              <w:t>Id</w:t>
            </w:r>
            <w:proofErr w:type="spellEnd"/>
            <w:r w:rsidRPr="00D31A5B">
              <w:rPr>
                <w:sz w:val="24"/>
                <w:lang w:val="de-CH"/>
              </w:rPr>
              <w:t>, Passwort und PIN auf dem Smartphone möglich.</w:t>
            </w:r>
          </w:p>
        </w:tc>
        <w:tc>
          <w:tcPr>
            <w:tcW w:w="1701" w:type="dxa"/>
          </w:tcPr>
          <w:p w14:paraId="14CE2312" w14:textId="77777777" w:rsidR="00D32A74" w:rsidRPr="00D31A5B" w:rsidRDefault="00D32A74" w:rsidP="00F80800">
            <w:pPr>
              <w:pStyle w:val="TableParagraph"/>
              <w:rPr>
                <w:rFonts w:ascii="Times New Roman"/>
                <w:lang w:val="de-CH"/>
              </w:rPr>
            </w:pPr>
          </w:p>
        </w:tc>
        <w:tc>
          <w:tcPr>
            <w:tcW w:w="1531" w:type="dxa"/>
          </w:tcPr>
          <w:p w14:paraId="43242243" w14:textId="77777777" w:rsidR="00D32A74" w:rsidRPr="00D31A5B" w:rsidRDefault="00D32A74" w:rsidP="00F80800">
            <w:pPr>
              <w:pStyle w:val="TableParagraph"/>
              <w:rPr>
                <w:rFonts w:ascii="Times New Roman"/>
                <w:lang w:val="de-CH"/>
              </w:rPr>
            </w:pPr>
          </w:p>
        </w:tc>
      </w:tr>
      <w:tr w:rsidR="00D32A74" w:rsidRPr="00D31A5B" w14:paraId="7CADA872" w14:textId="77777777" w:rsidTr="00561459">
        <w:trPr>
          <w:trHeight w:val="705"/>
        </w:trPr>
        <w:tc>
          <w:tcPr>
            <w:tcW w:w="422" w:type="dxa"/>
          </w:tcPr>
          <w:p w14:paraId="17D83D5D" w14:textId="77777777" w:rsidR="00D32A74" w:rsidRDefault="00D32A74" w:rsidP="00F80800">
            <w:pPr>
              <w:pStyle w:val="TableParagraph"/>
              <w:spacing w:line="292" w:lineRule="exact"/>
              <w:ind w:left="110"/>
              <w:rPr>
                <w:sz w:val="24"/>
              </w:rPr>
            </w:pPr>
            <w:r>
              <w:rPr>
                <w:sz w:val="24"/>
              </w:rPr>
              <w:t>5</w:t>
            </w:r>
          </w:p>
        </w:tc>
        <w:tc>
          <w:tcPr>
            <w:tcW w:w="6230" w:type="dxa"/>
          </w:tcPr>
          <w:p w14:paraId="5DB6DADF" w14:textId="77777777" w:rsidR="00D32A74" w:rsidRPr="00D31A5B" w:rsidRDefault="00D32A74" w:rsidP="00F80800">
            <w:pPr>
              <w:pStyle w:val="TableParagraph"/>
              <w:ind w:left="108" w:right="1068" w:hanging="1"/>
              <w:rPr>
                <w:sz w:val="24"/>
                <w:lang w:val="de-CH"/>
              </w:rPr>
            </w:pPr>
            <w:r w:rsidRPr="00D31A5B">
              <w:rPr>
                <w:sz w:val="24"/>
                <w:lang w:val="de-CH"/>
              </w:rPr>
              <w:t>Für die Kundendaten ist der Zweck der Speicherung dokumentiert.</w:t>
            </w:r>
          </w:p>
        </w:tc>
        <w:tc>
          <w:tcPr>
            <w:tcW w:w="1701" w:type="dxa"/>
          </w:tcPr>
          <w:p w14:paraId="4AF77ECB" w14:textId="77777777" w:rsidR="00D32A74" w:rsidRPr="00D31A5B" w:rsidRDefault="00D32A74" w:rsidP="00F80800">
            <w:pPr>
              <w:pStyle w:val="TableParagraph"/>
              <w:rPr>
                <w:rFonts w:ascii="Times New Roman"/>
                <w:lang w:val="de-CH"/>
              </w:rPr>
            </w:pPr>
          </w:p>
        </w:tc>
        <w:tc>
          <w:tcPr>
            <w:tcW w:w="1531" w:type="dxa"/>
          </w:tcPr>
          <w:p w14:paraId="13C80D29" w14:textId="77777777" w:rsidR="00D32A74" w:rsidRPr="00D31A5B" w:rsidRDefault="00D32A74" w:rsidP="00F80800">
            <w:pPr>
              <w:pStyle w:val="TableParagraph"/>
              <w:rPr>
                <w:rFonts w:ascii="Times New Roman"/>
                <w:lang w:val="de-CH"/>
              </w:rPr>
            </w:pPr>
          </w:p>
        </w:tc>
      </w:tr>
      <w:tr w:rsidR="00D32A74" w:rsidRPr="00D31A5B" w14:paraId="50006D8B" w14:textId="77777777" w:rsidTr="00561459">
        <w:trPr>
          <w:trHeight w:val="705"/>
        </w:trPr>
        <w:tc>
          <w:tcPr>
            <w:tcW w:w="422" w:type="dxa"/>
          </w:tcPr>
          <w:p w14:paraId="2D24135A" w14:textId="77777777" w:rsidR="00D32A74" w:rsidRDefault="00D32A74" w:rsidP="00F80800">
            <w:pPr>
              <w:pStyle w:val="TableParagraph"/>
              <w:spacing w:line="292" w:lineRule="exact"/>
              <w:ind w:left="110"/>
              <w:rPr>
                <w:sz w:val="24"/>
              </w:rPr>
            </w:pPr>
            <w:r>
              <w:rPr>
                <w:sz w:val="24"/>
              </w:rPr>
              <w:lastRenderedPageBreak/>
              <w:t>6</w:t>
            </w:r>
          </w:p>
        </w:tc>
        <w:tc>
          <w:tcPr>
            <w:tcW w:w="6230" w:type="dxa"/>
          </w:tcPr>
          <w:p w14:paraId="5C0739F0" w14:textId="77777777" w:rsidR="00D32A74" w:rsidRPr="00D31A5B" w:rsidRDefault="00D32A74" w:rsidP="00F80800">
            <w:pPr>
              <w:pStyle w:val="TableParagraph"/>
              <w:ind w:left="108" w:right="582" w:hanging="1"/>
              <w:rPr>
                <w:sz w:val="24"/>
                <w:lang w:val="de-CH"/>
              </w:rPr>
            </w:pPr>
            <w:r w:rsidRPr="00D31A5B">
              <w:rPr>
                <w:sz w:val="24"/>
                <w:lang w:val="de-CH"/>
              </w:rPr>
              <w:t>Vor der Speicherung von Daten wird die Einwilligung des Kunden eingeholt.</w:t>
            </w:r>
          </w:p>
        </w:tc>
        <w:tc>
          <w:tcPr>
            <w:tcW w:w="1701" w:type="dxa"/>
          </w:tcPr>
          <w:p w14:paraId="1C4688A7" w14:textId="77777777" w:rsidR="00D32A74" w:rsidRPr="00D31A5B" w:rsidRDefault="00D32A74" w:rsidP="00F80800">
            <w:pPr>
              <w:pStyle w:val="TableParagraph"/>
              <w:rPr>
                <w:rFonts w:ascii="Times New Roman"/>
                <w:lang w:val="de-CH"/>
              </w:rPr>
            </w:pPr>
          </w:p>
        </w:tc>
        <w:tc>
          <w:tcPr>
            <w:tcW w:w="1531" w:type="dxa"/>
          </w:tcPr>
          <w:p w14:paraId="58F527B0" w14:textId="77777777" w:rsidR="00D32A74" w:rsidRPr="00D31A5B" w:rsidRDefault="00D32A74" w:rsidP="00F80800">
            <w:pPr>
              <w:pStyle w:val="TableParagraph"/>
              <w:rPr>
                <w:rFonts w:ascii="Times New Roman"/>
                <w:lang w:val="de-CH"/>
              </w:rPr>
            </w:pPr>
          </w:p>
        </w:tc>
      </w:tr>
      <w:tr w:rsidR="00D32A74" w:rsidRPr="00D31A5B" w14:paraId="54B9F94A" w14:textId="77777777" w:rsidTr="00561459">
        <w:trPr>
          <w:trHeight w:val="707"/>
        </w:trPr>
        <w:tc>
          <w:tcPr>
            <w:tcW w:w="422" w:type="dxa"/>
          </w:tcPr>
          <w:p w14:paraId="3B7748D6" w14:textId="77777777" w:rsidR="00D32A74" w:rsidRDefault="00D32A74" w:rsidP="00F80800">
            <w:pPr>
              <w:pStyle w:val="TableParagraph"/>
              <w:spacing w:before="1"/>
              <w:ind w:left="110"/>
              <w:rPr>
                <w:sz w:val="24"/>
              </w:rPr>
            </w:pPr>
            <w:r>
              <w:rPr>
                <w:sz w:val="24"/>
              </w:rPr>
              <w:t>7</w:t>
            </w:r>
          </w:p>
        </w:tc>
        <w:tc>
          <w:tcPr>
            <w:tcW w:w="6230" w:type="dxa"/>
          </w:tcPr>
          <w:p w14:paraId="6A31FD53" w14:textId="77777777" w:rsidR="00D32A74" w:rsidRPr="00D31A5B" w:rsidRDefault="00D32A74" w:rsidP="00F80800">
            <w:pPr>
              <w:pStyle w:val="TableParagraph"/>
              <w:spacing w:before="1"/>
              <w:ind w:left="108" w:right="134" w:hanging="1"/>
              <w:rPr>
                <w:sz w:val="24"/>
                <w:lang w:val="de-CH"/>
              </w:rPr>
            </w:pPr>
            <w:r w:rsidRPr="00D31A5B">
              <w:rPr>
                <w:sz w:val="24"/>
                <w:lang w:val="de-CH"/>
              </w:rPr>
              <w:t>Mit der digitalen Signatur unter einem digitalen Vertrag kann die Identität des Kunden überprüft werden</w:t>
            </w:r>
          </w:p>
        </w:tc>
        <w:tc>
          <w:tcPr>
            <w:tcW w:w="1701" w:type="dxa"/>
          </w:tcPr>
          <w:p w14:paraId="1AD05337" w14:textId="77777777" w:rsidR="00D32A74" w:rsidRPr="00D31A5B" w:rsidRDefault="00D32A74" w:rsidP="00F80800">
            <w:pPr>
              <w:pStyle w:val="TableParagraph"/>
              <w:rPr>
                <w:rFonts w:ascii="Times New Roman"/>
                <w:lang w:val="de-CH"/>
              </w:rPr>
            </w:pPr>
          </w:p>
        </w:tc>
        <w:tc>
          <w:tcPr>
            <w:tcW w:w="1531" w:type="dxa"/>
          </w:tcPr>
          <w:p w14:paraId="45151456" w14:textId="77777777" w:rsidR="00D32A74" w:rsidRPr="00D31A5B" w:rsidRDefault="00D32A74" w:rsidP="00F80800">
            <w:pPr>
              <w:pStyle w:val="TableParagraph"/>
              <w:rPr>
                <w:rFonts w:ascii="Times New Roman"/>
                <w:lang w:val="de-CH"/>
              </w:rPr>
            </w:pPr>
          </w:p>
        </w:tc>
      </w:tr>
    </w:tbl>
    <w:p w14:paraId="0803F086" w14:textId="77777777" w:rsidR="009D6507" w:rsidRDefault="009D6507" w:rsidP="009D6507">
      <w:pPr>
        <w:pStyle w:val="berschrift2"/>
        <w:numPr>
          <w:ilvl w:val="0"/>
          <w:numId w:val="0"/>
        </w:numPr>
        <w:tabs>
          <w:tab w:val="clear" w:pos="851"/>
          <w:tab w:val="clear" w:pos="9354"/>
        </w:tabs>
        <w:ind w:left="851" w:right="1133"/>
        <w:rPr>
          <w:b w:val="0"/>
          <w:bCs/>
        </w:rPr>
      </w:pPr>
      <w:r>
        <w:rPr>
          <w:b w:val="0"/>
          <w:bCs/>
        </w:rPr>
        <w:br/>
      </w:r>
    </w:p>
    <w:p w14:paraId="0535B75E" w14:textId="04C4ABEA" w:rsidR="007226FE" w:rsidRDefault="00561459" w:rsidP="002E2D93">
      <w:pPr>
        <w:pStyle w:val="berschrift2"/>
        <w:tabs>
          <w:tab w:val="clear" w:pos="851"/>
          <w:tab w:val="clear" w:pos="2552"/>
          <w:tab w:val="clear" w:pos="9354"/>
        </w:tabs>
        <w:ind w:left="851" w:right="1133" w:hanging="851"/>
        <w:rPr>
          <w:b w:val="0"/>
          <w:bCs/>
        </w:rPr>
      </w:pPr>
      <w:bookmarkStart w:id="7" w:name="_Hlk134449838"/>
      <w:r w:rsidRPr="00561459">
        <w:rPr>
          <w:b w:val="0"/>
          <w:bCs/>
        </w:rPr>
        <w:t>Authentisierung, Authentifizierung und Autorisierung</w:t>
      </w:r>
      <w:r>
        <w:rPr>
          <w:b w:val="0"/>
          <w:bCs/>
        </w:rPr>
        <w:t xml:space="preserve"> </w:t>
      </w:r>
      <w:r w:rsidR="001E118E" w:rsidRPr="008C72B3">
        <w:rPr>
          <w:b w:val="0"/>
          <w:bCs/>
        </w:rPr>
        <w:t>[10 Punkte ]</w:t>
      </w:r>
      <w:r w:rsidR="001E118E">
        <w:rPr>
          <w:b w:val="0"/>
          <w:bCs/>
        </w:rPr>
        <w:t>:</w:t>
      </w:r>
      <w:r w:rsidR="007226FE">
        <w:rPr>
          <w:b w:val="0"/>
          <w:bCs/>
        </w:rPr>
        <w:br/>
      </w:r>
      <w:bookmarkEnd w:id="7"/>
      <w:r w:rsidR="007226FE">
        <w:rPr>
          <w:b w:val="0"/>
          <w:bCs/>
        </w:rPr>
        <w:br/>
      </w:r>
      <w:r w:rsidR="007226FE" w:rsidRPr="008977D8">
        <w:rPr>
          <w:b w:val="0"/>
          <w:bCs/>
        </w:rPr>
        <w:t>Ordnen Sie die Situationen den Begriffen zu</w:t>
      </w:r>
      <w:r w:rsidR="007226FE">
        <w:rPr>
          <w:b w:val="0"/>
          <w:bCs/>
        </w:rPr>
        <w:br/>
      </w:r>
      <w:r w:rsidR="007226FE">
        <w:rPr>
          <w:b w:val="0"/>
          <w:bCs/>
        </w:rPr>
        <w:br/>
      </w:r>
    </w:p>
    <w:tbl>
      <w:tblPr>
        <w:tblStyle w:val="Gitternetztabelle5dunkelAkzent2"/>
        <w:tblW w:w="9353" w:type="dxa"/>
        <w:tblLook w:val="04A0" w:firstRow="1" w:lastRow="0" w:firstColumn="1" w:lastColumn="0" w:noHBand="0" w:noVBand="1"/>
      </w:tblPr>
      <w:tblGrid>
        <w:gridCol w:w="5953"/>
        <w:gridCol w:w="680"/>
        <w:gridCol w:w="680"/>
        <w:gridCol w:w="680"/>
        <w:gridCol w:w="680"/>
        <w:gridCol w:w="680"/>
      </w:tblGrid>
      <w:tr w:rsidR="007226FE" w:rsidRPr="002D33C5" w14:paraId="4FA16332" w14:textId="77777777" w:rsidTr="00F80800">
        <w:trPr>
          <w:cnfStyle w:val="100000000000" w:firstRow="1" w:lastRow="0" w:firstColumn="0" w:lastColumn="0" w:oddVBand="0" w:evenVBand="0" w:oddHBand="0" w:evenHBand="0" w:firstRowFirstColumn="0" w:firstRowLastColumn="0" w:lastRowFirstColumn="0" w:lastRowLastColumn="0"/>
          <w:cantSplit/>
          <w:trHeight w:val="2256"/>
          <w:tblHeader/>
        </w:trPr>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extDirection w:val="btLr"/>
          </w:tcPr>
          <w:p w14:paraId="78C84106" w14:textId="77777777" w:rsidR="007226FE" w:rsidRPr="004F68F2" w:rsidRDefault="007226FE" w:rsidP="00F80800">
            <w:pPr>
              <w:pStyle w:val="aufzhlung"/>
              <w:numPr>
                <w:ilvl w:val="0"/>
                <w:numId w:val="0"/>
              </w:numPr>
              <w:ind w:left="113" w:right="113"/>
              <w:rPr>
                <w:color w:val="auto"/>
                <w:sz w:val="18"/>
                <w:szCs w:val="16"/>
              </w:rPr>
            </w:pPr>
            <w:r w:rsidRPr="004F68F2">
              <w:rPr>
                <w:color w:val="auto"/>
                <w:sz w:val="18"/>
                <w:szCs w:val="16"/>
              </w:rPr>
              <w:t>Situation</w:t>
            </w:r>
          </w:p>
        </w:tc>
        <w:tc>
          <w:tcPr>
            <w:tcW w:w="680" w:type="dxa"/>
            <w:shd w:val="clear" w:color="auto" w:fill="DDD9C3" w:themeFill="background2" w:themeFillShade="E6"/>
            <w:tcMar>
              <w:top w:w="113" w:type="dxa"/>
              <w:bottom w:w="113" w:type="dxa"/>
            </w:tcMar>
            <w:textDirection w:val="btLr"/>
            <w:vAlign w:val="center"/>
          </w:tcPr>
          <w:p w14:paraId="35738601" w14:textId="77777777" w:rsidR="007226FE" w:rsidRPr="004F68F2" w:rsidRDefault="007226FE" w:rsidP="00F80800">
            <w:pPr>
              <w:pStyle w:val="aufzhlung"/>
              <w:numPr>
                <w:ilvl w:val="0"/>
                <w:numId w:val="0"/>
              </w:numPr>
              <w:ind w:left="113" w:right="113"/>
              <w:cnfStyle w:val="100000000000" w:firstRow="1" w:lastRow="0" w:firstColumn="0" w:lastColumn="0" w:oddVBand="0" w:evenVBand="0" w:oddHBand="0" w:evenHBand="0" w:firstRowFirstColumn="0" w:firstRowLastColumn="0" w:lastRowFirstColumn="0" w:lastRowLastColumn="0"/>
              <w:rPr>
                <w:color w:val="auto"/>
                <w:sz w:val="18"/>
                <w:szCs w:val="16"/>
              </w:rPr>
            </w:pPr>
            <w:r w:rsidRPr="004F68F2">
              <w:rPr>
                <w:color w:val="auto"/>
                <w:sz w:val="18"/>
                <w:szCs w:val="16"/>
              </w:rPr>
              <w:t>Identität</w:t>
            </w:r>
          </w:p>
        </w:tc>
        <w:tc>
          <w:tcPr>
            <w:tcW w:w="680" w:type="dxa"/>
            <w:shd w:val="clear" w:color="auto" w:fill="DDD9C3" w:themeFill="background2" w:themeFillShade="E6"/>
            <w:tcMar>
              <w:top w:w="113" w:type="dxa"/>
              <w:bottom w:w="113" w:type="dxa"/>
            </w:tcMar>
            <w:textDirection w:val="btLr"/>
            <w:vAlign w:val="center"/>
          </w:tcPr>
          <w:p w14:paraId="2BE8B3E6" w14:textId="77777777" w:rsidR="007226FE" w:rsidRPr="004F68F2" w:rsidRDefault="007226FE" w:rsidP="00F80800">
            <w:pPr>
              <w:pStyle w:val="aufzhlung"/>
              <w:numPr>
                <w:ilvl w:val="0"/>
                <w:numId w:val="0"/>
              </w:numPr>
              <w:ind w:left="113" w:right="113"/>
              <w:cnfStyle w:val="100000000000" w:firstRow="1" w:lastRow="0" w:firstColumn="0" w:lastColumn="0" w:oddVBand="0" w:evenVBand="0" w:oddHBand="0" w:evenHBand="0" w:firstRowFirstColumn="0" w:firstRowLastColumn="0" w:lastRowFirstColumn="0" w:lastRowLastColumn="0"/>
              <w:rPr>
                <w:color w:val="auto"/>
                <w:sz w:val="18"/>
                <w:szCs w:val="16"/>
              </w:rPr>
            </w:pPr>
            <w:r w:rsidRPr="004F68F2">
              <w:rPr>
                <w:color w:val="auto"/>
                <w:sz w:val="18"/>
                <w:szCs w:val="16"/>
              </w:rPr>
              <w:t>Authentizität</w:t>
            </w:r>
          </w:p>
        </w:tc>
        <w:tc>
          <w:tcPr>
            <w:tcW w:w="680" w:type="dxa"/>
            <w:shd w:val="clear" w:color="auto" w:fill="DDD9C3" w:themeFill="background2" w:themeFillShade="E6"/>
            <w:tcMar>
              <w:top w:w="113" w:type="dxa"/>
              <w:bottom w:w="113" w:type="dxa"/>
            </w:tcMar>
            <w:textDirection w:val="btLr"/>
            <w:vAlign w:val="center"/>
          </w:tcPr>
          <w:p w14:paraId="194A48BD" w14:textId="77777777" w:rsidR="007226FE" w:rsidRPr="004F68F2" w:rsidRDefault="007226FE" w:rsidP="00F80800">
            <w:pPr>
              <w:pStyle w:val="aufzhlung"/>
              <w:numPr>
                <w:ilvl w:val="0"/>
                <w:numId w:val="0"/>
              </w:numPr>
              <w:ind w:left="113" w:right="113"/>
              <w:cnfStyle w:val="100000000000" w:firstRow="1" w:lastRow="0" w:firstColumn="0" w:lastColumn="0" w:oddVBand="0" w:evenVBand="0" w:oddHBand="0" w:evenHBand="0" w:firstRowFirstColumn="0" w:firstRowLastColumn="0" w:lastRowFirstColumn="0" w:lastRowLastColumn="0"/>
              <w:rPr>
                <w:color w:val="auto"/>
                <w:sz w:val="18"/>
                <w:szCs w:val="16"/>
              </w:rPr>
            </w:pPr>
            <w:r w:rsidRPr="004F68F2">
              <w:rPr>
                <w:color w:val="auto"/>
                <w:sz w:val="18"/>
                <w:szCs w:val="16"/>
              </w:rPr>
              <w:t xml:space="preserve">Authentisierung </w:t>
            </w:r>
          </w:p>
        </w:tc>
        <w:tc>
          <w:tcPr>
            <w:tcW w:w="680" w:type="dxa"/>
            <w:shd w:val="clear" w:color="auto" w:fill="DDD9C3" w:themeFill="background2" w:themeFillShade="E6"/>
            <w:tcMar>
              <w:top w:w="113" w:type="dxa"/>
              <w:bottom w:w="113" w:type="dxa"/>
            </w:tcMar>
            <w:textDirection w:val="btLr"/>
            <w:vAlign w:val="center"/>
          </w:tcPr>
          <w:p w14:paraId="51D52764" w14:textId="77777777" w:rsidR="007226FE" w:rsidRPr="004F68F2" w:rsidRDefault="007226FE" w:rsidP="00F80800">
            <w:pPr>
              <w:pStyle w:val="aufzhlung"/>
              <w:numPr>
                <w:ilvl w:val="0"/>
                <w:numId w:val="0"/>
              </w:numPr>
              <w:ind w:left="113" w:right="113"/>
              <w:cnfStyle w:val="100000000000" w:firstRow="1" w:lastRow="0" w:firstColumn="0" w:lastColumn="0" w:oddVBand="0" w:evenVBand="0" w:oddHBand="0" w:evenHBand="0" w:firstRowFirstColumn="0" w:firstRowLastColumn="0" w:lastRowFirstColumn="0" w:lastRowLastColumn="0"/>
              <w:rPr>
                <w:color w:val="auto"/>
                <w:sz w:val="18"/>
                <w:szCs w:val="16"/>
              </w:rPr>
            </w:pPr>
            <w:r w:rsidRPr="004F68F2">
              <w:rPr>
                <w:color w:val="auto"/>
                <w:sz w:val="18"/>
                <w:szCs w:val="16"/>
              </w:rPr>
              <w:t>Authentifizierung</w:t>
            </w:r>
          </w:p>
        </w:tc>
        <w:tc>
          <w:tcPr>
            <w:tcW w:w="680" w:type="dxa"/>
            <w:shd w:val="clear" w:color="auto" w:fill="DDD9C3" w:themeFill="background2" w:themeFillShade="E6"/>
            <w:tcMar>
              <w:top w:w="113" w:type="dxa"/>
              <w:bottom w:w="113" w:type="dxa"/>
            </w:tcMar>
            <w:textDirection w:val="btLr"/>
            <w:vAlign w:val="center"/>
          </w:tcPr>
          <w:p w14:paraId="79551206" w14:textId="77777777" w:rsidR="007226FE" w:rsidRPr="004F68F2" w:rsidRDefault="007226FE" w:rsidP="00F80800">
            <w:pPr>
              <w:pStyle w:val="aufzhlung"/>
              <w:numPr>
                <w:ilvl w:val="0"/>
                <w:numId w:val="0"/>
              </w:numPr>
              <w:ind w:left="113" w:right="113"/>
              <w:cnfStyle w:val="100000000000" w:firstRow="1" w:lastRow="0" w:firstColumn="0" w:lastColumn="0" w:oddVBand="0" w:evenVBand="0" w:oddHBand="0" w:evenHBand="0" w:firstRowFirstColumn="0" w:firstRowLastColumn="0" w:lastRowFirstColumn="0" w:lastRowLastColumn="0"/>
              <w:rPr>
                <w:color w:val="auto"/>
                <w:sz w:val="18"/>
                <w:szCs w:val="16"/>
              </w:rPr>
            </w:pPr>
            <w:r w:rsidRPr="004F68F2">
              <w:rPr>
                <w:color w:val="auto"/>
                <w:sz w:val="18"/>
                <w:szCs w:val="16"/>
              </w:rPr>
              <w:t>Autorisierung</w:t>
            </w:r>
          </w:p>
        </w:tc>
      </w:tr>
      <w:tr w:rsidR="007226FE" w:rsidRPr="00690C92" w14:paraId="07BE3FD2" w14:textId="77777777" w:rsidTr="00F8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7D67481B"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 xml:space="preserve">Auf </w:t>
            </w:r>
            <w:proofErr w:type="spellStart"/>
            <w:r w:rsidRPr="004F68F2">
              <w:rPr>
                <w:color w:val="auto"/>
                <w:sz w:val="18"/>
                <w:szCs w:val="16"/>
              </w:rPr>
              <w:t>Moodle</w:t>
            </w:r>
            <w:proofErr w:type="spellEnd"/>
            <w:r w:rsidRPr="004F68F2">
              <w:rPr>
                <w:color w:val="auto"/>
                <w:sz w:val="18"/>
                <w:szCs w:val="16"/>
              </w:rPr>
              <w:t xml:space="preserve"> haben Sie die Rolle «Teilnehmer*in» und können Kurse aufrufen und nutzen.</w:t>
            </w:r>
          </w:p>
        </w:tc>
        <w:tc>
          <w:tcPr>
            <w:tcW w:w="680" w:type="dxa"/>
            <w:shd w:val="clear" w:color="auto" w:fill="DDD9C3" w:themeFill="background2" w:themeFillShade="E6"/>
            <w:tcMar>
              <w:top w:w="113" w:type="dxa"/>
              <w:bottom w:w="113" w:type="dxa"/>
            </w:tcMar>
            <w:vAlign w:val="center"/>
          </w:tcPr>
          <w:p w14:paraId="7E4636EE"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66B643DE"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79567BC7"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05D78339"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37D1D3FC"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r>
      <w:tr w:rsidR="007226FE" w:rsidRPr="00690C92" w14:paraId="5D6D0216" w14:textId="77777777" w:rsidTr="00F80800">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28A30387"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Für den Zugriff auf die Datenbank ist der Benutzer DB_Access_02@firma.ch vorgesehen.</w:t>
            </w:r>
          </w:p>
        </w:tc>
        <w:tc>
          <w:tcPr>
            <w:tcW w:w="680" w:type="dxa"/>
            <w:shd w:val="clear" w:color="auto" w:fill="DDD9C3" w:themeFill="background2" w:themeFillShade="E6"/>
            <w:tcMar>
              <w:top w:w="113" w:type="dxa"/>
              <w:bottom w:w="113" w:type="dxa"/>
            </w:tcMar>
            <w:vAlign w:val="center"/>
          </w:tcPr>
          <w:p w14:paraId="10CB1A47"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5ABBCD2A"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71BAA703"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20A6075E"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1C755C92"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r>
      <w:tr w:rsidR="007226FE" w:rsidRPr="00690C92" w14:paraId="3556037E" w14:textId="77777777" w:rsidTr="00F8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39F5F6E9"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Frau Sabine Liechti, 43 Jahre, wohnhaft in Baden</w:t>
            </w:r>
          </w:p>
        </w:tc>
        <w:tc>
          <w:tcPr>
            <w:tcW w:w="680" w:type="dxa"/>
            <w:shd w:val="clear" w:color="auto" w:fill="DDD9C3" w:themeFill="background2" w:themeFillShade="E6"/>
            <w:tcMar>
              <w:top w:w="113" w:type="dxa"/>
              <w:bottom w:w="113" w:type="dxa"/>
            </w:tcMar>
            <w:vAlign w:val="center"/>
          </w:tcPr>
          <w:p w14:paraId="2C0E1838"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33C3F270"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7F388135"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35C1DC3E"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692B1874"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r>
      <w:tr w:rsidR="007226FE" w:rsidRPr="00690C92" w14:paraId="22747915" w14:textId="77777777" w:rsidTr="00F80800">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3FD0BB16"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Das System überprüft das Login und das Passwort mit den gespeicherten Daten im System.</w:t>
            </w:r>
          </w:p>
        </w:tc>
        <w:tc>
          <w:tcPr>
            <w:tcW w:w="680" w:type="dxa"/>
            <w:shd w:val="clear" w:color="auto" w:fill="DDD9C3" w:themeFill="background2" w:themeFillShade="E6"/>
            <w:tcMar>
              <w:top w:w="113" w:type="dxa"/>
              <w:bottom w:w="113" w:type="dxa"/>
            </w:tcMar>
            <w:vAlign w:val="center"/>
          </w:tcPr>
          <w:p w14:paraId="45A60B51"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0E0CF17A"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2198A100"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77654202"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02A22BBC"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r>
      <w:tr w:rsidR="007226FE" w:rsidRPr="00690C92" w14:paraId="439893C5" w14:textId="77777777" w:rsidTr="00F8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6955CD6E"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Sie treffen Ihre Kollegin. Sie hat eine neue Haarfarbe, aber Sie sind sich sicher, dass es Ihre Kollegin ist.</w:t>
            </w:r>
          </w:p>
        </w:tc>
        <w:tc>
          <w:tcPr>
            <w:tcW w:w="680" w:type="dxa"/>
            <w:shd w:val="clear" w:color="auto" w:fill="DDD9C3" w:themeFill="background2" w:themeFillShade="E6"/>
            <w:tcMar>
              <w:top w:w="113" w:type="dxa"/>
              <w:bottom w:w="113" w:type="dxa"/>
            </w:tcMar>
            <w:vAlign w:val="center"/>
          </w:tcPr>
          <w:p w14:paraId="1BB6EBA6"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537B0E5A"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32E284BD"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370B0BAC"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3DCB8420"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r>
      <w:tr w:rsidR="007226FE" w:rsidRPr="00690C92" w14:paraId="6CEF90E6" w14:textId="77777777" w:rsidTr="00F80800">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4F69C5BB"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Sie schauen auf dem Notebook in die Kamera, um sich via Windows Hello einzuloggen.</w:t>
            </w:r>
          </w:p>
        </w:tc>
        <w:tc>
          <w:tcPr>
            <w:tcW w:w="680" w:type="dxa"/>
            <w:shd w:val="clear" w:color="auto" w:fill="DDD9C3" w:themeFill="background2" w:themeFillShade="E6"/>
            <w:tcMar>
              <w:top w:w="113" w:type="dxa"/>
              <w:bottom w:w="113" w:type="dxa"/>
            </w:tcMar>
            <w:vAlign w:val="center"/>
          </w:tcPr>
          <w:p w14:paraId="27D3769E"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767A6383"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504889CE"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09DB8F5D"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47178900"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r>
      <w:tr w:rsidR="007226FE" w:rsidRPr="00690C92" w14:paraId="0CB8EA59" w14:textId="77777777" w:rsidTr="00F8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3D96C7D5"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Auf Ihrem lokal installierten Datenbankmanagementsystem sind Sie DB-Administrator.</w:t>
            </w:r>
          </w:p>
        </w:tc>
        <w:tc>
          <w:tcPr>
            <w:tcW w:w="680" w:type="dxa"/>
            <w:shd w:val="clear" w:color="auto" w:fill="DDD9C3" w:themeFill="background2" w:themeFillShade="E6"/>
            <w:tcMar>
              <w:top w:w="113" w:type="dxa"/>
              <w:bottom w:w="113" w:type="dxa"/>
            </w:tcMar>
            <w:vAlign w:val="center"/>
          </w:tcPr>
          <w:p w14:paraId="5C7D0F05"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44B60816"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16610298"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22AD4974"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6CE79E83"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r>
      <w:tr w:rsidR="007226FE" w:rsidRPr="00690C92" w14:paraId="256ACFCB" w14:textId="77777777" w:rsidTr="00F80800">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2D031B65"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Der vom System versendete SMS-Code stimmt mit dem eingegebenen Code überein.</w:t>
            </w:r>
          </w:p>
        </w:tc>
        <w:tc>
          <w:tcPr>
            <w:tcW w:w="680" w:type="dxa"/>
            <w:shd w:val="clear" w:color="auto" w:fill="DDD9C3" w:themeFill="background2" w:themeFillShade="E6"/>
            <w:tcMar>
              <w:top w:w="113" w:type="dxa"/>
              <w:bottom w:w="113" w:type="dxa"/>
            </w:tcMar>
            <w:vAlign w:val="center"/>
          </w:tcPr>
          <w:p w14:paraId="6B3EBAF8"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6097AEA8"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361458E5"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45A31851"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1CE8AE13"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r>
      <w:tr w:rsidR="007226FE" w:rsidRPr="00690C92" w14:paraId="1323F79A" w14:textId="77777777" w:rsidTr="00F80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0DB25DC4" w14:textId="77777777" w:rsidR="007226FE" w:rsidRPr="004F68F2" w:rsidRDefault="007226FE" w:rsidP="00F80800">
            <w:pPr>
              <w:pStyle w:val="aufzhlung"/>
              <w:numPr>
                <w:ilvl w:val="0"/>
                <w:numId w:val="0"/>
              </w:numPr>
              <w:rPr>
                <w:color w:val="auto"/>
                <w:sz w:val="18"/>
                <w:szCs w:val="16"/>
              </w:rPr>
            </w:pPr>
            <w:r w:rsidRPr="004F68F2">
              <w:rPr>
                <w:color w:val="auto"/>
                <w:sz w:val="18"/>
                <w:szCs w:val="16"/>
              </w:rPr>
              <w:t>Ihre Lehrperson spricht Sie im Gang mit Ihrem Namen an.</w:t>
            </w:r>
          </w:p>
        </w:tc>
        <w:tc>
          <w:tcPr>
            <w:tcW w:w="680" w:type="dxa"/>
            <w:shd w:val="clear" w:color="auto" w:fill="DDD9C3" w:themeFill="background2" w:themeFillShade="E6"/>
            <w:tcMar>
              <w:top w:w="113" w:type="dxa"/>
              <w:bottom w:w="113" w:type="dxa"/>
            </w:tcMar>
            <w:vAlign w:val="center"/>
          </w:tcPr>
          <w:p w14:paraId="0EC3D277"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096DE3CB"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57C89DF0"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465FED0F"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69162F5D" w14:textId="77777777" w:rsidR="007226FE" w:rsidRPr="004F68F2" w:rsidRDefault="007226FE" w:rsidP="00F80800">
            <w:pPr>
              <w:pStyle w:val="aufzhlung"/>
              <w:numPr>
                <w:ilvl w:val="0"/>
                <w:numId w:val="0"/>
              </w:numPr>
              <w:jc w:val="center"/>
              <w:cnfStyle w:val="000000100000" w:firstRow="0" w:lastRow="0" w:firstColumn="0" w:lastColumn="0" w:oddVBand="0" w:evenVBand="0" w:oddHBand="1" w:evenHBand="0" w:firstRowFirstColumn="0" w:firstRowLastColumn="0" w:lastRowFirstColumn="0" w:lastRowLastColumn="0"/>
              <w:rPr>
                <w:sz w:val="18"/>
                <w:szCs w:val="16"/>
              </w:rPr>
            </w:pPr>
          </w:p>
        </w:tc>
      </w:tr>
      <w:tr w:rsidR="007226FE" w:rsidRPr="00690C92" w14:paraId="7B01D2D8" w14:textId="77777777" w:rsidTr="00F80800">
        <w:tc>
          <w:tcPr>
            <w:cnfStyle w:val="001000000000" w:firstRow="0" w:lastRow="0" w:firstColumn="1" w:lastColumn="0" w:oddVBand="0" w:evenVBand="0" w:oddHBand="0" w:evenHBand="0" w:firstRowFirstColumn="0" w:firstRowLastColumn="0" w:lastRowFirstColumn="0" w:lastRowLastColumn="0"/>
            <w:tcW w:w="5953" w:type="dxa"/>
            <w:shd w:val="clear" w:color="auto" w:fill="DDD9C3" w:themeFill="background2" w:themeFillShade="E6"/>
            <w:tcMar>
              <w:top w:w="113" w:type="dxa"/>
              <w:bottom w:w="113" w:type="dxa"/>
            </w:tcMar>
          </w:tcPr>
          <w:p w14:paraId="65DE893D" w14:textId="77777777" w:rsidR="007226FE" w:rsidRPr="00EE1097" w:rsidRDefault="007226FE" w:rsidP="00F80800">
            <w:pPr>
              <w:pStyle w:val="aufzhlung"/>
              <w:numPr>
                <w:ilvl w:val="0"/>
                <w:numId w:val="0"/>
              </w:numPr>
              <w:rPr>
                <w:b w:val="0"/>
                <w:bCs w:val="0"/>
                <w:sz w:val="18"/>
                <w:szCs w:val="16"/>
              </w:rPr>
            </w:pPr>
            <w:r w:rsidRPr="004F68F2">
              <w:rPr>
                <w:color w:val="auto"/>
                <w:sz w:val="18"/>
                <w:szCs w:val="16"/>
              </w:rPr>
              <w:t xml:space="preserve">Sie geben auf </w:t>
            </w:r>
            <w:proofErr w:type="spellStart"/>
            <w:r w:rsidRPr="004F68F2">
              <w:rPr>
                <w:color w:val="auto"/>
                <w:sz w:val="18"/>
                <w:szCs w:val="16"/>
              </w:rPr>
              <w:t>Moodle</w:t>
            </w:r>
            <w:proofErr w:type="spellEnd"/>
            <w:r w:rsidRPr="004F68F2">
              <w:rPr>
                <w:color w:val="auto"/>
                <w:sz w:val="18"/>
                <w:szCs w:val="16"/>
              </w:rPr>
              <w:t xml:space="preserve"> den Benutzername und das Passwort ein.</w:t>
            </w:r>
          </w:p>
        </w:tc>
        <w:tc>
          <w:tcPr>
            <w:tcW w:w="680" w:type="dxa"/>
            <w:shd w:val="clear" w:color="auto" w:fill="DDD9C3" w:themeFill="background2" w:themeFillShade="E6"/>
            <w:tcMar>
              <w:top w:w="113" w:type="dxa"/>
              <w:bottom w:w="113" w:type="dxa"/>
            </w:tcMar>
            <w:vAlign w:val="center"/>
          </w:tcPr>
          <w:p w14:paraId="2543CF24"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356E53B9"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648EAA29"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5022CB73"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c>
          <w:tcPr>
            <w:tcW w:w="680" w:type="dxa"/>
            <w:shd w:val="clear" w:color="auto" w:fill="DDD9C3" w:themeFill="background2" w:themeFillShade="E6"/>
            <w:tcMar>
              <w:top w:w="113" w:type="dxa"/>
              <w:bottom w:w="113" w:type="dxa"/>
            </w:tcMar>
            <w:vAlign w:val="center"/>
          </w:tcPr>
          <w:p w14:paraId="61E3CB79" w14:textId="77777777" w:rsidR="007226FE" w:rsidRPr="004F68F2" w:rsidRDefault="007226FE" w:rsidP="00F80800">
            <w:pPr>
              <w:pStyle w:val="aufzhlung"/>
              <w:numPr>
                <w:ilvl w:val="0"/>
                <w:numId w:val="0"/>
              </w:numPr>
              <w:jc w:val="center"/>
              <w:cnfStyle w:val="000000000000" w:firstRow="0" w:lastRow="0" w:firstColumn="0" w:lastColumn="0" w:oddVBand="0" w:evenVBand="0" w:oddHBand="0" w:evenHBand="0" w:firstRowFirstColumn="0" w:firstRowLastColumn="0" w:lastRowFirstColumn="0" w:lastRowLastColumn="0"/>
              <w:rPr>
                <w:sz w:val="18"/>
                <w:szCs w:val="16"/>
              </w:rPr>
            </w:pPr>
          </w:p>
        </w:tc>
      </w:tr>
    </w:tbl>
    <w:p w14:paraId="1719D1E7" w14:textId="77777777" w:rsidR="004C35F1" w:rsidRDefault="004C35F1" w:rsidP="00237F30">
      <w:pPr>
        <w:pStyle w:val="berschrift2"/>
        <w:numPr>
          <w:ilvl w:val="0"/>
          <w:numId w:val="0"/>
        </w:numPr>
        <w:tabs>
          <w:tab w:val="clear" w:pos="851"/>
          <w:tab w:val="clear" w:pos="9354"/>
        </w:tabs>
        <w:ind w:right="1133"/>
        <w:rPr>
          <w:b w:val="0"/>
          <w:bCs/>
        </w:rPr>
      </w:pPr>
    </w:p>
    <w:p w14:paraId="781B8B1C" w14:textId="77777777" w:rsidR="004C35F1" w:rsidRDefault="004C35F1" w:rsidP="00237F30">
      <w:pPr>
        <w:pStyle w:val="berschrift2"/>
        <w:numPr>
          <w:ilvl w:val="0"/>
          <w:numId w:val="0"/>
        </w:numPr>
        <w:tabs>
          <w:tab w:val="clear" w:pos="851"/>
          <w:tab w:val="clear" w:pos="9354"/>
        </w:tabs>
        <w:ind w:right="1133"/>
        <w:rPr>
          <w:b w:val="0"/>
          <w:bCs/>
        </w:rPr>
      </w:pPr>
    </w:p>
    <w:p w14:paraId="220F4A6D" w14:textId="233A5801" w:rsidR="00F07272" w:rsidRPr="00D149C5" w:rsidRDefault="00237F30" w:rsidP="00237F30">
      <w:pPr>
        <w:pStyle w:val="berschrift2"/>
        <w:numPr>
          <w:ilvl w:val="0"/>
          <w:numId w:val="0"/>
        </w:numPr>
        <w:tabs>
          <w:tab w:val="clear" w:pos="851"/>
          <w:tab w:val="clear" w:pos="9354"/>
        </w:tabs>
        <w:ind w:right="1133"/>
        <w:rPr>
          <w:b w:val="0"/>
          <w:bCs/>
        </w:rPr>
      </w:pPr>
      <w:r w:rsidRPr="00237F30">
        <w:rPr>
          <w:b w:val="0"/>
          <w:bCs/>
        </w:rPr>
        <w:t>3.</w:t>
      </w:r>
      <w:r>
        <w:rPr>
          <w:b w:val="0"/>
          <w:bCs/>
        </w:rPr>
        <w:t>3</w:t>
      </w:r>
      <w:r w:rsidRPr="00237F30">
        <w:rPr>
          <w:b w:val="0"/>
          <w:bCs/>
        </w:rPr>
        <w:tab/>
      </w:r>
      <w:r w:rsidR="00CC31F3" w:rsidRPr="004C35F1">
        <w:rPr>
          <w:b w:val="0"/>
          <w:bCs/>
        </w:rPr>
        <w:t>Vor- und Nachteile versch</w:t>
      </w:r>
      <w:r w:rsidR="0022263F">
        <w:rPr>
          <w:b w:val="0"/>
          <w:bCs/>
        </w:rPr>
        <w:t xml:space="preserve">. </w:t>
      </w:r>
      <w:r w:rsidR="00CC31F3" w:rsidRPr="004C35F1">
        <w:rPr>
          <w:b w:val="0"/>
          <w:bCs/>
        </w:rPr>
        <w:t>Archivierungstechnologien</w:t>
      </w:r>
      <w:r w:rsidR="00CC31F3" w:rsidRPr="00237F30">
        <w:rPr>
          <w:b w:val="0"/>
          <w:bCs/>
        </w:rPr>
        <w:t xml:space="preserve"> </w:t>
      </w:r>
      <w:r w:rsidRPr="00237F30">
        <w:rPr>
          <w:b w:val="0"/>
          <w:bCs/>
        </w:rPr>
        <w:t>[</w:t>
      </w:r>
      <w:r w:rsidR="00CC31F3">
        <w:rPr>
          <w:b w:val="0"/>
          <w:bCs/>
        </w:rPr>
        <w:t>9</w:t>
      </w:r>
      <w:r w:rsidRPr="00237F30">
        <w:rPr>
          <w:b w:val="0"/>
          <w:bCs/>
        </w:rPr>
        <w:t xml:space="preserve"> Punkte ]:</w:t>
      </w:r>
      <w:r w:rsidR="00475726">
        <w:rPr>
          <w:b w:val="0"/>
          <w:bCs/>
        </w:rPr>
        <w:br/>
      </w:r>
      <w:bookmarkStart w:id="8" w:name="_Hlk134449335"/>
      <w:r w:rsidR="00561459" w:rsidRPr="004C35F1">
        <w:rPr>
          <w:b w:val="0"/>
          <w:bCs/>
        </w:rPr>
        <w:br/>
      </w:r>
      <w:bookmarkEnd w:id="8"/>
      <w:r w:rsidR="00561459" w:rsidRPr="004C35F1">
        <w:rPr>
          <w:b w:val="0"/>
          <w:bCs/>
        </w:rPr>
        <w:br/>
      </w:r>
      <w:r w:rsidR="00F07272" w:rsidRPr="00D149C5">
        <w:rPr>
          <w:b w:val="0"/>
          <w:bCs/>
        </w:rPr>
        <w:t>Ausgangslage</w:t>
      </w:r>
      <w:r w:rsidR="00F07272" w:rsidRPr="004C35F1">
        <w:rPr>
          <w:b w:val="0"/>
          <w:bCs/>
        </w:rPr>
        <w:t>:</w:t>
      </w:r>
      <w:r w:rsidR="00F07272" w:rsidRPr="004C35F1">
        <w:rPr>
          <w:b w:val="0"/>
          <w:bCs/>
        </w:rPr>
        <w:br/>
        <w:t xml:space="preserve">Nicht alle Speichermedien sind für die Archivierung geeignet. Der Konflikt zwischen günstigem Speicher, Haltbarkeit und Zugriffsmöglichkeiten kann kein Speicher lösen. Es sind immer Kompromisse. Sie sehen hier drei Fallbeispiele. Wählen Sie für jedes Fallbeispiel eine geeignete </w:t>
      </w:r>
      <w:r w:rsidR="00F07272" w:rsidRPr="00D149C5">
        <w:rPr>
          <w:b w:val="0"/>
          <w:bCs/>
          <w:i/>
          <w:iCs/>
        </w:rPr>
        <w:t>Archivierungsmethode</w:t>
      </w:r>
      <w:r w:rsidR="00F07272" w:rsidRPr="004C35F1">
        <w:rPr>
          <w:b w:val="0"/>
          <w:bCs/>
        </w:rPr>
        <w:t xml:space="preserve"> aus. Geeignet meint hier aus Sicht der </w:t>
      </w:r>
      <w:r w:rsidR="00F07272" w:rsidRPr="00D149C5">
        <w:rPr>
          <w:b w:val="0"/>
          <w:bCs/>
          <w:i/>
          <w:iCs/>
        </w:rPr>
        <w:t>Kosten, der Datensicherheit und des Datenschutzes</w:t>
      </w:r>
      <w:r w:rsidR="00F07272" w:rsidRPr="004C35F1">
        <w:rPr>
          <w:b w:val="0"/>
          <w:bCs/>
        </w:rPr>
        <w:t xml:space="preserve">. </w:t>
      </w:r>
      <w:r w:rsidR="00D149C5">
        <w:rPr>
          <w:b w:val="0"/>
          <w:bCs/>
        </w:rPr>
        <w:t>Die Aufgabe</w:t>
      </w:r>
      <w:r w:rsidR="00F07272" w:rsidRPr="004C35F1">
        <w:rPr>
          <w:b w:val="0"/>
          <w:bCs/>
        </w:rPr>
        <w:t xml:space="preserve"> ist erfüllt, wenn du für jedes Fallbeispiel eine </w:t>
      </w:r>
      <w:r w:rsidR="00F07272" w:rsidRPr="00D149C5">
        <w:rPr>
          <w:b w:val="0"/>
          <w:bCs/>
          <w:i/>
          <w:iCs/>
        </w:rPr>
        <w:t>Lösung</w:t>
      </w:r>
      <w:r w:rsidR="00F07272" w:rsidRPr="004C35F1">
        <w:rPr>
          <w:b w:val="0"/>
          <w:bCs/>
        </w:rPr>
        <w:t xml:space="preserve"> zur Archivierung gefunden hast und du die Lösung aus Sicht der Technik, Kosten, Datensicherheit und Datenschutz analysiert hast.</w:t>
      </w:r>
      <w:r w:rsidR="00F07272" w:rsidRPr="004C35F1">
        <w:rPr>
          <w:b w:val="0"/>
          <w:bCs/>
        </w:rPr>
        <w:br/>
      </w:r>
      <w:r w:rsidR="00F07272" w:rsidRPr="003F441D">
        <w:br/>
      </w:r>
    </w:p>
    <w:p w14:paraId="3FA6F5FA" w14:textId="627B594E" w:rsidR="00F07272" w:rsidRDefault="00F07272" w:rsidP="004C35F1">
      <w:pPr>
        <w:pStyle w:val="berschrift3"/>
        <w:numPr>
          <w:ilvl w:val="0"/>
          <w:numId w:val="17"/>
        </w:numPr>
      </w:pPr>
      <w:r>
        <w:t xml:space="preserve">Fallbeispiel 1: Verein Freunde der Botanik </w:t>
      </w:r>
    </w:p>
    <w:p w14:paraId="033746C3" w14:textId="77777777" w:rsidR="00F07272" w:rsidRPr="00E30F89" w:rsidRDefault="00F07272" w:rsidP="00F07272">
      <w:pPr>
        <w:pStyle w:val="berschrift3"/>
        <w:rPr>
          <w:b w:val="0"/>
          <w:kern w:val="0"/>
          <w:sz w:val="22"/>
          <w:lang w:eastAsia="de-CH"/>
        </w:rPr>
      </w:pPr>
      <w:r w:rsidRPr="00E30F89">
        <w:rPr>
          <w:b w:val="0"/>
          <w:kern w:val="0"/>
          <w:sz w:val="22"/>
          <w:lang w:eastAsia="de-CH"/>
        </w:rPr>
        <w:t>Der Verein Freunde der Botanik ist nicht gewinnorientiert. Trotzdem muss er als Verein die Geschäftsdaten 10 Jahre lang aufbewahren. Es entstehen so pro Jahr Backups und Kopien im Umfang von ca. 2.3GiB.</w:t>
      </w:r>
    </w:p>
    <w:p w14:paraId="7AA254D8" w14:textId="77777777" w:rsidR="00F07272" w:rsidRDefault="00F07272" w:rsidP="00F07272">
      <w:r>
        <w:t>Da der Verein knapp bei Kasse ist, sucht er eine einfache, kostengünstige Lösung.</w:t>
      </w:r>
    </w:p>
    <w:p w14:paraId="01562876" w14:textId="2679CB61" w:rsidR="00F07272" w:rsidRDefault="00F07272" w:rsidP="004C35F1">
      <w:pPr>
        <w:pStyle w:val="berschrift3"/>
        <w:numPr>
          <w:ilvl w:val="0"/>
          <w:numId w:val="17"/>
        </w:numPr>
      </w:pPr>
      <w:r>
        <w:t>Fallbeispiel 2: ABC AG</w:t>
      </w:r>
    </w:p>
    <w:p w14:paraId="615AE0AD" w14:textId="77777777" w:rsidR="00F07272" w:rsidRDefault="00F07272" w:rsidP="00F07272">
      <w:r>
        <w:t xml:space="preserve">Die Firma ABC AG hat im Keller einen Serverrum, da die Informatik selbst betrieben wird. Für das Archivieren der Geschäftsdaten muss eine Archivierung von 10 Jahren und länger gefunden werden. Auf die Daten muss sehr selten zugegriffen werden. </w:t>
      </w:r>
    </w:p>
    <w:p w14:paraId="766A3452" w14:textId="77777777" w:rsidR="00F07272" w:rsidRDefault="00F07272" w:rsidP="00F07272"/>
    <w:p w14:paraId="63663389" w14:textId="2575162D" w:rsidR="00F07272" w:rsidRDefault="00F07272" w:rsidP="004C35F1">
      <w:pPr>
        <w:pStyle w:val="berschrift3"/>
        <w:numPr>
          <w:ilvl w:val="0"/>
          <w:numId w:val="17"/>
        </w:numPr>
      </w:pPr>
      <w:r>
        <w:t xml:space="preserve">Fallbeispiel 3: </w:t>
      </w:r>
      <w:proofErr w:type="spellStart"/>
      <w:r>
        <w:t>DataCon</w:t>
      </w:r>
      <w:proofErr w:type="spellEnd"/>
      <w:r>
        <w:t xml:space="preserve"> GmbH</w:t>
      </w:r>
    </w:p>
    <w:p w14:paraId="6FDD307A" w14:textId="58DBB179" w:rsidR="00EE1097" w:rsidRPr="00EE1097" w:rsidRDefault="00F07272" w:rsidP="00F07272">
      <w:pPr>
        <w:rPr>
          <w:lang w:eastAsia="de-DE"/>
        </w:rPr>
      </w:pPr>
      <w:r>
        <w:t xml:space="preserve">Die Firma </w:t>
      </w:r>
      <w:proofErr w:type="spellStart"/>
      <w:r>
        <w:t>DataCon</w:t>
      </w:r>
      <w:proofErr w:type="spellEnd"/>
      <w:r>
        <w:t xml:space="preserve"> GmbH betreibt Informatiklösungen für verschiedene Klein und Mittelgrosse Unternehmen. Sie besitzt drei verschiedene Rechenzentren in der Schweiz. Für Backup und Langzeitarchivierung wird eine neue Lösung gesucht. Auf die Daten muss innert 1 Stunde zugegriffen werden können.</w:t>
      </w:r>
      <w:r w:rsidR="00561459" w:rsidRPr="00F07272">
        <w:rPr>
          <w:bCs/>
        </w:rPr>
        <w:br/>
      </w:r>
    </w:p>
    <w:p w14:paraId="565A321F" w14:textId="77777777" w:rsidR="0022263F" w:rsidRDefault="001816D0" w:rsidP="001816D0">
      <w:pPr>
        <w:spacing w:line="360" w:lineRule="auto"/>
        <w:rPr>
          <w:lang w:eastAsia="de-DE"/>
        </w:rPr>
      </w:pPr>
      <w:r>
        <w:rPr>
          <w:lang w:eastAsia="de-DE"/>
        </w:rPr>
        <w:tab/>
      </w:r>
      <w:r w:rsidR="00AF4545">
        <w:rPr>
          <w:lang w:eastAsia="de-DE"/>
        </w:rPr>
        <w:tab/>
      </w:r>
    </w:p>
    <w:p w14:paraId="6AF18E77" w14:textId="7019A085" w:rsidR="0022263F" w:rsidRDefault="0022263F" w:rsidP="0022263F">
      <w:pPr>
        <w:spacing w:after="0"/>
        <w:rPr>
          <w:rFonts w:ascii="ITCFranklinGothic LT Com Bk" w:hAnsi="ITCFranklinGothic LT Com Bk"/>
          <w:b/>
          <w:bCs/>
          <w:sz w:val="20"/>
        </w:rPr>
      </w:pPr>
      <w:r>
        <w:rPr>
          <w:b/>
          <w:bCs/>
        </w:rPr>
        <w:t>Zum Schluss noch 10 Fragen zu IT-Sicherheit:</w:t>
      </w:r>
    </w:p>
    <w:p w14:paraId="4FF36D15" w14:textId="77777777" w:rsidR="0022263F" w:rsidRDefault="0022263F" w:rsidP="0022263F">
      <w:pPr>
        <w:spacing w:after="0"/>
      </w:pPr>
    </w:p>
    <w:p w14:paraId="48AC903A" w14:textId="77777777" w:rsidR="0022263F" w:rsidRDefault="0022263F" w:rsidP="0022263F">
      <w:pPr>
        <w:pStyle w:val="Listenabsatz"/>
        <w:numPr>
          <w:ilvl w:val="0"/>
          <w:numId w:val="17"/>
        </w:numPr>
        <w:spacing w:after="0" w:line="256" w:lineRule="auto"/>
        <w:jc w:val="left"/>
      </w:pPr>
      <w:r>
        <w:t>Was versteht man unter dem Begriff "Phishing" und wie können Benutzer sich davor schützen?</w:t>
      </w:r>
    </w:p>
    <w:p w14:paraId="1F25D37E" w14:textId="77777777" w:rsidR="0022263F" w:rsidRDefault="0022263F" w:rsidP="0022263F">
      <w:pPr>
        <w:spacing w:after="0"/>
      </w:pPr>
    </w:p>
    <w:p w14:paraId="092F5B20" w14:textId="77777777" w:rsidR="0022263F" w:rsidRDefault="0022263F" w:rsidP="0022263F">
      <w:pPr>
        <w:pStyle w:val="Listenabsatz"/>
        <w:numPr>
          <w:ilvl w:val="0"/>
          <w:numId w:val="17"/>
        </w:numPr>
        <w:spacing w:after="0" w:line="256" w:lineRule="auto"/>
        <w:jc w:val="left"/>
      </w:pPr>
      <w:r>
        <w:t>Erläutern Sie den Unterschied zwischen symmetrischer und asymmetrischer Verschlüsselung und geben Sie Beispiele für ihre Anwendung.</w:t>
      </w:r>
    </w:p>
    <w:p w14:paraId="78C77FA3" w14:textId="77777777" w:rsidR="0022263F" w:rsidRDefault="0022263F" w:rsidP="0022263F">
      <w:pPr>
        <w:spacing w:after="0"/>
      </w:pPr>
    </w:p>
    <w:p w14:paraId="18788614" w14:textId="77777777" w:rsidR="0022263F" w:rsidRDefault="0022263F" w:rsidP="0022263F">
      <w:pPr>
        <w:pStyle w:val="Listenabsatz"/>
        <w:numPr>
          <w:ilvl w:val="0"/>
          <w:numId w:val="17"/>
        </w:numPr>
        <w:spacing w:after="0" w:line="256" w:lineRule="auto"/>
        <w:jc w:val="left"/>
      </w:pPr>
      <w:r>
        <w:t>Was ist eine Firewall und welche Rolle spielt sie bei der Sicherung von Netzwerken?</w:t>
      </w:r>
    </w:p>
    <w:p w14:paraId="62BC7C77" w14:textId="77777777" w:rsidR="0022263F" w:rsidRDefault="0022263F" w:rsidP="0022263F">
      <w:pPr>
        <w:spacing w:after="0"/>
      </w:pPr>
    </w:p>
    <w:p w14:paraId="73FFBAD8" w14:textId="77777777" w:rsidR="0022263F" w:rsidRDefault="0022263F" w:rsidP="0022263F">
      <w:pPr>
        <w:pStyle w:val="Listenabsatz"/>
        <w:numPr>
          <w:ilvl w:val="0"/>
          <w:numId w:val="17"/>
        </w:numPr>
        <w:spacing w:after="0" w:line="256" w:lineRule="auto"/>
        <w:jc w:val="left"/>
      </w:pPr>
      <w:r>
        <w:t>Welche Bedeutung hat die Zwei-Faktor-Authentifizierung (2FA) und warum ist sie wichtig?</w:t>
      </w:r>
    </w:p>
    <w:p w14:paraId="34AFD39A" w14:textId="77777777" w:rsidR="0022263F" w:rsidRDefault="0022263F" w:rsidP="0022263F">
      <w:pPr>
        <w:spacing w:after="0"/>
      </w:pPr>
    </w:p>
    <w:p w14:paraId="58557A69" w14:textId="77777777" w:rsidR="0022263F" w:rsidRDefault="0022263F" w:rsidP="0022263F">
      <w:pPr>
        <w:pStyle w:val="Listenabsatz"/>
        <w:numPr>
          <w:ilvl w:val="0"/>
          <w:numId w:val="17"/>
        </w:numPr>
        <w:spacing w:after="0" w:line="256" w:lineRule="auto"/>
        <w:jc w:val="left"/>
      </w:pPr>
      <w:r>
        <w:t xml:space="preserve">Was ist </w:t>
      </w:r>
      <w:proofErr w:type="gramStart"/>
      <w:r>
        <w:t xml:space="preserve">eine </w:t>
      </w:r>
      <w:proofErr w:type="spellStart"/>
      <w:r>
        <w:t>Denial</w:t>
      </w:r>
      <w:proofErr w:type="spellEnd"/>
      <w:r>
        <w:t>-</w:t>
      </w:r>
      <w:proofErr w:type="spellStart"/>
      <w:r>
        <w:t>of</w:t>
      </w:r>
      <w:proofErr w:type="spellEnd"/>
      <w:r>
        <w:t>-Service</w:t>
      </w:r>
      <w:proofErr w:type="gramEnd"/>
      <w:r>
        <w:t xml:space="preserve"> (</w:t>
      </w:r>
      <w:proofErr w:type="spellStart"/>
      <w:r>
        <w:t>DoS</w:t>
      </w:r>
      <w:proofErr w:type="spellEnd"/>
      <w:r>
        <w:t>)-Attacke und wie kann sie die Verfügbarkeit einer Website beeinträchtigen? Welche Maßnahmen können ergriffen werden, um sich dagegen zu schützen?</w:t>
      </w:r>
    </w:p>
    <w:p w14:paraId="6245E236" w14:textId="77777777" w:rsidR="0022263F" w:rsidRDefault="0022263F" w:rsidP="0022263F">
      <w:pPr>
        <w:spacing w:after="0"/>
      </w:pPr>
    </w:p>
    <w:p w14:paraId="2E042A2E" w14:textId="77777777" w:rsidR="0022263F" w:rsidRDefault="0022263F" w:rsidP="0022263F">
      <w:pPr>
        <w:pStyle w:val="Listenabsatz"/>
        <w:numPr>
          <w:ilvl w:val="0"/>
          <w:numId w:val="17"/>
        </w:numPr>
        <w:spacing w:after="0" w:line="256" w:lineRule="auto"/>
        <w:jc w:val="left"/>
      </w:pPr>
      <w:r>
        <w:t>Was sind typische Anzeichen für eine infizierte oder kompromittierte Software und wie können Benutzer solche Bedrohungen erkennen?</w:t>
      </w:r>
    </w:p>
    <w:p w14:paraId="70D2E426" w14:textId="77777777" w:rsidR="0022263F" w:rsidRDefault="0022263F" w:rsidP="0022263F">
      <w:pPr>
        <w:spacing w:after="0"/>
      </w:pPr>
    </w:p>
    <w:p w14:paraId="658783E8" w14:textId="77777777" w:rsidR="0022263F" w:rsidRDefault="0022263F" w:rsidP="0022263F">
      <w:pPr>
        <w:pStyle w:val="Listenabsatz"/>
        <w:numPr>
          <w:ilvl w:val="0"/>
          <w:numId w:val="17"/>
        </w:numPr>
        <w:spacing w:after="0" w:line="256" w:lineRule="auto"/>
        <w:jc w:val="left"/>
      </w:pPr>
      <w:r>
        <w:t>Was ist ein VPN (Virtual Private Network) und wie kann es dazu beitragen, die Sicherheit bei der Übertragung von Daten über unsichere Netzwerke zu gewährleisten?</w:t>
      </w:r>
    </w:p>
    <w:p w14:paraId="1ADC5019" w14:textId="77777777" w:rsidR="0022263F" w:rsidRDefault="0022263F" w:rsidP="0022263F">
      <w:pPr>
        <w:spacing w:after="0"/>
      </w:pPr>
    </w:p>
    <w:p w14:paraId="10F98961" w14:textId="77777777" w:rsidR="0022263F" w:rsidRDefault="0022263F" w:rsidP="0022263F">
      <w:pPr>
        <w:pStyle w:val="Listenabsatz"/>
        <w:numPr>
          <w:ilvl w:val="0"/>
          <w:numId w:val="17"/>
        </w:numPr>
        <w:spacing w:after="0" w:line="256" w:lineRule="auto"/>
        <w:jc w:val="left"/>
      </w:pPr>
      <w:r>
        <w:t xml:space="preserve">Was versteht man unter </w:t>
      </w:r>
      <w:proofErr w:type="spellStart"/>
      <w:r>
        <w:t>Social</w:t>
      </w:r>
      <w:proofErr w:type="spellEnd"/>
      <w:r>
        <w:t xml:space="preserve"> Engineering und welche Techniken werden dabei häufig eingesetzt, um Zugang zu sensiblen Informationen zu erlangen?</w:t>
      </w:r>
    </w:p>
    <w:p w14:paraId="50180DDA" w14:textId="77777777" w:rsidR="0022263F" w:rsidRDefault="0022263F" w:rsidP="0022263F">
      <w:pPr>
        <w:spacing w:after="0"/>
      </w:pPr>
    </w:p>
    <w:p w14:paraId="45D84634" w14:textId="77777777" w:rsidR="0022263F" w:rsidRDefault="0022263F" w:rsidP="0022263F">
      <w:pPr>
        <w:pStyle w:val="Listenabsatz"/>
        <w:numPr>
          <w:ilvl w:val="0"/>
          <w:numId w:val="17"/>
        </w:numPr>
        <w:spacing w:after="0" w:line="256" w:lineRule="auto"/>
        <w:jc w:val="left"/>
      </w:pPr>
      <w:r>
        <w:t>Erläutern Sie den Begriff "Zero-Day-Exploit" und wie kann ein Unternehmen sich dagegen schützen?</w:t>
      </w:r>
    </w:p>
    <w:p w14:paraId="150A02D9" w14:textId="77777777" w:rsidR="0022263F" w:rsidRDefault="0022263F" w:rsidP="0022263F">
      <w:pPr>
        <w:spacing w:after="0"/>
      </w:pPr>
    </w:p>
    <w:p w14:paraId="3C1BFD06" w14:textId="77777777" w:rsidR="0022263F" w:rsidRDefault="0022263F" w:rsidP="0022263F">
      <w:pPr>
        <w:pStyle w:val="Listenabsatz"/>
        <w:numPr>
          <w:ilvl w:val="0"/>
          <w:numId w:val="17"/>
        </w:numPr>
        <w:spacing w:after="0" w:line="256" w:lineRule="auto"/>
        <w:jc w:val="left"/>
      </w:pPr>
      <w:r>
        <w:t>Welche Best Practices sollten bei der Erstellung und Verwaltung von Passwörtern beachtet werden, um die Sicherheit von Benutzerkonten zu gewährleisten?</w:t>
      </w:r>
    </w:p>
    <w:p w14:paraId="33B65DD8" w14:textId="36257730" w:rsidR="00500700" w:rsidRDefault="00AF4545" w:rsidP="001816D0">
      <w:pPr>
        <w:spacing w:line="360" w:lineRule="auto"/>
        <w:rPr>
          <w:lang w:eastAsia="de-DE"/>
        </w:rPr>
      </w:pPr>
      <w:r>
        <w:rPr>
          <w:lang w:eastAsia="de-DE"/>
        </w:rPr>
        <w:tab/>
      </w:r>
      <w:r>
        <w:rPr>
          <w:lang w:eastAsia="de-DE"/>
        </w:rPr>
        <w:tab/>
      </w:r>
    </w:p>
    <w:sectPr w:rsidR="00500700" w:rsidSect="00373DF5">
      <w:headerReference w:type="default" r:id="rId16"/>
      <w:footerReference w:type="default" r:id="rId17"/>
      <w:headerReference w:type="first" r:id="rId18"/>
      <w:footerReference w:type="first" r:id="rId19"/>
      <w:type w:val="continuous"/>
      <w:pgSz w:w="11906" w:h="16838" w:code="9"/>
      <w:pgMar w:top="1418" w:right="1134" w:bottom="1134" w:left="1134" w:header="65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2F6D" w14:textId="77777777" w:rsidR="00FA19A5" w:rsidRDefault="00FA19A5" w:rsidP="00BA7579">
      <w:r>
        <w:separator/>
      </w:r>
    </w:p>
  </w:endnote>
  <w:endnote w:type="continuationSeparator" w:id="0">
    <w:p w14:paraId="452D84C9" w14:textId="77777777" w:rsidR="00FA19A5" w:rsidRDefault="00FA19A5" w:rsidP="00BA7579">
      <w:r>
        <w:continuationSeparator/>
      </w:r>
    </w:p>
  </w:endnote>
  <w:endnote w:type="continuationNotice" w:id="1">
    <w:p w14:paraId="3FAB3E09" w14:textId="77777777" w:rsidR="00FA19A5" w:rsidRDefault="00FA19A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nQuanYi Micro Hei">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LTUnivers 430 BasicReg">
    <w:altName w:val="Times New Roman"/>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ITCFranklinGothic LT Com Bk">
    <w:altName w:val="Corbel"/>
    <w:panose1 w:val="020B0604020202020204"/>
    <w:charset w:val="00"/>
    <w:family w:val="swiss"/>
    <w:pitch w:val="variable"/>
    <w:sig w:usb0="8000000F" w:usb1="10002042"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B40B" w14:textId="27C47123" w:rsidR="00F230BB" w:rsidRDefault="00CA4038" w:rsidP="0099538F">
    <w:pPr>
      <w:pStyle w:val="Fuzeile"/>
      <w:tabs>
        <w:tab w:val="clear" w:pos="9639"/>
        <w:tab w:val="right" w:pos="9354"/>
      </w:tabs>
    </w:pPr>
    <w:r>
      <w:rPr>
        <w:sz w:val="15"/>
        <w:szCs w:val="15"/>
      </w:rPr>
      <w:t>Juni</w:t>
    </w:r>
    <w:r w:rsidR="00D31D15">
      <w:rPr>
        <w:sz w:val="15"/>
        <w:szCs w:val="15"/>
      </w:rPr>
      <w:t xml:space="preserve"> 22</w:t>
    </w:r>
    <w:r w:rsidR="00F230BB" w:rsidRPr="00B84412">
      <w:rPr>
        <w:sz w:val="15"/>
        <w:szCs w:val="15"/>
      </w:rPr>
      <w:ptab w:relativeTo="margin" w:alignment="center" w:leader="none"/>
    </w:r>
    <w:r w:rsidR="00F230BB">
      <w:rPr>
        <w:sz w:val="15"/>
        <w:szCs w:val="15"/>
      </w:rPr>
      <w:t>M</w:t>
    </w:r>
    <w:r w:rsidR="008009CC">
      <w:rPr>
        <w:sz w:val="15"/>
        <w:szCs w:val="15"/>
      </w:rPr>
      <w:t>2</w:t>
    </w:r>
    <w:r>
      <w:rPr>
        <w:sz w:val="15"/>
        <w:szCs w:val="15"/>
      </w:rPr>
      <w:t>31</w:t>
    </w:r>
    <w:r w:rsidR="00F230BB">
      <w:tab/>
      <w:t>Seite</w:t>
    </w:r>
    <w:r w:rsidR="00430224">
      <w:rPr>
        <w:noProof/>
      </w:rPr>
      <w:t xml:space="preserve"> </w:t>
    </w:r>
    <w:r w:rsidR="00430224" w:rsidRPr="00DA096B">
      <w:fldChar w:fldCharType="begin"/>
    </w:r>
    <w:r w:rsidR="00430224" w:rsidRPr="00DA096B">
      <w:instrText xml:space="preserve"> PAGE \* MERGEFORMAT </w:instrText>
    </w:r>
    <w:r w:rsidR="00430224" w:rsidRPr="00DA096B">
      <w:fldChar w:fldCharType="separate"/>
    </w:r>
    <w:r w:rsidR="00430224">
      <w:t>6</w:t>
    </w:r>
    <w:r w:rsidR="00430224" w:rsidRPr="00DA096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2DD4F" w14:textId="48FF23A6" w:rsidR="00F230BB" w:rsidRDefault="00F230BB" w:rsidP="0075585D">
    <w:pPr>
      <w:pStyle w:val="Fuzeile"/>
      <w:tabs>
        <w:tab w:val="clear" w:pos="9639"/>
        <w:tab w:val="right" w:pos="9354"/>
      </w:tabs>
    </w:pPr>
    <w:r>
      <w:rPr>
        <w:sz w:val="15"/>
        <w:szCs w:val="15"/>
      </w:rPr>
      <w:fldChar w:fldCharType="begin"/>
    </w:r>
    <w:r>
      <w:rPr>
        <w:sz w:val="15"/>
        <w:szCs w:val="15"/>
      </w:rPr>
      <w:instrText xml:space="preserve"> TIME \@ "d. MMMM yyyy" </w:instrText>
    </w:r>
    <w:r>
      <w:rPr>
        <w:sz w:val="15"/>
        <w:szCs w:val="15"/>
      </w:rPr>
      <w:fldChar w:fldCharType="separate"/>
    </w:r>
    <w:r w:rsidR="00FB0183">
      <w:rPr>
        <w:noProof/>
        <w:sz w:val="15"/>
        <w:szCs w:val="15"/>
      </w:rPr>
      <w:t>12. Juni 2023</w:t>
    </w:r>
    <w:r>
      <w:rPr>
        <w:sz w:val="15"/>
        <w:szCs w:val="15"/>
      </w:rPr>
      <w:fldChar w:fldCharType="end"/>
    </w:r>
    <w:r w:rsidRPr="00B84412">
      <w:rPr>
        <w:sz w:val="15"/>
        <w:szCs w:val="15"/>
      </w:rPr>
      <w:ptab w:relativeTo="margin" w:alignment="center" w:leader="none"/>
    </w:r>
    <w:r>
      <w:rPr>
        <w:sz w:val="15"/>
        <w:szCs w:val="15"/>
      </w:rPr>
      <w:t xml:space="preserve">Modul </w:t>
    </w:r>
    <w:r>
      <w:rPr>
        <w:noProof/>
        <w:lang w:eastAsia="de-DE"/>
      </w:rPr>
      <w:t>431</w:t>
    </w:r>
    <w:r>
      <w:tab/>
    </w:r>
    <w:r w:rsidRPr="00DA096B">
      <w:fldChar w:fldCharType="begin"/>
    </w:r>
    <w:r w:rsidRPr="00DA096B">
      <w:instrText xml:space="preserve"> PAGE \* MERGEFORMAT </w:instrText>
    </w:r>
    <w:r w:rsidRPr="00DA096B">
      <w:fldChar w:fldCharType="separate"/>
    </w:r>
    <w:r>
      <w:t>2</w:t>
    </w:r>
    <w:r w:rsidRPr="00DA096B">
      <w:fldChar w:fldCharType="end"/>
    </w:r>
    <w:r w:rsidRPr="00DA096B">
      <w:t xml:space="preserve"> </w:t>
    </w:r>
    <w:r>
      <w:t>/</w:t>
    </w:r>
    <w:r w:rsidRPr="00DA096B">
      <w:t xml:space="preserve"> </w:t>
    </w:r>
    <w:r>
      <w:rPr>
        <w:noProof/>
      </w:rPr>
      <w:fldChar w:fldCharType="begin"/>
    </w:r>
    <w:r>
      <w:rPr>
        <w:noProof/>
      </w:rPr>
      <w:instrText xml:space="preserve"> NUMPAGES  \* MERGEFORMAT </w:instrText>
    </w:r>
    <w:r>
      <w:rPr>
        <w:noProof/>
      </w:rPr>
      <w:fldChar w:fldCharType="separate"/>
    </w:r>
    <w:r w:rsidR="00C6559C">
      <w:rPr>
        <w:noProof/>
      </w:rPr>
      <w:t>6</w:t>
    </w:r>
    <w:r>
      <w:rPr>
        <w:noProof/>
      </w:rPr>
      <w:fldChar w:fldCharType="end"/>
    </w:r>
  </w:p>
  <w:p w14:paraId="2BB0C205" w14:textId="77777777" w:rsidR="00F230BB" w:rsidRDefault="00F230BB" w:rsidP="00983732">
    <w:pPr>
      <w:pStyle w:val="Fuzeile"/>
      <w:tabs>
        <w:tab w:val="clear" w:pos="9639"/>
        <w:tab w:val="right" w:pos="9354"/>
      </w:tabs>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4E28" w14:textId="77777777" w:rsidR="00FA19A5" w:rsidRDefault="00FA19A5" w:rsidP="00BA7579">
      <w:r>
        <w:separator/>
      </w:r>
    </w:p>
  </w:footnote>
  <w:footnote w:type="continuationSeparator" w:id="0">
    <w:p w14:paraId="7FDB4CDC" w14:textId="77777777" w:rsidR="00FA19A5" w:rsidRDefault="00FA19A5" w:rsidP="00BA7579">
      <w:r>
        <w:continuationSeparator/>
      </w:r>
    </w:p>
  </w:footnote>
  <w:footnote w:type="continuationNotice" w:id="1">
    <w:p w14:paraId="4DF04993" w14:textId="77777777" w:rsidR="00FA19A5" w:rsidRDefault="00FA19A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EB9B4" w14:textId="77777777" w:rsidR="00F230BB" w:rsidRPr="000B5BF2" w:rsidRDefault="00F230BB" w:rsidP="000B5BF2">
    <w:pPr>
      <w:pStyle w:val="Kopfzeile"/>
      <w:tabs>
        <w:tab w:val="clear" w:pos="9072"/>
        <w:tab w:val="right" w:pos="9354"/>
      </w:tabs>
      <w:rPr>
        <w:b/>
        <w:sz w:val="18"/>
      </w:rPr>
    </w:pPr>
    <w:r w:rsidRPr="000B5BF2">
      <w:rPr>
        <w:b/>
        <w:sz w:val="18"/>
      </w:rPr>
      <w:t>Berufsbildungszentrum</w:t>
    </w:r>
    <w:r w:rsidRPr="000B5BF2">
      <w:rPr>
        <w:b/>
        <w:sz w:val="18"/>
      </w:rPr>
      <w:tab/>
    </w:r>
    <w:r w:rsidRPr="000B5BF2">
      <w:rPr>
        <w:b/>
        <w:sz w:val="18"/>
      </w:rPr>
      <w:tab/>
    </w:r>
    <w:r>
      <w:rPr>
        <w:b/>
        <w:sz w:val="18"/>
      </w:rPr>
      <w:t>Fachbereich</w:t>
    </w:r>
  </w:p>
  <w:p w14:paraId="0C56EA30" w14:textId="77777777" w:rsidR="00F230BB" w:rsidRPr="000B5BF2" w:rsidRDefault="00F230BB" w:rsidP="000B5BF2">
    <w:pPr>
      <w:pStyle w:val="Kopfzeile"/>
      <w:tabs>
        <w:tab w:val="clear" w:pos="9072"/>
        <w:tab w:val="right" w:pos="9354"/>
      </w:tabs>
      <w:rPr>
        <w:b/>
        <w:sz w:val="18"/>
      </w:rPr>
    </w:pPr>
    <w:r w:rsidRPr="000B5BF2">
      <w:rPr>
        <w:b/>
        <w:sz w:val="18"/>
      </w:rPr>
      <w:t>Wirtschaft, Informatik und Technik</w:t>
    </w:r>
    <w:r>
      <w:rPr>
        <w:b/>
        <w:sz w:val="18"/>
      </w:rPr>
      <w:tab/>
    </w:r>
    <w:r>
      <w:rPr>
        <w:b/>
        <w:sz w:val="18"/>
      </w:rPr>
      <w:tab/>
      <w:t>Informatik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068E7" w14:textId="77777777" w:rsidR="00F230BB" w:rsidRPr="000B5BF2" w:rsidRDefault="00F230BB" w:rsidP="000B5BF2">
    <w:pPr>
      <w:pStyle w:val="ErsteSeite"/>
      <w:tabs>
        <w:tab w:val="right" w:pos="9354"/>
      </w:tabs>
      <w:spacing w:before="0"/>
      <w:rPr>
        <w:b/>
        <w:sz w:val="20"/>
      </w:rPr>
    </w:pPr>
    <w:r>
      <w:rPr>
        <w:b/>
        <w:sz w:val="20"/>
      </w:rPr>
      <w:t>Modul 431</w:t>
    </w:r>
    <w:r>
      <w:rPr>
        <w:b/>
        <w:sz w:val="20"/>
      </w:rPr>
      <w:tab/>
    </w:r>
    <w:r w:rsidRPr="000B5BF2">
      <w:rPr>
        <w:b/>
        <w:sz w:val="20"/>
      </w:rPr>
      <w:t>Berufsbildungszentrum</w:t>
    </w:r>
  </w:p>
  <w:p w14:paraId="5EE51A4B" w14:textId="77777777" w:rsidR="00F230BB" w:rsidRDefault="00F230BB" w:rsidP="000B5BF2">
    <w:pPr>
      <w:pStyle w:val="ErsteSeite"/>
      <w:tabs>
        <w:tab w:val="right" w:pos="9354"/>
      </w:tabs>
      <w:spacing w:before="0"/>
    </w:pPr>
    <w:r>
      <w:rPr>
        <w:b/>
        <w:sz w:val="20"/>
      </w:rPr>
      <w:t>Aufträge im IT-Umfeld selbständig lösen</w:t>
    </w:r>
    <w:r>
      <w:rPr>
        <w:b/>
        <w:sz w:val="20"/>
      </w:rPr>
      <w:tab/>
    </w:r>
    <w:r w:rsidRPr="000B5BF2">
      <w:rPr>
        <w:b/>
        <w:sz w:val="20"/>
      </w:rPr>
      <w:t>Wirtschaft, Informatik und Technik</w:t>
    </w:r>
  </w:p>
  <w:p w14:paraId="162E87D1" w14:textId="77777777" w:rsidR="00F230BB" w:rsidRDefault="00F230BB" w:rsidP="002F528C">
    <w:pPr>
      <w:pStyle w:val="ErsteSeite"/>
      <w:tabs>
        <w:tab w:val="right" w:pos="9354"/>
      </w:tabs>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655"/>
    <w:multiLevelType w:val="hybridMultilevel"/>
    <w:tmpl w:val="1D5E0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1FE44F1"/>
    <w:multiLevelType w:val="hybridMultilevel"/>
    <w:tmpl w:val="5538A708"/>
    <w:lvl w:ilvl="0" w:tplc="08070001">
      <w:start w:val="1"/>
      <w:numFmt w:val="bullet"/>
      <w:lvlText w:val=""/>
      <w:lvlJc w:val="left"/>
      <w:pPr>
        <w:ind w:left="852" w:hanging="360"/>
      </w:pPr>
      <w:rPr>
        <w:rFonts w:ascii="Symbol" w:hAnsi="Symbol" w:hint="default"/>
        <w:w w:val="99"/>
        <w:sz w:val="20"/>
        <w:szCs w:val="20"/>
      </w:rPr>
    </w:lvl>
    <w:lvl w:ilvl="1" w:tplc="37B6AD2A">
      <w:numFmt w:val="bullet"/>
      <w:lvlText w:val="•"/>
      <w:lvlJc w:val="left"/>
      <w:pPr>
        <w:ind w:left="1814" w:hanging="360"/>
      </w:pPr>
      <w:rPr>
        <w:rFonts w:hint="default"/>
      </w:rPr>
    </w:lvl>
    <w:lvl w:ilvl="2" w:tplc="D1F6642C">
      <w:numFmt w:val="bullet"/>
      <w:lvlText w:val="•"/>
      <w:lvlJc w:val="left"/>
      <w:pPr>
        <w:ind w:left="2769" w:hanging="360"/>
      </w:pPr>
      <w:rPr>
        <w:rFonts w:hint="default"/>
      </w:rPr>
    </w:lvl>
    <w:lvl w:ilvl="3" w:tplc="50B468AE">
      <w:numFmt w:val="bullet"/>
      <w:lvlText w:val="•"/>
      <w:lvlJc w:val="left"/>
      <w:pPr>
        <w:ind w:left="3723" w:hanging="360"/>
      </w:pPr>
      <w:rPr>
        <w:rFonts w:hint="default"/>
      </w:rPr>
    </w:lvl>
    <w:lvl w:ilvl="4" w:tplc="5810B65A">
      <w:numFmt w:val="bullet"/>
      <w:lvlText w:val="•"/>
      <w:lvlJc w:val="left"/>
      <w:pPr>
        <w:ind w:left="4678" w:hanging="360"/>
      </w:pPr>
      <w:rPr>
        <w:rFonts w:hint="default"/>
      </w:rPr>
    </w:lvl>
    <w:lvl w:ilvl="5" w:tplc="2EBC604E">
      <w:numFmt w:val="bullet"/>
      <w:lvlText w:val="•"/>
      <w:lvlJc w:val="left"/>
      <w:pPr>
        <w:ind w:left="5633" w:hanging="360"/>
      </w:pPr>
      <w:rPr>
        <w:rFonts w:hint="default"/>
      </w:rPr>
    </w:lvl>
    <w:lvl w:ilvl="6" w:tplc="E3665800">
      <w:numFmt w:val="bullet"/>
      <w:lvlText w:val="•"/>
      <w:lvlJc w:val="left"/>
      <w:pPr>
        <w:ind w:left="6587" w:hanging="360"/>
      </w:pPr>
      <w:rPr>
        <w:rFonts w:hint="default"/>
      </w:rPr>
    </w:lvl>
    <w:lvl w:ilvl="7" w:tplc="5FBE9280">
      <w:numFmt w:val="bullet"/>
      <w:lvlText w:val="•"/>
      <w:lvlJc w:val="left"/>
      <w:pPr>
        <w:ind w:left="7542" w:hanging="360"/>
      </w:pPr>
      <w:rPr>
        <w:rFonts w:hint="default"/>
      </w:rPr>
    </w:lvl>
    <w:lvl w:ilvl="8" w:tplc="DF685AA8">
      <w:numFmt w:val="bullet"/>
      <w:lvlText w:val="•"/>
      <w:lvlJc w:val="left"/>
      <w:pPr>
        <w:ind w:left="8497" w:hanging="360"/>
      </w:pPr>
      <w:rPr>
        <w:rFonts w:hint="default"/>
      </w:rPr>
    </w:lvl>
  </w:abstractNum>
  <w:abstractNum w:abstractNumId="2" w15:restartNumberingAfterBreak="0">
    <w:nsid w:val="30061999"/>
    <w:multiLevelType w:val="hybridMultilevel"/>
    <w:tmpl w:val="C5F025E6"/>
    <w:lvl w:ilvl="0" w:tplc="B3E63526">
      <w:start w:val="1"/>
      <w:numFmt w:val="bullet"/>
      <w:lvlText w:val=""/>
      <w:lvlJc w:val="left"/>
      <w:pPr>
        <w:ind w:left="1211" w:hanging="360"/>
      </w:pPr>
      <w:rPr>
        <w:rFonts w:ascii="Wingdings" w:hAnsi="Wingdings" w:hint="default"/>
      </w:rPr>
    </w:lvl>
    <w:lvl w:ilvl="1" w:tplc="B3E63526">
      <w:start w:val="1"/>
      <w:numFmt w:val="bullet"/>
      <w:lvlText w:val=""/>
      <w:lvlJc w:val="left"/>
      <w:pPr>
        <w:ind w:left="1137" w:hanging="360"/>
      </w:pPr>
      <w:rPr>
        <w:rFonts w:ascii="Wingdings" w:hAnsi="Wingdings" w:hint="default"/>
      </w:rPr>
    </w:lvl>
    <w:lvl w:ilvl="2" w:tplc="08070005" w:tentative="1">
      <w:start w:val="1"/>
      <w:numFmt w:val="bullet"/>
      <w:lvlText w:val=""/>
      <w:lvlJc w:val="left"/>
      <w:pPr>
        <w:ind w:left="1857" w:hanging="360"/>
      </w:pPr>
      <w:rPr>
        <w:rFonts w:ascii="Wingdings" w:hAnsi="Wingdings" w:hint="default"/>
      </w:rPr>
    </w:lvl>
    <w:lvl w:ilvl="3" w:tplc="08070001" w:tentative="1">
      <w:start w:val="1"/>
      <w:numFmt w:val="bullet"/>
      <w:lvlText w:val=""/>
      <w:lvlJc w:val="left"/>
      <w:pPr>
        <w:ind w:left="2577" w:hanging="360"/>
      </w:pPr>
      <w:rPr>
        <w:rFonts w:ascii="Symbol" w:hAnsi="Symbol" w:hint="default"/>
      </w:rPr>
    </w:lvl>
    <w:lvl w:ilvl="4" w:tplc="08070003" w:tentative="1">
      <w:start w:val="1"/>
      <w:numFmt w:val="bullet"/>
      <w:lvlText w:val="o"/>
      <w:lvlJc w:val="left"/>
      <w:pPr>
        <w:ind w:left="3297" w:hanging="360"/>
      </w:pPr>
      <w:rPr>
        <w:rFonts w:ascii="Courier New" w:hAnsi="Courier New" w:cs="Courier New" w:hint="default"/>
      </w:rPr>
    </w:lvl>
    <w:lvl w:ilvl="5" w:tplc="08070005" w:tentative="1">
      <w:start w:val="1"/>
      <w:numFmt w:val="bullet"/>
      <w:lvlText w:val=""/>
      <w:lvlJc w:val="left"/>
      <w:pPr>
        <w:ind w:left="4017" w:hanging="360"/>
      </w:pPr>
      <w:rPr>
        <w:rFonts w:ascii="Wingdings" w:hAnsi="Wingdings" w:hint="default"/>
      </w:rPr>
    </w:lvl>
    <w:lvl w:ilvl="6" w:tplc="08070001" w:tentative="1">
      <w:start w:val="1"/>
      <w:numFmt w:val="bullet"/>
      <w:lvlText w:val=""/>
      <w:lvlJc w:val="left"/>
      <w:pPr>
        <w:ind w:left="4737" w:hanging="360"/>
      </w:pPr>
      <w:rPr>
        <w:rFonts w:ascii="Symbol" w:hAnsi="Symbol" w:hint="default"/>
      </w:rPr>
    </w:lvl>
    <w:lvl w:ilvl="7" w:tplc="08070003" w:tentative="1">
      <w:start w:val="1"/>
      <w:numFmt w:val="bullet"/>
      <w:lvlText w:val="o"/>
      <w:lvlJc w:val="left"/>
      <w:pPr>
        <w:ind w:left="5457" w:hanging="360"/>
      </w:pPr>
      <w:rPr>
        <w:rFonts w:ascii="Courier New" w:hAnsi="Courier New" w:cs="Courier New" w:hint="default"/>
      </w:rPr>
    </w:lvl>
    <w:lvl w:ilvl="8" w:tplc="08070005" w:tentative="1">
      <w:start w:val="1"/>
      <w:numFmt w:val="bullet"/>
      <w:lvlText w:val=""/>
      <w:lvlJc w:val="left"/>
      <w:pPr>
        <w:ind w:left="6177" w:hanging="360"/>
      </w:pPr>
      <w:rPr>
        <w:rFonts w:ascii="Wingdings" w:hAnsi="Wingdings" w:hint="default"/>
      </w:rPr>
    </w:lvl>
  </w:abstractNum>
  <w:abstractNum w:abstractNumId="3" w15:restartNumberingAfterBreak="0">
    <w:nsid w:val="45935352"/>
    <w:multiLevelType w:val="hybridMultilevel"/>
    <w:tmpl w:val="55121186"/>
    <w:lvl w:ilvl="0" w:tplc="B3E63526">
      <w:start w:val="1"/>
      <w:numFmt w:val="bullet"/>
      <w:lvlText w:val=""/>
      <w:lvlJc w:val="left"/>
      <w:pPr>
        <w:ind w:left="1429" w:hanging="360"/>
      </w:pPr>
      <w:rPr>
        <w:rFonts w:ascii="Wingdings" w:hAnsi="Wingdings"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4C61641A"/>
    <w:multiLevelType w:val="hybridMultilevel"/>
    <w:tmpl w:val="08948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A114A8"/>
    <w:multiLevelType w:val="hybridMultilevel"/>
    <w:tmpl w:val="50B49DC2"/>
    <w:lvl w:ilvl="0" w:tplc="512A2D46">
      <w:start w:val="1"/>
      <w:numFmt w:val="lowerLetter"/>
      <w:lvlText w:val="%1)"/>
      <w:lvlJc w:val="left"/>
      <w:pPr>
        <w:ind w:left="1154" w:hanging="360"/>
      </w:pPr>
      <w:rPr>
        <w:rFonts w:hint="default"/>
      </w:rPr>
    </w:lvl>
    <w:lvl w:ilvl="1" w:tplc="08070019" w:tentative="1">
      <w:start w:val="1"/>
      <w:numFmt w:val="lowerLetter"/>
      <w:lvlText w:val="%2."/>
      <w:lvlJc w:val="left"/>
      <w:pPr>
        <w:ind w:left="1874" w:hanging="360"/>
      </w:pPr>
    </w:lvl>
    <w:lvl w:ilvl="2" w:tplc="0807001B" w:tentative="1">
      <w:start w:val="1"/>
      <w:numFmt w:val="lowerRoman"/>
      <w:lvlText w:val="%3."/>
      <w:lvlJc w:val="right"/>
      <w:pPr>
        <w:ind w:left="2594" w:hanging="180"/>
      </w:pPr>
    </w:lvl>
    <w:lvl w:ilvl="3" w:tplc="0807000F" w:tentative="1">
      <w:start w:val="1"/>
      <w:numFmt w:val="decimal"/>
      <w:lvlText w:val="%4."/>
      <w:lvlJc w:val="left"/>
      <w:pPr>
        <w:ind w:left="3314" w:hanging="360"/>
      </w:pPr>
    </w:lvl>
    <w:lvl w:ilvl="4" w:tplc="08070019" w:tentative="1">
      <w:start w:val="1"/>
      <w:numFmt w:val="lowerLetter"/>
      <w:lvlText w:val="%5."/>
      <w:lvlJc w:val="left"/>
      <w:pPr>
        <w:ind w:left="4034" w:hanging="360"/>
      </w:pPr>
    </w:lvl>
    <w:lvl w:ilvl="5" w:tplc="0807001B" w:tentative="1">
      <w:start w:val="1"/>
      <w:numFmt w:val="lowerRoman"/>
      <w:lvlText w:val="%6."/>
      <w:lvlJc w:val="right"/>
      <w:pPr>
        <w:ind w:left="4754" w:hanging="180"/>
      </w:pPr>
    </w:lvl>
    <w:lvl w:ilvl="6" w:tplc="0807000F" w:tentative="1">
      <w:start w:val="1"/>
      <w:numFmt w:val="decimal"/>
      <w:lvlText w:val="%7."/>
      <w:lvlJc w:val="left"/>
      <w:pPr>
        <w:ind w:left="5474" w:hanging="360"/>
      </w:pPr>
    </w:lvl>
    <w:lvl w:ilvl="7" w:tplc="08070019" w:tentative="1">
      <w:start w:val="1"/>
      <w:numFmt w:val="lowerLetter"/>
      <w:lvlText w:val="%8."/>
      <w:lvlJc w:val="left"/>
      <w:pPr>
        <w:ind w:left="6194" w:hanging="360"/>
      </w:pPr>
    </w:lvl>
    <w:lvl w:ilvl="8" w:tplc="0807001B" w:tentative="1">
      <w:start w:val="1"/>
      <w:numFmt w:val="lowerRoman"/>
      <w:lvlText w:val="%9."/>
      <w:lvlJc w:val="right"/>
      <w:pPr>
        <w:ind w:left="6914" w:hanging="180"/>
      </w:pPr>
    </w:lvl>
  </w:abstractNum>
  <w:abstractNum w:abstractNumId="7" w15:restartNumberingAfterBreak="0">
    <w:nsid w:val="6BBF57F3"/>
    <w:multiLevelType w:val="hybridMultilevel"/>
    <w:tmpl w:val="37F06EC8"/>
    <w:lvl w:ilvl="0" w:tplc="18A4B23A">
      <w:start w:val="1"/>
      <w:numFmt w:val="lowerLetter"/>
      <w:lvlText w:val="%1)"/>
      <w:lvlJc w:val="left"/>
      <w:pPr>
        <w:ind w:left="1494" w:hanging="360"/>
      </w:pPr>
      <w:rPr>
        <w:rFonts w:hint="default"/>
      </w:rPr>
    </w:lvl>
    <w:lvl w:ilvl="1" w:tplc="08070019" w:tentative="1">
      <w:start w:val="1"/>
      <w:numFmt w:val="lowerLetter"/>
      <w:lvlText w:val="%2."/>
      <w:lvlJc w:val="left"/>
      <w:pPr>
        <w:ind w:left="2214" w:hanging="360"/>
      </w:pPr>
    </w:lvl>
    <w:lvl w:ilvl="2" w:tplc="0807001B" w:tentative="1">
      <w:start w:val="1"/>
      <w:numFmt w:val="lowerRoman"/>
      <w:lvlText w:val="%3."/>
      <w:lvlJc w:val="right"/>
      <w:pPr>
        <w:ind w:left="2934" w:hanging="180"/>
      </w:pPr>
    </w:lvl>
    <w:lvl w:ilvl="3" w:tplc="0807000F" w:tentative="1">
      <w:start w:val="1"/>
      <w:numFmt w:val="decimal"/>
      <w:lvlText w:val="%4."/>
      <w:lvlJc w:val="left"/>
      <w:pPr>
        <w:ind w:left="3654" w:hanging="360"/>
      </w:pPr>
    </w:lvl>
    <w:lvl w:ilvl="4" w:tplc="08070019" w:tentative="1">
      <w:start w:val="1"/>
      <w:numFmt w:val="lowerLetter"/>
      <w:lvlText w:val="%5."/>
      <w:lvlJc w:val="left"/>
      <w:pPr>
        <w:ind w:left="4374" w:hanging="360"/>
      </w:pPr>
    </w:lvl>
    <w:lvl w:ilvl="5" w:tplc="0807001B" w:tentative="1">
      <w:start w:val="1"/>
      <w:numFmt w:val="lowerRoman"/>
      <w:lvlText w:val="%6."/>
      <w:lvlJc w:val="right"/>
      <w:pPr>
        <w:ind w:left="5094" w:hanging="180"/>
      </w:pPr>
    </w:lvl>
    <w:lvl w:ilvl="6" w:tplc="0807000F" w:tentative="1">
      <w:start w:val="1"/>
      <w:numFmt w:val="decimal"/>
      <w:lvlText w:val="%7."/>
      <w:lvlJc w:val="left"/>
      <w:pPr>
        <w:ind w:left="5814" w:hanging="360"/>
      </w:pPr>
    </w:lvl>
    <w:lvl w:ilvl="7" w:tplc="08070019" w:tentative="1">
      <w:start w:val="1"/>
      <w:numFmt w:val="lowerLetter"/>
      <w:lvlText w:val="%8."/>
      <w:lvlJc w:val="left"/>
      <w:pPr>
        <w:ind w:left="6534" w:hanging="360"/>
      </w:pPr>
    </w:lvl>
    <w:lvl w:ilvl="8" w:tplc="0807001B" w:tentative="1">
      <w:start w:val="1"/>
      <w:numFmt w:val="lowerRoman"/>
      <w:lvlText w:val="%9."/>
      <w:lvlJc w:val="right"/>
      <w:pPr>
        <w:ind w:left="7254" w:hanging="180"/>
      </w:pPr>
    </w:lvl>
  </w:abstractNum>
  <w:abstractNum w:abstractNumId="8" w15:restartNumberingAfterBreak="0">
    <w:nsid w:val="716635B2"/>
    <w:multiLevelType w:val="hybridMultilevel"/>
    <w:tmpl w:val="D7B84AA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15:restartNumberingAfterBreak="0">
    <w:nsid w:val="75A048D2"/>
    <w:multiLevelType w:val="hybridMultilevel"/>
    <w:tmpl w:val="E16EF9BC"/>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10" w15:restartNumberingAfterBreak="0">
    <w:nsid w:val="7C1927DE"/>
    <w:multiLevelType w:val="multilevel"/>
    <w:tmpl w:val="2B303DB2"/>
    <w:lvl w:ilvl="0">
      <w:start w:val="1"/>
      <w:numFmt w:val="decimal"/>
      <w:pStyle w:val="berschrift1"/>
      <w:lvlText w:val="%1"/>
      <w:lvlJc w:val="left"/>
      <w:pPr>
        <w:tabs>
          <w:tab w:val="num" w:pos="1521"/>
        </w:tabs>
        <w:ind w:left="1521" w:hanging="1701"/>
      </w:pPr>
      <w:rPr>
        <w:rFonts w:hint="default"/>
      </w:rPr>
    </w:lvl>
    <w:lvl w:ilvl="1">
      <w:start w:val="1"/>
      <w:numFmt w:val="decimal"/>
      <w:pStyle w:val="berschrift2"/>
      <w:lvlText w:val="%1.%2"/>
      <w:lvlJc w:val="left"/>
      <w:pPr>
        <w:tabs>
          <w:tab w:val="num" w:pos="2552"/>
        </w:tabs>
        <w:ind w:left="2552" w:hanging="113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34"/>
        </w:tabs>
        <w:ind w:left="1134" w:hanging="1134"/>
      </w:pPr>
      <w:rPr>
        <w:specVanish w:val="0"/>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843"/>
        </w:tabs>
        <w:ind w:left="1843" w:hanging="1843"/>
      </w:pPr>
      <w:rPr>
        <w:rFonts w:hint="default"/>
      </w:rPr>
    </w:lvl>
    <w:lvl w:ilvl="7">
      <w:start w:val="1"/>
      <w:numFmt w:val="decimal"/>
      <w:pStyle w:val="berschrift8"/>
      <w:lvlText w:val="%1.%2.%3.%4.%5.%6.%7.%8"/>
      <w:lvlJc w:val="left"/>
      <w:pPr>
        <w:tabs>
          <w:tab w:val="num" w:pos="2126"/>
        </w:tabs>
        <w:ind w:left="2126" w:hanging="2126"/>
      </w:pPr>
      <w:rPr>
        <w:rFonts w:hint="default"/>
      </w:rPr>
    </w:lvl>
    <w:lvl w:ilvl="8">
      <w:start w:val="1"/>
      <w:numFmt w:val="decimal"/>
      <w:pStyle w:val="berschrift9"/>
      <w:lvlText w:val="%1.%2.%3.%4.%5.%6.%7.%8.%9"/>
      <w:lvlJc w:val="left"/>
      <w:pPr>
        <w:tabs>
          <w:tab w:val="num" w:pos="2520"/>
        </w:tabs>
        <w:ind w:left="2268" w:hanging="2268"/>
      </w:pPr>
      <w:rPr>
        <w:rFonts w:hint="default"/>
      </w:rPr>
    </w:lvl>
  </w:abstractNum>
  <w:num w:numId="1" w16cid:durableId="508568343">
    <w:abstractNumId w:val="10"/>
  </w:num>
  <w:num w:numId="2" w16cid:durableId="1082945281">
    <w:abstractNumId w:val="4"/>
  </w:num>
  <w:num w:numId="3" w16cid:durableId="1420567592">
    <w:abstractNumId w:val="2"/>
  </w:num>
  <w:num w:numId="4" w16cid:durableId="537742862">
    <w:abstractNumId w:val="3"/>
  </w:num>
  <w:num w:numId="5" w16cid:durableId="1158493955">
    <w:abstractNumId w:val="6"/>
  </w:num>
  <w:num w:numId="6" w16cid:durableId="1886797826">
    <w:abstractNumId w:val="10"/>
  </w:num>
  <w:num w:numId="7" w16cid:durableId="809202600">
    <w:abstractNumId w:val="0"/>
  </w:num>
  <w:num w:numId="8" w16cid:durableId="990788645">
    <w:abstractNumId w:val="10"/>
  </w:num>
  <w:num w:numId="9" w16cid:durableId="1592395347">
    <w:abstractNumId w:val="9"/>
  </w:num>
  <w:num w:numId="10" w16cid:durableId="864171354">
    <w:abstractNumId w:val="10"/>
  </w:num>
  <w:num w:numId="11" w16cid:durableId="1718772382">
    <w:abstractNumId w:val="10"/>
  </w:num>
  <w:num w:numId="12" w16cid:durableId="1347707635">
    <w:abstractNumId w:val="10"/>
  </w:num>
  <w:num w:numId="13" w16cid:durableId="16782437">
    <w:abstractNumId w:val="10"/>
  </w:num>
  <w:num w:numId="14" w16cid:durableId="1920141032">
    <w:abstractNumId w:val="1"/>
  </w:num>
  <w:num w:numId="15" w16cid:durableId="1260672693">
    <w:abstractNumId w:val="5"/>
  </w:num>
  <w:num w:numId="16" w16cid:durableId="170023842">
    <w:abstractNumId w:val="10"/>
    <w:lvlOverride w:ilvl="0">
      <w:startOverride w:val="3"/>
    </w:lvlOverride>
    <w:lvlOverride w:ilvl="1">
      <w:startOverride w:val="3"/>
    </w:lvlOverride>
    <w:lvlOverride w:ilvl="2">
      <w:startOverride w:val="1"/>
    </w:lvlOverride>
  </w:num>
  <w:num w:numId="17" w16cid:durableId="1803501942">
    <w:abstractNumId w:val="7"/>
  </w:num>
  <w:num w:numId="18" w16cid:durableId="2253392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3A21" w:allStyles="1" w:customStyles="0" w:latentStyles="0" w:stylesInUse="0" w:headingStyles="1" w:numberingStyles="0" w:tableStyles="0" w:directFormattingOnRuns="0" w:directFormattingOnParagraphs="1" w:directFormattingOnNumbering="0" w:directFormattingOnTables="1" w:clearFormatting="1" w:top3HeadingStyles="1" w:visibleStyles="0" w:alternateStyleNames="0"/>
  <w:stylePaneSortMethod w:val="0004"/>
  <w:defaultTabStop w:val="709"/>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A63"/>
    <w:rsid w:val="00000D48"/>
    <w:rsid w:val="00000F26"/>
    <w:rsid w:val="00001D05"/>
    <w:rsid w:val="00001EC3"/>
    <w:rsid w:val="000024F0"/>
    <w:rsid w:val="00004303"/>
    <w:rsid w:val="00005CC8"/>
    <w:rsid w:val="00006959"/>
    <w:rsid w:val="00006C23"/>
    <w:rsid w:val="000102B4"/>
    <w:rsid w:val="000105B8"/>
    <w:rsid w:val="000109D1"/>
    <w:rsid w:val="000126E8"/>
    <w:rsid w:val="00012E5C"/>
    <w:rsid w:val="00013384"/>
    <w:rsid w:val="00013EE2"/>
    <w:rsid w:val="00013F82"/>
    <w:rsid w:val="00014DF6"/>
    <w:rsid w:val="000151A3"/>
    <w:rsid w:val="0001536D"/>
    <w:rsid w:val="00015D92"/>
    <w:rsid w:val="00020E25"/>
    <w:rsid w:val="0002271A"/>
    <w:rsid w:val="0002328B"/>
    <w:rsid w:val="00023CFD"/>
    <w:rsid w:val="00024087"/>
    <w:rsid w:val="0002509F"/>
    <w:rsid w:val="000250E7"/>
    <w:rsid w:val="00026518"/>
    <w:rsid w:val="00030907"/>
    <w:rsid w:val="00033B0B"/>
    <w:rsid w:val="00033C9D"/>
    <w:rsid w:val="00035376"/>
    <w:rsid w:val="000368FC"/>
    <w:rsid w:val="00042BA9"/>
    <w:rsid w:val="00044165"/>
    <w:rsid w:val="00045A14"/>
    <w:rsid w:val="00045F5D"/>
    <w:rsid w:val="00046DCD"/>
    <w:rsid w:val="0004716D"/>
    <w:rsid w:val="000516C1"/>
    <w:rsid w:val="00051947"/>
    <w:rsid w:val="00052DCF"/>
    <w:rsid w:val="000537EC"/>
    <w:rsid w:val="000546B0"/>
    <w:rsid w:val="0005680D"/>
    <w:rsid w:val="0006094D"/>
    <w:rsid w:val="00060F3E"/>
    <w:rsid w:val="00063E56"/>
    <w:rsid w:val="00065967"/>
    <w:rsid w:val="00066978"/>
    <w:rsid w:val="00066FE9"/>
    <w:rsid w:val="00067863"/>
    <w:rsid w:val="00071EEE"/>
    <w:rsid w:val="00072045"/>
    <w:rsid w:val="00072636"/>
    <w:rsid w:val="000728A0"/>
    <w:rsid w:val="000729B4"/>
    <w:rsid w:val="00072B4E"/>
    <w:rsid w:val="00075177"/>
    <w:rsid w:val="00075CE2"/>
    <w:rsid w:val="00076479"/>
    <w:rsid w:val="00077BB1"/>
    <w:rsid w:val="00080B4A"/>
    <w:rsid w:val="000816DC"/>
    <w:rsid w:val="00082094"/>
    <w:rsid w:val="00082452"/>
    <w:rsid w:val="00082BC7"/>
    <w:rsid w:val="00083930"/>
    <w:rsid w:val="00084029"/>
    <w:rsid w:val="00085214"/>
    <w:rsid w:val="0008554F"/>
    <w:rsid w:val="00086099"/>
    <w:rsid w:val="00086517"/>
    <w:rsid w:val="0008715A"/>
    <w:rsid w:val="00087C0F"/>
    <w:rsid w:val="000938CF"/>
    <w:rsid w:val="0009751F"/>
    <w:rsid w:val="00097837"/>
    <w:rsid w:val="000A013A"/>
    <w:rsid w:val="000A155B"/>
    <w:rsid w:val="000A2724"/>
    <w:rsid w:val="000A4395"/>
    <w:rsid w:val="000A4C02"/>
    <w:rsid w:val="000A5D96"/>
    <w:rsid w:val="000A6C92"/>
    <w:rsid w:val="000A7BC1"/>
    <w:rsid w:val="000B1482"/>
    <w:rsid w:val="000B19B9"/>
    <w:rsid w:val="000B1EB2"/>
    <w:rsid w:val="000B3AB7"/>
    <w:rsid w:val="000B3C53"/>
    <w:rsid w:val="000B5BF2"/>
    <w:rsid w:val="000B6079"/>
    <w:rsid w:val="000C0044"/>
    <w:rsid w:val="000C08F9"/>
    <w:rsid w:val="000C2994"/>
    <w:rsid w:val="000C2D92"/>
    <w:rsid w:val="000C332F"/>
    <w:rsid w:val="000C3659"/>
    <w:rsid w:val="000C3C03"/>
    <w:rsid w:val="000C44FB"/>
    <w:rsid w:val="000C495B"/>
    <w:rsid w:val="000C77CD"/>
    <w:rsid w:val="000D2DD5"/>
    <w:rsid w:val="000D41A1"/>
    <w:rsid w:val="000D42FC"/>
    <w:rsid w:val="000D4FFF"/>
    <w:rsid w:val="000D50A8"/>
    <w:rsid w:val="000D52E6"/>
    <w:rsid w:val="000E0F4F"/>
    <w:rsid w:val="000E24A5"/>
    <w:rsid w:val="000E29DF"/>
    <w:rsid w:val="000E2AA6"/>
    <w:rsid w:val="000E44CF"/>
    <w:rsid w:val="000E481F"/>
    <w:rsid w:val="000E4F23"/>
    <w:rsid w:val="000E5577"/>
    <w:rsid w:val="000E6A3A"/>
    <w:rsid w:val="000E7289"/>
    <w:rsid w:val="000E7DAA"/>
    <w:rsid w:val="000F007C"/>
    <w:rsid w:val="000F307A"/>
    <w:rsid w:val="000F3D66"/>
    <w:rsid w:val="000F3FE0"/>
    <w:rsid w:val="000F4C3A"/>
    <w:rsid w:val="000F4E5B"/>
    <w:rsid w:val="000F4FAC"/>
    <w:rsid w:val="000F59E2"/>
    <w:rsid w:val="000F5BBC"/>
    <w:rsid w:val="000F63A1"/>
    <w:rsid w:val="0010084C"/>
    <w:rsid w:val="00100BDC"/>
    <w:rsid w:val="00101D8B"/>
    <w:rsid w:val="00102ED4"/>
    <w:rsid w:val="0010306A"/>
    <w:rsid w:val="001033BF"/>
    <w:rsid w:val="00103A0A"/>
    <w:rsid w:val="00104257"/>
    <w:rsid w:val="00105C85"/>
    <w:rsid w:val="00106E14"/>
    <w:rsid w:val="00107DB0"/>
    <w:rsid w:val="00107F8A"/>
    <w:rsid w:val="001101A8"/>
    <w:rsid w:val="00110436"/>
    <w:rsid w:val="001104F1"/>
    <w:rsid w:val="00110C50"/>
    <w:rsid w:val="001114A3"/>
    <w:rsid w:val="00111CD8"/>
    <w:rsid w:val="00113879"/>
    <w:rsid w:val="00114600"/>
    <w:rsid w:val="00115DD7"/>
    <w:rsid w:val="00115F2F"/>
    <w:rsid w:val="00116389"/>
    <w:rsid w:val="00116B44"/>
    <w:rsid w:val="0011730F"/>
    <w:rsid w:val="001176C5"/>
    <w:rsid w:val="00117A2F"/>
    <w:rsid w:val="00122490"/>
    <w:rsid w:val="00122853"/>
    <w:rsid w:val="0012346B"/>
    <w:rsid w:val="00123539"/>
    <w:rsid w:val="001268A0"/>
    <w:rsid w:val="001272A8"/>
    <w:rsid w:val="001316DE"/>
    <w:rsid w:val="001360B1"/>
    <w:rsid w:val="001367CA"/>
    <w:rsid w:val="00136AEB"/>
    <w:rsid w:val="00136C63"/>
    <w:rsid w:val="00137BC1"/>
    <w:rsid w:val="0014064B"/>
    <w:rsid w:val="0014198B"/>
    <w:rsid w:val="00141C86"/>
    <w:rsid w:val="00143D57"/>
    <w:rsid w:val="00144A70"/>
    <w:rsid w:val="00147234"/>
    <w:rsid w:val="001479CB"/>
    <w:rsid w:val="00152151"/>
    <w:rsid w:val="001538AD"/>
    <w:rsid w:val="0015623C"/>
    <w:rsid w:val="00160BD5"/>
    <w:rsid w:val="001633F5"/>
    <w:rsid w:val="00163E28"/>
    <w:rsid w:val="00165CA1"/>
    <w:rsid w:val="00165CBE"/>
    <w:rsid w:val="00166064"/>
    <w:rsid w:val="00166912"/>
    <w:rsid w:val="0017070F"/>
    <w:rsid w:val="00170C4B"/>
    <w:rsid w:val="00171E09"/>
    <w:rsid w:val="00171E8B"/>
    <w:rsid w:val="0017205B"/>
    <w:rsid w:val="00172DA0"/>
    <w:rsid w:val="00173283"/>
    <w:rsid w:val="001732A4"/>
    <w:rsid w:val="001736BA"/>
    <w:rsid w:val="0017463C"/>
    <w:rsid w:val="0017545E"/>
    <w:rsid w:val="00176F33"/>
    <w:rsid w:val="00177B4E"/>
    <w:rsid w:val="00177C9A"/>
    <w:rsid w:val="00177CBE"/>
    <w:rsid w:val="0018138B"/>
    <w:rsid w:val="001816D0"/>
    <w:rsid w:val="001822AB"/>
    <w:rsid w:val="00182594"/>
    <w:rsid w:val="001847D7"/>
    <w:rsid w:val="00185135"/>
    <w:rsid w:val="00185D5C"/>
    <w:rsid w:val="001862BE"/>
    <w:rsid w:val="001866BF"/>
    <w:rsid w:val="00186994"/>
    <w:rsid w:val="00187DE0"/>
    <w:rsid w:val="00190302"/>
    <w:rsid w:val="001909D7"/>
    <w:rsid w:val="00191583"/>
    <w:rsid w:val="00191938"/>
    <w:rsid w:val="00193721"/>
    <w:rsid w:val="00193862"/>
    <w:rsid w:val="00193DBD"/>
    <w:rsid w:val="00194669"/>
    <w:rsid w:val="00194728"/>
    <w:rsid w:val="00196745"/>
    <w:rsid w:val="00197AE0"/>
    <w:rsid w:val="001A1207"/>
    <w:rsid w:val="001A5302"/>
    <w:rsid w:val="001B17AE"/>
    <w:rsid w:val="001B25E1"/>
    <w:rsid w:val="001B2BEE"/>
    <w:rsid w:val="001B2E2D"/>
    <w:rsid w:val="001B39CC"/>
    <w:rsid w:val="001B4244"/>
    <w:rsid w:val="001B69E9"/>
    <w:rsid w:val="001C0135"/>
    <w:rsid w:val="001C14D8"/>
    <w:rsid w:val="001C3A88"/>
    <w:rsid w:val="001C4AEF"/>
    <w:rsid w:val="001C713C"/>
    <w:rsid w:val="001D0C09"/>
    <w:rsid w:val="001D11D4"/>
    <w:rsid w:val="001D2634"/>
    <w:rsid w:val="001D26F4"/>
    <w:rsid w:val="001D29FE"/>
    <w:rsid w:val="001D61B5"/>
    <w:rsid w:val="001D6F87"/>
    <w:rsid w:val="001D7E85"/>
    <w:rsid w:val="001E118E"/>
    <w:rsid w:val="001E1514"/>
    <w:rsid w:val="001E163B"/>
    <w:rsid w:val="001E2C0D"/>
    <w:rsid w:val="001E5FFB"/>
    <w:rsid w:val="001E7CB6"/>
    <w:rsid w:val="001F1F78"/>
    <w:rsid w:val="001F20A6"/>
    <w:rsid w:val="001F2BF9"/>
    <w:rsid w:val="001F5A83"/>
    <w:rsid w:val="001F6758"/>
    <w:rsid w:val="001F78DE"/>
    <w:rsid w:val="00200ACC"/>
    <w:rsid w:val="00201248"/>
    <w:rsid w:val="00202342"/>
    <w:rsid w:val="00202734"/>
    <w:rsid w:val="00203928"/>
    <w:rsid w:val="00204FA0"/>
    <w:rsid w:val="0020669D"/>
    <w:rsid w:val="00212014"/>
    <w:rsid w:val="002124B8"/>
    <w:rsid w:val="002131F8"/>
    <w:rsid w:val="0021410E"/>
    <w:rsid w:val="00214449"/>
    <w:rsid w:val="00215480"/>
    <w:rsid w:val="00215AFA"/>
    <w:rsid w:val="00216544"/>
    <w:rsid w:val="0021660C"/>
    <w:rsid w:val="00217DBD"/>
    <w:rsid w:val="0022026E"/>
    <w:rsid w:val="00220C56"/>
    <w:rsid w:val="0022234D"/>
    <w:rsid w:val="0022263F"/>
    <w:rsid w:val="002226DD"/>
    <w:rsid w:val="0022470E"/>
    <w:rsid w:val="0022498A"/>
    <w:rsid w:val="00225BDA"/>
    <w:rsid w:val="0022618F"/>
    <w:rsid w:val="00227F1D"/>
    <w:rsid w:val="00233691"/>
    <w:rsid w:val="00235629"/>
    <w:rsid w:val="00235DDA"/>
    <w:rsid w:val="00235DEF"/>
    <w:rsid w:val="00235E87"/>
    <w:rsid w:val="0023727F"/>
    <w:rsid w:val="002376D1"/>
    <w:rsid w:val="00237F30"/>
    <w:rsid w:val="00240314"/>
    <w:rsid w:val="0024240F"/>
    <w:rsid w:val="002425F4"/>
    <w:rsid w:val="002430AD"/>
    <w:rsid w:val="00243D0F"/>
    <w:rsid w:val="00251B38"/>
    <w:rsid w:val="00253596"/>
    <w:rsid w:val="0025481A"/>
    <w:rsid w:val="00255E9E"/>
    <w:rsid w:val="0026147F"/>
    <w:rsid w:val="002634FA"/>
    <w:rsid w:val="00264498"/>
    <w:rsid w:val="00265F51"/>
    <w:rsid w:val="00266249"/>
    <w:rsid w:val="002663F8"/>
    <w:rsid w:val="0026714C"/>
    <w:rsid w:val="0026714D"/>
    <w:rsid w:val="00267285"/>
    <w:rsid w:val="00270A37"/>
    <w:rsid w:val="002711FF"/>
    <w:rsid w:val="002712AE"/>
    <w:rsid w:val="00271BF3"/>
    <w:rsid w:val="0027360F"/>
    <w:rsid w:val="002739B5"/>
    <w:rsid w:val="00273CA6"/>
    <w:rsid w:val="00274CCF"/>
    <w:rsid w:val="00276277"/>
    <w:rsid w:val="002765C9"/>
    <w:rsid w:val="00276810"/>
    <w:rsid w:val="002810B8"/>
    <w:rsid w:val="00281DA3"/>
    <w:rsid w:val="002824DD"/>
    <w:rsid w:val="00284984"/>
    <w:rsid w:val="0028603E"/>
    <w:rsid w:val="0028640B"/>
    <w:rsid w:val="00286C14"/>
    <w:rsid w:val="00291717"/>
    <w:rsid w:val="002919B4"/>
    <w:rsid w:val="00293C65"/>
    <w:rsid w:val="00294009"/>
    <w:rsid w:val="00294780"/>
    <w:rsid w:val="00295137"/>
    <w:rsid w:val="002956C8"/>
    <w:rsid w:val="0029696A"/>
    <w:rsid w:val="00297238"/>
    <w:rsid w:val="0029745E"/>
    <w:rsid w:val="002979C1"/>
    <w:rsid w:val="002A06D4"/>
    <w:rsid w:val="002A1C01"/>
    <w:rsid w:val="002A1F82"/>
    <w:rsid w:val="002A2259"/>
    <w:rsid w:val="002A22BA"/>
    <w:rsid w:val="002A39B7"/>
    <w:rsid w:val="002A5DA2"/>
    <w:rsid w:val="002B28C2"/>
    <w:rsid w:val="002B2B04"/>
    <w:rsid w:val="002B2F4E"/>
    <w:rsid w:val="002B3138"/>
    <w:rsid w:val="002B5906"/>
    <w:rsid w:val="002B6240"/>
    <w:rsid w:val="002B6325"/>
    <w:rsid w:val="002C1663"/>
    <w:rsid w:val="002C2DAC"/>
    <w:rsid w:val="002C4F95"/>
    <w:rsid w:val="002C5934"/>
    <w:rsid w:val="002C7650"/>
    <w:rsid w:val="002C7D07"/>
    <w:rsid w:val="002D0956"/>
    <w:rsid w:val="002D0BE8"/>
    <w:rsid w:val="002D0EF0"/>
    <w:rsid w:val="002D3E2D"/>
    <w:rsid w:val="002D409F"/>
    <w:rsid w:val="002D51E5"/>
    <w:rsid w:val="002D720B"/>
    <w:rsid w:val="002E0352"/>
    <w:rsid w:val="002E0FC6"/>
    <w:rsid w:val="002E19FC"/>
    <w:rsid w:val="002E2D93"/>
    <w:rsid w:val="002E2E14"/>
    <w:rsid w:val="002E2F7E"/>
    <w:rsid w:val="002E49EE"/>
    <w:rsid w:val="002E549B"/>
    <w:rsid w:val="002E5531"/>
    <w:rsid w:val="002E5D62"/>
    <w:rsid w:val="002E62E4"/>
    <w:rsid w:val="002E6557"/>
    <w:rsid w:val="002E667D"/>
    <w:rsid w:val="002E6B6F"/>
    <w:rsid w:val="002E724F"/>
    <w:rsid w:val="002F0267"/>
    <w:rsid w:val="002F1BFD"/>
    <w:rsid w:val="002F1DBC"/>
    <w:rsid w:val="002F3431"/>
    <w:rsid w:val="002F402D"/>
    <w:rsid w:val="002F528C"/>
    <w:rsid w:val="002F544A"/>
    <w:rsid w:val="002F6221"/>
    <w:rsid w:val="002F795A"/>
    <w:rsid w:val="003008C1"/>
    <w:rsid w:val="0030125F"/>
    <w:rsid w:val="003038B0"/>
    <w:rsid w:val="00304582"/>
    <w:rsid w:val="0030521D"/>
    <w:rsid w:val="00305D5B"/>
    <w:rsid w:val="003065E5"/>
    <w:rsid w:val="0030732C"/>
    <w:rsid w:val="003077EC"/>
    <w:rsid w:val="003128D5"/>
    <w:rsid w:val="00313132"/>
    <w:rsid w:val="0031381A"/>
    <w:rsid w:val="0031385C"/>
    <w:rsid w:val="00315446"/>
    <w:rsid w:val="00315C89"/>
    <w:rsid w:val="00316144"/>
    <w:rsid w:val="003168C0"/>
    <w:rsid w:val="00316BF2"/>
    <w:rsid w:val="00316EF5"/>
    <w:rsid w:val="003178E3"/>
    <w:rsid w:val="00320982"/>
    <w:rsid w:val="0032333B"/>
    <w:rsid w:val="00323A6A"/>
    <w:rsid w:val="003308FC"/>
    <w:rsid w:val="00333637"/>
    <w:rsid w:val="0033405F"/>
    <w:rsid w:val="00334A72"/>
    <w:rsid w:val="00336C99"/>
    <w:rsid w:val="003403C9"/>
    <w:rsid w:val="00341F3E"/>
    <w:rsid w:val="003436D5"/>
    <w:rsid w:val="0034599B"/>
    <w:rsid w:val="00346BD8"/>
    <w:rsid w:val="0034799F"/>
    <w:rsid w:val="003508A6"/>
    <w:rsid w:val="00351D38"/>
    <w:rsid w:val="003532CD"/>
    <w:rsid w:val="00353C03"/>
    <w:rsid w:val="00354721"/>
    <w:rsid w:val="0035633D"/>
    <w:rsid w:val="00361157"/>
    <w:rsid w:val="00362E24"/>
    <w:rsid w:val="003643FC"/>
    <w:rsid w:val="0036482B"/>
    <w:rsid w:val="00364AA2"/>
    <w:rsid w:val="003651A3"/>
    <w:rsid w:val="00370835"/>
    <w:rsid w:val="00370FB9"/>
    <w:rsid w:val="00371E6D"/>
    <w:rsid w:val="00372451"/>
    <w:rsid w:val="00373564"/>
    <w:rsid w:val="00373DF5"/>
    <w:rsid w:val="0037657A"/>
    <w:rsid w:val="00383EBB"/>
    <w:rsid w:val="0038586D"/>
    <w:rsid w:val="00386C42"/>
    <w:rsid w:val="0038730F"/>
    <w:rsid w:val="0038779A"/>
    <w:rsid w:val="00387E4E"/>
    <w:rsid w:val="00390760"/>
    <w:rsid w:val="00390A84"/>
    <w:rsid w:val="00393276"/>
    <w:rsid w:val="003963C6"/>
    <w:rsid w:val="00397E44"/>
    <w:rsid w:val="003A05C2"/>
    <w:rsid w:val="003A1454"/>
    <w:rsid w:val="003A15D3"/>
    <w:rsid w:val="003A1E3F"/>
    <w:rsid w:val="003A2606"/>
    <w:rsid w:val="003A2F35"/>
    <w:rsid w:val="003A306C"/>
    <w:rsid w:val="003A34A6"/>
    <w:rsid w:val="003A409F"/>
    <w:rsid w:val="003A4B63"/>
    <w:rsid w:val="003A4D44"/>
    <w:rsid w:val="003A61D5"/>
    <w:rsid w:val="003A63FA"/>
    <w:rsid w:val="003A7C0E"/>
    <w:rsid w:val="003B0DC4"/>
    <w:rsid w:val="003B2574"/>
    <w:rsid w:val="003B2E0E"/>
    <w:rsid w:val="003B669E"/>
    <w:rsid w:val="003B6AFD"/>
    <w:rsid w:val="003B6F5A"/>
    <w:rsid w:val="003B7395"/>
    <w:rsid w:val="003B748F"/>
    <w:rsid w:val="003C0BF0"/>
    <w:rsid w:val="003C324B"/>
    <w:rsid w:val="003C3B08"/>
    <w:rsid w:val="003C5050"/>
    <w:rsid w:val="003D260D"/>
    <w:rsid w:val="003D2B64"/>
    <w:rsid w:val="003D55DC"/>
    <w:rsid w:val="003D78FD"/>
    <w:rsid w:val="003E1333"/>
    <w:rsid w:val="003E2656"/>
    <w:rsid w:val="003E3968"/>
    <w:rsid w:val="003E39B4"/>
    <w:rsid w:val="003E4429"/>
    <w:rsid w:val="003E518D"/>
    <w:rsid w:val="003E5310"/>
    <w:rsid w:val="003E5337"/>
    <w:rsid w:val="003E5EDD"/>
    <w:rsid w:val="003E69D0"/>
    <w:rsid w:val="003E6A24"/>
    <w:rsid w:val="003E72C6"/>
    <w:rsid w:val="003E7F00"/>
    <w:rsid w:val="003E7FEA"/>
    <w:rsid w:val="003F01CC"/>
    <w:rsid w:val="003F0428"/>
    <w:rsid w:val="003F0D41"/>
    <w:rsid w:val="003F10BF"/>
    <w:rsid w:val="003F1437"/>
    <w:rsid w:val="003F259F"/>
    <w:rsid w:val="003F441D"/>
    <w:rsid w:val="003F6F52"/>
    <w:rsid w:val="003F70A4"/>
    <w:rsid w:val="003F74E8"/>
    <w:rsid w:val="00400FAA"/>
    <w:rsid w:val="00401F8B"/>
    <w:rsid w:val="00402013"/>
    <w:rsid w:val="00402B46"/>
    <w:rsid w:val="004044FB"/>
    <w:rsid w:val="00405A91"/>
    <w:rsid w:val="0040606F"/>
    <w:rsid w:val="00411DD7"/>
    <w:rsid w:val="00413BC7"/>
    <w:rsid w:val="00414412"/>
    <w:rsid w:val="0041599C"/>
    <w:rsid w:val="00416B0F"/>
    <w:rsid w:val="00420B78"/>
    <w:rsid w:val="00423A7D"/>
    <w:rsid w:val="00423D0D"/>
    <w:rsid w:val="00423FDC"/>
    <w:rsid w:val="004252BB"/>
    <w:rsid w:val="004274FA"/>
    <w:rsid w:val="004275B3"/>
    <w:rsid w:val="00430224"/>
    <w:rsid w:val="004309C6"/>
    <w:rsid w:val="00430F46"/>
    <w:rsid w:val="004316C4"/>
    <w:rsid w:val="00432438"/>
    <w:rsid w:val="00433587"/>
    <w:rsid w:val="00434458"/>
    <w:rsid w:val="00435404"/>
    <w:rsid w:val="00441EB1"/>
    <w:rsid w:val="00442330"/>
    <w:rsid w:val="00442CC3"/>
    <w:rsid w:val="0044339E"/>
    <w:rsid w:val="004433E0"/>
    <w:rsid w:val="004445EC"/>
    <w:rsid w:val="004467B4"/>
    <w:rsid w:val="00450260"/>
    <w:rsid w:val="00450586"/>
    <w:rsid w:val="00452323"/>
    <w:rsid w:val="00452D77"/>
    <w:rsid w:val="004537C1"/>
    <w:rsid w:val="00453C11"/>
    <w:rsid w:val="00454AD3"/>
    <w:rsid w:val="004567AD"/>
    <w:rsid w:val="00460065"/>
    <w:rsid w:val="004620F2"/>
    <w:rsid w:val="004626D1"/>
    <w:rsid w:val="00463D6E"/>
    <w:rsid w:val="004640EE"/>
    <w:rsid w:val="00467793"/>
    <w:rsid w:val="004677DA"/>
    <w:rsid w:val="004678B5"/>
    <w:rsid w:val="00467D1D"/>
    <w:rsid w:val="00470399"/>
    <w:rsid w:val="00470C47"/>
    <w:rsid w:val="00471794"/>
    <w:rsid w:val="00471881"/>
    <w:rsid w:val="00474484"/>
    <w:rsid w:val="00475726"/>
    <w:rsid w:val="0047616D"/>
    <w:rsid w:val="0047626E"/>
    <w:rsid w:val="00476808"/>
    <w:rsid w:val="0047706C"/>
    <w:rsid w:val="0047740C"/>
    <w:rsid w:val="004807F0"/>
    <w:rsid w:val="00480D0F"/>
    <w:rsid w:val="00480E91"/>
    <w:rsid w:val="004813BB"/>
    <w:rsid w:val="00482C3E"/>
    <w:rsid w:val="004863D3"/>
    <w:rsid w:val="00486614"/>
    <w:rsid w:val="004876F7"/>
    <w:rsid w:val="00487904"/>
    <w:rsid w:val="004902EE"/>
    <w:rsid w:val="00492317"/>
    <w:rsid w:val="00492BD9"/>
    <w:rsid w:val="00494921"/>
    <w:rsid w:val="00495702"/>
    <w:rsid w:val="004968C3"/>
    <w:rsid w:val="00497F15"/>
    <w:rsid w:val="004A09FF"/>
    <w:rsid w:val="004A1304"/>
    <w:rsid w:val="004A2E8F"/>
    <w:rsid w:val="004A5F0C"/>
    <w:rsid w:val="004A606B"/>
    <w:rsid w:val="004A7A88"/>
    <w:rsid w:val="004A7B49"/>
    <w:rsid w:val="004B0864"/>
    <w:rsid w:val="004B3E46"/>
    <w:rsid w:val="004B4675"/>
    <w:rsid w:val="004B7F81"/>
    <w:rsid w:val="004C089E"/>
    <w:rsid w:val="004C0B56"/>
    <w:rsid w:val="004C15BB"/>
    <w:rsid w:val="004C2E44"/>
    <w:rsid w:val="004C35F1"/>
    <w:rsid w:val="004C3DB4"/>
    <w:rsid w:val="004C4849"/>
    <w:rsid w:val="004C60CC"/>
    <w:rsid w:val="004C6703"/>
    <w:rsid w:val="004C675A"/>
    <w:rsid w:val="004C723C"/>
    <w:rsid w:val="004C7430"/>
    <w:rsid w:val="004C7C9B"/>
    <w:rsid w:val="004D0640"/>
    <w:rsid w:val="004D221B"/>
    <w:rsid w:val="004D2CDB"/>
    <w:rsid w:val="004D3025"/>
    <w:rsid w:val="004D3D39"/>
    <w:rsid w:val="004D5A91"/>
    <w:rsid w:val="004D6641"/>
    <w:rsid w:val="004E1C93"/>
    <w:rsid w:val="004E1EA8"/>
    <w:rsid w:val="004E24AC"/>
    <w:rsid w:val="004E2D07"/>
    <w:rsid w:val="004E5010"/>
    <w:rsid w:val="004E569E"/>
    <w:rsid w:val="004E7B7C"/>
    <w:rsid w:val="004F1C59"/>
    <w:rsid w:val="004F446D"/>
    <w:rsid w:val="004F4576"/>
    <w:rsid w:val="004F4AD7"/>
    <w:rsid w:val="004F4C5D"/>
    <w:rsid w:val="004F5E2D"/>
    <w:rsid w:val="004F668E"/>
    <w:rsid w:val="004F68F2"/>
    <w:rsid w:val="004F742D"/>
    <w:rsid w:val="004F745C"/>
    <w:rsid w:val="004F7767"/>
    <w:rsid w:val="004F7D8A"/>
    <w:rsid w:val="00500700"/>
    <w:rsid w:val="00501B3D"/>
    <w:rsid w:val="00502BCF"/>
    <w:rsid w:val="005049E1"/>
    <w:rsid w:val="00504F9A"/>
    <w:rsid w:val="0050560F"/>
    <w:rsid w:val="00505BC8"/>
    <w:rsid w:val="00507321"/>
    <w:rsid w:val="00511632"/>
    <w:rsid w:val="0051179E"/>
    <w:rsid w:val="00512B4E"/>
    <w:rsid w:val="00512EC7"/>
    <w:rsid w:val="00513E7A"/>
    <w:rsid w:val="00515A69"/>
    <w:rsid w:val="0051609E"/>
    <w:rsid w:val="00517338"/>
    <w:rsid w:val="0052321B"/>
    <w:rsid w:val="005250E2"/>
    <w:rsid w:val="00525931"/>
    <w:rsid w:val="005306BC"/>
    <w:rsid w:val="00530C33"/>
    <w:rsid w:val="00531283"/>
    <w:rsid w:val="005333A3"/>
    <w:rsid w:val="0053406A"/>
    <w:rsid w:val="005342A1"/>
    <w:rsid w:val="0053440F"/>
    <w:rsid w:val="005344AD"/>
    <w:rsid w:val="00535A01"/>
    <w:rsid w:val="00535F8D"/>
    <w:rsid w:val="00541D66"/>
    <w:rsid w:val="00541F64"/>
    <w:rsid w:val="00543708"/>
    <w:rsid w:val="00543749"/>
    <w:rsid w:val="005455F8"/>
    <w:rsid w:val="00546C35"/>
    <w:rsid w:val="0055030D"/>
    <w:rsid w:val="00551A8C"/>
    <w:rsid w:val="00551E9C"/>
    <w:rsid w:val="00552FEB"/>
    <w:rsid w:val="005530F6"/>
    <w:rsid w:val="00553534"/>
    <w:rsid w:val="00554179"/>
    <w:rsid w:val="00555154"/>
    <w:rsid w:val="00555DA3"/>
    <w:rsid w:val="0055700B"/>
    <w:rsid w:val="00557468"/>
    <w:rsid w:val="00561459"/>
    <w:rsid w:val="00565541"/>
    <w:rsid w:val="00565574"/>
    <w:rsid w:val="00565AE3"/>
    <w:rsid w:val="00566FA6"/>
    <w:rsid w:val="005702CD"/>
    <w:rsid w:val="005717BD"/>
    <w:rsid w:val="005723A0"/>
    <w:rsid w:val="0057341E"/>
    <w:rsid w:val="0057449B"/>
    <w:rsid w:val="00575E74"/>
    <w:rsid w:val="0057629A"/>
    <w:rsid w:val="00577E32"/>
    <w:rsid w:val="00580B40"/>
    <w:rsid w:val="00582146"/>
    <w:rsid w:val="00582439"/>
    <w:rsid w:val="005834C4"/>
    <w:rsid w:val="00583995"/>
    <w:rsid w:val="00583C40"/>
    <w:rsid w:val="00585301"/>
    <w:rsid w:val="0058565B"/>
    <w:rsid w:val="0058613C"/>
    <w:rsid w:val="0058685F"/>
    <w:rsid w:val="00586990"/>
    <w:rsid w:val="00587851"/>
    <w:rsid w:val="005905B4"/>
    <w:rsid w:val="0059214B"/>
    <w:rsid w:val="00592B83"/>
    <w:rsid w:val="00595E9B"/>
    <w:rsid w:val="005960C1"/>
    <w:rsid w:val="005968B3"/>
    <w:rsid w:val="00596C96"/>
    <w:rsid w:val="00597442"/>
    <w:rsid w:val="005A098A"/>
    <w:rsid w:val="005A1C29"/>
    <w:rsid w:val="005A254D"/>
    <w:rsid w:val="005A3A6B"/>
    <w:rsid w:val="005A53F0"/>
    <w:rsid w:val="005A583A"/>
    <w:rsid w:val="005A678C"/>
    <w:rsid w:val="005A718C"/>
    <w:rsid w:val="005A72C0"/>
    <w:rsid w:val="005A734E"/>
    <w:rsid w:val="005A7853"/>
    <w:rsid w:val="005A79D9"/>
    <w:rsid w:val="005B061B"/>
    <w:rsid w:val="005B0FAC"/>
    <w:rsid w:val="005B2B52"/>
    <w:rsid w:val="005B2B94"/>
    <w:rsid w:val="005B56E1"/>
    <w:rsid w:val="005B5BB0"/>
    <w:rsid w:val="005B5DEB"/>
    <w:rsid w:val="005B6470"/>
    <w:rsid w:val="005B6C8C"/>
    <w:rsid w:val="005C189F"/>
    <w:rsid w:val="005C267F"/>
    <w:rsid w:val="005C29AB"/>
    <w:rsid w:val="005C2AB0"/>
    <w:rsid w:val="005C3464"/>
    <w:rsid w:val="005C4398"/>
    <w:rsid w:val="005C4BBA"/>
    <w:rsid w:val="005C655B"/>
    <w:rsid w:val="005D0BFB"/>
    <w:rsid w:val="005D269E"/>
    <w:rsid w:val="005D2CF3"/>
    <w:rsid w:val="005D36D9"/>
    <w:rsid w:val="005D3704"/>
    <w:rsid w:val="005D6E89"/>
    <w:rsid w:val="005D7F3E"/>
    <w:rsid w:val="005E06C4"/>
    <w:rsid w:val="005E2277"/>
    <w:rsid w:val="005E2FB4"/>
    <w:rsid w:val="005E3882"/>
    <w:rsid w:val="005E4DF2"/>
    <w:rsid w:val="005E6D55"/>
    <w:rsid w:val="005F0395"/>
    <w:rsid w:val="005F3130"/>
    <w:rsid w:val="005F4D57"/>
    <w:rsid w:val="005F50DB"/>
    <w:rsid w:val="005F523C"/>
    <w:rsid w:val="005F63B7"/>
    <w:rsid w:val="005F66B0"/>
    <w:rsid w:val="006007AA"/>
    <w:rsid w:val="00601883"/>
    <w:rsid w:val="00602A25"/>
    <w:rsid w:val="00602CA8"/>
    <w:rsid w:val="00603394"/>
    <w:rsid w:val="0060406D"/>
    <w:rsid w:val="006062C8"/>
    <w:rsid w:val="00606F98"/>
    <w:rsid w:val="0060733D"/>
    <w:rsid w:val="00611073"/>
    <w:rsid w:val="00611DA1"/>
    <w:rsid w:val="0061685A"/>
    <w:rsid w:val="00624A18"/>
    <w:rsid w:val="006251A1"/>
    <w:rsid w:val="006269BA"/>
    <w:rsid w:val="00627343"/>
    <w:rsid w:val="0063021B"/>
    <w:rsid w:val="00631FDD"/>
    <w:rsid w:val="00632240"/>
    <w:rsid w:val="00633092"/>
    <w:rsid w:val="00635889"/>
    <w:rsid w:val="00635EAC"/>
    <w:rsid w:val="00636450"/>
    <w:rsid w:val="00637BC0"/>
    <w:rsid w:val="006400EE"/>
    <w:rsid w:val="006424EB"/>
    <w:rsid w:val="0064498D"/>
    <w:rsid w:val="006470BF"/>
    <w:rsid w:val="006472B4"/>
    <w:rsid w:val="0064763F"/>
    <w:rsid w:val="006508FA"/>
    <w:rsid w:val="006523A4"/>
    <w:rsid w:val="00652C2E"/>
    <w:rsid w:val="0065356E"/>
    <w:rsid w:val="00653709"/>
    <w:rsid w:val="00657F19"/>
    <w:rsid w:val="006602B7"/>
    <w:rsid w:val="0066078E"/>
    <w:rsid w:val="00663AB6"/>
    <w:rsid w:val="00664FBC"/>
    <w:rsid w:val="00670CA2"/>
    <w:rsid w:val="006724F8"/>
    <w:rsid w:val="00672A75"/>
    <w:rsid w:val="00673BB0"/>
    <w:rsid w:val="006750E7"/>
    <w:rsid w:val="00675A2A"/>
    <w:rsid w:val="00677179"/>
    <w:rsid w:val="006801EE"/>
    <w:rsid w:val="0068040E"/>
    <w:rsid w:val="006811C0"/>
    <w:rsid w:val="006820CB"/>
    <w:rsid w:val="0068516F"/>
    <w:rsid w:val="006858F9"/>
    <w:rsid w:val="00686623"/>
    <w:rsid w:val="006866E5"/>
    <w:rsid w:val="0069075C"/>
    <w:rsid w:val="00690A38"/>
    <w:rsid w:val="00690A42"/>
    <w:rsid w:val="006911FE"/>
    <w:rsid w:val="006938EA"/>
    <w:rsid w:val="006940FD"/>
    <w:rsid w:val="00694140"/>
    <w:rsid w:val="00694AB7"/>
    <w:rsid w:val="0069619A"/>
    <w:rsid w:val="006962D0"/>
    <w:rsid w:val="006967B1"/>
    <w:rsid w:val="00696936"/>
    <w:rsid w:val="006A0E33"/>
    <w:rsid w:val="006A2817"/>
    <w:rsid w:val="006A404B"/>
    <w:rsid w:val="006A4385"/>
    <w:rsid w:val="006A43E0"/>
    <w:rsid w:val="006A44F0"/>
    <w:rsid w:val="006A4D38"/>
    <w:rsid w:val="006A55C7"/>
    <w:rsid w:val="006A5B12"/>
    <w:rsid w:val="006A7BC3"/>
    <w:rsid w:val="006B0BEA"/>
    <w:rsid w:val="006B0F88"/>
    <w:rsid w:val="006B4849"/>
    <w:rsid w:val="006B58D3"/>
    <w:rsid w:val="006B6459"/>
    <w:rsid w:val="006C0D25"/>
    <w:rsid w:val="006C16FC"/>
    <w:rsid w:val="006C24D9"/>
    <w:rsid w:val="006C26E4"/>
    <w:rsid w:val="006C271C"/>
    <w:rsid w:val="006C2FFF"/>
    <w:rsid w:val="006C3764"/>
    <w:rsid w:val="006C3B97"/>
    <w:rsid w:val="006C42D6"/>
    <w:rsid w:val="006D00A6"/>
    <w:rsid w:val="006D2369"/>
    <w:rsid w:val="006D2E5D"/>
    <w:rsid w:val="006D33B5"/>
    <w:rsid w:val="006E070A"/>
    <w:rsid w:val="006E0C69"/>
    <w:rsid w:val="006E1A63"/>
    <w:rsid w:val="006E52DF"/>
    <w:rsid w:val="006E6293"/>
    <w:rsid w:val="006E7339"/>
    <w:rsid w:val="006F1D2B"/>
    <w:rsid w:val="006F2072"/>
    <w:rsid w:val="006F313C"/>
    <w:rsid w:val="006F4798"/>
    <w:rsid w:val="00700287"/>
    <w:rsid w:val="00701164"/>
    <w:rsid w:val="00701510"/>
    <w:rsid w:val="00701B58"/>
    <w:rsid w:val="007026D5"/>
    <w:rsid w:val="007031B6"/>
    <w:rsid w:val="0070320D"/>
    <w:rsid w:val="007041E4"/>
    <w:rsid w:val="00704453"/>
    <w:rsid w:val="007047B9"/>
    <w:rsid w:val="00705C7A"/>
    <w:rsid w:val="00706DA5"/>
    <w:rsid w:val="00707456"/>
    <w:rsid w:val="00707467"/>
    <w:rsid w:val="00707B03"/>
    <w:rsid w:val="007101CA"/>
    <w:rsid w:val="00711594"/>
    <w:rsid w:val="00712FEF"/>
    <w:rsid w:val="007131DE"/>
    <w:rsid w:val="00713F1E"/>
    <w:rsid w:val="007164A7"/>
    <w:rsid w:val="007164AB"/>
    <w:rsid w:val="007176F7"/>
    <w:rsid w:val="00717A20"/>
    <w:rsid w:val="0072100B"/>
    <w:rsid w:val="007226FE"/>
    <w:rsid w:val="007232DC"/>
    <w:rsid w:val="00723412"/>
    <w:rsid w:val="00725EFE"/>
    <w:rsid w:val="007260F8"/>
    <w:rsid w:val="00726178"/>
    <w:rsid w:val="00732038"/>
    <w:rsid w:val="00732511"/>
    <w:rsid w:val="00733266"/>
    <w:rsid w:val="007345A8"/>
    <w:rsid w:val="00735D71"/>
    <w:rsid w:val="00736587"/>
    <w:rsid w:val="00737C65"/>
    <w:rsid w:val="00737F95"/>
    <w:rsid w:val="00740998"/>
    <w:rsid w:val="007416AC"/>
    <w:rsid w:val="00741987"/>
    <w:rsid w:val="00744B9F"/>
    <w:rsid w:val="00744ECE"/>
    <w:rsid w:val="00745F62"/>
    <w:rsid w:val="0074769B"/>
    <w:rsid w:val="00747EAD"/>
    <w:rsid w:val="00752AE5"/>
    <w:rsid w:val="00752E33"/>
    <w:rsid w:val="00753028"/>
    <w:rsid w:val="00754AE8"/>
    <w:rsid w:val="0075585D"/>
    <w:rsid w:val="00755941"/>
    <w:rsid w:val="0075760E"/>
    <w:rsid w:val="00757AD7"/>
    <w:rsid w:val="007609A2"/>
    <w:rsid w:val="00760DB1"/>
    <w:rsid w:val="00761685"/>
    <w:rsid w:val="00761B8E"/>
    <w:rsid w:val="007620BA"/>
    <w:rsid w:val="00763160"/>
    <w:rsid w:val="0076502B"/>
    <w:rsid w:val="00765197"/>
    <w:rsid w:val="00765340"/>
    <w:rsid w:val="007661FC"/>
    <w:rsid w:val="00766636"/>
    <w:rsid w:val="00766D09"/>
    <w:rsid w:val="0076767F"/>
    <w:rsid w:val="00770DC7"/>
    <w:rsid w:val="0077137E"/>
    <w:rsid w:val="00771A49"/>
    <w:rsid w:val="00772524"/>
    <w:rsid w:val="00772840"/>
    <w:rsid w:val="00775335"/>
    <w:rsid w:val="007758F1"/>
    <w:rsid w:val="00775EEC"/>
    <w:rsid w:val="0077791F"/>
    <w:rsid w:val="00781635"/>
    <w:rsid w:val="00781769"/>
    <w:rsid w:val="00782B24"/>
    <w:rsid w:val="00783A31"/>
    <w:rsid w:val="00783DFC"/>
    <w:rsid w:val="0078659D"/>
    <w:rsid w:val="0078672A"/>
    <w:rsid w:val="00786C71"/>
    <w:rsid w:val="00791A40"/>
    <w:rsid w:val="0079233E"/>
    <w:rsid w:val="00794B7D"/>
    <w:rsid w:val="007A0123"/>
    <w:rsid w:val="007A25A6"/>
    <w:rsid w:val="007A605D"/>
    <w:rsid w:val="007A6FC3"/>
    <w:rsid w:val="007A714A"/>
    <w:rsid w:val="007A71DE"/>
    <w:rsid w:val="007B1A27"/>
    <w:rsid w:val="007B2FAD"/>
    <w:rsid w:val="007B332B"/>
    <w:rsid w:val="007B3CCF"/>
    <w:rsid w:val="007B44B2"/>
    <w:rsid w:val="007B5FCE"/>
    <w:rsid w:val="007C0BD8"/>
    <w:rsid w:val="007C134D"/>
    <w:rsid w:val="007C3DBE"/>
    <w:rsid w:val="007C40F0"/>
    <w:rsid w:val="007C44A7"/>
    <w:rsid w:val="007C60C7"/>
    <w:rsid w:val="007D0B2D"/>
    <w:rsid w:val="007D2807"/>
    <w:rsid w:val="007D351F"/>
    <w:rsid w:val="007D47EC"/>
    <w:rsid w:val="007D4E94"/>
    <w:rsid w:val="007D5C86"/>
    <w:rsid w:val="007D6728"/>
    <w:rsid w:val="007E15ED"/>
    <w:rsid w:val="007E670C"/>
    <w:rsid w:val="007E6D0F"/>
    <w:rsid w:val="007E72C4"/>
    <w:rsid w:val="007F0BAD"/>
    <w:rsid w:val="007F371A"/>
    <w:rsid w:val="007F4240"/>
    <w:rsid w:val="007F4D30"/>
    <w:rsid w:val="007F59C5"/>
    <w:rsid w:val="008009CC"/>
    <w:rsid w:val="00801235"/>
    <w:rsid w:val="008016FF"/>
    <w:rsid w:val="00801899"/>
    <w:rsid w:val="00802135"/>
    <w:rsid w:val="008030F3"/>
    <w:rsid w:val="00804685"/>
    <w:rsid w:val="0080473E"/>
    <w:rsid w:val="008051B2"/>
    <w:rsid w:val="008078FE"/>
    <w:rsid w:val="00807C44"/>
    <w:rsid w:val="00810CC1"/>
    <w:rsid w:val="00812568"/>
    <w:rsid w:val="00813C09"/>
    <w:rsid w:val="008157BD"/>
    <w:rsid w:val="00817FC1"/>
    <w:rsid w:val="0082025A"/>
    <w:rsid w:val="00820A33"/>
    <w:rsid w:val="00821240"/>
    <w:rsid w:val="00821501"/>
    <w:rsid w:val="008221C7"/>
    <w:rsid w:val="00822638"/>
    <w:rsid w:val="008232D4"/>
    <w:rsid w:val="0082389F"/>
    <w:rsid w:val="00825184"/>
    <w:rsid w:val="0082546B"/>
    <w:rsid w:val="00827DE7"/>
    <w:rsid w:val="008312E9"/>
    <w:rsid w:val="0083309D"/>
    <w:rsid w:val="00833174"/>
    <w:rsid w:val="00834249"/>
    <w:rsid w:val="008367B8"/>
    <w:rsid w:val="008371FE"/>
    <w:rsid w:val="00840649"/>
    <w:rsid w:val="00841171"/>
    <w:rsid w:val="0084155B"/>
    <w:rsid w:val="00841AD1"/>
    <w:rsid w:val="0084200F"/>
    <w:rsid w:val="00846155"/>
    <w:rsid w:val="00846531"/>
    <w:rsid w:val="008468E4"/>
    <w:rsid w:val="008468E8"/>
    <w:rsid w:val="008475E4"/>
    <w:rsid w:val="00850C02"/>
    <w:rsid w:val="00850E45"/>
    <w:rsid w:val="008516E7"/>
    <w:rsid w:val="008519B3"/>
    <w:rsid w:val="00852249"/>
    <w:rsid w:val="00852CCC"/>
    <w:rsid w:val="00854706"/>
    <w:rsid w:val="00855E9E"/>
    <w:rsid w:val="008570C7"/>
    <w:rsid w:val="00857745"/>
    <w:rsid w:val="00857E5C"/>
    <w:rsid w:val="00860283"/>
    <w:rsid w:val="008610D8"/>
    <w:rsid w:val="008612D4"/>
    <w:rsid w:val="00862BB0"/>
    <w:rsid w:val="00865445"/>
    <w:rsid w:val="00867897"/>
    <w:rsid w:val="008713F0"/>
    <w:rsid w:val="00871514"/>
    <w:rsid w:val="00873505"/>
    <w:rsid w:val="0087380C"/>
    <w:rsid w:val="0087487F"/>
    <w:rsid w:val="008776CA"/>
    <w:rsid w:val="00877B2D"/>
    <w:rsid w:val="00880225"/>
    <w:rsid w:val="008804BD"/>
    <w:rsid w:val="00880A13"/>
    <w:rsid w:val="008826F6"/>
    <w:rsid w:val="008827B6"/>
    <w:rsid w:val="00882909"/>
    <w:rsid w:val="00882C17"/>
    <w:rsid w:val="00883A4E"/>
    <w:rsid w:val="00884E47"/>
    <w:rsid w:val="00885134"/>
    <w:rsid w:val="008851EF"/>
    <w:rsid w:val="008863AB"/>
    <w:rsid w:val="008867C0"/>
    <w:rsid w:val="00890266"/>
    <w:rsid w:val="00892749"/>
    <w:rsid w:val="00892C0D"/>
    <w:rsid w:val="00892FE2"/>
    <w:rsid w:val="00893065"/>
    <w:rsid w:val="00893CD7"/>
    <w:rsid w:val="008951EB"/>
    <w:rsid w:val="00895CCF"/>
    <w:rsid w:val="008977D8"/>
    <w:rsid w:val="008A034D"/>
    <w:rsid w:val="008A1B4C"/>
    <w:rsid w:val="008A2AEA"/>
    <w:rsid w:val="008A7581"/>
    <w:rsid w:val="008A7644"/>
    <w:rsid w:val="008B2648"/>
    <w:rsid w:val="008B358B"/>
    <w:rsid w:val="008B3C46"/>
    <w:rsid w:val="008B5335"/>
    <w:rsid w:val="008B5979"/>
    <w:rsid w:val="008B7573"/>
    <w:rsid w:val="008C0131"/>
    <w:rsid w:val="008C07F6"/>
    <w:rsid w:val="008C085A"/>
    <w:rsid w:val="008C0E85"/>
    <w:rsid w:val="008C3B78"/>
    <w:rsid w:val="008C3CA0"/>
    <w:rsid w:val="008C50B8"/>
    <w:rsid w:val="008C540E"/>
    <w:rsid w:val="008C60D9"/>
    <w:rsid w:val="008C72B3"/>
    <w:rsid w:val="008C7750"/>
    <w:rsid w:val="008D23A4"/>
    <w:rsid w:val="008D23A8"/>
    <w:rsid w:val="008D314C"/>
    <w:rsid w:val="008D43EA"/>
    <w:rsid w:val="008D5C87"/>
    <w:rsid w:val="008D6565"/>
    <w:rsid w:val="008D6BC7"/>
    <w:rsid w:val="008E004F"/>
    <w:rsid w:val="008E115B"/>
    <w:rsid w:val="008E1D1D"/>
    <w:rsid w:val="008E2DFC"/>
    <w:rsid w:val="008E34C2"/>
    <w:rsid w:val="008E47EF"/>
    <w:rsid w:val="008E4A7A"/>
    <w:rsid w:val="008E6B10"/>
    <w:rsid w:val="008F322B"/>
    <w:rsid w:val="008F449D"/>
    <w:rsid w:val="008F5EFF"/>
    <w:rsid w:val="008F6D85"/>
    <w:rsid w:val="00900619"/>
    <w:rsid w:val="00900D52"/>
    <w:rsid w:val="00903280"/>
    <w:rsid w:val="0090352B"/>
    <w:rsid w:val="00903574"/>
    <w:rsid w:val="00904AEF"/>
    <w:rsid w:val="009051F8"/>
    <w:rsid w:val="00905D6F"/>
    <w:rsid w:val="009067B6"/>
    <w:rsid w:val="00906958"/>
    <w:rsid w:val="00907636"/>
    <w:rsid w:val="009110E9"/>
    <w:rsid w:val="0091333E"/>
    <w:rsid w:val="0091542E"/>
    <w:rsid w:val="0091557D"/>
    <w:rsid w:val="0091580B"/>
    <w:rsid w:val="009158C4"/>
    <w:rsid w:val="00921427"/>
    <w:rsid w:val="00921A1F"/>
    <w:rsid w:val="00922F44"/>
    <w:rsid w:val="009243EA"/>
    <w:rsid w:val="00924899"/>
    <w:rsid w:val="0092573E"/>
    <w:rsid w:val="00925E45"/>
    <w:rsid w:val="00927278"/>
    <w:rsid w:val="00927333"/>
    <w:rsid w:val="00927B92"/>
    <w:rsid w:val="00930D6F"/>
    <w:rsid w:val="00935017"/>
    <w:rsid w:val="00936E71"/>
    <w:rsid w:val="0093776A"/>
    <w:rsid w:val="00941003"/>
    <w:rsid w:val="00941055"/>
    <w:rsid w:val="00942B6F"/>
    <w:rsid w:val="00943561"/>
    <w:rsid w:val="0094367B"/>
    <w:rsid w:val="00944246"/>
    <w:rsid w:val="0094642E"/>
    <w:rsid w:val="00946CEF"/>
    <w:rsid w:val="009505E2"/>
    <w:rsid w:val="00950C86"/>
    <w:rsid w:val="00951A42"/>
    <w:rsid w:val="00952D3D"/>
    <w:rsid w:val="009531D3"/>
    <w:rsid w:val="00956BB4"/>
    <w:rsid w:val="009570C6"/>
    <w:rsid w:val="0095759B"/>
    <w:rsid w:val="009623CB"/>
    <w:rsid w:val="00962D4E"/>
    <w:rsid w:val="00964C58"/>
    <w:rsid w:val="00966344"/>
    <w:rsid w:val="00970502"/>
    <w:rsid w:val="009714B6"/>
    <w:rsid w:val="00972CA4"/>
    <w:rsid w:val="00981412"/>
    <w:rsid w:val="009818A2"/>
    <w:rsid w:val="00981CB8"/>
    <w:rsid w:val="00983637"/>
    <w:rsid w:val="00983732"/>
    <w:rsid w:val="00984E68"/>
    <w:rsid w:val="00985F8E"/>
    <w:rsid w:val="009914EF"/>
    <w:rsid w:val="009914FD"/>
    <w:rsid w:val="009919D2"/>
    <w:rsid w:val="0099261C"/>
    <w:rsid w:val="00994AC0"/>
    <w:rsid w:val="0099538F"/>
    <w:rsid w:val="009A00FC"/>
    <w:rsid w:val="009A1F5D"/>
    <w:rsid w:val="009A20E6"/>
    <w:rsid w:val="009A3271"/>
    <w:rsid w:val="009A32E4"/>
    <w:rsid w:val="009A3471"/>
    <w:rsid w:val="009A355B"/>
    <w:rsid w:val="009A3B62"/>
    <w:rsid w:val="009A447D"/>
    <w:rsid w:val="009A49B2"/>
    <w:rsid w:val="009A4E79"/>
    <w:rsid w:val="009A5C0F"/>
    <w:rsid w:val="009A5CD9"/>
    <w:rsid w:val="009A6DD3"/>
    <w:rsid w:val="009B1BAF"/>
    <w:rsid w:val="009B2279"/>
    <w:rsid w:val="009B2A8C"/>
    <w:rsid w:val="009B38BE"/>
    <w:rsid w:val="009B3BD9"/>
    <w:rsid w:val="009B4D0A"/>
    <w:rsid w:val="009B5B4B"/>
    <w:rsid w:val="009B5F0A"/>
    <w:rsid w:val="009B6031"/>
    <w:rsid w:val="009B694A"/>
    <w:rsid w:val="009B6E51"/>
    <w:rsid w:val="009B7C1C"/>
    <w:rsid w:val="009C00E6"/>
    <w:rsid w:val="009C0388"/>
    <w:rsid w:val="009C04DD"/>
    <w:rsid w:val="009C094C"/>
    <w:rsid w:val="009C1EBF"/>
    <w:rsid w:val="009C25FE"/>
    <w:rsid w:val="009C33A7"/>
    <w:rsid w:val="009C394A"/>
    <w:rsid w:val="009C43CD"/>
    <w:rsid w:val="009C6878"/>
    <w:rsid w:val="009D1309"/>
    <w:rsid w:val="009D2777"/>
    <w:rsid w:val="009D37A9"/>
    <w:rsid w:val="009D3C23"/>
    <w:rsid w:val="009D44FE"/>
    <w:rsid w:val="009D551C"/>
    <w:rsid w:val="009D6507"/>
    <w:rsid w:val="009D6D10"/>
    <w:rsid w:val="009E0956"/>
    <w:rsid w:val="009E0B84"/>
    <w:rsid w:val="009E350F"/>
    <w:rsid w:val="009E377A"/>
    <w:rsid w:val="009E44BE"/>
    <w:rsid w:val="009E7164"/>
    <w:rsid w:val="009F06A3"/>
    <w:rsid w:val="009F4157"/>
    <w:rsid w:val="009F549C"/>
    <w:rsid w:val="009F5D90"/>
    <w:rsid w:val="009F717A"/>
    <w:rsid w:val="00A00F8C"/>
    <w:rsid w:val="00A022BC"/>
    <w:rsid w:val="00A027F8"/>
    <w:rsid w:val="00A03EE0"/>
    <w:rsid w:val="00A04271"/>
    <w:rsid w:val="00A04338"/>
    <w:rsid w:val="00A05669"/>
    <w:rsid w:val="00A06A4F"/>
    <w:rsid w:val="00A07D12"/>
    <w:rsid w:val="00A109CA"/>
    <w:rsid w:val="00A10AC6"/>
    <w:rsid w:val="00A10B10"/>
    <w:rsid w:val="00A132B1"/>
    <w:rsid w:val="00A1357B"/>
    <w:rsid w:val="00A14327"/>
    <w:rsid w:val="00A14B4A"/>
    <w:rsid w:val="00A15145"/>
    <w:rsid w:val="00A17812"/>
    <w:rsid w:val="00A17ECC"/>
    <w:rsid w:val="00A20961"/>
    <w:rsid w:val="00A22499"/>
    <w:rsid w:val="00A227B1"/>
    <w:rsid w:val="00A22D72"/>
    <w:rsid w:val="00A23517"/>
    <w:rsid w:val="00A26A81"/>
    <w:rsid w:val="00A27277"/>
    <w:rsid w:val="00A31B33"/>
    <w:rsid w:val="00A32B5C"/>
    <w:rsid w:val="00A32C92"/>
    <w:rsid w:val="00A34711"/>
    <w:rsid w:val="00A353D6"/>
    <w:rsid w:val="00A35938"/>
    <w:rsid w:val="00A35F45"/>
    <w:rsid w:val="00A361A6"/>
    <w:rsid w:val="00A40BE0"/>
    <w:rsid w:val="00A410B3"/>
    <w:rsid w:val="00A413F4"/>
    <w:rsid w:val="00A446D6"/>
    <w:rsid w:val="00A45967"/>
    <w:rsid w:val="00A4732E"/>
    <w:rsid w:val="00A50318"/>
    <w:rsid w:val="00A50AB7"/>
    <w:rsid w:val="00A516A3"/>
    <w:rsid w:val="00A51D80"/>
    <w:rsid w:val="00A52799"/>
    <w:rsid w:val="00A535C4"/>
    <w:rsid w:val="00A556F9"/>
    <w:rsid w:val="00A55881"/>
    <w:rsid w:val="00A56743"/>
    <w:rsid w:val="00A56A19"/>
    <w:rsid w:val="00A56F5D"/>
    <w:rsid w:val="00A573CD"/>
    <w:rsid w:val="00A618F7"/>
    <w:rsid w:val="00A62B5D"/>
    <w:rsid w:val="00A64255"/>
    <w:rsid w:val="00A64D4F"/>
    <w:rsid w:val="00A66D7D"/>
    <w:rsid w:val="00A6775C"/>
    <w:rsid w:val="00A71568"/>
    <w:rsid w:val="00A716D5"/>
    <w:rsid w:val="00A724E1"/>
    <w:rsid w:val="00A74511"/>
    <w:rsid w:val="00A758A3"/>
    <w:rsid w:val="00A76712"/>
    <w:rsid w:val="00A777B2"/>
    <w:rsid w:val="00A80860"/>
    <w:rsid w:val="00A8169A"/>
    <w:rsid w:val="00A8194A"/>
    <w:rsid w:val="00A82254"/>
    <w:rsid w:val="00A833D2"/>
    <w:rsid w:val="00A86409"/>
    <w:rsid w:val="00A87345"/>
    <w:rsid w:val="00A8744A"/>
    <w:rsid w:val="00A9054D"/>
    <w:rsid w:val="00A90847"/>
    <w:rsid w:val="00A90919"/>
    <w:rsid w:val="00A935C8"/>
    <w:rsid w:val="00A9464A"/>
    <w:rsid w:val="00A951F3"/>
    <w:rsid w:val="00A95CD6"/>
    <w:rsid w:val="00A9659C"/>
    <w:rsid w:val="00A96E94"/>
    <w:rsid w:val="00A97829"/>
    <w:rsid w:val="00A9788C"/>
    <w:rsid w:val="00A97A93"/>
    <w:rsid w:val="00AA00D0"/>
    <w:rsid w:val="00AA0891"/>
    <w:rsid w:val="00AA0C40"/>
    <w:rsid w:val="00AA2954"/>
    <w:rsid w:val="00AA31F4"/>
    <w:rsid w:val="00AA39B8"/>
    <w:rsid w:val="00AA52E0"/>
    <w:rsid w:val="00AA6340"/>
    <w:rsid w:val="00AB1195"/>
    <w:rsid w:val="00AB1832"/>
    <w:rsid w:val="00AB350C"/>
    <w:rsid w:val="00AB5FC7"/>
    <w:rsid w:val="00AB69FC"/>
    <w:rsid w:val="00AC0BC4"/>
    <w:rsid w:val="00AC136E"/>
    <w:rsid w:val="00AC24D2"/>
    <w:rsid w:val="00AC2B0F"/>
    <w:rsid w:val="00AC3BDC"/>
    <w:rsid w:val="00AC4D1A"/>
    <w:rsid w:val="00AC73D6"/>
    <w:rsid w:val="00AD0ABD"/>
    <w:rsid w:val="00AD13E5"/>
    <w:rsid w:val="00AD1488"/>
    <w:rsid w:val="00AD1648"/>
    <w:rsid w:val="00AD3E4A"/>
    <w:rsid w:val="00AD3EAB"/>
    <w:rsid w:val="00AD4544"/>
    <w:rsid w:val="00AD5BA1"/>
    <w:rsid w:val="00AD6F37"/>
    <w:rsid w:val="00AD7598"/>
    <w:rsid w:val="00AD7A7E"/>
    <w:rsid w:val="00AD7B5A"/>
    <w:rsid w:val="00AD7BC0"/>
    <w:rsid w:val="00AE0029"/>
    <w:rsid w:val="00AE02F5"/>
    <w:rsid w:val="00AE066F"/>
    <w:rsid w:val="00AE0D5F"/>
    <w:rsid w:val="00AE12B1"/>
    <w:rsid w:val="00AE1F5D"/>
    <w:rsid w:val="00AE2516"/>
    <w:rsid w:val="00AE2933"/>
    <w:rsid w:val="00AE3BFA"/>
    <w:rsid w:val="00AE4EEB"/>
    <w:rsid w:val="00AE5D26"/>
    <w:rsid w:val="00AE5E46"/>
    <w:rsid w:val="00AE657B"/>
    <w:rsid w:val="00AF09F9"/>
    <w:rsid w:val="00AF0B03"/>
    <w:rsid w:val="00AF2157"/>
    <w:rsid w:val="00AF2221"/>
    <w:rsid w:val="00AF2250"/>
    <w:rsid w:val="00AF3647"/>
    <w:rsid w:val="00AF3C85"/>
    <w:rsid w:val="00AF4545"/>
    <w:rsid w:val="00AF4716"/>
    <w:rsid w:val="00AF5087"/>
    <w:rsid w:val="00AF5DF1"/>
    <w:rsid w:val="00AF6FCF"/>
    <w:rsid w:val="00AF7E47"/>
    <w:rsid w:val="00B00393"/>
    <w:rsid w:val="00B0150A"/>
    <w:rsid w:val="00B01D80"/>
    <w:rsid w:val="00B0346B"/>
    <w:rsid w:val="00B038F8"/>
    <w:rsid w:val="00B03FEE"/>
    <w:rsid w:val="00B049F9"/>
    <w:rsid w:val="00B04B75"/>
    <w:rsid w:val="00B06EE6"/>
    <w:rsid w:val="00B12C58"/>
    <w:rsid w:val="00B13FA8"/>
    <w:rsid w:val="00B17BE3"/>
    <w:rsid w:val="00B20E1B"/>
    <w:rsid w:val="00B23967"/>
    <w:rsid w:val="00B24BC6"/>
    <w:rsid w:val="00B30FEB"/>
    <w:rsid w:val="00B315A2"/>
    <w:rsid w:val="00B31634"/>
    <w:rsid w:val="00B32D25"/>
    <w:rsid w:val="00B35CC8"/>
    <w:rsid w:val="00B3692A"/>
    <w:rsid w:val="00B37AC8"/>
    <w:rsid w:val="00B445D9"/>
    <w:rsid w:val="00B459B9"/>
    <w:rsid w:val="00B47BD0"/>
    <w:rsid w:val="00B47CC5"/>
    <w:rsid w:val="00B50384"/>
    <w:rsid w:val="00B52638"/>
    <w:rsid w:val="00B52CD8"/>
    <w:rsid w:val="00B53C2F"/>
    <w:rsid w:val="00B558E8"/>
    <w:rsid w:val="00B56FFC"/>
    <w:rsid w:val="00B608A1"/>
    <w:rsid w:val="00B62366"/>
    <w:rsid w:val="00B627DD"/>
    <w:rsid w:val="00B62BC9"/>
    <w:rsid w:val="00B64DF2"/>
    <w:rsid w:val="00B6558D"/>
    <w:rsid w:val="00B66159"/>
    <w:rsid w:val="00B67645"/>
    <w:rsid w:val="00B67AE1"/>
    <w:rsid w:val="00B67DFD"/>
    <w:rsid w:val="00B7135A"/>
    <w:rsid w:val="00B7165B"/>
    <w:rsid w:val="00B71801"/>
    <w:rsid w:val="00B720FB"/>
    <w:rsid w:val="00B72552"/>
    <w:rsid w:val="00B72838"/>
    <w:rsid w:val="00B72AC2"/>
    <w:rsid w:val="00B73B79"/>
    <w:rsid w:val="00B74137"/>
    <w:rsid w:val="00B76630"/>
    <w:rsid w:val="00B76F2E"/>
    <w:rsid w:val="00B77D7F"/>
    <w:rsid w:val="00B81B10"/>
    <w:rsid w:val="00B8206F"/>
    <w:rsid w:val="00B82666"/>
    <w:rsid w:val="00B847C3"/>
    <w:rsid w:val="00B849D9"/>
    <w:rsid w:val="00B870F8"/>
    <w:rsid w:val="00B87EA7"/>
    <w:rsid w:val="00B902DC"/>
    <w:rsid w:val="00B907BA"/>
    <w:rsid w:val="00B91B38"/>
    <w:rsid w:val="00B9350E"/>
    <w:rsid w:val="00B937A8"/>
    <w:rsid w:val="00B9523E"/>
    <w:rsid w:val="00B959C2"/>
    <w:rsid w:val="00B95DC6"/>
    <w:rsid w:val="00B96B90"/>
    <w:rsid w:val="00B96DA1"/>
    <w:rsid w:val="00B96FA9"/>
    <w:rsid w:val="00B9713E"/>
    <w:rsid w:val="00BA1373"/>
    <w:rsid w:val="00BA2D63"/>
    <w:rsid w:val="00BA3FBB"/>
    <w:rsid w:val="00BA54B0"/>
    <w:rsid w:val="00BA586F"/>
    <w:rsid w:val="00BA73B4"/>
    <w:rsid w:val="00BA7569"/>
    <w:rsid w:val="00BA7579"/>
    <w:rsid w:val="00BB1EAF"/>
    <w:rsid w:val="00BB3142"/>
    <w:rsid w:val="00BB4E21"/>
    <w:rsid w:val="00BB4EDC"/>
    <w:rsid w:val="00BB5461"/>
    <w:rsid w:val="00BB64A5"/>
    <w:rsid w:val="00BB686F"/>
    <w:rsid w:val="00BB6C9E"/>
    <w:rsid w:val="00BB7711"/>
    <w:rsid w:val="00BB7C84"/>
    <w:rsid w:val="00BC2293"/>
    <w:rsid w:val="00BC3AE9"/>
    <w:rsid w:val="00BC40DB"/>
    <w:rsid w:val="00BC596B"/>
    <w:rsid w:val="00BD0324"/>
    <w:rsid w:val="00BD1613"/>
    <w:rsid w:val="00BD32A0"/>
    <w:rsid w:val="00BD3984"/>
    <w:rsid w:val="00BD4D2B"/>
    <w:rsid w:val="00BD4EDC"/>
    <w:rsid w:val="00BD5B6D"/>
    <w:rsid w:val="00BD629F"/>
    <w:rsid w:val="00BD67AF"/>
    <w:rsid w:val="00BD6C4F"/>
    <w:rsid w:val="00BD75BC"/>
    <w:rsid w:val="00BD7674"/>
    <w:rsid w:val="00BE1CD2"/>
    <w:rsid w:val="00BE3A12"/>
    <w:rsid w:val="00BE3AF5"/>
    <w:rsid w:val="00BE5323"/>
    <w:rsid w:val="00BE571A"/>
    <w:rsid w:val="00BE5858"/>
    <w:rsid w:val="00BE58E6"/>
    <w:rsid w:val="00BE7E0C"/>
    <w:rsid w:val="00BF046B"/>
    <w:rsid w:val="00BF2F16"/>
    <w:rsid w:val="00BF3BB4"/>
    <w:rsid w:val="00BF47C6"/>
    <w:rsid w:val="00BF57C9"/>
    <w:rsid w:val="00BF794D"/>
    <w:rsid w:val="00C002A5"/>
    <w:rsid w:val="00C0127B"/>
    <w:rsid w:val="00C0191E"/>
    <w:rsid w:val="00C021C4"/>
    <w:rsid w:val="00C032F1"/>
    <w:rsid w:val="00C0356F"/>
    <w:rsid w:val="00C050C3"/>
    <w:rsid w:val="00C0656C"/>
    <w:rsid w:val="00C10413"/>
    <w:rsid w:val="00C108DF"/>
    <w:rsid w:val="00C1303D"/>
    <w:rsid w:val="00C1434A"/>
    <w:rsid w:val="00C14934"/>
    <w:rsid w:val="00C153C6"/>
    <w:rsid w:val="00C16937"/>
    <w:rsid w:val="00C17D3A"/>
    <w:rsid w:val="00C17E48"/>
    <w:rsid w:val="00C20586"/>
    <w:rsid w:val="00C20980"/>
    <w:rsid w:val="00C21C78"/>
    <w:rsid w:val="00C25DDA"/>
    <w:rsid w:val="00C27514"/>
    <w:rsid w:val="00C27F38"/>
    <w:rsid w:val="00C305B7"/>
    <w:rsid w:val="00C30CAC"/>
    <w:rsid w:val="00C31BBA"/>
    <w:rsid w:val="00C337D5"/>
    <w:rsid w:val="00C34833"/>
    <w:rsid w:val="00C349FF"/>
    <w:rsid w:val="00C35CAF"/>
    <w:rsid w:val="00C35E1E"/>
    <w:rsid w:val="00C37992"/>
    <w:rsid w:val="00C416B3"/>
    <w:rsid w:val="00C4326D"/>
    <w:rsid w:val="00C43691"/>
    <w:rsid w:val="00C44028"/>
    <w:rsid w:val="00C44064"/>
    <w:rsid w:val="00C44C49"/>
    <w:rsid w:val="00C46001"/>
    <w:rsid w:val="00C4786D"/>
    <w:rsid w:val="00C47A11"/>
    <w:rsid w:val="00C51B83"/>
    <w:rsid w:val="00C51FDC"/>
    <w:rsid w:val="00C52017"/>
    <w:rsid w:val="00C536D1"/>
    <w:rsid w:val="00C55598"/>
    <w:rsid w:val="00C56858"/>
    <w:rsid w:val="00C60AD4"/>
    <w:rsid w:val="00C61A49"/>
    <w:rsid w:val="00C61B1D"/>
    <w:rsid w:val="00C62350"/>
    <w:rsid w:val="00C63FFE"/>
    <w:rsid w:val="00C64783"/>
    <w:rsid w:val="00C649F4"/>
    <w:rsid w:val="00C6559C"/>
    <w:rsid w:val="00C65CC3"/>
    <w:rsid w:val="00C6677D"/>
    <w:rsid w:val="00C66EF2"/>
    <w:rsid w:val="00C676AB"/>
    <w:rsid w:val="00C67766"/>
    <w:rsid w:val="00C72CFE"/>
    <w:rsid w:val="00C72DF9"/>
    <w:rsid w:val="00C73B45"/>
    <w:rsid w:val="00C74020"/>
    <w:rsid w:val="00C74492"/>
    <w:rsid w:val="00C74988"/>
    <w:rsid w:val="00C74DC4"/>
    <w:rsid w:val="00C7551D"/>
    <w:rsid w:val="00C76796"/>
    <w:rsid w:val="00C76975"/>
    <w:rsid w:val="00C77373"/>
    <w:rsid w:val="00C777C2"/>
    <w:rsid w:val="00C77BFD"/>
    <w:rsid w:val="00C80020"/>
    <w:rsid w:val="00C8340C"/>
    <w:rsid w:val="00C838DD"/>
    <w:rsid w:val="00C8484C"/>
    <w:rsid w:val="00C84FE3"/>
    <w:rsid w:val="00C86594"/>
    <w:rsid w:val="00C87C3C"/>
    <w:rsid w:val="00C87F95"/>
    <w:rsid w:val="00C912EE"/>
    <w:rsid w:val="00C92230"/>
    <w:rsid w:val="00C93EDF"/>
    <w:rsid w:val="00C96C69"/>
    <w:rsid w:val="00C97683"/>
    <w:rsid w:val="00C97685"/>
    <w:rsid w:val="00C977A6"/>
    <w:rsid w:val="00CA18ED"/>
    <w:rsid w:val="00CA20C9"/>
    <w:rsid w:val="00CA2AC9"/>
    <w:rsid w:val="00CA3B0D"/>
    <w:rsid w:val="00CA3CED"/>
    <w:rsid w:val="00CA4038"/>
    <w:rsid w:val="00CA525D"/>
    <w:rsid w:val="00CA5C11"/>
    <w:rsid w:val="00CA6C07"/>
    <w:rsid w:val="00CA711A"/>
    <w:rsid w:val="00CA7841"/>
    <w:rsid w:val="00CA7AD8"/>
    <w:rsid w:val="00CA7B76"/>
    <w:rsid w:val="00CB134C"/>
    <w:rsid w:val="00CB3443"/>
    <w:rsid w:val="00CB365A"/>
    <w:rsid w:val="00CB67ED"/>
    <w:rsid w:val="00CC02CC"/>
    <w:rsid w:val="00CC0DAE"/>
    <w:rsid w:val="00CC2CD1"/>
    <w:rsid w:val="00CC2F0D"/>
    <w:rsid w:val="00CC31F3"/>
    <w:rsid w:val="00CC3274"/>
    <w:rsid w:val="00CC3BEB"/>
    <w:rsid w:val="00CC4B35"/>
    <w:rsid w:val="00CC55DC"/>
    <w:rsid w:val="00CC78BD"/>
    <w:rsid w:val="00CD0180"/>
    <w:rsid w:val="00CD176D"/>
    <w:rsid w:val="00CD1F13"/>
    <w:rsid w:val="00CD48C4"/>
    <w:rsid w:val="00CD5D90"/>
    <w:rsid w:val="00CD67AB"/>
    <w:rsid w:val="00CD683A"/>
    <w:rsid w:val="00CD74EE"/>
    <w:rsid w:val="00CE432D"/>
    <w:rsid w:val="00CE483B"/>
    <w:rsid w:val="00CE56A0"/>
    <w:rsid w:val="00CE570B"/>
    <w:rsid w:val="00CE5CA9"/>
    <w:rsid w:val="00CE61D2"/>
    <w:rsid w:val="00CE7735"/>
    <w:rsid w:val="00CE7B67"/>
    <w:rsid w:val="00CF063A"/>
    <w:rsid w:val="00CF17FA"/>
    <w:rsid w:val="00CF25D7"/>
    <w:rsid w:val="00CF2AD4"/>
    <w:rsid w:val="00CF3694"/>
    <w:rsid w:val="00CF385F"/>
    <w:rsid w:val="00CF4929"/>
    <w:rsid w:val="00CF4A37"/>
    <w:rsid w:val="00CF5246"/>
    <w:rsid w:val="00CF5F69"/>
    <w:rsid w:val="00CF62EF"/>
    <w:rsid w:val="00CF7813"/>
    <w:rsid w:val="00D00ED7"/>
    <w:rsid w:val="00D01EE8"/>
    <w:rsid w:val="00D02868"/>
    <w:rsid w:val="00D028ED"/>
    <w:rsid w:val="00D032A6"/>
    <w:rsid w:val="00D03F38"/>
    <w:rsid w:val="00D045DE"/>
    <w:rsid w:val="00D045EC"/>
    <w:rsid w:val="00D0526F"/>
    <w:rsid w:val="00D05813"/>
    <w:rsid w:val="00D06B0A"/>
    <w:rsid w:val="00D072EE"/>
    <w:rsid w:val="00D10B3F"/>
    <w:rsid w:val="00D11C50"/>
    <w:rsid w:val="00D12234"/>
    <w:rsid w:val="00D136D7"/>
    <w:rsid w:val="00D149C5"/>
    <w:rsid w:val="00D14D86"/>
    <w:rsid w:val="00D15B04"/>
    <w:rsid w:val="00D15EA9"/>
    <w:rsid w:val="00D16E49"/>
    <w:rsid w:val="00D171AA"/>
    <w:rsid w:val="00D17415"/>
    <w:rsid w:val="00D20B98"/>
    <w:rsid w:val="00D21B58"/>
    <w:rsid w:val="00D22244"/>
    <w:rsid w:val="00D23A07"/>
    <w:rsid w:val="00D255C3"/>
    <w:rsid w:val="00D306C6"/>
    <w:rsid w:val="00D31D15"/>
    <w:rsid w:val="00D32A74"/>
    <w:rsid w:val="00D32F97"/>
    <w:rsid w:val="00D333FB"/>
    <w:rsid w:val="00D3387E"/>
    <w:rsid w:val="00D35C51"/>
    <w:rsid w:val="00D36649"/>
    <w:rsid w:val="00D37E67"/>
    <w:rsid w:val="00D41BF7"/>
    <w:rsid w:val="00D44326"/>
    <w:rsid w:val="00D456F6"/>
    <w:rsid w:val="00D46840"/>
    <w:rsid w:val="00D5060C"/>
    <w:rsid w:val="00D50BCB"/>
    <w:rsid w:val="00D51815"/>
    <w:rsid w:val="00D52978"/>
    <w:rsid w:val="00D55917"/>
    <w:rsid w:val="00D559A3"/>
    <w:rsid w:val="00D55EE6"/>
    <w:rsid w:val="00D622E0"/>
    <w:rsid w:val="00D63D04"/>
    <w:rsid w:val="00D641DE"/>
    <w:rsid w:val="00D642F8"/>
    <w:rsid w:val="00D64ACB"/>
    <w:rsid w:val="00D65658"/>
    <w:rsid w:val="00D65EF6"/>
    <w:rsid w:val="00D6782A"/>
    <w:rsid w:val="00D74212"/>
    <w:rsid w:val="00D7523A"/>
    <w:rsid w:val="00D75C3F"/>
    <w:rsid w:val="00D761E3"/>
    <w:rsid w:val="00D77CBF"/>
    <w:rsid w:val="00D77F9A"/>
    <w:rsid w:val="00D805F3"/>
    <w:rsid w:val="00D80B22"/>
    <w:rsid w:val="00D80D9D"/>
    <w:rsid w:val="00D81E3A"/>
    <w:rsid w:val="00D83894"/>
    <w:rsid w:val="00D850E1"/>
    <w:rsid w:val="00D85CFB"/>
    <w:rsid w:val="00D9098B"/>
    <w:rsid w:val="00D964E8"/>
    <w:rsid w:val="00D96A16"/>
    <w:rsid w:val="00D97B40"/>
    <w:rsid w:val="00DA06D1"/>
    <w:rsid w:val="00DA096B"/>
    <w:rsid w:val="00DA3507"/>
    <w:rsid w:val="00DA4013"/>
    <w:rsid w:val="00DA5218"/>
    <w:rsid w:val="00DA671D"/>
    <w:rsid w:val="00DB0CFC"/>
    <w:rsid w:val="00DB1327"/>
    <w:rsid w:val="00DB18D4"/>
    <w:rsid w:val="00DB33BC"/>
    <w:rsid w:val="00DB3CB8"/>
    <w:rsid w:val="00DB467B"/>
    <w:rsid w:val="00DB4DA5"/>
    <w:rsid w:val="00DB5679"/>
    <w:rsid w:val="00DB582F"/>
    <w:rsid w:val="00DB713B"/>
    <w:rsid w:val="00DB7392"/>
    <w:rsid w:val="00DC00BB"/>
    <w:rsid w:val="00DC11D1"/>
    <w:rsid w:val="00DC244B"/>
    <w:rsid w:val="00DC30F1"/>
    <w:rsid w:val="00DC45CB"/>
    <w:rsid w:val="00DC5F04"/>
    <w:rsid w:val="00DC7161"/>
    <w:rsid w:val="00DC74B9"/>
    <w:rsid w:val="00DC774C"/>
    <w:rsid w:val="00DC7A8D"/>
    <w:rsid w:val="00DD0D47"/>
    <w:rsid w:val="00DD18F4"/>
    <w:rsid w:val="00DD1C6B"/>
    <w:rsid w:val="00DD2198"/>
    <w:rsid w:val="00DD21F2"/>
    <w:rsid w:val="00DD42B1"/>
    <w:rsid w:val="00DD4563"/>
    <w:rsid w:val="00DD48BA"/>
    <w:rsid w:val="00DD49DE"/>
    <w:rsid w:val="00DD4EF9"/>
    <w:rsid w:val="00DD5D08"/>
    <w:rsid w:val="00DD7284"/>
    <w:rsid w:val="00DD729A"/>
    <w:rsid w:val="00DE0072"/>
    <w:rsid w:val="00DE0699"/>
    <w:rsid w:val="00DE0B67"/>
    <w:rsid w:val="00DE14AF"/>
    <w:rsid w:val="00DE5B7D"/>
    <w:rsid w:val="00DE74F7"/>
    <w:rsid w:val="00DF14FE"/>
    <w:rsid w:val="00DF253E"/>
    <w:rsid w:val="00DF2E75"/>
    <w:rsid w:val="00DF47D9"/>
    <w:rsid w:val="00DF61D5"/>
    <w:rsid w:val="00E001D8"/>
    <w:rsid w:val="00E0051C"/>
    <w:rsid w:val="00E01643"/>
    <w:rsid w:val="00E0246B"/>
    <w:rsid w:val="00E03C79"/>
    <w:rsid w:val="00E04442"/>
    <w:rsid w:val="00E04818"/>
    <w:rsid w:val="00E05F05"/>
    <w:rsid w:val="00E114EB"/>
    <w:rsid w:val="00E11E44"/>
    <w:rsid w:val="00E157FF"/>
    <w:rsid w:val="00E16193"/>
    <w:rsid w:val="00E1636A"/>
    <w:rsid w:val="00E17865"/>
    <w:rsid w:val="00E1787D"/>
    <w:rsid w:val="00E20263"/>
    <w:rsid w:val="00E212BD"/>
    <w:rsid w:val="00E2265F"/>
    <w:rsid w:val="00E22B9A"/>
    <w:rsid w:val="00E25421"/>
    <w:rsid w:val="00E25FB3"/>
    <w:rsid w:val="00E26100"/>
    <w:rsid w:val="00E263F0"/>
    <w:rsid w:val="00E27EDF"/>
    <w:rsid w:val="00E3050C"/>
    <w:rsid w:val="00E30F89"/>
    <w:rsid w:val="00E31FD3"/>
    <w:rsid w:val="00E326B7"/>
    <w:rsid w:val="00E333F3"/>
    <w:rsid w:val="00E34F73"/>
    <w:rsid w:val="00E35A58"/>
    <w:rsid w:val="00E3611C"/>
    <w:rsid w:val="00E36D47"/>
    <w:rsid w:val="00E37CE6"/>
    <w:rsid w:val="00E41AF8"/>
    <w:rsid w:val="00E43384"/>
    <w:rsid w:val="00E4463C"/>
    <w:rsid w:val="00E46710"/>
    <w:rsid w:val="00E46964"/>
    <w:rsid w:val="00E51D53"/>
    <w:rsid w:val="00E52CD5"/>
    <w:rsid w:val="00E53FB6"/>
    <w:rsid w:val="00E53FF5"/>
    <w:rsid w:val="00E56CE3"/>
    <w:rsid w:val="00E57732"/>
    <w:rsid w:val="00E6007E"/>
    <w:rsid w:val="00E6136F"/>
    <w:rsid w:val="00E61C5A"/>
    <w:rsid w:val="00E63A1A"/>
    <w:rsid w:val="00E70D8D"/>
    <w:rsid w:val="00E712B3"/>
    <w:rsid w:val="00E742CC"/>
    <w:rsid w:val="00E742E9"/>
    <w:rsid w:val="00E7462E"/>
    <w:rsid w:val="00E75082"/>
    <w:rsid w:val="00E75738"/>
    <w:rsid w:val="00E7614E"/>
    <w:rsid w:val="00E7734A"/>
    <w:rsid w:val="00E776F1"/>
    <w:rsid w:val="00E77884"/>
    <w:rsid w:val="00E77B97"/>
    <w:rsid w:val="00E818D5"/>
    <w:rsid w:val="00E82137"/>
    <w:rsid w:val="00E849BC"/>
    <w:rsid w:val="00E860D5"/>
    <w:rsid w:val="00E8699E"/>
    <w:rsid w:val="00E86A9C"/>
    <w:rsid w:val="00E86AE9"/>
    <w:rsid w:val="00E86FC8"/>
    <w:rsid w:val="00E877B0"/>
    <w:rsid w:val="00E87CAD"/>
    <w:rsid w:val="00E907DE"/>
    <w:rsid w:val="00E918CC"/>
    <w:rsid w:val="00E93973"/>
    <w:rsid w:val="00E93AE4"/>
    <w:rsid w:val="00E94B81"/>
    <w:rsid w:val="00E9508C"/>
    <w:rsid w:val="00E951EA"/>
    <w:rsid w:val="00E973CA"/>
    <w:rsid w:val="00E97C30"/>
    <w:rsid w:val="00EA13C3"/>
    <w:rsid w:val="00EA165C"/>
    <w:rsid w:val="00EA3D13"/>
    <w:rsid w:val="00EA3EED"/>
    <w:rsid w:val="00EA5A6A"/>
    <w:rsid w:val="00EA6D08"/>
    <w:rsid w:val="00EA7A73"/>
    <w:rsid w:val="00EA7DE0"/>
    <w:rsid w:val="00EB0145"/>
    <w:rsid w:val="00EB1094"/>
    <w:rsid w:val="00EB45B9"/>
    <w:rsid w:val="00EB53C0"/>
    <w:rsid w:val="00EB615C"/>
    <w:rsid w:val="00EB63A7"/>
    <w:rsid w:val="00EB668E"/>
    <w:rsid w:val="00EB6E05"/>
    <w:rsid w:val="00EC04BC"/>
    <w:rsid w:val="00EC0694"/>
    <w:rsid w:val="00EC2892"/>
    <w:rsid w:val="00EC32ED"/>
    <w:rsid w:val="00EC3F0E"/>
    <w:rsid w:val="00EC438C"/>
    <w:rsid w:val="00EC43F0"/>
    <w:rsid w:val="00EC48F7"/>
    <w:rsid w:val="00EC52C7"/>
    <w:rsid w:val="00EC5AF0"/>
    <w:rsid w:val="00EC5BF1"/>
    <w:rsid w:val="00EC6FCF"/>
    <w:rsid w:val="00EC7A09"/>
    <w:rsid w:val="00ED143E"/>
    <w:rsid w:val="00ED17B4"/>
    <w:rsid w:val="00ED1CEA"/>
    <w:rsid w:val="00ED342B"/>
    <w:rsid w:val="00ED3DD3"/>
    <w:rsid w:val="00ED6E63"/>
    <w:rsid w:val="00ED7487"/>
    <w:rsid w:val="00EE0BC4"/>
    <w:rsid w:val="00EE1097"/>
    <w:rsid w:val="00EE2A1D"/>
    <w:rsid w:val="00EE30FB"/>
    <w:rsid w:val="00EE3B60"/>
    <w:rsid w:val="00EE47E0"/>
    <w:rsid w:val="00EE647B"/>
    <w:rsid w:val="00EE6C64"/>
    <w:rsid w:val="00EF2815"/>
    <w:rsid w:val="00EF36E9"/>
    <w:rsid w:val="00EF3CDD"/>
    <w:rsid w:val="00EF48AA"/>
    <w:rsid w:val="00EF6E1D"/>
    <w:rsid w:val="00F011C6"/>
    <w:rsid w:val="00F01734"/>
    <w:rsid w:val="00F01ADD"/>
    <w:rsid w:val="00F023AA"/>
    <w:rsid w:val="00F052E9"/>
    <w:rsid w:val="00F07272"/>
    <w:rsid w:val="00F10F5A"/>
    <w:rsid w:val="00F135A7"/>
    <w:rsid w:val="00F137A9"/>
    <w:rsid w:val="00F13977"/>
    <w:rsid w:val="00F13D3D"/>
    <w:rsid w:val="00F13D68"/>
    <w:rsid w:val="00F1436C"/>
    <w:rsid w:val="00F1446B"/>
    <w:rsid w:val="00F15A4C"/>
    <w:rsid w:val="00F15EF3"/>
    <w:rsid w:val="00F2021A"/>
    <w:rsid w:val="00F213AE"/>
    <w:rsid w:val="00F218FE"/>
    <w:rsid w:val="00F230BB"/>
    <w:rsid w:val="00F23D04"/>
    <w:rsid w:val="00F2517D"/>
    <w:rsid w:val="00F25755"/>
    <w:rsid w:val="00F26375"/>
    <w:rsid w:val="00F3190B"/>
    <w:rsid w:val="00F3226A"/>
    <w:rsid w:val="00F335AC"/>
    <w:rsid w:val="00F34F79"/>
    <w:rsid w:val="00F35143"/>
    <w:rsid w:val="00F3618B"/>
    <w:rsid w:val="00F3643B"/>
    <w:rsid w:val="00F4076E"/>
    <w:rsid w:val="00F41A02"/>
    <w:rsid w:val="00F41C2C"/>
    <w:rsid w:val="00F44C0E"/>
    <w:rsid w:val="00F4543A"/>
    <w:rsid w:val="00F50ECF"/>
    <w:rsid w:val="00F5208C"/>
    <w:rsid w:val="00F53920"/>
    <w:rsid w:val="00F53E7B"/>
    <w:rsid w:val="00F544F7"/>
    <w:rsid w:val="00F5546B"/>
    <w:rsid w:val="00F55984"/>
    <w:rsid w:val="00F57E69"/>
    <w:rsid w:val="00F6022B"/>
    <w:rsid w:val="00F6069A"/>
    <w:rsid w:val="00F60AF7"/>
    <w:rsid w:val="00F60C8B"/>
    <w:rsid w:val="00F60E92"/>
    <w:rsid w:val="00F62B6E"/>
    <w:rsid w:val="00F6456C"/>
    <w:rsid w:val="00F645D0"/>
    <w:rsid w:val="00F650EF"/>
    <w:rsid w:val="00F6528A"/>
    <w:rsid w:val="00F66DA4"/>
    <w:rsid w:val="00F67378"/>
    <w:rsid w:val="00F67791"/>
    <w:rsid w:val="00F718B6"/>
    <w:rsid w:val="00F73879"/>
    <w:rsid w:val="00F74535"/>
    <w:rsid w:val="00F77228"/>
    <w:rsid w:val="00F829F4"/>
    <w:rsid w:val="00F8345A"/>
    <w:rsid w:val="00F84ACF"/>
    <w:rsid w:val="00F84CC8"/>
    <w:rsid w:val="00F85446"/>
    <w:rsid w:val="00F860DA"/>
    <w:rsid w:val="00F907A2"/>
    <w:rsid w:val="00F90DAA"/>
    <w:rsid w:val="00F91482"/>
    <w:rsid w:val="00F92333"/>
    <w:rsid w:val="00F935C8"/>
    <w:rsid w:val="00F9463E"/>
    <w:rsid w:val="00F94BAD"/>
    <w:rsid w:val="00F9763E"/>
    <w:rsid w:val="00FA03DF"/>
    <w:rsid w:val="00FA1538"/>
    <w:rsid w:val="00FA19A5"/>
    <w:rsid w:val="00FA4FDE"/>
    <w:rsid w:val="00FA59DD"/>
    <w:rsid w:val="00FA749F"/>
    <w:rsid w:val="00FB0183"/>
    <w:rsid w:val="00FB132D"/>
    <w:rsid w:val="00FB1918"/>
    <w:rsid w:val="00FB260F"/>
    <w:rsid w:val="00FB28E3"/>
    <w:rsid w:val="00FB3546"/>
    <w:rsid w:val="00FB355F"/>
    <w:rsid w:val="00FB379C"/>
    <w:rsid w:val="00FB409B"/>
    <w:rsid w:val="00FB5BDF"/>
    <w:rsid w:val="00FB5F73"/>
    <w:rsid w:val="00FB6756"/>
    <w:rsid w:val="00FB6B27"/>
    <w:rsid w:val="00FC0AB9"/>
    <w:rsid w:val="00FC15A3"/>
    <w:rsid w:val="00FC15F7"/>
    <w:rsid w:val="00FC1E2A"/>
    <w:rsid w:val="00FC3365"/>
    <w:rsid w:val="00FC339D"/>
    <w:rsid w:val="00FC3818"/>
    <w:rsid w:val="00FC641A"/>
    <w:rsid w:val="00FC6EC2"/>
    <w:rsid w:val="00FD072A"/>
    <w:rsid w:val="00FD098C"/>
    <w:rsid w:val="00FD187B"/>
    <w:rsid w:val="00FD4F23"/>
    <w:rsid w:val="00FD50AA"/>
    <w:rsid w:val="00FD5BEC"/>
    <w:rsid w:val="00FD6748"/>
    <w:rsid w:val="00FD6E56"/>
    <w:rsid w:val="00FD6E78"/>
    <w:rsid w:val="00FD709D"/>
    <w:rsid w:val="00FE3330"/>
    <w:rsid w:val="00FE340B"/>
    <w:rsid w:val="00FE3B85"/>
    <w:rsid w:val="00FE4C8C"/>
    <w:rsid w:val="00FE57DD"/>
    <w:rsid w:val="00FE7355"/>
    <w:rsid w:val="00FE7437"/>
    <w:rsid w:val="00FF0FA5"/>
    <w:rsid w:val="00FF29EE"/>
    <w:rsid w:val="00FF3229"/>
    <w:rsid w:val="00FF3B3D"/>
    <w:rsid w:val="00FF6474"/>
    <w:rsid w:val="00FF721D"/>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822D06"/>
  <w15:docId w15:val="{15C6D932-82BD-4CF0-87E5-FC4C0D8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745"/>
    <w:pPr>
      <w:spacing w:after="120"/>
      <w:jc w:val="both"/>
    </w:pPr>
    <w:rPr>
      <w:rFonts w:ascii="Arial" w:hAnsi="Arial"/>
      <w:sz w:val="22"/>
    </w:rPr>
  </w:style>
  <w:style w:type="paragraph" w:styleId="berschrift1">
    <w:name w:val="heading 1"/>
    <w:next w:val="Standard"/>
    <w:link w:val="berschrift1Zchn"/>
    <w:qFormat/>
    <w:rsid w:val="001D2634"/>
    <w:pPr>
      <w:keepNext/>
      <w:numPr>
        <w:numId w:val="1"/>
      </w:numPr>
      <w:pBdr>
        <w:top w:val="single" w:sz="4" w:space="1" w:color="auto"/>
      </w:pBdr>
      <w:tabs>
        <w:tab w:val="left" w:pos="851"/>
        <w:tab w:val="right" w:pos="9354"/>
      </w:tabs>
      <w:spacing w:before="360" w:after="240"/>
      <w:outlineLvl w:val="0"/>
    </w:pPr>
    <w:rPr>
      <w:rFonts w:ascii="Arial" w:hAnsi="Arial"/>
      <w:b/>
      <w:kern w:val="32"/>
      <w:sz w:val="26"/>
      <w:szCs w:val="24"/>
    </w:rPr>
  </w:style>
  <w:style w:type="paragraph" w:styleId="berschrift2">
    <w:name w:val="heading 2"/>
    <w:basedOn w:val="berschrift1"/>
    <w:next w:val="Standard"/>
    <w:link w:val="berschrift2Zchn"/>
    <w:qFormat/>
    <w:rsid w:val="006C42D6"/>
    <w:pPr>
      <w:numPr>
        <w:ilvl w:val="1"/>
      </w:numPr>
      <w:pBdr>
        <w:top w:val="none" w:sz="0" w:space="0" w:color="auto"/>
      </w:pBdr>
      <w:spacing w:after="120"/>
      <w:outlineLvl w:val="1"/>
    </w:pPr>
    <w:rPr>
      <w:kern w:val="28"/>
      <w:sz w:val="24"/>
      <w:lang w:eastAsia="de-DE"/>
    </w:rPr>
  </w:style>
  <w:style w:type="paragraph" w:styleId="berschrift3">
    <w:name w:val="heading 3"/>
    <w:basedOn w:val="berschrift2"/>
    <w:next w:val="Standard"/>
    <w:link w:val="berschrift3Zchn"/>
    <w:qFormat/>
    <w:rsid w:val="00983732"/>
    <w:pPr>
      <w:numPr>
        <w:ilvl w:val="0"/>
        <w:numId w:val="0"/>
      </w:numPr>
      <w:outlineLvl w:val="2"/>
    </w:pPr>
    <w:rPr>
      <w:sz w:val="20"/>
      <w:szCs w:val="20"/>
    </w:rPr>
  </w:style>
  <w:style w:type="paragraph" w:styleId="berschrift4">
    <w:name w:val="heading 4"/>
    <w:basedOn w:val="berschrift3"/>
    <w:next w:val="Standard"/>
    <w:qFormat/>
    <w:rsid w:val="00EC2892"/>
    <w:pPr>
      <w:numPr>
        <w:ilvl w:val="3"/>
      </w:numPr>
      <w:spacing w:before="120"/>
      <w:outlineLvl w:val="3"/>
    </w:pPr>
  </w:style>
  <w:style w:type="paragraph" w:styleId="berschrift5">
    <w:name w:val="heading 5"/>
    <w:basedOn w:val="berschrift4"/>
    <w:next w:val="Standard"/>
    <w:qFormat/>
    <w:rsid w:val="00A40BE0"/>
    <w:pPr>
      <w:numPr>
        <w:ilvl w:val="4"/>
      </w:numPr>
      <w:tabs>
        <w:tab w:val="clear" w:pos="851"/>
        <w:tab w:val="left" w:pos="1418"/>
      </w:tabs>
      <w:outlineLvl w:val="4"/>
    </w:pPr>
    <w:rPr>
      <w:b w:val="0"/>
    </w:rPr>
  </w:style>
  <w:style w:type="paragraph" w:styleId="berschrift6">
    <w:name w:val="heading 6"/>
    <w:basedOn w:val="berschrift5"/>
    <w:next w:val="Standard"/>
    <w:qFormat/>
    <w:rsid w:val="00A40BE0"/>
    <w:pPr>
      <w:numPr>
        <w:ilvl w:val="5"/>
      </w:numPr>
      <w:outlineLvl w:val="5"/>
    </w:pPr>
  </w:style>
  <w:style w:type="paragraph" w:styleId="berschrift7">
    <w:name w:val="heading 7"/>
    <w:basedOn w:val="berschrift6"/>
    <w:next w:val="Standard"/>
    <w:qFormat/>
    <w:rsid w:val="00A40BE0"/>
    <w:pPr>
      <w:numPr>
        <w:ilvl w:val="6"/>
      </w:numPr>
      <w:outlineLvl w:val="6"/>
    </w:pPr>
  </w:style>
  <w:style w:type="paragraph" w:styleId="berschrift8">
    <w:name w:val="heading 8"/>
    <w:basedOn w:val="berschrift1"/>
    <w:next w:val="Standard"/>
    <w:qFormat/>
    <w:rsid w:val="000F307A"/>
    <w:pPr>
      <w:numPr>
        <w:ilvl w:val="7"/>
      </w:numPr>
      <w:tabs>
        <w:tab w:val="left" w:pos="1701"/>
      </w:tabs>
      <w:outlineLvl w:val="7"/>
    </w:pPr>
  </w:style>
  <w:style w:type="paragraph" w:styleId="berschrift9">
    <w:name w:val="heading 9"/>
    <w:basedOn w:val="berschrift1"/>
    <w:next w:val="Standard"/>
    <w:qFormat/>
    <w:rsid w:val="000F307A"/>
    <w:pPr>
      <w:numPr>
        <w:ilvl w:val="8"/>
      </w:numPr>
      <w:tabs>
        <w:tab w:val="left" w:pos="2268"/>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1316DE"/>
    <w:pPr>
      <w:tabs>
        <w:tab w:val="center" w:pos="4536"/>
        <w:tab w:val="right" w:pos="9072"/>
      </w:tabs>
      <w:spacing w:after="0"/>
    </w:pPr>
  </w:style>
  <w:style w:type="paragraph" w:styleId="Fuzeile">
    <w:name w:val="footer"/>
    <w:link w:val="FuzeileZchn"/>
    <w:rsid w:val="00E326B7"/>
    <w:pPr>
      <w:tabs>
        <w:tab w:val="right" w:pos="9639"/>
      </w:tabs>
    </w:pPr>
    <w:rPr>
      <w:rFonts w:ascii="Arial" w:hAnsi="Arial"/>
      <w:sz w:val="16"/>
    </w:rPr>
  </w:style>
  <w:style w:type="character" w:customStyle="1" w:styleId="KopfzeileZchn">
    <w:name w:val="Kopfzeile Zchn"/>
    <w:basedOn w:val="Absatz-Standardschriftart"/>
    <w:link w:val="Kopfzeile"/>
    <w:rsid w:val="001316DE"/>
    <w:rPr>
      <w:rFonts w:ascii="Arial" w:hAnsi="Arial"/>
    </w:rPr>
  </w:style>
  <w:style w:type="paragraph" w:styleId="Titel">
    <w:name w:val="Title"/>
    <w:next w:val="Standard"/>
    <w:link w:val="TitelZchn"/>
    <w:uiPriority w:val="10"/>
    <w:qFormat/>
    <w:rsid w:val="00EC2892"/>
    <w:pPr>
      <w:pBdr>
        <w:top w:val="single" w:sz="4" w:space="1" w:color="auto"/>
      </w:pBdr>
      <w:spacing w:after="240"/>
      <w:outlineLvl w:val="0"/>
    </w:pPr>
    <w:rPr>
      <w:rFonts w:ascii="Arial" w:hAnsi="Arial"/>
      <w:b/>
      <w:kern w:val="28"/>
      <w:sz w:val="32"/>
      <w:szCs w:val="32"/>
    </w:rPr>
  </w:style>
  <w:style w:type="character" w:customStyle="1" w:styleId="KommentartextZchn">
    <w:name w:val="Kommentartext Zchn"/>
    <w:basedOn w:val="Absatz-Standardschriftart"/>
    <w:link w:val="Kommentartext"/>
    <w:semiHidden/>
    <w:rsid w:val="006D33B5"/>
    <w:rPr>
      <w:rFonts w:ascii="Arial" w:hAnsi="Arial"/>
      <w:u w:val="single"/>
    </w:rPr>
  </w:style>
  <w:style w:type="paragraph" w:styleId="Endnotentext">
    <w:name w:val="endnote text"/>
    <w:basedOn w:val="Standard"/>
    <w:semiHidden/>
  </w:style>
  <w:style w:type="character" w:styleId="Endnotenzeichen">
    <w:name w:val="endnote reference"/>
    <w:basedOn w:val="Absatz-Standardschriftart"/>
    <w:semiHidden/>
    <w:rPr>
      <w:rFonts w:ascii="Verdana" w:hAnsi="Verdana"/>
      <w:b/>
      <w:sz w:val="17"/>
      <w:vertAlign w:val="superscript"/>
    </w:rPr>
  </w:style>
  <w:style w:type="paragraph" w:styleId="Funotentext">
    <w:name w:val="footnote text"/>
    <w:basedOn w:val="Standard"/>
    <w:semiHidden/>
  </w:style>
  <w:style w:type="character" w:styleId="Funotenzeichen">
    <w:name w:val="footnote reference"/>
    <w:basedOn w:val="Absatz-Standardschriftart"/>
    <w:semiHidden/>
    <w:rPr>
      <w:rFonts w:ascii="Verdana" w:hAnsi="Verdana"/>
      <w:b/>
      <w:sz w:val="17"/>
      <w:vertAlign w:val="superscript"/>
    </w:rPr>
  </w:style>
  <w:style w:type="paragraph" w:styleId="Index1">
    <w:name w:val="index 1"/>
    <w:basedOn w:val="Standard"/>
    <w:next w:val="Standard"/>
    <w:autoRedefine/>
    <w:semiHidden/>
    <w:pPr>
      <w:ind w:left="284" w:hanging="284"/>
    </w:pPr>
  </w:style>
  <w:style w:type="paragraph" w:styleId="Index2">
    <w:name w:val="index 2"/>
    <w:basedOn w:val="Standard"/>
    <w:next w:val="Standard"/>
    <w:autoRedefine/>
    <w:semiHidden/>
    <w:pPr>
      <w:ind w:left="568" w:hanging="284"/>
    </w:pPr>
  </w:style>
  <w:style w:type="paragraph" w:styleId="Index3">
    <w:name w:val="index 3"/>
    <w:basedOn w:val="Standard"/>
    <w:next w:val="Standard"/>
    <w:autoRedefine/>
    <w:semiHidden/>
    <w:pPr>
      <w:ind w:left="851" w:hanging="284"/>
    </w:pPr>
  </w:style>
  <w:style w:type="paragraph" w:styleId="Index4">
    <w:name w:val="index 4"/>
    <w:basedOn w:val="Standard"/>
    <w:next w:val="Standard"/>
    <w:autoRedefine/>
    <w:semiHidden/>
    <w:pPr>
      <w:ind w:left="1135" w:hanging="284"/>
    </w:pPr>
  </w:style>
  <w:style w:type="paragraph" w:styleId="Index5">
    <w:name w:val="index 5"/>
    <w:basedOn w:val="Standard"/>
    <w:next w:val="Standard"/>
    <w:autoRedefine/>
    <w:semiHidden/>
    <w:pPr>
      <w:ind w:left="1418" w:hanging="284"/>
    </w:pPr>
  </w:style>
  <w:style w:type="paragraph" w:styleId="Index6">
    <w:name w:val="index 6"/>
    <w:basedOn w:val="Standard"/>
    <w:next w:val="Standard"/>
    <w:autoRedefine/>
    <w:semiHidden/>
    <w:pPr>
      <w:ind w:left="1702" w:hanging="284"/>
    </w:pPr>
  </w:style>
  <w:style w:type="paragraph" w:styleId="Index7">
    <w:name w:val="index 7"/>
    <w:basedOn w:val="Standard"/>
    <w:next w:val="Standard"/>
    <w:autoRedefine/>
    <w:semiHidden/>
    <w:pPr>
      <w:ind w:left="1985" w:hanging="284"/>
    </w:pPr>
  </w:style>
  <w:style w:type="paragraph" w:styleId="Index8">
    <w:name w:val="index 8"/>
    <w:basedOn w:val="Standard"/>
    <w:next w:val="Standard"/>
    <w:autoRedefine/>
    <w:semiHidden/>
    <w:pPr>
      <w:ind w:left="2269" w:hanging="284"/>
    </w:pPr>
  </w:style>
  <w:style w:type="paragraph" w:styleId="Index9">
    <w:name w:val="index 9"/>
    <w:basedOn w:val="Standard"/>
    <w:next w:val="Standard"/>
    <w:autoRedefine/>
    <w:semiHidden/>
    <w:pPr>
      <w:ind w:left="2552" w:hanging="284"/>
    </w:pPr>
  </w:style>
  <w:style w:type="paragraph" w:styleId="Indexberschrift">
    <w:name w:val="index heading"/>
    <w:basedOn w:val="Standard"/>
    <w:next w:val="Index1"/>
    <w:semiHidden/>
    <w:rsid w:val="00E326B7"/>
  </w:style>
  <w:style w:type="paragraph" w:styleId="Kommentartext">
    <w:name w:val="annotation text"/>
    <w:basedOn w:val="Standard"/>
    <w:link w:val="KommentartextZchn"/>
    <w:semiHidden/>
    <w:rPr>
      <w:u w:val="single"/>
    </w:rPr>
  </w:style>
  <w:style w:type="character" w:styleId="Kommentarzeichen">
    <w:name w:val="annotation reference"/>
    <w:basedOn w:val="Absatz-Standardschriftart"/>
    <w:semiHidden/>
    <w:rPr>
      <w:rFonts w:ascii="Verdana" w:hAnsi="Verdana"/>
      <w:b/>
      <w:sz w:val="17"/>
    </w:rPr>
  </w:style>
  <w:style w:type="paragraph" w:styleId="Makrotext">
    <w:name w:val="macro"/>
    <w:basedOn w:val="Standard"/>
    <w:semiHidden/>
    <w:pPr>
      <w:tabs>
        <w:tab w:val="left" w:pos="284"/>
        <w:tab w:val="left" w:pos="567"/>
        <w:tab w:val="left" w:pos="851"/>
        <w:tab w:val="left" w:pos="1134"/>
        <w:tab w:val="left" w:pos="1418"/>
        <w:tab w:val="left" w:pos="1701"/>
        <w:tab w:val="left" w:pos="1985"/>
        <w:tab w:val="left" w:pos="2268"/>
        <w:tab w:val="left" w:pos="2552"/>
        <w:tab w:val="left" w:pos="2835"/>
        <w:tab w:val="left" w:pos="3119"/>
      </w:tabs>
    </w:pPr>
    <w:rPr>
      <w:b/>
      <w:sz w:val="14"/>
    </w:rPr>
  </w:style>
  <w:style w:type="paragraph" w:styleId="Rechtsgrundlagenverzeichnis">
    <w:name w:val="table of authorities"/>
    <w:basedOn w:val="Standard"/>
    <w:next w:val="Standard"/>
    <w:semiHidden/>
    <w:pPr>
      <w:ind w:left="284" w:hanging="284"/>
    </w:pPr>
  </w:style>
  <w:style w:type="paragraph" w:styleId="RGV-berschrift">
    <w:name w:val="toa heading"/>
    <w:basedOn w:val="Standard"/>
    <w:next w:val="Standard"/>
    <w:semiHidden/>
    <w:rsid w:val="00E326B7"/>
  </w:style>
  <w:style w:type="paragraph" w:styleId="Aufzhlungszeichen">
    <w:name w:val="List Bullet"/>
    <w:qFormat/>
    <w:rsid w:val="00217DBD"/>
    <w:pPr>
      <w:tabs>
        <w:tab w:val="left" w:pos="170"/>
      </w:tabs>
      <w:spacing w:after="60"/>
    </w:pPr>
    <w:rPr>
      <w:rFonts w:ascii="Arial" w:hAnsi="Arial"/>
      <w:sz w:val="22"/>
    </w:rPr>
  </w:style>
  <w:style w:type="character" w:styleId="Platzhaltertext">
    <w:name w:val="Placeholder Text"/>
    <w:basedOn w:val="Absatz-Standardschriftart"/>
    <w:uiPriority w:val="99"/>
    <w:semiHidden/>
    <w:rsid w:val="006470BF"/>
    <w:rPr>
      <w:color w:val="808080"/>
    </w:rPr>
  </w:style>
  <w:style w:type="paragraph" w:customStyle="1" w:styleId="Dokumenttitel">
    <w:name w:val="Dokumenttitel"/>
    <w:rsid w:val="00EC2892"/>
    <w:rPr>
      <w:rFonts w:ascii="Arial" w:hAnsi="Arial"/>
      <w:sz w:val="16"/>
      <w:szCs w:val="18"/>
    </w:rPr>
  </w:style>
  <w:style w:type="paragraph" w:styleId="Sprechblasentext">
    <w:name w:val="Balloon Text"/>
    <w:basedOn w:val="Standard"/>
    <w:link w:val="SprechblasentextZchn"/>
    <w:semiHidden/>
    <w:unhideWhenUsed/>
    <w:rsid w:val="004C60C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60CC"/>
    <w:rPr>
      <w:rFonts w:ascii="Tahoma" w:hAnsi="Tahoma" w:cs="Tahoma"/>
      <w:sz w:val="16"/>
      <w:szCs w:val="16"/>
      <w:lang w:eastAsia="de-DE"/>
    </w:rPr>
  </w:style>
  <w:style w:type="character" w:customStyle="1" w:styleId="FuzeileZchn">
    <w:name w:val="Fußzeile Zchn"/>
    <w:basedOn w:val="Absatz-Standardschriftart"/>
    <w:link w:val="Fuzeile"/>
    <w:rsid w:val="00E326B7"/>
    <w:rPr>
      <w:rFonts w:ascii="Arial" w:hAnsi="Arial"/>
      <w:sz w:val="16"/>
    </w:rPr>
  </w:style>
  <w:style w:type="numbering" w:customStyle="1" w:styleId="KeineListe1">
    <w:name w:val="Keine Liste1"/>
    <w:next w:val="KeineListe"/>
    <w:uiPriority w:val="99"/>
    <w:semiHidden/>
    <w:unhideWhenUsed/>
    <w:rsid w:val="00F85446"/>
  </w:style>
  <w:style w:type="table" w:customStyle="1" w:styleId="Tabellengitternetz">
    <w:name w:val="Tabellengitternetz"/>
    <w:basedOn w:val="NormaleTabelle"/>
    <w:rsid w:val="00F854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steSeite">
    <w:name w:val="Erste_Seite"/>
    <w:rsid w:val="0099538F"/>
    <w:pPr>
      <w:spacing w:before="1680"/>
    </w:pPr>
    <w:rPr>
      <w:rFonts w:ascii="Arial" w:hAnsi="Arial"/>
      <w:sz w:val="16"/>
      <w:szCs w:val="18"/>
    </w:rPr>
  </w:style>
  <w:style w:type="paragraph" w:styleId="Listenabsatz">
    <w:name w:val="List Paragraph"/>
    <w:basedOn w:val="Standard"/>
    <w:uiPriority w:val="34"/>
    <w:qFormat/>
    <w:rsid w:val="0063021B"/>
    <w:pPr>
      <w:ind w:left="720"/>
      <w:contextualSpacing/>
    </w:pPr>
  </w:style>
  <w:style w:type="table" w:styleId="Tabellenraster">
    <w:name w:val="Table Grid"/>
    <w:basedOn w:val="NormaleTabelle"/>
    <w:uiPriority w:val="39"/>
    <w:rsid w:val="00462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rsid w:val="0029696A"/>
    <w:pPr>
      <w:spacing w:before="120" w:after="0"/>
      <w:jc w:val="left"/>
    </w:pPr>
    <w:rPr>
      <w:rFonts w:asciiTheme="minorHAnsi" w:hAnsiTheme="minorHAnsi"/>
      <w:b/>
      <w:bCs/>
      <w:i/>
      <w:iCs/>
      <w:sz w:val="24"/>
      <w:szCs w:val="24"/>
    </w:rPr>
  </w:style>
  <w:style w:type="table" w:customStyle="1" w:styleId="Gitternetztabelle4Akzent21">
    <w:name w:val="Gitternetztabelle 4 – Akzent 21"/>
    <w:basedOn w:val="NormaleTabelle"/>
    <w:uiPriority w:val="49"/>
    <w:rsid w:val="0055515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EinfacheTabelle11">
    <w:name w:val="Einfache Tabelle 11"/>
    <w:basedOn w:val="NormaleTabelle"/>
    <w:uiPriority w:val="41"/>
    <w:rsid w:val="00A151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41">
    <w:name w:val="Gitternetztabelle 41"/>
    <w:basedOn w:val="NormaleTabelle"/>
    <w:uiPriority w:val="49"/>
    <w:rsid w:val="009B5F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erschrift21">
    <w:name w:val="Überschrift 21"/>
    <w:basedOn w:val="Standard"/>
    <w:rsid w:val="0058613C"/>
    <w:pPr>
      <w:keepNext/>
      <w:pBdr>
        <w:top w:val="single" w:sz="4" w:space="1" w:color="00000A"/>
      </w:pBdr>
      <w:tabs>
        <w:tab w:val="left" w:pos="851"/>
        <w:tab w:val="left" w:pos="1134"/>
        <w:tab w:val="left" w:pos="1521"/>
      </w:tabs>
      <w:spacing w:before="360"/>
      <w:ind w:left="1134" w:hanging="1134"/>
      <w:outlineLvl w:val="1"/>
    </w:pPr>
    <w:rPr>
      <w:rFonts w:eastAsia="WenQuanYi Micro Hei" w:cs="FreeSans"/>
      <w:b/>
      <w:color w:val="00000A"/>
      <w:szCs w:val="24"/>
      <w:lang w:eastAsia="de-DE"/>
    </w:rPr>
  </w:style>
  <w:style w:type="paragraph" w:customStyle="1" w:styleId="FormatvorlageLinks125cm">
    <w:name w:val="Formatvorlage Links:  1.25 cm"/>
    <w:basedOn w:val="Standard"/>
    <w:rsid w:val="0058613C"/>
    <w:pPr>
      <w:widowControl w:val="0"/>
      <w:spacing w:after="0"/>
      <w:ind w:left="708"/>
    </w:pPr>
    <w:rPr>
      <w:rFonts w:ascii="LTUnivers 430 BasicReg" w:hAnsi="LTUnivers 430 BasicReg"/>
      <w:color w:val="00000A"/>
      <w:lang w:val="de-DE"/>
    </w:rPr>
  </w:style>
  <w:style w:type="table" w:customStyle="1" w:styleId="Gitternetztabelle5dunkel1">
    <w:name w:val="Gitternetztabelle 5 dunkel1"/>
    <w:basedOn w:val="NormaleTabelle"/>
    <w:uiPriority w:val="50"/>
    <w:rsid w:val="003A40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AF09F9"/>
    <w:pPr>
      <w:widowControl w:val="0"/>
      <w:spacing w:after="200"/>
      <w:jc w:val="left"/>
    </w:pPr>
    <w:rPr>
      <w:rFonts w:ascii="LTUnivers 430 BasicReg" w:hAnsi="LTUnivers 430 BasicReg"/>
      <w:i/>
      <w:iCs/>
      <w:color w:val="1F497D" w:themeColor="text2"/>
      <w:sz w:val="18"/>
      <w:szCs w:val="18"/>
      <w:lang w:val="de-DE"/>
    </w:rPr>
  </w:style>
  <w:style w:type="table" w:styleId="Gitternetztabelle4Akzent1">
    <w:name w:val="Grid Table 4 Accent 1"/>
    <w:basedOn w:val="NormaleTabelle"/>
    <w:uiPriority w:val="49"/>
    <w:rsid w:val="007558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1">
    <w:name w:val="Table Normal1"/>
    <w:uiPriority w:val="2"/>
    <w:semiHidden/>
    <w:unhideWhenUsed/>
    <w:qFormat/>
    <w:rsid w:val="004567A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9B4D0A"/>
    <w:pPr>
      <w:widowControl w:val="0"/>
      <w:autoSpaceDE w:val="0"/>
      <w:autoSpaceDN w:val="0"/>
      <w:spacing w:after="0"/>
      <w:jc w:val="left"/>
    </w:pPr>
    <w:rPr>
      <w:rFonts w:eastAsia="Arial" w:cs="Arial"/>
      <w:szCs w:val="22"/>
      <w:lang w:bidi="de-CH"/>
    </w:rPr>
  </w:style>
  <w:style w:type="paragraph" w:styleId="Inhaltsverzeichnisberschrift">
    <w:name w:val="TOC Heading"/>
    <w:basedOn w:val="berschrift1"/>
    <w:next w:val="Standard"/>
    <w:uiPriority w:val="39"/>
    <w:unhideWhenUsed/>
    <w:qFormat/>
    <w:rsid w:val="00F84ACF"/>
    <w:pPr>
      <w:keepLines/>
      <w:numPr>
        <w:numId w:val="0"/>
      </w:numPr>
      <w:pBdr>
        <w:top w:val="none" w:sz="0" w:space="0" w:color="auto"/>
      </w:pBdr>
      <w:tabs>
        <w:tab w:val="clear" w:pos="851"/>
        <w:tab w:val="clear" w:pos="9354"/>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de-DE"/>
    </w:rPr>
  </w:style>
  <w:style w:type="paragraph" w:styleId="Verzeichnis2">
    <w:name w:val="toc 2"/>
    <w:basedOn w:val="Standard"/>
    <w:next w:val="Standard"/>
    <w:autoRedefine/>
    <w:uiPriority w:val="39"/>
    <w:unhideWhenUsed/>
    <w:rsid w:val="00F84ACF"/>
    <w:pPr>
      <w:spacing w:before="120" w:after="0"/>
      <w:ind w:left="200"/>
      <w:jc w:val="left"/>
    </w:pPr>
    <w:rPr>
      <w:rFonts w:asciiTheme="minorHAnsi" w:hAnsiTheme="minorHAnsi"/>
      <w:b/>
      <w:bCs/>
      <w:szCs w:val="22"/>
    </w:rPr>
  </w:style>
  <w:style w:type="character" w:styleId="Hyperlink">
    <w:name w:val="Hyperlink"/>
    <w:basedOn w:val="Absatz-Standardschriftart"/>
    <w:uiPriority w:val="99"/>
    <w:unhideWhenUsed/>
    <w:rsid w:val="00F84ACF"/>
    <w:rPr>
      <w:color w:val="0000FF" w:themeColor="hyperlink"/>
      <w:u w:val="single"/>
    </w:rPr>
  </w:style>
  <w:style w:type="paragraph" w:styleId="Verzeichnis3">
    <w:name w:val="toc 3"/>
    <w:basedOn w:val="Standard"/>
    <w:next w:val="Standard"/>
    <w:autoRedefine/>
    <w:uiPriority w:val="39"/>
    <w:unhideWhenUsed/>
    <w:rsid w:val="00F84ACF"/>
    <w:pPr>
      <w:spacing w:after="0"/>
      <w:ind w:left="400"/>
      <w:jc w:val="left"/>
    </w:pPr>
    <w:rPr>
      <w:rFonts w:asciiTheme="minorHAnsi" w:hAnsiTheme="minorHAnsi"/>
    </w:rPr>
  </w:style>
  <w:style w:type="paragraph" w:styleId="Verzeichnis4">
    <w:name w:val="toc 4"/>
    <w:basedOn w:val="Standard"/>
    <w:next w:val="Standard"/>
    <w:autoRedefine/>
    <w:semiHidden/>
    <w:unhideWhenUsed/>
    <w:rsid w:val="00F84ACF"/>
    <w:pPr>
      <w:spacing w:after="0"/>
      <w:ind w:left="600"/>
      <w:jc w:val="left"/>
    </w:pPr>
    <w:rPr>
      <w:rFonts w:asciiTheme="minorHAnsi" w:hAnsiTheme="minorHAnsi"/>
    </w:rPr>
  </w:style>
  <w:style w:type="paragraph" w:styleId="Verzeichnis5">
    <w:name w:val="toc 5"/>
    <w:basedOn w:val="Standard"/>
    <w:next w:val="Standard"/>
    <w:autoRedefine/>
    <w:uiPriority w:val="39"/>
    <w:semiHidden/>
    <w:unhideWhenUsed/>
    <w:rsid w:val="00F84ACF"/>
    <w:pPr>
      <w:spacing w:after="0"/>
      <w:ind w:left="800"/>
      <w:jc w:val="left"/>
    </w:pPr>
    <w:rPr>
      <w:rFonts w:asciiTheme="minorHAnsi" w:hAnsiTheme="minorHAnsi"/>
    </w:rPr>
  </w:style>
  <w:style w:type="paragraph" w:styleId="Verzeichnis6">
    <w:name w:val="toc 6"/>
    <w:basedOn w:val="Standard"/>
    <w:next w:val="Standard"/>
    <w:autoRedefine/>
    <w:uiPriority w:val="39"/>
    <w:semiHidden/>
    <w:unhideWhenUsed/>
    <w:rsid w:val="00F84ACF"/>
    <w:pPr>
      <w:spacing w:after="0"/>
      <w:ind w:left="1000"/>
      <w:jc w:val="left"/>
    </w:pPr>
    <w:rPr>
      <w:rFonts w:asciiTheme="minorHAnsi" w:hAnsiTheme="minorHAnsi"/>
    </w:rPr>
  </w:style>
  <w:style w:type="paragraph" w:styleId="Verzeichnis7">
    <w:name w:val="toc 7"/>
    <w:basedOn w:val="Standard"/>
    <w:next w:val="Standard"/>
    <w:autoRedefine/>
    <w:uiPriority w:val="39"/>
    <w:semiHidden/>
    <w:unhideWhenUsed/>
    <w:rsid w:val="00F84ACF"/>
    <w:pPr>
      <w:spacing w:after="0"/>
      <w:ind w:left="1200"/>
      <w:jc w:val="left"/>
    </w:pPr>
    <w:rPr>
      <w:rFonts w:asciiTheme="minorHAnsi" w:hAnsiTheme="minorHAnsi"/>
    </w:rPr>
  </w:style>
  <w:style w:type="paragraph" w:styleId="Verzeichnis8">
    <w:name w:val="toc 8"/>
    <w:basedOn w:val="Standard"/>
    <w:next w:val="Standard"/>
    <w:autoRedefine/>
    <w:uiPriority w:val="39"/>
    <w:semiHidden/>
    <w:unhideWhenUsed/>
    <w:rsid w:val="00F84ACF"/>
    <w:pPr>
      <w:spacing w:after="0"/>
      <w:ind w:left="1400"/>
      <w:jc w:val="left"/>
    </w:pPr>
    <w:rPr>
      <w:rFonts w:asciiTheme="minorHAnsi" w:hAnsiTheme="minorHAnsi"/>
    </w:rPr>
  </w:style>
  <w:style w:type="paragraph" w:styleId="Verzeichnis9">
    <w:name w:val="toc 9"/>
    <w:basedOn w:val="Standard"/>
    <w:next w:val="Standard"/>
    <w:autoRedefine/>
    <w:uiPriority w:val="39"/>
    <w:semiHidden/>
    <w:unhideWhenUsed/>
    <w:rsid w:val="00F84ACF"/>
    <w:pPr>
      <w:spacing w:after="0"/>
      <w:ind w:left="1600"/>
      <w:jc w:val="left"/>
    </w:pPr>
    <w:rPr>
      <w:rFonts w:asciiTheme="minorHAnsi" w:hAnsiTheme="minorHAnsi"/>
    </w:rPr>
  </w:style>
  <w:style w:type="paragraph" w:styleId="StandardWeb">
    <w:name w:val="Normal (Web)"/>
    <w:basedOn w:val="Standard"/>
    <w:uiPriority w:val="99"/>
    <w:unhideWhenUsed/>
    <w:rsid w:val="005306BC"/>
    <w:pPr>
      <w:spacing w:before="100" w:beforeAutospacing="1" w:after="100" w:afterAutospacing="1"/>
      <w:jc w:val="left"/>
    </w:pPr>
    <w:rPr>
      <w:rFonts w:ascii="Times New Roman" w:hAnsi="Times New Roman"/>
      <w:sz w:val="24"/>
      <w:szCs w:val="24"/>
    </w:rPr>
  </w:style>
  <w:style w:type="paragraph" w:customStyle="1" w:styleId="answer">
    <w:name w:val="answer"/>
    <w:basedOn w:val="Standard"/>
    <w:rsid w:val="0047706C"/>
    <w:pPr>
      <w:spacing w:before="100" w:beforeAutospacing="1" w:after="100" w:afterAutospacing="1"/>
      <w:jc w:val="left"/>
    </w:pPr>
    <w:rPr>
      <w:rFonts w:ascii="Times New Roman" w:hAnsi="Times New Roman"/>
      <w:sz w:val="24"/>
      <w:szCs w:val="24"/>
    </w:rPr>
  </w:style>
  <w:style w:type="character" w:customStyle="1" w:styleId="berschrift2Zchn">
    <w:name w:val="Überschrift 2 Zchn"/>
    <w:basedOn w:val="Absatz-Standardschriftart"/>
    <w:link w:val="berschrift2"/>
    <w:rsid w:val="006B0BEA"/>
    <w:rPr>
      <w:rFonts w:ascii="Arial" w:hAnsi="Arial"/>
      <w:b/>
      <w:kern w:val="28"/>
      <w:sz w:val="24"/>
      <w:szCs w:val="24"/>
      <w:lang w:eastAsia="de-DE"/>
    </w:rPr>
  </w:style>
  <w:style w:type="paragraph" w:styleId="berarbeitung">
    <w:name w:val="Revision"/>
    <w:hidden/>
    <w:uiPriority w:val="99"/>
    <w:semiHidden/>
    <w:rsid w:val="008610D8"/>
    <w:rPr>
      <w:rFonts w:ascii="Arial" w:hAnsi="Arial"/>
      <w:sz w:val="22"/>
    </w:rPr>
  </w:style>
  <w:style w:type="character" w:customStyle="1" w:styleId="mn">
    <w:name w:val="mn"/>
    <w:basedOn w:val="Absatz-Standardschriftart"/>
    <w:rsid w:val="00201248"/>
  </w:style>
  <w:style w:type="character" w:customStyle="1" w:styleId="mo">
    <w:name w:val="mo"/>
    <w:basedOn w:val="Absatz-Standardschriftart"/>
    <w:rsid w:val="00201248"/>
  </w:style>
  <w:style w:type="character" w:customStyle="1" w:styleId="mi">
    <w:name w:val="mi"/>
    <w:basedOn w:val="Absatz-Standardschriftart"/>
    <w:rsid w:val="00201248"/>
  </w:style>
  <w:style w:type="character" w:customStyle="1" w:styleId="mjxassistivemathml">
    <w:name w:val="mjx_assistive_mathml"/>
    <w:basedOn w:val="Absatz-Standardschriftart"/>
    <w:rsid w:val="00201248"/>
  </w:style>
  <w:style w:type="character" w:customStyle="1" w:styleId="mord">
    <w:name w:val="mord"/>
    <w:basedOn w:val="Absatz-Standardschriftart"/>
    <w:rsid w:val="00201248"/>
  </w:style>
  <w:style w:type="character" w:customStyle="1" w:styleId="mrel">
    <w:name w:val="mrel"/>
    <w:basedOn w:val="Absatz-Standardschriftart"/>
    <w:rsid w:val="00201248"/>
  </w:style>
  <w:style w:type="character" w:customStyle="1" w:styleId="mopen">
    <w:name w:val="mopen"/>
    <w:basedOn w:val="Absatz-Standardschriftart"/>
    <w:rsid w:val="00201248"/>
  </w:style>
  <w:style w:type="character" w:customStyle="1" w:styleId="mpunct">
    <w:name w:val="mpunct"/>
    <w:basedOn w:val="Absatz-Standardschriftart"/>
    <w:rsid w:val="00201248"/>
  </w:style>
  <w:style w:type="character" w:customStyle="1" w:styleId="mclose">
    <w:name w:val="mclose"/>
    <w:basedOn w:val="Absatz-Standardschriftart"/>
    <w:rsid w:val="00201248"/>
  </w:style>
  <w:style w:type="character" w:customStyle="1" w:styleId="vlist-s">
    <w:name w:val="vlist-s"/>
    <w:basedOn w:val="Absatz-Standardschriftart"/>
    <w:rsid w:val="00201248"/>
  </w:style>
  <w:style w:type="character" w:customStyle="1" w:styleId="mtext">
    <w:name w:val="mtext"/>
    <w:basedOn w:val="Absatz-Standardschriftart"/>
    <w:rsid w:val="001B39CC"/>
  </w:style>
  <w:style w:type="character" w:customStyle="1" w:styleId="mbin">
    <w:name w:val="mbin"/>
    <w:basedOn w:val="Absatz-Standardschriftart"/>
    <w:rsid w:val="00EF3CDD"/>
  </w:style>
  <w:style w:type="character" w:styleId="Fett">
    <w:name w:val="Strong"/>
    <w:basedOn w:val="Absatz-Standardschriftart"/>
    <w:uiPriority w:val="22"/>
    <w:qFormat/>
    <w:rsid w:val="00C35CAF"/>
    <w:rPr>
      <w:b/>
      <w:bCs/>
    </w:rPr>
  </w:style>
  <w:style w:type="character" w:customStyle="1" w:styleId="berschrift1Zchn">
    <w:name w:val="Überschrift 1 Zchn"/>
    <w:basedOn w:val="Absatz-Standardschriftart"/>
    <w:link w:val="berschrift1"/>
    <w:rsid w:val="00AD0ABD"/>
    <w:rPr>
      <w:rFonts w:ascii="Arial" w:hAnsi="Arial"/>
      <w:b/>
      <w:kern w:val="32"/>
      <w:sz w:val="26"/>
      <w:szCs w:val="24"/>
    </w:rPr>
  </w:style>
  <w:style w:type="character" w:styleId="BesuchterLink">
    <w:name w:val="FollowedHyperlink"/>
    <w:basedOn w:val="Absatz-Standardschriftart"/>
    <w:uiPriority w:val="99"/>
    <w:semiHidden/>
    <w:unhideWhenUsed/>
    <w:rsid w:val="00712FEF"/>
    <w:rPr>
      <w:color w:val="800080" w:themeColor="followedHyperlink"/>
      <w:u w:val="single"/>
    </w:rPr>
  </w:style>
  <w:style w:type="character" w:customStyle="1" w:styleId="TitelZchn">
    <w:name w:val="Titel Zchn"/>
    <w:basedOn w:val="Absatz-Standardschriftart"/>
    <w:link w:val="Titel"/>
    <w:uiPriority w:val="10"/>
    <w:rsid w:val="00A51D80"/>
    <w:rPr>
      <w:rFonts w:ascii="Arial" w:hAnsi="Arial"/>
      <w:b/>
      <w:kern w:val="28"/>
      <w:sz w:val="32"/>
      <w:szCs w:val="32"/>
    </w:rPr>
  </w:style>
  <w:style w:type="table" w:customStyle="1" w:styleId="TableNormal">
    <w:name w:val="Table Normal"/>
    <w:uiPriority w:val="2"/>
    <w:semiHidden/>
    <w:unhideWhenUsed/>
    <w:qFormat/>
    <w:rsid w:val="0026147F"/>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32333B"/>
    <w:pPr>
      <w:widowControl w:val="0"/>
      <w:autoSpaceDE w:val="0"/>
      <w:autoSpaceDN w:val="0"/>
      <w:spacing w:after="0"/>
      <w:jc w:val="left"/>
    </w:pPr>
    <w:rPr>
      <w:rFonts w:ascii="Calibri" w:eastAsia="Calibri" w:hAnsi="Calibri" w:cs="Calibri"/>
      <w:sz w:val="24"/>
      <w:szCs w:val="24"/>
      <w:lang w:val="en-US" w:eastAsia="en-US"/>
    </w:rPr>
  </w:style>
  <w:style w:type="character" w:customStyle="1" w:styleId="TextkrperZchn">
    <w:name w:val="Textkörper Zchn"/>
    <w:basedOn w:val="Absatz-Standardschriftart"/>
    <w:link w:val="Textkrper"/>
    <w:uiPriority w:val="1"/>
    <w:rsid w:val="0032333B"/>
    <w:rPr>
      <w:rFonts w:ascii="Calibri" w:eastAsia="Calibri" w:hAnsi="Calibri" w:cs="Calibri"/>
      <w:sz w:val="24"/>
      <w:szCs w:val="24"/>
      <w:lang w:val="en-US" w:eastAsia="en-US"/>
    </w:rPr>
  </w:style>
  <w:style w:type="paragraph" w:customStyle="1" w:styleId="aufzhlung">
    <w:name w:val="aufzählung"/>
    <w:basedOn w:val="Standard"/>
    <w:qFormat/>
    <w:rsid w:val="008977D8"/>
    <w:pPr>
      <w:numPr>
        <w:numId w:val="15"/>
      </w:numPr>
      <w:overflowPunct w:val="0"/>
      <w:autoSpaceDE w:val="0"/>
      <w:autoSpaceDN w:val="0"/>
      <w:adjustRightInd w:val="0"/>
      <w:spacing w:after="0"/>
      <w:jc w:val="left"/>
      <w:textAlignment w:val="baseline"/>
    </w:pPr>
    <w:rPr>
      <w:spacing w:val="6"/>
      <w:kern w:val="15"/>
      <w:lang w:eastAsia="de-DE"/>
    </w:rPr>
  </w:style>
  <w:style w:type="table" w:styleId="Gitternetztabelle5dunkelAkzent2">
    <w:name w:val="Grid Table 5 Dark Accent 2"/>
    <w:basedOn w:val="NormaleTabelle"/>
    <w:uiPriority w:val="50"/>
    <w:rsid w:val="008977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berschrift3Zchn">
    <w:name w:val="Überschrift 3 Zchn"/>
    <w:basedOn w:val="Absatz-Standardschriftart"/>
    <w:link w:val="berschrift3"/>
    <w:rsid w:val="00E30F89"/>
    <w:rPr>
      <w:rFonts w:ascii="Arial" w:hAnsi="Arial"/>
      <w:b/>
      <w:kern w:val="2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593">
      <w:bodyDiv w:val="1"/>
      <w:marLeft w:val="0"/>
      <w:marRight w:val="0"/>
      <w:marTop w:val="0"/>
      <w:marBottom w:val="0"/>
      <w:divBdr>
        <w:top w:val="none" w:sz="0" w:space="0" w:color="auto"/>
        <w:left w:val="none" w:sz="0" w:space="0" w:color="auto"/>
        <w:bottom w:val="none" w:sz="0" w:space="0" w:color="auto"/>
        <w:right w:val="none" w:sz="0" w:space="0" w:color="auto"/>
      </w:divBdr>
    </w:div>
    <w:div w:id="75830990">
      <w:bodyDiv w:val="1"/>
      <w:marLeft w:val="0"/>
      <w:marRight w:val="0"/>
      <w:marTop w:val="0"/>
      <w:marBottom w:val="0"/>
      <w:divBdr>
        <w:top w:val="none" w:sz="0" w:space="0" w:color="auto"/>
        <w:left w:val="none" w:sz="0" w:space="0" w:color="auto"/>
        <w:bottom w:val="none" w:sz="0" w:space="0" w:color="auto"/>
        <w:right w:val="none" w:sz="0" w:space="0" w:color="auto"/>
      </w:divBdr>
      <w:divsChild>
        <w:div w:id="536116431">
          <w:marLeft w:val="0"/>
          <w:marRight w:val="0"/>
          <w:marTop w:val="0"/>
          <w:marBottom w:val="0"/>
          <w:divBdr>
            <w:top w:val="none" w:sz="0" w:space="0" w:color="auto"/>
            <w:left w:val="none" w:sz="0" w:space="0" w:color="auto"/>
            <w:bottom w:val="none" w:sz="0" w:space="0" w:color="auto"/>
            <w:right w:val="none" w:sz="0" w:space="0" w:color="auto"/>
          </w:divBdr>
        </w:div>
      </w:divsChild>
    </w:div>
    <w:div w:id="120610375">
      <w:bodyDiv w:val="1"/>
      <w:marLeft w:val="0"/>
      <w:marRight w:val="0"/>
      <w:marTop w:val="0"/>
      <w:marBottom w:val="0"/>
      <w:divBdr>
        <w:top w:val="none" w:sz="0" w:space="0" w:color="auto"/>
        <w:left w:val="none" w:sz="0" w:space="0" w:color="auto"/>
        <w:bottom w:val="none" w:sz="0" w:space="0" w:color="auto"/>
        <w:right w:val="none" w:sz="0" w:space="0" w:color="auto"/>
      </w:divBdr>
    </w:div>
    <w:div w:id="130943800">
      <w:bodyDiv w:val="1"/>
      <w:marLeft w:val="0"/>
      <w:marRight w:val="0"/>
      <w:marTop w:val="0"/>
      <w:marBottom w:val="0"/>
      <w:divBdr>
        <w:top w:val="none" w:sz="0" w:space="0" w:color="auto"/>
        <w:left w:val="none" w:sz="0" w:space="0" w:color="auto"/>
        <w:bottom w:val="none" w:sz="0" w:space="0" w:color="auto"/>
        <w:right w:val="none" w:sz="0" w:space="0" w:color="auto"/>
      </w:divBdr>
    </w:div>
    <w:div w:id="137498132">
      <w:bodyDiv w:val="1"/>
      <w:marLeft w:val="0"/>
      <w:marRight w:val="0"/>
      <w:marTop w:val="0"/>
      <w:marBottom w:val="0"/>
      <w:divBdr>
        <w:top w:val="none" w:sz="0" w:space="0" w:color="auto"/>
        <w:left w:val="none" w:sz="0" w:space="0" w:color="auto"/>
        <w:bottom w:val="none" w:sz="0" w:space="0" w:color="auto"/>
        <w:right w:val="none" w:sz="0" w:space="0" w:color="auto"/>
      </w:divBdr>
      <w:divsChild>
        <w:div w:id="1390805235">
          <w:marLeft w:val="0"/>
          <w:marRight w:val="0"/>
          <w:marTop w:val="0"/>
          <w:marBottom w:val="0"/>
          <w:divBdr>
            <w:top w:val="single" w:sz="6" w:space="0" w:color="D5DBDE"/>
            <w:left w:val="single" w:sz="6" w:space="0" w:color="D5DBDE"/>
            <w:bottom w:val="single" w:sz="6" w:space="0" w:color="D5DBDE"/>
            <w:right w:val="single" w:sz="6" w:space="0" w:color="D5DBDE"/>
          </w:divBdr>
        </w:div>
        <w:div w:id="2126003151">
          <w:marLeft w:val="0"/>
          <w:marRight w:val="0"/>
          <w:marTop w:val="0"/>
          <w:marBottom w:val="0"/>
          <w:divBdr>
            <w:top w:val="single" w:sz="6" w:space="0" w:color="D5DBDE"/>
            <w:left w:val="single" w:sz="6" w:space="0" w:color="D5DBDE"/>
            <w:bottom w:val="single" w:sz="6" w:space="0" w:color="D5DBDE"/>
            <w:right w:val="single" w:sz="6" w:space="0" w:color="D5DBDE"/>
          </w:divBdr>
        </w:div>
        <w:div w:id="2088916028">
          <w:marLeft w:val="0"/>
          <w:marRight w:val="0"/>
          <w:marTop w:val="0"/>
          <w:marBottom w:val="0"/>
          <w:divBdr>
            <w:top w:val="single" w:sz="6" w:space="0" w:color="D5DBDE"/>
            <w:left w:val="single" w:sz="6" w:space="0" w:color="D5DBDE"/>
            <w:bottom w:val="single" w:sz="6" w:space="0" w:color="D5DBDE"/>
            <w:right w:val="single" w:sz="6" w:space="0" w:color="D5DBDE"/>
          </w:divBdr>
        </w:div>
        <w:div w:id="445854854">
          <w:marLeft w:val="0"/>
          <w:marRight w:val="0"/>
          <w:marTop w:val="0"/>
          <w:marBottom w:val="0"/>
          <w:divBdr>
            <w:top w:val="single" w:sz="6" w:space="0" w:color="D5DBDE"/>
            <w:left w:val="single" w:sz="6" w:space="0" w:color="D5DBDE"/>
            <w:bottom w:val="single" w:sz="6" w:space="0" w:color="D5DBDE"/>
            <w:right w:val="single" w:sz="6" w:space="0" w:color="D5DBDE"/>
          </w:divBdr>
        </w:div>
      </w:divsChild>
    </w:div>
    <w:div w:id="203559862">
      <w:bodyDiv w:val="1"/>
      <w:marLeft w:val="0"/>
      <w:marRight w:val="0"/>
      <w:marTop w:val="0"/>
      <w:marBottom w:val="0"/>
      <w:divBdr>
        <w:top w:val="none" w:sz="0" w:space="0" w:color="auto"/>
        <w:left w:val="none" w:sz="0" w:space="0" w:color="auto"/>
        <w:bottom w:val="none" w:sz="0" w:space="0" w:color="auto"/>
        <w:right w:val="none" w:sz="0" w:space="0" w:color="auto"/>
      </w:divBdr>
      <w:divsChild>
        <w:div w:id="1999382925">
          <w:marLeft w:val="274"/>
          <w:marRight w:val="0"/>
          <w:marTop w:val="86"/>
          <w:marBottom w:val="0"/>
          <w:divBdr>
            <w:top w:val="none" w:sz="0" w:space="0" w:color="auto"/>
            <w:left w:val="none" w:sz="0" w:space="0" w:color="auto"/>
            <w:bottom w:val="none" w:sz="0" w:space="0" w:color="auto"/>
            <w:right w:val="none" w:sz="0" w:space="0" w:color="auto"/>
          </w:divBdr>
        </w:div>
      </w:divsChild>
    </w:div>
    <w:div w:id="297685770">
      <w:bodyDiv w:val="1"/>
      <w:marLeft w:val="0"/>
      <w:marRight w:val="0"/>
      <w:marTop w:val="0"/>
      <w:marBottom w:val="0"/>
      <w:divBdr>
        <w:top w:val="none" w:sz="0" w:space="0" w:color="auto"/>
        <w:left w:val="none" w:sz="0" w:space="0" w:color="auto"/>
        <w:bottom w:val="none" w:sz="0" w:space="0" w:color="auto"/>
        <w:right w:val="none" w:sz="0" w:space="0" w:color="auto"/>
      </w:divBdr>
    </w:div>
    <w:div w:id="430047320">
      <w:bodyDiv w:val="1"/>
      <w:marLeft w:val="0"/>
      <w:marRight w:val="0"/>
      <w:marTop w:val="0"/>
      <w:marBottom w:val="0"/>
      <w:divBdr>
        <w:top w:val="none" w:sz="0" w:space="0" w:color="auto"/>
        <w:left w:val="none" w:sz="0" w:space="0" w:color="auto"/>
        <w:bottom w:val="none" w:sz="0" w:space="0" w:color="auto"/>
        <w:right w:val="none" w:sz="0" w:space="0" w:color="auto"/>
      </w:divBdr>
    </w:div>
    <w:div w:id="455880614">
      <w:bodyDiv w:val="1"/>
      <w:marLeft w:val="0"/>
      <w:marRight w:val="0"/>
      <w:marTop w:val="0"/>
      <w:marBottom w:val="0"/>
      <w:divBdr>
        <w:top w:val="none" w:sz="0" w:space="0" w:color="auto"/>
        <w:left w:val="none" w:sz="0" w:space="0" w:color="auto"/>
        <w:bottom w:val="none" w:sz="0" w:space="0" w:color="auto"/>
        <w:right w:val="none" w:sz="0" w:space="0" w:color="auto"/>
      </w:divBdr>
    </w:div>
    <w:div w:id="470950831">
      <w:bodyDiv w:val="1"/>
      <w:marLeft w:val="0"/>
      <w:marRight w:val="0"/>
      <w:marTop w:val="0"/>
      <w:marBottom w:val="0"/>
      <w:divBdr>
        <w:top w:val="none" w:sz="0" w:space="0" w:color="auto"/>
        <w:left w:val="none" w:sz="0" w:space="0" w:color="auto"/>
        <w:bottom w:val="none" w:sz="0" w:space="0" w:color="auto"/>
        <w:right w:val="none" w:sz="0" w:space="0" w:color="auto"/>
      </w:divBdr>
    </w:div>
    <w:div w:id="509688187">
      <w:bodyDiv w:val="1"/>
      <w:marLeft w:val="0"/>
      <w:marRight w:val="0"/>
      <w:marTop w:val="0"/>
      <w:marBottom w:val="0"/>
      <w:divBdr>
        <w:top w:val="none" w:sz="0" w:space="0" w:color="auto"/>
        <w:left w:val="none" w:sz="0" w:space="0" w:color="auto"/>
        <w:bottom w:val="none" w:sz="0" w:space="0" w:color="auto"/>
        <w:right w:val="none" w:sz="0" w:space="0" w:color="auto"/>
      </w:divBdr>
    </w:div>
    <w:div w:id="537357249">
      <w:bodyDiv w:val="1"/>
      <w:marLeft w:val="0"/>
      <w:marRight w:val="0"/>
      <w:marTop w:val="0"/>
      <w:marBottom w:val="0"/>
      <w:divBdr>
        <w:top w:val="none" w:sz="0" w:space="0" w:color="auto"/>
        <w:left w:val="none" w:sz="0" w:space="0" w:color="auto"/>
        <w:bottom w:val="none" w:sz="0" w:space="0" w:color="auto"/>
        <w:right w:val="none" w:sz="0" w:space="0" w:color="auto"/>
      </w:divBdr>
      <w:divsChild>
        <w:div w:id="493185176">
          <w:marLeft w:val="0"/>
          <w:marRight w:val="0"/>
          <w:marTop w:val="0"/>
          <w:marBottom w:val="0"/>
          <w:divBdr>
            <w:top w:val="single" w:sz="6" w:space="0" w:color="D5DBDE"/>
            <w:left w:val="single" w:sz="6" w:space="0" w:color="D5DBDE"/>
            <w:bottom w:val="single" w:sz="6" w:space="0" w:color="D5DBDE"/>
            <w:right w:val="single" w:sz="6" w:space="0" w:color="D5DBDE"/>
          </w:divBdr>
        </w:div>
        <w:div w:id="839663105">
          <w:marLeft w:val="0"/>
          <w:marRight w:val="0"/>
          <w:marTop w:val="0"/>
          <w:marBottom w:val="0"/>
          <w:divBdr>
            <w:top w:val="single" w:sz="6" w:space="0" w:color="D5DBDE"/>
            <w:left w:val="single" w:sz="6" w:space="0" w:color="D5DBDE"/>
            <w:bottom w:val="single" w:sz="6" w:space="0" w:color="D5DBDE"/>
            <w:right w:val="single" w:sz="6" w:space="0" w:color="D5DBDE"/>
          </w:divBdr>
        </w:div>
        <w:div w:id="972759592">
          <w:marLeft w:val="0"/>
          <w:marRight w:val="0"/>
          <w:marTop w:val="0"/>
          <w:marBottom w:val="0"/>
          <w:divBdr>
            <w:top w:val="single" w:sz="6" w:space="0" w:color="D5DBDE"/>
            <w:left w:val="single" w:sz="6" w:space="0" w:color="D5DBDE"/>
            <w:bottom w:val="single" w:sz="6" w:space="0" w:color="D5DBDE"/>
            <w:right w:val="single" w:sz="6" w:space="0" w:color="D5DBDE"/>
          </w:divBdr>
        </w:div>
        <w:div w:id="2054767732">
          <w:marLeft w:val="0"/>
          <w:marRight w:val="0"/>
          <w:marTop w:val="0"/>
          <w:marBottom w:val="0"/>
          <w:divBdr>
            <w:top w:val="single" w:sz="6" w:space="0" w:color="D5DBDE"/>
            <w:left w:val="single" w:sz="6" w:space="0" w:color="D5DBDE"/>
            <w:bottom w:val="single" w:sz="6" w:space="0" w:color="D5DBDE"/>
            <w:right w:val="single" w:sz="6" w:space="0" w:color="D5DBDE"/>
          </w:divBdr>
        </w:div>
      </w:divsChild>
    </w:div>
    <w:div w:id="538981391">
      <w:bodyDiv w:val="1"/>
      <w:marLeft w:val="0"/>
      <w:marRight w:val="0"/>
      <w:marTop w:val="0"/>
      <w:marBottom w:val="0"/>
      <w:divBdr>
        <w:top w:val="none" w:sz="0" w:space="0" w:color="auto"/>
        <w:left w:val="none" w:sz="0" w:space="0" w:color="auto"/>
        <w:bottom w:val="none" w:sz="0" w:space="0" w:color="auto"/>
        <w:right w:val="none" w:sz="0" w:space="0" w:color="auto"/>
      </w:divBdr>
      <w:divsChild>
        <w:div w:id="627932478">
          <w:marLeft w:val="0"/>
          <w:marRight w:val="0"/>
          <w:marTop w:val="0"/>
          <w:marBottom w:val="0"/>
          <w:divBdr>
            <w:top w:val="none" w:sz="0" w:space="0" w:color="auto"/>
            <w:left w:val="none" w:sz="0" w:space="0" w:color="auto"/>
            <w:bottom w:val="none" w:sz="0" w:space="0" w:color="auto"/>
            <w:right w:val="none" w:sz="0" w:space="0" w:color="auto"/>
          </w:divBdr>
          <w:divsChild>
            <w:div w:id="672026751">
              <w:marLeft w:val="0"/>
              <w:marRight w:val="0"/>
              <w:marTop w:val="0"/>
              <w:marBottom w:val="0"/>
              <w:divBdr>
                <w:top w:val="none" w:sz="0" w:space="0" w:color="auto"/>
                <w:left w:val="none" w:sz="0" w:space="0" w:color="auto"/>
                <w:bottom w:val="none" w:sz="0" w:space="0" w:color="auto"/>
                <w:right w:val="none" w:sz="0" w:space="0" w:color="auto"/>
              </w:divBdr>
            </w:div>
          </w:divsChild>
        </w:div>
        <w:div w:id="383918328">
          <w:marLeft w:val="0"/>
          <w:marRight w:val="0"/>
          <w:marTop w:val="0"/>
          <w:marBottom w:val="0"/>
          <w:divBdr>
            <w:top w:val="none" w:sz="0" w:space="0" w:color="auto"/>
            <w:left w:val="none" w:sz="0" w:space="0" w:color="auto"/>
            <w:bottom w:val="none" w:sz="0" w:space="0" w:color="auto"/>
            <w:right w:val="none" w:sz="0" w:space="0" w:color="auto"/>
          </w:divBdr>
          <w:divsChild>
            <w:div w:id="1673992254">
              <w:marLeft w:val="0"/>
              <w:marRight w:val="0"/>
              <w:marTop w:val="0"/>
              <w:marBottom w:val="0"/>
              <w:divBdr>
                <w:top w:val="none" w:sz="0" w:space="0" w:color="auto"/>
                <w:left w:val="none" w:sz="0" w:space="0" w:color="auto"/>
                <w:bottom w:val="none" w:sz="0" w:space="0" w:color="auto"/>
                <w:right w:val="none" w:sz="0" w:space="0" w:color="auto"/>
              </w:divBdr>
            </w:div>
          </w:divsChild>
        </w:div>
        <w:div w:id="1341006758">
          <w:marLeft w:val="0"/>
          <w:marRight w:val="0"/>
          <w:marTop w:val="0"/>
          <w:marBottom w:val="0"/>
          <w:divBdr>
            <w:top w:val="none" w:sz="0" w:space="0" w:color="auto"/>
            <w:left w:val="none" w:sz="0" w:space="0" w:color="auto"/>
            <w:bottom w:val="none" w:sz="0" w:space="0" w:color="auto"/>
            <w:right w:val="none" w:sz="0" w:space="0" w:color="auto"/>
          </w:divBdr>
          <w:divsChild>
            <w:div w:id="1527325066">
              <w:marLeft w:val="0"/>
              <w:marRight w:val="0"/>
              <w:marTop w:val="0"/>
              <w:marBottom w:val="0"/>
              <w:divBdr>
                <w:top w:val="none" w:sz="0" w:space="0" w:color="auto"/>
                <w:left w:val="none" w:sz="0" w:space="0" w:color="auto"/>
                <w:bottom w:val="none" w:sz="0" w:space="0" w:color="auto"/>
                <w:right w:val="none" w:sz="0" w:space="0" w:color="auto"/>
              </w:divBdr>
            </w:div>
          </w:divsChild>
        </w:div>
        <w:div w:id="1192187483">
          <w:marLeft w:val="0"/>
          <w:marRight w:val="0"/>
          <w:marTop w:val="0"/>
          <w:marBottom w:val="0"/>
          <w:divBdr>
            <w:top w:val="none" w:sz="0" w:space="0" w:color="auto"/>
            <w:left w:val="none" w:sz="0" w:space="0" w:color="auto"/>
            <w:bottom w:val="none" w:sz="0" w:space="0" w:color="auto"/>
            <w:right w:val="none" w:sz="0" w:space="0" w:color="auto"/>
          </w:divBdr>
          <w:divsChild>
            <w:div w:id="966279748">
              <w:marLeft w:val="0"/>
              <w:marRight w:val="0"/>
              <w:marTop w:val="0"/>
              <w:marBottom w:val="0"/>
              <w:divBdr>
                <w:top w:val="none" w:sz="0" w:space="0" w:color="auto"/>
                <w:left w:val="none" w:sz="0" w:space="0" w:color="auto"/>
                <w:bottom w:val="none" w:sz="0" w:space="0" w:color="auto"/>
                <w:right w:val="none" w:sz="0" w:space="0" w:color="auto"/>
              </w:divBdr>
            </w:div>
          </w:divsChild>
        </w:div>
        <w:div w:id="167794008">
          <w:marLeft w:val="0"/>
          <w:marRight w:val="0"/>
          <w:marTop w:val="0"/>
          <w:marBottom w:val="0"/>
          <w:divBdr>
            <w:top w:val="none" w:sz="0" w:space="0" w:color="auto"/>
            <w:left w:val="none" w:sz="0" w:space="0" w:color="auto"/>
            <w:bottom w:val="none" w:sz="0" w:space="0" w:color="auto"/>
            <w:right w:val="none" w:sz="0" w:space="0" w:color="auto"/>
          </w:divBdr>
          <w:divsChild>
            <w:div w:id="1325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3182">
      <w:bodyDiv w:val="1"/>
      <w:marLeft w:val="0"/>
      <w:marRight w:val="0"/>
      <w:marTop w:val="0"/>
      <w:marBottom w:val="0"/>
      <w:divBdr>
        <w:top w:val="none" w:sz="0" w:space="0" w:color="auto"/>
        <w:left w:val="none" w:sz="0" w:space="0" w:color="auto"/>
        <w:bottom w:val="none" w:sz="0" w:space="0" w:color="auto"/>
        <w:right w:val="none" w:sz="0" w:space="0" w:color="auto"/>
      </w:divBdr>
    </w:div>
    <w:div w:id="600727636">
      <w:bodyDiv w:val="1"/>
      <w:marLeft w:val="0"/>
      <w:marRight w:val="0"/>
      <w:marTop w:val="0"/>
      <w:marBottom w:val="0"/>
      <w:divBdr>
        <w:top w:val="none" w:sz="0" w:space="0" w:color="auto"/>
        <w:left w:val="none" w:sz="0" w:space="0" w:color="auto"/>
        <w:bottom w:val="none" w:sz="0" w:space="0" w:color="auto"/>
        <w:right w:val="none" w:sz="0" w:space="0" w:color="auto"/>
      </w:divBdr>
      <w:divsChild>
        <w:div w:id="345865363">
          <w:marLeft w:val="0"/>
          <w:marRight w:val="0"/>
          <w:marTop w:val="0"/>
          <w:marBottom w:val="0"/>
          <w:divBdr>
            <w:top w:val="single" w:sz="6" w:space="0" w:color="D5DBDE"/>
            <w:left w:val="single" w:sz="6" w:space="0" w:color="D5DBDE"/>
            <w:bottom w:val="single" w:sz="6" w:space="0" w:color="D5DBDE"/>
            <w:right w:val="single" w:sz="6" w:space="0" w:color="D5DBDE"/>
          </w:divBdr>
        </w:div>
        <w:div w:id="1402559291">
          <w:marLeft w:val="0"/>
          <w:marRight w:val="0"/>
          <w:marTop w:val="0"/>
          <w:marBottom w:val="0"/>
          <w:divBdr>
            <w:top w:val="single" w:sz="12" w:space="0" w:color="FBB900"/>
            <w:left w:val="single" w:sz="12" w:space="0" w:color="FBB900"/>
            <w:bottom w:val="single" w:sz="12" w:space="0" w:color="FBB900"/>
            <w:right w:val="single" w:sz="12" w:space="0" w:color="FBB900"/>
          </w:divBdr>
        </w:div>
        <w:div w:id="370419160">
          <w:marLeft w:val="0"/>
          <w:marRight w:val="0"/>
          <w:marTop w:val="0"/>
          <w:marBottom w:val="0"/>
          <w:divBdr>
            <w:top w:val="single" w:sz="12" w:space="0" w:color="FBB900"/>
            <w:left w:val="single" w:sz="12" w:space="0" w:color="FBB900"/>
            <w:bottom w:val="single" w:sz="12" w:space="0" w:color="FBB900"/>
            <w:right w:val="single" w:sz="12" w:space="0" w:color="FBB900"/>
          </w:divBdr>
        </w:div>
        <w:div w:id="1582372343">
          <w:marLeft w:val="0"/>
          <w:marRight w:val="0"/>
          <w:marTop w:val="0"/>
          <w:marBottom w:val="0"/>
          <w:divBdr>
            <w:top w:val="single" w:sz="6" w:space="0" w:color="D5DBDE"/>
            <w:left w:val="single" w:sz="6" w:space="0" w:color="D5DBDE"/>
            <w:bottom w:val="single" w:sz="6" w:space="0" w:color="D5DBDE"/>
            <w:right w:val="single" w:sz="6" w:space="0" w:color="D5DBDE"/>
          </w:divBdr>
        </w:div>
      </w:divsChild>
    </w:div>
    <w:div w:id="619840582">
      <w:bodyDiv w:val="1"/>
      <w:marLeft w:val="0"/>
      <w:marRight w:val="0"/>
      <w:marTop w:val="0"/>
      <w:marBottom w:val="0"/>
      <w:divBdr>
        <w:top w:val="none" w:sz="0" w:space="0" w:color="auto"/>
        <w:left w:val="none" w:sz="0" w:space="0" w:color="auto"/>
        <w:bottom w:val="none" w:sz="0" w:space="0" w:color="auto"/>
        <w:right w:val="none" w:sz="0" w:space="0" w:color="auto"/>
      </w:divBdr>
    </w:div>
    <w:div w:id="771049012">
      <w:bodyDiv w:val="1"/>
      <w:marLeft w:val="0"/>
      <w:marRight w:val="0"/>
      <w:marTop w:val="0"/>
      <w:marBottom w:val="0"/>
      <w:divBdr>
        <w:top w:val="none" w:sz="0" w:space="0" w:color="auto"/>
        <w:left w:val="none" w:sz="0" w:space="0" w:color="auto"/>
        <w:bottom w:val="none" w:sz="0" w:space="0" w:color="auto"/>
        <w:right w:val="none" w:sz="0" w:space="0" w:color="auto"/>
      </w:divBdr>
    </w:div>
    <w:div w:id="799373003">
      <w:bodyDiv w:val="1"/>
      <w:marLeft w:val="0"/>
      <w:marRight w:val="0"/>
      <w:marTop w:val="0"/>
      <w:marBottom w:val="0"/>
      <w:divBdr>
        <w:top w:val="none" w:sz="0" w:space="0" w:color="auto"/>
        <w:left w:val="none" w:sz="0" w:space="0" w:color="auto"/>
        <w:bottom w:val="none" w:sz="0" w:space="0" w:color="auto"/>
        <w:right w:val="none" w:sz="0" w:space="0" w:color="auto"/>
      </w:divBdr>
    </w:div>
    <w:div w:id="816918631">
      <w:bodyDiv w:val="1"/>
      <w:marLeft w:val="0"/>
      <w:marRight w:val="0"/>
      <w:marTop w:val="0"/>
      <w:marBottom w:val="0"/>
      <w:divBdr>
        <w:top w:val="none" w:sz="0" w:space="0" w:color="auto"/>
        <w:left w:val="none" w:sz="0" w:space="0" w:color="auto"/>
        <w:bottom w:val="none" w:sz="0" w:space="0" w:color="auto"/>
        <w:right w:val="none" w:sz="0" w:space="0" w:color="auto"/>
      </w:divBdr>
    </w:div>
    <w:div w:id="882450299">
      <w:bodyDiv w:val="1"/>
      <w:marLeft w:val="0"/>
      <w:marRight w:val="0"/>
      <w:marTop w:val="0"/>
      <w:marBottom w:val="0"/>
      <w:divBdr>
        <w:top w:val="none" w:sz="0" w:space="0" w:color="auto"/>
        <w:left w:val="none" w:sz="0" w:space="0" w:color="auto"/>
        <w:bottom w:val="none" w:sz="0" w:space="0" w:color="auto"/>
        <w:right w:val="none" w:sz="0" w:space="0" w:color="auto"/>
      </w:divBdr>
    </w:div>
    <w:div w:id="961107683">
      <w:bodyDiv w:val="1"/>
      <w:marLeft w:val="0"/>
      <w:marRight w:val="0"/>
      <w:marTop w:val="0"/>
      <w:marBottom w:val="0"/>
      <w:divBdr>
        <w:top w:val="none" w:sz="0" w:space="0" w:color="auto"/>
        <w:left w:val="none" w:sz="0" w:space="0" w:color="auto"/>
        <w:bottom w:val="none" w:sz="0" w:space="0" w:color="auto"/>
        <w:right w:val="none" w:sz="0" w:space="0" w:color="auto"/>
      </w:divBdr>
    </w:div>
    <w:div w:id="976226266">
      <w:bodyDiv w:val="1"/>
      <w:marLeft w:val="0"/>
      <w:marRight w:val="0"/>
      <w:marTop w:val="0"/>
      <w:marBottom w:val="0"/>
      <w:divBdr>
        <w:top w:val="none" w:sz="0" w:space="0" w:color="auto"/>
        <w:left w:val="none" w:sz="0" w:space="0" w:color="auto"/>
        <w:bottom w:val="none" w:sz="0" w:space="0" w:color="auto"/>
        <w:right w:val="none" w:sz="0" w:space="0" w:color="auto"/>
      </w:divBdr>
      <w:divsChild>
        <w:div w:id="826628793">
          <w:marLeft w:val="0"/>
          <w:marRight w:val="0"/>
          <w:marTop w:val="0"/>
          <w:marBottom w:val="0"/>
          <w:divBdr>
            <w:top w:val="none" w:sz="0" w:space="0" w:color="auto"/>
            <w:left w:val="none" w:sz="0" w:space="0" w:color="auto"/>
            <w:bottom w:val="none" w:sz="0" w:space="0" w:color="auto"/>
            <w:right w:val="none" w:sz="0" w:space="0" w:color="auto"/>
          </w:divBdr>
        </w:div>
        <w:div w:id="198319736">
          <w:marLeft w:val="0"/>
          <w:marRight w:val="0"/>
          <w:marTop w:val="0"/>
          <w:marBottom w:val="0"/>
          <w:divBdr>
            <w:top w:val="none" w:sz="0" w:space="0" w:color="auto"/>
            <w:left w:val="none" w:sz="0" w:space="0" w:color="auto"/>
            <w:bottom w:val="none" w:sz="0" w:space="0" w:color="auto"/>
            <w:right w:val="none" w:sz="0" w:space="0" w:color="auto"/>
          </w:divBdr>
        </w:div>
        <w:div w:id="64184817">
          <w:marLeft w:val="0"/>
          <w:marRight w:val="0"/>
          <w:marTop w:val="0"/>
          <w:marBottom w:val="0"/>
          <w:divBdr>
            <w:top w:val="none" w:sz="0" w:space="0" w:color="auto"/>
            <w:left w:val="none" w:sz="0" w:space="0" w:color="auto"/>
            <w:bottom w:val="none" w:sz="0" w:space="0" w:color="auto"/>
            <w:right w:val="none" w:sz="0" w:space="0" w:color="auto"/>
          </w:divBdr>
        </w:div>
        <w:div w:id="1945914291">
          <w:marLeft w:val="0"/>
          <w:marRight w:val="0"/>
          <w:marTop w:val="0"/>
          <w:marBottom w:val="0"/>
          <w:divBdr>
            <w:top w:val="none" w:sz="0" w:space="0" w:color="auto"/>
            <w:left w:val="none" w:sz="0" w:space="0" w:color="auto"/>
            <w:bottom w:val="none" w:sz="0" w:space="0" w:color="auto"/>
            <w:right w:val="none" w:sz="0" w:space="0" w:color="auto"/>
          </w:divBdr>
        </w:div>
        <w:div w:id="570117467">
          <w:marLeft w:val="0"/>
          <w:marRight w:val="0"/>
          <w:marTop w:val="0"/>
          <w:marBottom w:val="0"/>
          <w:divBdr>
            <w:top w:val="none" w:sz="0" w:space="0" w:color="auto"/>
            <w:left w:val="none" w:sz="0" w:space="0" w:color="auto"/>
            <w:bottom w:val="none" w:sz="0" w:space="0" w:color="auto"/>
            <w:right w:val="none" w:sz="0" w:space="0" w:color="auto"/>
          </w:divBdr>
        </w:div>
      </w:divsChild>
    </w:div>
    <w:div w:id="1055785897">
      <w:bodyDiv w:val="1"/>
      <w:marLeft w:val="0"/>
      <w:marRight w:val="0"/>
      <w:marTop w:val="0"/>
      <w:marBottom w:val="0"/>
      <w:divBdr>
        <w:top w:val="none" w:sz="0" w:space="0" w:color="auto"/>
        <w:left w:val="none" w:sz="0" w:space="0" w:color="auto"/>
        <w:bottom w:val="none" w:sz="0" w:space="0" w:color="auto"/>
        <w:right w:val="none" w:sz="0" w:space="0" w:color="auto"/>
      </w:divBdr>
      <w:divsChild>
        <w:div w:id="839853859">
          <w:marLeft w:val="446"/>
          <w:marRight w:val="0"/>
          <w:marTop w:val="0"/>
          <w:marBottom w:val="0"/>
          <w:divBdr>
            <w:top w:val="none" w:sz="0" w:space="0" w:color="auto"/>
            <w:left w:val="none" w:sz="0" w:space="0" w:color="auto"/>
            <w:bottom w:val="none" w:sz="0" w:space="0" w:color="auto"/>
            <w:right w:val="none" w:sz="0" w:space="0" w:color="auto"/>
          </w:divBdr>
        </w:div>
        <w:div w:id="79447768">
          <w:marLeft w:val="446"/>
          <w:marRight w:val="0"/>
          <w:marTop w:val="0"/>
          <w:marBottom w:val="0"/>
          <w:divBdr>
            <w:top w:val="none" w:sz="0" w:space="0" w:color="auto"/>
            <w:left w:val="none" w:sz="0" w:space="0" w:color="auto"/>
            <w:bottom w:val="none" w:sz="0" w:space="0" w:color="auto"/>
            <w:right w:val="none" w:sz="0" w:space="0" w:color="auto"/>
          </w:divBdr>
        </w:div>
        <w:div w:id="380861940">
          <w:marLeft w:val="446"/>
          <w:marRight w:val="0"/>
          <w:marTop w:val="0"/>
          <w:marBottom w:val="0"/>
          <w:divBdr>
            <w:top w:val="none" w:sz="0" w:space="0" w:color="auto"/>
            <w:left w:val="none" w:sz="0" w:space="0" w:color="auto"/>
            <w:bottom w:val="none" w:sz="0" w:space="0" w:color="auto"/>
            <w:right w:val="none" w:sz="0" w:space="0" w:color="auto"/>
          </w:divBdr>
        </w:div>
        <w:div w:id="1607929371">
          <w:marLeft w:val="446"/>
          <w:marRight w:val="0"/>
          <w:marTop w:val="0"/>
          <w:marBottom w:val="0"/>
          <w:divBdr>
            <w:top w:val="none" w:sz="0" w:space="0" w:color="auto"/>
            <w:left w:val="none" w:sz="0" w:space="0" w:color="auto"/>
            <w:bottom w:val="none" w:sz="0" w:space="0" w:color="auto"/>
            <w:right w:val="none" w:sz="0" w:space="0" w:color="auto"/>
          </w:divBdr>
        </w:div>
      </w:divsChild>
    </w:div>
    <w:div w:id="1147043047">
      <w:bodyDiv w:val="1"/>
      <w:marLeft w:val="0"/>
      <w:marRight w:val="0"/>
      <w:marTop w:val="0"/>
      <w:marBottom w:val="0"/>
      <w:divBdr>
        <w:top w:val="none" w:sz="0" w:space="0" w:color="auto"/>
        <w:left w:val="none" w:sz="0" w:space="0" w:color="auto"/>
        <w:bottom w:val="none" w:sz="0" w:space="0" w:color="auto"/>
        <w:right w:val="none" w:sz="0" w:space="0" w:color="auto"/>
      </w:divBdr>
    </w:div>
    <w:div w:id="1191796280">
      <w:bodyDiv w:val="1"/>
      <w:marLeft w:val="0"/>
      <w:marRight w:val="0"/>
      <w:marTop w:val="0"/>
      <w:marBottom w:val="0"/>
      <w:divBdr>
        <w:top w:val="none" w:sz="0" w:space="0" w:color="auto"/>
        <w:left w:val="none" w:sz="0" w:space="0" w:color="auto"/>
        <w:bottom w:val="none" w:sz="0" w:space="0" w:color="auto"/>
        <w:right w:val="none" w:sz="0" w:space="0" w:color="auto"/>
      </w:divBdr>
    </w:div>
    <w:div w:id="1197430147">
      <w:bodyDiv w:val="1"/>
      <w:marLeft w:val="0"/>
      <w:marRight w:val="0"/>
      <w:marTop w:val="0"/>
      <w:marBottom w:val="0"/>
      <w:divBdr>
        <w:top w:val="none" w:sz="0" w:space="0" w:color="auto"/>
        <w:left w:val="none" w:sz="0" w:space="0" w:color="auto"/>
        <w:bottom w:val="none" w:sz="0" w:space="0" w:color="auto"/>
        <w:right w:val="none" w:sz="0" w:space="0" w:color="auto"/>
      </w:divBdr>
    </w:div>
    <w:div w:id="1310550438">
      <w:bodyDiv w:val="1"/>
      <w:marLeft w:val="0"/>
      <w:marRight w:val="0"/>
      <w:marTop w:val="0"/>
      <w:marBottom w:val="0"/>
      <w:divBdr>
        <w:top w:val="none" w:sz="0" w:space="0" w:color="auto"/>
        <w:left w:val="none" w:sz="0" w:space="0" w:color="auto"/>
        <w:bottom w:val="none" w:sz="0" w:space="0" w:color="auto"/>
        <w:right w:val="none" w:sz="0" w:space="0" w:color="auto"/>
      </w:divBdr>
    </w:div>
    <w:div w:id="1332415612">
      <w:bodyDiv w:val="1"/>
      <w:marLeft w:val="0"/>
      <w:marRight w:val="0"/>
      <w:marTop w:val="0"/>
      <w:marBottom w:val="0"/>
      <w:divBdr>
        <w:top w:val="none" w:sz="0" w:space="0" w:color="auto"/>
        <w:left w:val="none" w:sz="0" w:space="0" w:color="auto"/>
        <w:bottom w:val="none" w:sz="0" w:space="0" w:color="auto"/>
        <w:right w:val="none" w:sz="0" w:space="0" w:color="auto"/>
      </w:divBdr>
    </w:div>
    <w:div w:id="1423647830">
      <w:bodyDiv w:val="1"/>
      <w:marLeft w:val="0"/>
      <w:marRight w:val="0"/>
      <w:marTop w:val="0"/>
      <w:marBottom w:val="0"/>
      <w:divBdr>
        <w:top w:val="none" w:sz="0" w:space="0" w:color="auto"/>
        <w:left w:val="none" w:sz="0" w:space="0" w:color="auto"/>
        <w:bottom w:val="none" w:sz="0" w:space="0" w:color="auto"/>
        <w:right w:val="none" w:sz="0" w:space="0" w:color="auto"/>
      </w:divBdr>
    </w:div>
    <w:div w:id="1468738124">
      <w:bodyDiv w:val="1"/>
      <w:marLeft w:val="0"/>
      <w:marRight w:val="0"/>
      <w:marTop w:val="0"/>
      <w:marBottom w:val="0"/>
      <w:divBdr>
        <w:top w:val="none" w:sz="0" w:space="0" w:color="auto"/>
        <w:left w:val="none" w:sz="0" w:space="0" w:color="auto"/>
        <w:bottom w:val="none" w:sz="0" w:space="0" w:color="auto"/>
        <w:right w:val="none" w:sz="0" w:space="0" w:color="auto"/>
      </w:divBdr>
    </w:div>
    <w:div w:id="1475639580">
      <w:bodyDiv w:val="1"/>
      <w:marLeft w:val="0"/>
      <w:marRight w:val="0"/>
      <w:marTop w:val="0"/>
      <w:marBottom w:val="0"/>
      <w:divBdr>
        <w:top w:val="none" w:sz="0" w:space="0" w:color="auto"/>
        <w:left w:val="none" w:sz="0" w:space="0" w:color="auto"/>
        <w:bottom w:val="none" w:sz="0" w:space="0" w:color="auto"/>
        <w:right w:val="none" w:sz="0" w:space="0" w:color="auto"/>
      </w:divBdr>
    </w:div>
    <w:div w:id="1535384581">
      <w:bodyDiv w:val="1"/>
      <w:marLeft w:val="0"/>
      <w:marRight w:val="0"/>
      <w:marTop w:val="0"/>
      <w:marBottom w:val="0"/>
      <w:divBdr>
        <w:top w:val="none" w:sz="0" w:space="0" w:color="auto"/>
        <w:left w:val="none" w:sz="0" w:space="0" w:color="auto"/>
        <w:bottom w:val="none" w:sz="0" w:space="0" w:color="auto"/>
        <w:right w:val="none" w:sz="0" w:space="0" w:color="auto"/>
      </w:divBdr>
    </w:div>
    <w:div w:id="1689326615">
      <w:bodyDiv w:val="1"/>
      <w:marLeft w:val="0"/>
      <w:marRight w:val="0"/>
      <w:marTop w:val="0"/>
      <w:marBottom w:val="0"/>
      <w:divBdr>
        <w:top w:val="none" w:sz="0" w:space="0" w:color="auto"/>
        <w:left w:val="none" w:sz="0" w:space="0" w:color="auto"/>
        <w:bottom w:val="none" w:sz="0" w:space="0" w:color="auto"/>
        <w:right w:val="none" w:sz="0" w:space="0" w:color="auto"/>
      </w:divBdr>
    </w:div>
    <w:div w:id="1717117454">
      <w:bodyDiv w:val="1"/>
      <w:marLeft w:val="0"/>
      <w:marRight w:val="0"/>
      <w:marTop w:val="0"/>
      <w:marBottom w:val="0"/>
      <w:divBdr>
        <w:top w:val="none" w:sz="0" w:space="0" w:color="auto"/>
        <w:left w:val="none" w:sz="0" w:space="0" w:color="auto"/>
        <w:bottom w:val="none" w:sz="0" w:space="0" w:color="auto"/>
        <w:right w:val="none" w:sz="0" w:space="0" w:color="auto"/>
      </w:divBdr>
      <w:divsChild>
        <w:div w:id="1502044972">
          <w:marLeft w:val="0"/>
          <w:marRight w:val="0"/>
          <w:marTop w:val="0"/>
          <w:marBottom w:val="0"/>
          <w:divBdr>
            <w:top w:val="single" w:sz="12" w:space="0" w:color="FBB900"/>
            <w:left w:val="single" w:sz="12" w:space="0" w:color="FBB900"/>
            <w:bottom w:val="single" w:sz="12" w:space="0" w:color="FBB900"/>
            <w:right w:val="single" w:sz="12" w:space="0" w:color="FBB900"/>
          </w:divBdr>
        </w:div>
        <w:div w:id="1058242142">
          <w:marLeft w:val="0"/>
          <w:marRight w:val="0"/>
          <w:marTop w:val="0"/>
          <w:marBottom w:val="0"/>
          <w:divBdr>
            <w:top w:val="single" w:sz="12" w:space="0" w:color="FBB900"/>
            <w:left w:val="single" w:sz="12" w:space="0" w:color="FBB900"/>
            <w:bottom w:val="single" w:sz="12" w:space="0" w:color="FBB900"/>
            <w:right w:val="single" w:sz="12" w:space="0" w:color="FBB900"/>
          </w:divBdr>
        </w:div>
        <w:div w:id="2002199867">
          <w:marLeft w:val="0"/>
          <w:marRight w:val="0"/>
          <w:marTop w:val="0"/>
          <w:marBottom w:val="0"/>
          <w:divBdr>
            <w:top w:val="single" w:sz="6" w:space="0" w:color="D5DBDE"/>
            <w:left w:val="single" w:sz="6" w:space="0" w:color="D5DBDE"/>
            <w:bottom w:val="single" w:sz="6" w:space="0" w:color="D5DBDE"/>
            <w:right w:val="single" w:sz="6" w:space="0" w:color="D5DBDE"/>
          </w:divBdr>
        </w:div>
        <w:div w:id="1329553007">
          <w:marLeft w:val="0"/>
          <w:marRight w:val="0"/>
          <w:marTop w:val="0"/>
          <w:marBottom w:val="0"/>
          <w:divBdr>
            <w:top w:val="single" w:sz="12" w:space="0" w:color="FBB900"/>
            <w:left w:val="single" w:sz="12" w:space="0" w:color="FBB900"/>
            <w:bottom w:val="single" w:sz="12" w:space="0" w:color="FBB900"/>
            <w:right w:val="single" w:sz="12" w:space="0" w:color="FBB900"/>
          </w:divBdr>
        </w:div>
      </w:divsChild>
    </w:div>
    <w:div w:id="1733118844">
      <w:bodyDiv w:val="1"/>
      <w:marLeft w:val="0"/>
      <w:marRight w:val="0"/>
      <w:marTop w:val="0"/>
      <w:marBottom w:val="0"/>
      <w:divBdr>
        <w:top w:val="none" w:sz="0" w:space="0" w:color="auto"/>
        <w:left w:val="none" w:sz="0" w:space="0" w:color="auto"/>
        <w:bottom w:val="none" w:sz="0" w:space="0" w:color="auto"/>
        <w:right w:val="none" w:sz="0" w:space="0" w:color="auto"/>
      </w:divBdr>
    </w:div>
    <w:div w:id="1777943158">
      <w:bodyDiv w:val="1"/>
      <w:marLeft w:val="0"/>
      <w:marRight w:val="0"/>
      <w:marTop w:val="0"/>
      <w:marBottom w:val="0"/>
      <w:divBdr>
        <w:top w:val="none" w:sz="0" w:space="0" w:color="auto"/>
        <w:left w:val="none" w:sz="0" w:space="0" w:color="auto"/>
        <w:bottom w:val="none" w:sz="0" w:space="0" w:color="auto"/>
        <w:right w:val="none" w:sz="0" w:space="0" w:color="auto"/>
      </w:divBdr>
    </w:div>
    <w:div w:id="1778022713">
      <w:bodyDiv w:val="1"/>
      <w:marLeft w:val="0"/>
      <w:marRight w:val="0"/>
      <w:marTop w:val="0"/>
      <w:marBottom w:val="0"/>
      <w:divBdr>
        <w:top w:val="none" w:sz="0" w:space="0" w:color="auto"/>
        <w:left w:val="none" w:sz="0" w:space="0" w:color="auto"/>
        <w:bottom w:val="none" w:sz="0" w:space="0" w:color="auto"/>
        <w:right w:val="none" w:sz="0" w:space="0" w:color="auto"/>
      </w:divBdr>
    </w:div>
    <w:div w:id="1792556882">
      <w:bodyDiv w:val="1"/>
      <w:marLeft w:val="0"/>
      <w:marRight w:val="0"/>
      <w:marTop w:val="0"/>
      <w:marBottom w:val="0"/>
      <w:divBdr>
        <w:top w:val="none" w:sz="0" w:space="0" w:color="auto"/>
        <w:left w:val="none" w:sz="0" w:space="0" w:color="auto"/>
        <w:bottom w:val="none" w:sz="0" w:space="0" w:color="auto"/>
        <w:right w:val="none" w:sz="0" w:space="0" w:color="auto"/>
      </w:divBdr>
      <w:divsChild>
        <w:div w:id="775059668">
          <w:marLeft w:val="0"/>
          <w:marRight w:val="0"/>
          <w:marTop w:val="0"/>
          <w:marBottom w:val="0"/>
          <w:divBdr>
            <w:top w:val="none" w:sz="0" w:space="0" w:color="auto"/>
            <w:left w:val="none" w:sz="0" w:space="0" w:color="auto"/>
            <w:bottom w:val="none" w:sz="0" w:space="0" w:color="auto"/>
            <w:right w:val="none" w:sz="0" w:space="0" w:color="auto"/>
          </w:divBdr>
        </w:div>
      </w:divsChild>
    </w:div>
    <w:div w:id="1819374530">
      <w:bodyDiv w:val="1"/>
      <w:marLeft w:val="0"/>
      <w:marRight w:val="0"/>
      <w:marTop w:val="0"/>
      <w:marBottom w:val="0"/>
      <w:divBdr>
        <w:top w:val="none" w:sz="0" w:space="0" w:color="auto"/>
        <w:left w:val="none" w:sz="0" w:space="0" w:color="auto"/>
        <w:bottom w:val="none" w:sz="0" w:space="0" w:color="auto"/>
        <w:right w:val="none" w:sz="0" w:space="0" w:color="auto"/>
      </w:divBdr>
    </w:div>
    <w:div w:id="1827433857">
      <w:bodyDiv w:val="1"/>
      <w:marLeft w:val="0"/>
      <w:marRight w:val="0"/>
      <w:marTop w:val="0"/>
      <w:marBottom w:val="0"/>
      <w:divBdr>
        <w:top w:val="none" w:sz="0" w:space="0" w:color="auto"/>
        <w:left w:val="none" w:sz="0" w:space="0" w:color="auto"/>
        <w:bottom w:val="none" w:sz="0" w:space="0" w:color="auto"/>
        <w:right w:val="none" w:sz="0" w:space="0" w:color="auto"/>
      </w:divBdr>
    </w:div>
    <w:div w:id="1896505956">
      <w:bodyDiv w:val="1"/>
      <w:marLeft w:val="0"/>
      <w:marRight w:val="0"/>
      <w:marTop w:val="0"/>
      <w:marBottom w:val="0"/>
      <w:divBdr>
        <w:top w:val="none" w:sz="0" w:space="0" w:color="auto"/>
        <w:left w:val="none" w:sz="0" w:space="0" w:color="auto"/>
        <w:bottom w:val="none" w:sz="0" w:space="0" w:color="auto"/>
        <w:right w:val="none" w:sz="0" w:space="0" w:color="auto"/>
      </w:divBdr>
    </w:div>
    <w:div w:id="1990816851">
      <w:bodyDiv w:val="1"/>
      <w:marLeft w:val="0"/>
      <w:marRight w:val="0"/>
      <w:marTop w:val="0"/>
      <w:marBottom w:val="0"/>
      <w:divBdr>
        <w:top w:val="none" w:sz="0" w:space="0" w:color="auto"/>
        <w:left w:val="none" w:sz="0" w:space="0" w:color="auto"/>
        <w:bottom w:val="none" w:sz="0" w:space="0" w:color="auto"/>
        <w:right w:val="none" w:sz="0" w:space="0" w:color="auto"/>
      </w:divBdr>
    </w:div>
    <w:div w:id="1993215817">
      <w:bodyDiv w:val="1"/>
      <w:marLeft w:val="0"/>
      <w:marRight w:val="0"/>
      <w:marTop w:val="0"/>
      <w:marBottom w:val="0"/>
      <w:divBdr>
        <w:top w:val="none" w:sz="0" w:space="0" w:color="auto"/>
        <w:left w:val="none" w:sz="0" w:space="0" w:color="auto"/>
        <w:bottom w:val="none" w:sz="0" w:space="0" w:color="auto"/>
        <w:right w:val="none" w:sz="0" w:space="0" w:color="auto"/>
      </w:divBdr>
    </w:div>
    <w:div w:id="1993370009">
      <w:bodyDiv w:val="1"/>
      <w:marLeft w:val="0"/>
      <w:marRight w:val="0"/>
      <w:marTop w:val="0"/>
      <w:marBottom w:val="0"/>
      <w:divBdr>
        <w:top w:val="none" w:sz="0" w:space="0" w:color="auto"/>
        <w:left w:val="none" w:sz="0" w:space="0" w:color="auto"/>
        <w:bottom w:val="none" w:sz="0" w:space="0" w:color="auto"/>
        <w:right w:val="none" w:sz="0" w:space="0" w:color="auto"/>
      </w:divBdr>
      <w:divsChild>
        <w:div w:id="1168323798">
          <w:marLeft w:val="0"/>
          <w:marRight w:val="0"/>
          <w:marTop w:val="0"/>
          <w:marBottom w:val="0"/>
          <w:divBdr>
            <w:top w:val="none" w:sz="0" w:space="0" w:color="auto"/>
            <w:left w:val="none" w:sz="0" w:space="0" w:color="auto"/>
            <w:bottom w:val="none" w:sz="0" w:space="0" w:color="auto"/>
            <w:right w:val="none" w:sz="0" w:space="0" w:color="auto"/>
          </w:divBdr>
        </w:div>
      </w:divsChild>
    </w:div>
    <w:div w:id="2018923901">
      <w:bodyDiv w:val="1"/>
      <w:marLeft w:val="0"/>
      <w:marRight w:val="0"/>
      <w:marTop w:val="0"/>
      <w:marBottom w:val="0"/>
      <w:divBdr>
        <w:top w:val="none" w:sz="0" w:space="0" w:color="auto"/>
        <w:left w:val="none" w:sz="0" w:space="0" w:color="auto"/>
        <w:bottom w:val="none" w:sz="0" w:space="0" w:color="auto"/>
        <w:right w:val="none" w:sz="0" w:space="0" w:color="auto"/>
      </w:divBdr>
    </w:div>
    <w:div w:id="2139645911">
      <w:bodyDiv w:val="1"/>
      <w:marLeft w:val="0"/>
      <w:marRight w:val="0"/>
      <w:marTop w:val="0"/>
      <w:marBottom w:val="0"/>
      <w:divBdr>
        <w:top w:val="none" w:sz="0" w:space="0" w:color="auto"/>
        <w:left w:val="none" w:sz="0" w:space="0" w:color="auto"/>
        <w:bottom w:val="none" w:sz="0" w:space="0" w:color="auto"/>
        <w:right w:val="none" w:sz="0" w:space="0" w:color="auto"/>
      </w:divBdr>
      <w:divsChild>
        <w:div w:id="989403138">
          <w:marLeft w:val="0"/>
          <w:marRight w:val="0"/>
          <w:marTop w:val="0"/>
          <w:marBottom w:val="0"/>
          <w:divBdr>
            <w:top w:val="single" w:sz="6" w:space="0" w:color="D5DBDE"/>
            <w:left w:val="single" w:sz="6" w:space="0" w:color="D5DBDE"/>
            <w:bottom w:val="single" w:sz="6" w:space="0" w:color="D5DBDE"/>
            <w:right w:val="single" w:sz="6" w:space="0" w:color="D5DBDE"/>
          </w:divBdr>
        </w:div>
        <w:div w:id="506746557">
          <w:marLeft w:val="0"/>
          <w:marRight w:val="0"/>
          <w:marTop w:val="0"/>
          <w:marBottom w:val="0"/>
          <w:divBdr>
            <w:top w:val="single" w:sz="6" w:space="0" w:color="D5DBDE"/>
            <w:left w:val="single" w:sz="6" w:space="0" w:color="D5DBDE"/>
            <w:bottom w:val="single" w:sz="6" w:space="0" w:color="D5DBDE"/>
            <w:right w:val="single" w:sz="6" w:space="0" w:color="D5DBDE"/>
          </w:divBdr>
        </w:div>
        <w:div w:id="783623093">
          <w:marLeft w:val="0"/>
          <w:marRight w:val="0"/>
          <w:marTop w:val="0"/>
          <w:marBottom w:val="0"/>
          <w:divBdr>
            <w:top w:val="single" w:sz="6" w:space="0" w:color="D5DBDE"/>
            <w:left w:val="single" w:sz="6" w:space="0" w:color="D5DBDE"/>
            <w:bottom w:val="single" w:sz="6" w:space="0" w:color="D5DBDE"/>
            <w:right w:val="single" w:sz="6" w:space="0" w:color="D5DBDE"/>
          </w:divBdr>
        </w:div>
        <w:div w:id="1657876703">
          <w:marLeft w:val="0"/>
          <w:marRight w:val="0"/>
          <w:marTop w:val="0"/>
          <w:marBottom w:val="0"/>
          <w:divBdr>
            <w:top w:val="single" w:sz="6" w:space="0" w:color="D5DBDE"/>
            <w:left w:val="single" w:sz="6" w:space="0" w:color="D5DBDE"/>
            <w:bottom w:val="single" w:sz="6" w:space="0" w:color="D5DBDE"/>
            <w:right w:val="single" w:sz="6" w:space="0" w:color="D5DBD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4d8cb4a-283b-4d04-af87-a82da9aea2ee">
      <Terms xmlns="http://schemas.microsoft.com/office/infopath/2007/PartnerControls"/>
    </lcf76f155ced4ddcb4097134ff3c332f>
    <TaxCatchAll xmlns="97af80f4-69d1-4a4a-b8d9-d38be1ab1edf" xsi:nil="true"/>
    <ReferenceId xmlns="84d8cb4a-283b-4d04-af87-a82da9aea2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DE0A8427B5A3D42A5D17ABA0D16D515" ma:contentTypeVersion="9" ma:contentTypeDescription="Ein neues Dokument erstellen." ma:contentTypeScope="" ma:versionID="57c9cf9ef7ad94e8bfe8ee6769c94f30">
  <xsd:schema xmlns:xsd="http://www.w3.org/2001/XMLSchema" xmlns:xs="http://www.w3.org/2001/XMLSchema" xmlns:p="http://schemas.microsoft.com/office/2006/metadata/properties" xmlns:ns2="84d8cb4a-283b-4d04-af87-a82da9aea2ee" xmlns:ns3="97af80f4-69d1-4a4a-b8d9-d38be1ab1edf" targetNamespace="http://schemas.microsoft.com/office/2006/metadata/properties" ma:root="true" ma:fieldsID="d90ce0174cf5aee343eefc7ef92b4d25" ns2:_="" ns3:_="">
    <xsd:import namespace="84d8cb4a-283b-4d04-af87-a82da9aea2ee"/>
    <xsd:import namespace="97af80f4-69d1-4a4a-b8d9-d38be1ab1edf"/>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8cb4a-283b-4d04-af87-a82da9aea2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562B44-CD3D-4BC5-9C6B-FA02E0EC901E}">
  <ds:schemaRefs>
    <ds:schemaRef ds:uri="http://schemas.openxmlformats.org/officeDocument/2006/bibliography"/>
  </ds:schemaRefs>
</ds:datastoreItem>
</file>

<file path=customXml/itemProps2.xml><?xml version="1.0" encoding="utf-8"?>
<ds:datastoreItem xmlns:ds="http://schemas.openxmlformats.org/officeDocument/2006/customXml" ds:itemID="{FD46EA01-DB7E-4F95-99BD-35EA720F15B6}">
  <ds:schemaRefs>
    <ds:schemaRef ds:uri="http://schemas.microsoft.com/office/2006/metadata/properties"/>
    <ds:schemaRef ds:uri="http://schemas.microsoft.com/office/infopath/2007/PartnerControls"/>
    <ds:schemaRef ds:uri="84d8cb4a-283b-4d04-af87-a82da9aea2ee"/>
    <ds:schemaRef ds:uri="97af80f4-69d1-4a4a-b8d9-d38be1ab1edf"/>
  </ds:schemaRefs>
</ds:datastoreItem>
</file>

<file path=customXml/itemProps3.xml><?xml version="1.0" encoding="utf-8"?>
<ds:datastoreItem xmlns:ds="http://schemas.openxmlformats.org/officeDocument/2006/customXml" ds:itemID="{0BE28241-A26F-4F1B-BE72-80317EEE1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8cb4a-283b-4d04-af87-a82da9aea2ee"/>
    <ds:schemaRef ds:uri="97af80f4-69d1-4a4a-b8d9-d38be1ab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631321-512B-4EE1-B577-8B5EFBC5B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939</Words>
  <Characters>5920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Leistungsbeurteilung M145</vt:lpstr>
    </vt:vector>
  </TitlesOfParts>
  <Manager>Thomas Fahrni</Manager>
  <Company>Wirtschaftsinformatikschule Schweiz WISS</Company>
  <LinksUpToDate>false</LinksUpToDate>
  <CharactersWithSpaces>6846</CharactersWithSpaces>
  <SharedDoc>false</SharedDoc>
  <HyperlinkBase>http://www.wiss.ch</HyperlinkBase>
  <HLinks>
    <vt:vector size="30" baseType="variant">
      <vt:variant>
        <vt:i4>1638455</vt:i4>
      </vt:variant>
      <vt:variant>
        <vt:i4>26</vt:i4>
      </vt:variant>
      <vt:variant>
        <vt:i4>0</vt:i4>
      </vt:variant>
      <vt:variant>
        <vt:i4>5</vt:i4>
      </vt:variant>
      <vt:variant>
        <vt:lpwstr/>
      </vt:variant>
      <vt:variant>
        <vt:lpwstr>_Toc47696535</vt:lpwstr>
      </vt:variant>
      <vt:variant>
        <vt:i4>1572919</vt:i4>
      </vt:variant>
      <vt:variant>
        <vt:i4>20</vt:i4>
      </vt:variant>
      <vt:variant>
        <vt:i4>0</vt:i4>
      </vt:variant>
      <vt:variant>
        <vt:i4>5</vt:i4>
      </vt:variant>
      <vt:variant>
        <vt:lpwstr/>
      </vt:variant>
      <vt:variant>
        <vt:lpwstr>_Toc47696534</vt:lpwstr>
      </vt:variant>
      <vt:variant>
        <vt:i4>2031671</vt:i4>
      </vt:variant>
      <vt:variant>
        <vt:i4>14</vt:i4>
      </vt:variant>
      <vt:variant>
        <vt:i4>0</vt:i4>
      </vt:variant>
      <vt:variant>
        <vt:i4>5</vt:i4>
      </vt:variant>
      <vt:variant>
        <vt:lpwstr/>
      </vt:variant>
      <vt:variant>
        <vt:lpwstr>_Toc47696533</vt:lpwstr>
      </vt:variant>
      <vt:variant>
        <vt:i4>1966135</vt:i4>
      </vt:variant>
      <vt:variant>
        <vt:i4>8</vt:i4>
      </vt:variant>
      <vt:variant>
        <vt:i4>0</vt:i4>
      </vt:variant>
      <vt:variant>
        <vt:i4>5</vt:i4>
      </vt:variant>
      <vt:variant>
        <vt:lpwstr/>
      </vt:variant>
      <vt:variant>
        <vt:lpwstr>_Toc47696532</vt:lpwstr>
      </vt:variant>
      <vt:variant>
        <vt:i4>1900599</vt:i4>
      </vt:variant>
      <vt:variant>
        <vt:i4>2</vt:i4>
      </vt:variant>
      <vt:variant>
        <vt:i4>0</vt:i4>
      </vt:variant>
      <vt:variant>
        <vt:i4>5</vt:i4>
      </vt:variant>
      <vt:variant>
        <vt:lpwstr/>
      </vt:variant>
      <vt:variant>
        <vt:lpwstr>_Toc47696531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Leistungsbeurteilung M145</dc:title>
  <dc:subject>Grundbildung</dc:subject>
  <dc:creator>@WISS</dc:creator>
  <cp:keywords>Modul, LB, Leistung, Prüfung</cp:keywords>
  <dc:description>erstellt durch Urs Rechsteiner Januar 2017</dc:description>
  <cp:lastModifiedBy>BBZW; Farese Noe</cp:lastModifiedBy>
  <cp:revision>12</cp:revision>
  <cp:lastPrinted>2021-11-09T10:01:00Z</cp:lastPrinted>
  <dcterms:created xsi:type="dcterms:W3CDTF">2023-05-12T11:23:00Z</dcterms:created>
  <dcterms:modified xsi:type="dcterms:W3CDTF">2023-06-12T06:18:00Z</dcterms:modified>
  <cp:category>Leistungsmessung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S changeuser">
    <vt:lpwstr>Torriani Claudia</vt:lpwstr>
  </property>
  <property fmtid="{D5CDD505-2E9C-101B-9397-08002B2CF9AE}" pid="3" name="IMS changedate">
    <vt:lpwstr>19.11.2013</vt:lpwstr>
  </property>
  <property fmtid="{D5CDD505-2E9C-101B-9397-08002B2CF9AE}" pid="4" name="IMS change">
    <vt:lpwstr>-</vt:lpwstr>
  </property>
  <property fmtid="{D5CDD505-2E9C-101B-9397-08002B2CF9AE}" pid="5" name="IMS description">
    <vt:lpwstr>Vorlage für Konzepte, Berichte, Projekte, Protokolle</vt:lpwstr>
  </property>
  <property fmtid="{D5CDD505-2E9C-101B-9397-08002B2CF9AE}" pid="6" name="IMS upldate">
    <vt:lpwstr>18.11.2013</vt:lpwstr>
  </property>
  <property fmtid="{D5CDD505-2E9C-101B-9397-08002B2CF9AE}" pid="7" name="IMS uplpers">
    <vt:lpwstr>Torriani Claudia</vt:lpwstr>
  </property>
  <property fmtid="{D5CDD505-2E9C-101B-9397-08002B2CF9AE}" pid="8" name="IMS validto">
    <vt:lpwstr>99.99.9999</vt:lpwstr>
  </property>
  <property fmtid="{D5CDD505-2E9C-101B-9397-08002B2CF9AE}" pid="9" name="IMS validfrom">
    <vt:lpwstr>19.11.2013</vt:lpwstr>
  </property>
  <property fmtid="{D5CDD505-2E9C-101B-9397-08002B2CF9AE}" pid="10" name="IMS status">
    <vt:lpwstr>final</vt:lpwstr>
  </property>
  <property fmtid="{D5CDD505-2E9C-101B-9397-08002B2CF9AE}" pid="11" name="IMS version">
    <vt:lpwstr>1</vt:lpwstr>
  </property>
  <property fmtid="{D5CDD505-2E9C-101B-9397-08002B2CF9AE}" pid="12" name="IMS docname">
    <vt:lpwstr>Vorlage_Standard_vertikal</vt:lpwstr>
  </property>
  <property fmtid="{D5CDD505-2E9C-101B-9397-08002B2CF9AE}" pid="13" name="IMS language">
    <vt:lpwstr>DE</vt:lpwstr>
  </property>
  <property fmtid="{D5CDD505-2E9C-101B-9397-08002B2CF9AE}" pid="14" name="IMS versionId">
    <vt:lpwstr>2300</vt:lpwstr>
  </property>
  <property fmtid="{D5CDD505-2E9C-101B-9397-08002B2CF9AE}" pid="15" name="IMS docId">
    <vt:lpwstr>1907</vt:lpwstr>
  </property>
  <property fmtid="{D5CDD505-2E9C-101B-9397-08002B2CF9AE}" pid="16" name="ContentTypeId">
    <vt:lpwstr>0x010100927A1D7F5CD4AB4F876BA9BE0EFD774C</vt:lpwstr>
  </property>
  <property fmtid="{D5CDD505-2E9C-101B-9397-08002B2CF9AE}" pid="17" name="MSIP_Label_9a596b37-69c0-48fc-97f0-be83464a3cb4_Enabled">
    <vt:lpwstr>true</vt:lpwstr>
  </property>
  <property fmtid="{D5CDD505-2E9C-101B-9397-08002B2CF9AE}" pid="18" name="MSIP_Label_9a596b37-69c0-48fc-97f0-be83464a3cb4_SetDate">
    <vt:lpwstr>2023-05-12T11:30:59Z</vt:lpwstr>
  </property>
  <property fmtid="{D5CDD505-2E9C-101B-9397-08002B2CF9AE}" pid="19" name="MSIP_Label_9a596b37-69c0-48fc-97f0-be83464a3cb4_Method">
    <vt:lpwstr>Standard</vt:lpwstr>
  </property>
  <property fmtid="{D5CDD505-2E9C-101B-9397-08002B2CF9AE}" pid="20" name="MSIP_Label_9a596b37-69c0-48fc-97f0-be83464a3cb4_Name">
    <vt:lpwstr>Internal</vt:lpwstr>
  </property>
  <property fmtid="{D5CDD505-2E9C-101B-9397-08002B2CF9AE}" pid="21" name="MSIP_Label_9a596b37-69c0-48fc-97f0-be83464a3cb4_SiteId">
    <vt:lpwstr>a53e67ec-1582-4c06-aded-251590adc3f9</vt:lpwstr>
  </property>
  <property fmtid="{D5CDD505-2E9C-101B-9397-08002B2CF9AE}" pid="22" name="MSIP_Label_9a596b37-69c0-48fc-97f0-be83464a3cb4_ActionId">
    <vt:lpwstr>8362e921-75e0-47f1-a4c7-49793db49367</vt:lpwstr>
  </property>
  <property fmtid="{D5CDD505-2E9C-101B-9397-08002B2CF9AE}" pid="23" name="MSIP_Label_9a596b37-69c0-48fc-97f0-be83464a3cb4_ContentBits">
    <vt:lpwstr>0</vt:lpwstr>
  </property>
  <property fmtid="{D5CDD505-2E9C-101B-9397-08002B2CF9AE}" pid="24" name="Classification">
    <vt:lpwstr>Internal</vt:lpwstr>
  </property>
</Properties>
</file>