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61A5" w14:textId="12DEAD71" w:rsidR="00981206" w:rsidRDefault="00781E81" w:rsidP="00981206">
      <w:pPr>
        <w:pStyle w:val="Title"/>
      </w:pPr>
      <w:r>
        <w:t>Prozessoptimierung Schnuppertag Laptops Buchen</w:t>
      </w:r>
    </w:p>
    <w:p w14:paraId="05B33A37" w14:textId="69CAAA7E" w:rsidR="00771F92" w:rsidRPr="00771F92" w:rsidRDefault="00771F92" w:rsidP="00771F92">
      <w:pPr>
        <w:pStyle w:val="Heading1"/>
      </w:pPr>
      <w:r>
        <w:t>Schritt I</w:t>
      </w:r>
    </w:p>
    <w:p w14:paraId="08EAE830" w14:textId="336EA201" w:rsidR="00981206" w:rsidRDefault="00981206" w:rsidP="00771F92">
      <w:pPr>
        <w:pStyle w:val="Heading2"/>
      </w:pPr>
      <w:r>
        <w:t>Mindmap</w:t>
      </w:r>
    </w:p>
    <w:p w14:paraId="4A3C2EF3" w14:textId="4F9C2BCC" w:rsidR="00981206" w:rsidRPr="00981206" w:rsidRDefault="006E2567" w:rsidP="00981206">
      <w:r>
        <w:rPr>
          <w:noProof/>
        </w:rPr>
        <w:drawing>
          <wp:inline distT="0" distB="0" distL="0" distR="0" wp14:anchorId="354903C2" wp14:editId="2928D72A">
            <wp:extent cx="4711700" cy="3810000"/>
            <wp:effectExtent l="0" t="0" r="0" b="0"/>
            <wp:docPr id="141282659" name="Picture 141282659" descr="A diagram of softwa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659" name="Picture 1" descr="A diagram of software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11700" cy="3810000"/>
                    </a:xfrm>
                    <a:prstGeom prst="rect">
                      <a:avLst/>
                    </a:prstGeom>
                  </pic:spPr>
                </pic:pic>
              </a:graphicData>
            </a:graphic>
          </wp:inline>
        </w:drawing>
      </w:r>
    </w:p>
    <w:p w14:paraId="53BFED1A" w14:textId="20DF661E" w:rsidR="00781E81" w:rsidRDefault="00781E81" w:rsidP="00B2716F">
      <w:pPr>
        <w:pStyle w:val="Heading2"/>
      </w:pPr>
      <w:r>
        <w:t>Bestimmungselemente</w:t>
      </w:r>
    </w:p>
    <w:p w14:paraId="1314677D" w14:textId="77777777" w:rsidR="007E6146" w:rsidRPr="007E6146" w:rsidRDefault="007E6146" w:rsidP="007E6146"/>
    <w:tbl>
      <w:tblPr>
        <w:tblStyle w:val="GridTable4-Accent5"/>
        <w:tblW w:w="0" w:type="auto"/>
        <w:tblLook w:val="0480" w:firstRow="0" w:lastRow="0" w:firstColumn="1" w:lastColumn="0" w:noHBand="0" w:noVBand="1"/>
      </w:tblPr>
      <w:tblGrid>
        <w:gridCol w:w="4508"/>
        <w:gridCol w:w="4508"/>
      </w:tblGrid>
      <w:tr w:rsidR="00981206" w:rsidRPr="00781E81" w14:paraId="7AA97C4C"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6EBDD9" w14:textId="6CFBFFE4" w:rsidR="00981206" w:rsidRPr="00781E81" w:rsidRDefault="00981206" w:rsidP="00D50FAE">
            <w:r>
              <w:lastRenderedPageBreak/>
              <w:t>Bezeichnung</w:t>
            </w:r>
          </w:p>
        </w:tc>
        <w:tc>
          <w:tcPr>
            <w:tcW w:w="4508" w:type="dxa"/>
          </w:tcPr>
          <w:p w14:paraId="7B760BA4" w14:textId="20BCC090" w:rsidR="00981206" w:rsidRDefault="00981206" w:rsidP="00D50FAE">
            <w:pPr>
              <w:cnfStyle w:val="000000100000" w:firstRow="0" w:lastRow="0" w:firstColumn="0" w:lastColumn="0" w:oddVBand="0" w:evenVBand="0" w:oddHBand="1" w:evenHBand="0" w:firstRowFirstColumn="0" w:firstRowLastColumn="0" w:lastRowFirstColumn="0" w:lastRowLastColumn="0"/>
            </w:pPr>
            <w:r>
              <w:t>Element</w:t>
            </w:r>
          </w:p>
        </w:tc>
      </w:tr>
      <w:tr w:rsidR="00781E81" w:rsidRPr="00781E81" w14:paraId="52240C0A" w14:textId="77777777" w:rsidTr="008071C4">
        <w:tc>
          <w:tcPr>
            <w:cnfStyle w:val="001000000000" w:firstRow="0" w:lastRow="0" w:firstColumn="1" w:lastColumn="0" w:oddVBand="0" w:evenVBand="0" w:oddHBand="0" w:evenHBand="0" w:firstRowFirstColumn="0" w:firstRowLastColumn="0" w:lastRowFirstColumn="0" w:lastRowLastColumn="0"/>
            <w:tcW w:w="4508" w:type="dxa"/>
          </w:tcPr>
          <w:p w14:paraId="46F4EBFA" w14:textId="77777777" w:rsidR="00781E81" w:rsidRPr="00781E81" w:rsidRDefault="00781E81" w:rsidP="00D50FAE">
            <w:r w:rsidRPr="00781E81">
              <w:t>Prozessname</w:t>
            </w:r>
          </w:p>
        </w:tc>
        <w:tc>
          <w:tcPr>
            <w:tcW w:w="4508" w:type="dxa"/>
          </w:tcPr>
          <w:p w14:paraId="3D0DB6A1" w14:textId="5E9CB8A4" w:rsidR="00781E81" w:rsidRPr="00781E81" w:rsidRDefault="00063D90" w:rsidP="00D50FAE">
            <w:pPr>
              <w:cnfStyle w:val="000000000000" w:firstRow="0" w:lastRow="0" w:firstColumn="0" w:lastColumn="0" w:oddVBand="0" w:evenVBand="0" w:oddHBand="0" w:evenHBand="0" w:firstRowFirstColumn="0" w:firstRowLastColumn="0" w:lastRowFirstColumn="0" w:lastRowLastColumn="0"/>
            </w:pPr>
            <w:r>
              <w:t>Laptopbuchung für Workshops</w:t>
            </w:r>
          </w:p>
        </w:tc>
      </w:tr>
      <w:tr w:rsidR="00781E81" w:rsidRPr="00781E81" w14:paraId="043BF3FE"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EEB566" w14:textId="77777777" w:rsidR="00781E81" w:rsidRPr="00781E81" w:rsidRDefault="00781E81" w:rsidP="00D50FAE">
            <w:r w:rsidRPr="00781E81">
              <w:t>Prozessziel</w:t>
            </w:r>
          </w:p>
        </w:tc>
        <w:tc>
          <w:tcPr>
            <w:tcW w:w="4508" w:type="dxa"/>
          </w:tcPr>
          <w:p w14:paraId="1FB1D4C3" w14:textId="523E35EE" w:rsidR="00781E81" w:rsidRPr="00781E81" w:rsidRDefault="00063D90" w:rsidP="00D50FAE">
            <w:pPr>
              <w:cnfStyle w:val="000000100000" w:firstRow="0" w:lastRow="0" w:firstColumn="0" w:lastColumn="0" w:oddVBand="0" w:evenVBand="0" w:oddHBand="1" w:evenHBand="0" w:firstRowFirstColumn="0" w:firstRowLastColumn="0" w:lastRowFirstColumn="0" w:lastRowLastColumn="0"/>
            </w:pPr>
            <w:r>
              <w:t>Vereinfachung der Buchung von Laptops für Workshops</w:t>
            </w:r>
          </w:p>
        </w:tc>
      </w:tr>
      <w:tr w:rsidR="00781E81" w:rsidRPr="00781E81" w14:paraId="3F768F1E" w14:textId="77777777" w:rsidTr="008071C4">
        <w:tc>
          <w:tcPr>
            <w:cnfStyle w:val="001000000000" w:firstRow="0" w:lastRow="0" w:firstColumn="1" w:lastColumn="0" w:oddVBand="0" w:evenVBand="0" w:oddHBand="0" w:evenHBand="0" w:firstRowFirstColumn="0" w:firstRowLastColumn="0" w:lastRowFirstColumn="0" w:lastRowLastColumn="0"/>
            <w:tcW w:w="4508" w:type="dxa"/>
          </w:tcPr>
          <w:p w14:paraId="0B0BFEC4" w14:textId="77777777" w:rsidR="00781E81" w:rsidRPr="00781E81" w:rsidRDefault="00781E81" w:rsidP="00D50FAE">
            <w:r w:rsidRPr="00781E81">
              <w:t>Kunden des Prozesses</w:t>
            </w:r>
          </w:p>
        </w:tc>
        <w:tc>
          <w:tcPr>
            <w:tcW w:w="4508" w:type="dxa"/>
          </w:tcPr>
          <w:p w14:paraId="66394E1D" w14:textId="235E5D43" w:rsidR="00781E81" w:rsidRPr="00781E81" w:rsidRDefault="00063D90" w:rsidP="00D50FAE">
            <w:pPr>
              <w:cnfStyle w:val="000000000000" w:firstRow="0" w:lastRow="0" w:firstColumn="0" w:lastColumn="0" w:oddVBand="0" w:evenVBand="0" w:oddHBand="0" w:evenHBand="0" w:firstRowFirstColumn="0" w:firstRowLastColumn="0" w:lastRowFirstColumn="0" w:lastRowLastColumn="0"/>
            </w:pPr>
            <w:r>
              <w:t>Leiter von internen Leitern von Workshops (</w:t>
            </w:r>
            <w:proofErr w:type="spellStart"/>
            <w:r>
              <w:t>zb</w:t>
            </w:r>
            <w:proofErr w:type="spellEnd"/>
            <w:r>
              <w:t>. Schnuppertage)</w:t>
            </w:r>
          </w:p>
        </w:tc>
      </w:tr>
      <w:tr w:rsidR="00781E81" w:rsidRPr="00781E81" w14:paraId="3DFD17B9"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5D50E8" w14:textId="77777777" w:rsidR="00781E81" w:rsidRPr="00781E81" w:rsidRDefault="00781E81" w:rsidP="00D50FAE">
            <w:r w:rsidRPr="00781E81">
              <w:t>Erwartungen des Kunden</w:t>
            </w:r>
          </w:p>
        </w:tc>
        <w:tc>
          <w:tcPr>
            <w:tcW w:w="4508" w:type="dxa"/>
          </w:tcPr>
          <w:p w14:paraId="10F5BA69" w14:textId="32986BA5" w:rsidR="00781E81" w:rsidRPr="00781E81" w:rsidRDefault="00063D90" w:rsidP="00D50FAE">
            <w:pPr>
              <w:cnfStyle w:val="000000100000" w:firstRow="0" w:lastRow="0" w:firstColumn="0" w:lastColumn="0" w:oddVBand="0" w:evenVBand="0" w:oddHBand="1" w:evenHBand="0" w:firstRowFirstColumn="0" w:firstRowLastColumn="0" w:lastRowFirstColumn="0" w:lastRowLastColumn="0"/>
            </w:pPr>
            <w:r>
              <w:t>Ohne grossen Aufwand Laptops reservieren zu können, dass diese während des Workshops zur Verfügung stehen.</w:t>
            </w:r>
          </w:p>
        </w:tc>
      </w:tr>
      <w:tr w:rsidR="00781E81" w:rsidRPr="00781E81" w14:paraId="4C5FE785" w14:textId="77777777" w:rsidTr="00170C5B">
        <w:trPr>
          <w:trHeight w:val="283"/>
        </w:trPr>
        <w:tc>
          <w:tcPr>
            <w:cnfStyle w:val="001000000000" w:firstRow="0" w:lastRow="0" w:firstColumn="1" w:lastColumn="0" w:oddVBand="0" w:evenVBand="0" w:oddHBand="0" w:evenHBand="0" w:firstRowFirstColumn="0" w:firstRowLastColumn="0" w:lastRowFirstColumn="0" w:lastRowLastColumn="0"/>
            <w:tcW w:w="4508" w:type="dxa"/>
          </w:tcPr>
          <w:p w14:paraId="3183FC49" w14:textId="77777777" w:rsidR="00781E81" w:rsidRPr="00781E81" w:rsidRDefault="00781E81" w:rsidP="00D50FAE">
            <w:r w:rsidRPr="00781E81">
              <w:t>Input Objekt</w:t>
            </w:r>
          </w:p>
        </w:tc>
        <w:tc>
          <w:tcPr>
            <w:tcW w:w="4508" w:type="dxa"/>
          </w:tcPr>
          <w:p w14:paraId="2F723B76" w14:textId="6E3EB54E" w:rsidR="00781E81" w:rsidRPr="00781E81" w:rsidRDefault="00063D90" w:rsidP="00D50FAE">
            <w:pPr>
              <w:cnfStyle w:val="000000000000" w:firstRow="0" w:lastRow="0" w:firstColumn="0" w:lastColumn="0" w:oddVBand="0" w:evenVBand="0" w:oddHBand="0" w:evenHBand="0" w:firstRowFirstColumn="0" w:firstRowLastColumn="0" w:lastRowFirstColumn="0" w:lastRowLastColumn="0"/>
            </w:pPr>
            <w:r>
              <w:t>Reservation mit Datum, Uhrzeit, Zweck und Anzahl</w:t>
            </w:r>
          </w:p>
        </w:tc>
      </w:tr>
      <w:tr w:rsidR="00781E81" w:rsidRPr="00781E81" w14:paraId="2B5DCE57"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41C85D" w14:textId="77777777" w:rsidR="00781E81" w:rsidRPr="00781E81" w:rsidRDefault="00781E81" w:rsidP="00D50FAE">
            <w:r w:rsidRPr="00781E81">
              <w:t>Output Objekt</w:t>
            </w:r>
          </w:p>
        </w:tc>
        <w:tc>
          <w:tcPr>
            <w:tcW w:w="4508" w:type="dxa"/>
          </w:tcPr>
          <w:p w14:paraId="74B0529A" w14:textId="1E82CAE1" w:rsidR="00781E81" w:rsidRPr="00781E81" w:rsidRDefault="00063D90" w:rsidP="00D50FAE">
            <w:pPr>
              <w:cnfStyle w:val="000000100000" w:firstRow="0" w:lastRow="0" w:firstColumn="0" w:lastColumn="0" w:oddVBand="0" w:evenVBand="0" w:oddHBand="1" w:evenHBand="0" w:firstRowFirstColumn="0" w:firstRowLastColumn="0" w:lastRowFirstColumn="0" w:lastRowLastColumn="0"/>
            </w:pPr>
            <w:r>
              <w:t>Bestellte Anzahl Laptops</w:t>
            </w:r>
          </w:p>
        </w:tc>
      </w:tr>
      <w:tr w:rsidR="00781E81" w:rsidRPr="00781E81" w14:paraId="2DFC278F" w14:textId="77777777" w:rsidTr="008071C4">
        <w:tc>
          <w:tcPr>
            <w:cnfStyle w:val="001000000000" w:firstRow="0" w:lastRow="0" w:firstColumn="1" w:lastColumn="0" w:oddVBand="0" w:evenVBand="0" w:oddHBand="0" w:evenHBand="0" w:firstRowFirstColumn="0" w:firstRowLastColumn="0" w:lastRowFirstColumn="0" w:lastRowLastColumn="0"/>
            <w:tcW w:w="4508" w:type="dxa"/>
          </w:tcPr>
          <w:p w14:paraId="2B33CBA6" w14:textId="77777777" w:rsidR="00781E81" w:rsidRDefault="00063D90" w:rsidP="00063D90">
            <w:r>
              <w:t>1. Schritt:</w:t>
            </w:r>
          </w:p>
          <w:p w14:paraId="48C1A4C4" w14:textId="004081EB" w:rsidR="00063D90" w:rsidRPr="00781E81" w:rsidRDefault="00063D90" w:rsidP="00063D90">
            <w:r>
              <w:t>Reservation erfassen</w:t>
            </w:r>
          </w:p>
        </w:tc>
        <w:tc>
          <w:tcPr>
            <w:tcW w:w="4508" w:type="dxa"/>
          </w:tcPr>
          <w:p w14:paraId="47DABFC8" w14:textId="66B78F82" w:rsidR="00781E81" w:rsidRPr="00781E81" w:rsidRDefault="00507CAD" w:rsidP="00D50FAE">
            <w:pPr>
              <w:cnfStyle w:val="000000000000" w:firstRow="0" w:lastRow="0" w:firstColumn="0" w:lastColumn="0" w:oddVBand="0" w:evenVBand="0" w:oddHBand="0" w:evenHBand="0" w:firstRowFirstColumn="0" w:firstRowLastColumn="0" w:lastRowFirstColumn="0" w:lastRowLastColumn="0"/>
            </w:pPr>
            <w:r>
              <w:t>Die Reservation wird in einem User Interface eingegeben</w:t>
            </w:r>
          </w:p>
        </w:tc>
      </w:tr>
      <w:tr w:rsidR="00507CAD" w:rsidRPr="00781E81" w14:paraId="3D0FE4E0"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D6D101" w14:textId="77777777" w:rsidR="00507CAD" w:rsidRDefault="00507CAD" w:rsidP="00063D90">
            <w:r>
              <w:t>2. Schritt:</w:t>
            </w:r>
          </w:p>
          <w:p w14:paraId="60012250" w14:textId="28448F7B" w:rsidR="00507CAD" w:rsidRDefault="00507CAD" w:rsidP="00063D90">
            <w:r>
              <w:t>Verfügbarkeit prüfen</w:t>
            </w:r>
          </w:p>
        </w:tc>
        <w:tc>
          <w:tcPr>
            <w:tcW w:w="4508" w:type="dxa"/>
          </w:tcPr>
          <w:p w14:paraId="268E52EC" w14:textId="52047CF3" w:rsidR="00507CAD" w:rsidRDefault="00507CAD" w:rsidP="00D50FAE">
            <w:pPr>
              <w:cnfStyle w:val="000000100000" w:firstRow="0" w:lastRow="0" w:firstColumn="0" w:lastColumn="0" w:oddVBand="0" w:evenVBand="0" w:oddHBand="1" w:evenHBand="0" w:firstRowFirstColumn="0" w:firstRowLastColumn="0" w:lastRowFirstColumn="0" w:lastRowLastColumn="0"/>
            </w:pPr>
            <w:r>
              <w:t>Es wird überprüft, ob zur angefragten Zeit die benötigte Anzahl Geräte zur Verfügung steht.</w:t>
            </w:r>
          </w:p>
        </w:tc>
      </w:tr>
      <w:tr w:rsidR="00507CAD" w:rsidRPr="00781E81" w14:paraId="413952F7" w14:textId="77777777" w:rsidTr="008071C4">
        <w:tc>
          <w:tcPr>
            <w:cnfStyle w:val="001000000000" w:firstRow="0" w:lastRow="0" w:firstColumn="1" w:lastColumn="0" w:oddVBand="0" w:evenVBand="0" w:oddHBand="0" w:evenHBand="0" w:firstRowFirstColumn="0" w:firstRowLastColumn="0" w:lastRowFirstColumn="0" w:lastRowLastColumn="0"/>
            <w:tcW w:w="4508" w:type="dxa"/>
          </w:tcPr>
          <w:p w14:paraId="4FB4E223" w14:textId="6DC01F03" w:rsidR="00507CAD" w:rsidRDefault="00507CAD" w:rsidP="00063D90">
            <w:r>
              <w:t>3. Schritt:</w:t>
            </w:r>
          </w:p>
          <w:p w14:paraId="687749C2" w14:textId="61C1EDA0" w:rsidR="00507CAD" w:rsidRDefault="00507CAD" w:rsidP="00063D90">
            <w:r>
              <w:t>Reservierung bestätigen / ablehnen</w:t>
            </w:r>
          </w:p>
        </w:tc>
        <w:tc>
          <w:tcPr>
            <w:tcW w:w="4508" w:type="dxa"/>
          </w:tcPr>
          <w:p w14:paraId="43557A15" w14:textId="2D1D3DF8" w:rsidR="00507CAD" w:rsidRDefault="00507CAD" w:rsidP="00D50FAE">
            <w:pPr>
              <w:cnfStyle w:val="000000000000" w:firstRow="0" w:lastRow="0" w:firstColumn="0" w:lastColumn="0" w:oddVBand="0" w:evenVBand="0" w:oddHBand="0" w:evenHBand="0" w:firstRowFirstColumn="0" w:firstRowLastColumn="0" w:lastRowFirstColumn="0" w:lastRowLastColumn="0"/>
            </w:pPr>
            <w:r>
              <w:t>Wenn die Geräte zur Verfügung stehen, wird die Bestellung bestätigt und im System eingetragen. Wenn nicht wird die Bestellung abgelehnt.</w:t>
            </w:r>
            <w:r>
              <w:br/>
              <w:t>Der User erhält in beiden Fällen ein entsprechendes Feedback auf dem UI.</w:t>
            </w:r>
          </w:p>
        </w:tc>
      </w:tr>
      <w:tr w:rsidR="00781E81" w:rsidRPr="00781E81" w14:paraId="6C20395D"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8672DD" w14:textId="77777777" w:rsidR="00781E81" w:rsidRPr="00781E81" w:rsidRDefault="00781E81" w:rsidP="00D50FAE">
            <w:r w:rsidRPr="00781E81">
              <w:t>Inputseitiges auslösendes Ereignis</w:t>
            </w:r>
          </w:p>
        </w:tc>
        <w:tc>
          <w:tcPr>
            <w:tcW w:w="4508" w:type="dxa"/>
          </w:tcPr>
          <w:p w14:paraId="69F160EC" w14:textId="75040A9B" w:rsidR="00781E81" w:rsidRPr="00781E81" w:rsidRDefault="00507CAD" w:rsidP="00D50FAE">
            <w:pPr>
              <w:cnfStyle w:val="000000100000" w:firstRow="0" w:lastRow="0" w:firstColumn="0" w:lastColumn="0" w:oddVBand="0" w:evenVBand="0" w:oddHBand="1" w:evenHBand="0" w:firstRowFirstColumn="0" w:firstRowLastColumn="0" w:lastRowFirstColumn="0" w:lastRowLastColumn="0"/>
            </w:pPr>
            <w:r>
              <w:t>Der User erfasst die Bestellung im UI</w:t>
            </w:r>
          </w:p>
        </w:tc>
      </w:tr>
      <w:tr w:rsidR="00781E81" w:rsidRPr="00781E81" w14:paraId="26D5B4CB" w14:textId="77777777" w:rsidTr="008071C4">
        <w:tc>
          <w:tcPr>
            <w:cnfStyle w:val="001000000000" w:firstRow="0" w:lastRow="0" w:firstColumn="1" w:lastColumn="0" w:oddVBand="0" w:evenVBand="0" w:oddHBand="0" w:evenHBand="0" w:firstRowFirstColumn="0" w:firstRowLastColumn="0" w:lastRowFirstColumn="0" w:lastRowLastColumn="0"/>
            <w:tcW w:w="4508" w:type="dxa"/>
          </w:tcPr>
          <w:p w14:paraId="2B4599C0" w14:textId="77777777" w:rsidR="00781E81" w:rsidRPr="00781E81" w:rsidRDefault="00781E81" w:rsidP="00D50FAE">
            <w:proofErr w:type="spellStart"/>
            <w:r w:rsidRPr="00781E81">
              <w:t>Outputseitiges</w:t>
            </w:r>
            <w:proofErr w:type="spellEnd"/>
            <w:r w:rsidRPr="00781E81">
              <w:t xml:space="preserve"> auslösendes Ereignis</w:t>
            </w:r>
          </w:p>
        </w:tc>
        <w:tc>
          <w:tcPr>
            <w:tcW w:w="4508" w:type="dxa"/>
          </w:tcPr>
          <w:p w14:paraId="2828230F" w14:textId="7606C372" w:rsidR="00781E81" w:rsidRPr="00781E81" w:rsidRDefault="00507CAD" w:rsidP="00D50FAE">
            <w:pPr>
              <w:cnfStyle w:val="000000000000" w:firstRow="0" w:lastRow="0" w:firstColumn="0" w:lastColumn="0" w:oddVBand="0" w:evenVBand="0" w:oddHBand="0" w:evenHBand="0" w:firstRowFirstColumn="0" w:firstRowLastColumn="0" w:lastRowFirstColumn="0" w:lastRowLastColumn="0"/>
            </w:pPr>
            <w:r>
              <w:t xml:space="preserve">Feedback </w:t>
            </w:r>
            <w:r w:rsidR="004D623B">
              <w:t>ob die Geräte zur Verfügung stehen.</w:t>
            </w:r>
          </w:p>
        </w:tc>
      </w:tr>
      <w:tr w:rsidR="00781E81" w:rsidRPr="00781E81" w14:paraId="0DAB22A2"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58804" w14:textId="77777777" w:rsidR="00781E81" w:rsidRPr="00781E81" w:rsidRDefault="00781E81" w:rsidP="00D50FAE">
            <w:r w:rsidRPr="00781E81">
              <w:t>Inputseitige Schnittstelle</w:t>
            </w:r>
          </w:p>
        </w:tc>
        <w:tc>
          <w:tcPr>
            <w:tcW w:w="4508" w:type="dxa"/>
          </w:tcPr>
          <w:p w14:paraId="70BFEB19" w14:textId="7C84D53C" w:rsidR="00781E81" w:rsidRPr="00781E81" w:rsidRDefault="004D623B" w:rsidP="00D50FAE">
            <w:pPr>
              <w:cnfStyle w:val="000000100000" w:firstRow="0" w:lastRow="0" w:firstColumn="0" w:lastColumn="0" w:oddVBand="0" w:evenVBand="0" w:oddHBand="1" w:evenHBand="0" w:firstRowFirstColumn="0" w:firstRowLastColumn="0" w:lastRowFirstColumn="0" w:lastRowLastColumn="0"/>
            </w:pPr>
            <w:r>
              <w:t>Workshop planen, bei welchem Laptops benötigt werden.</w:t>
            </w:r>
          </w:p>
        </w:tc>
      </w:tr>
      <w:tr w:rsidR="00781E81" w:rsidRPr="00781E81" w14:paraId="59E970AD" w14:textId="77777777" w:rsidTr="008071C4">
        <w:tc>
          <w:tcPr>
            <w:cnfStyle w:val="001000000000" w:firstRow="0" w:lastRow="0" w:firstColumn="1" w:lastColumn="0" w:oddVBand="0" w:evenVBand="0" w:oddHBand="0" w:evenHBand="0" w:firstRowFirstColumn="0" w:firstRowLastColumn="0" w:lastRowFirstColumn="0" w:lastRowLastColumn="0"/>
            <w:tcW w:w="4508" w:type="dxa"/>
          </w:tcPr>
          <w:p w14:paraId="795C60C3" w14:textId="77777777" w:rsidR="00781E81" w:rsidRPr="00781E81" w:rsidRDefault="00781E81" w:rsidP="00D50FAE">
            <w:proofErr w:type="spellStart"/>
            <w:r w:rsidRPr="00781E81">
              <w:t>Outputseitige</w:t>
            </w:r>
            <w:proofErr w:type="spellEnd"/>
            <w:r w:rsidRPr="00781E81">
              <w:t xml:space="preserve"> Schnittstelle</w:t>
            </w:r>
          </w:p>
        </w:tc>
        <w:tc>
          <w:tcPr>
            <w:tcW w:w="4508" w:type="dxa"/>
          </w:tcPr>
          <w:p w14:paraId="67F916B8" w14:textId="2B1CA152" w:rsidR="00781E81" w:rsidRPr="00781E81" w:rsidRDefault="00F254E5" w:rsidP="00D50FAE">
            <w:pPr>
              <w:cnfStyle w:val="000000000000" w:firstRow="0" w:lastRow="0" w:firstColumn="0" w:lastColumn="0" w:oddVBand="0" w:evenVBand="0" w:oddHBand="0" w:evenHBand="0" w:firstRowFirstColumn="0" w:firstRowLastColumn="0" w:lastRowFirstColumn="0" w:lastRowLastColumn="0"/>
            </w:pPr>
            <w:r>
              <w:t>Laptops abholen</w:t>
            </w:r>
          </w:p>
        </w:tc>
      </w:tr>
      <w:tr w:rsidR="00781E81" w:rsidRPr="00781E81" w14:paraId="1D2B1951"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9482E6" w14:textId="77777777" w:rsidR="00781E81" w:rsidRPr="00781E81" w:rsidRDefault="00781E81" w:rsidP="00D50FAE">
            <w:r w:rsidRPr="00781E81">
              <w:lastRenderedPageBreak/>
              <w:t>Erfolgsfaktoren</w:t>
            </w:r>
          </w:p>
        </w:tc>
        <w:tc>
          <w:tcPr>
            <w:tcW w:w="4508" w:type="dxa"/>
          </w:tcPr>
          <w:p w14:paraId="3B6E9A88" w14:textId="71A32A69" w:rsidR="00781E81" w:rsidRPr="00781E81" w:rsidRDefault="00F254E5" w:rsidP="00D50FAE">
            <w:pPr>
              <w:cnfStyle w:val="000000100000" w:firstRow="0" w:lastRow="0" w:firstColumn="0" w:lastColumn="0" w:oddVBand="0" w:evenVBand="0" w:oddHBand="1" w:evenHBand="0" w:firstRowFirstColumn="0" w:firstRowLastColumn="0" w:lastRowFirstColumn="0" w:lastRowLastColumn="0"/>
            </w:pPr>
            <w:r>
              <w:t>Es sind genügend funktionierende Laptops im Lager mit dem richtigen Betriebssystem</w:t>
            </w:r>
          </w:p>
        </w:tc>
      </w:tr>
      <w:tr w:rsidR="00781E81" w:rsidRPr="00781E81" w14:paraId="74FFFFE4" w14:textId="77777777" w:rsidTr="008071C4">
        <w:tc>
          <w:tcPr>
            <w:cnfStyle w:val="001000000000" w:firstRow="0" w:lastRow="0" w:firstColumn="1" w:lastColumn="0" w:oddVBand="0" w:evenVBand="0" w:oddHBand="0" w:evenHBand="0" w:firstRowFirstColumn="0" w:firstRowLastColumn="0" w:lastRowFirstColumn="0" w:lastRowLastColumn="0"/>
            <w:tcW w:w="4508" w:type="dxa"/>
          </w:tcPr>
          <w:p w14:paraId="1976FDF6" w14:textId="77777777" w:rsidR="00781E81" w:rsidRPr="00781E81" w:rsidRDefault="00781E81" w:rsidP="00D50FAE">
            <w:r w:rsidRPr="00781E81">
              <w:t>Ressourcen</w:t>
            </w:r>
          </w:p>
        </w:tc>
        <w:tc>
          <w:tcPr>
            <w:tcW w:w="4508" w:type="dxa"/>
          </w:tcPr>
          <w:p w14:paraId="0C0438EC" w14:textId="2147E492" w:rsidR="00F254E5" w:rsidRDefault="00F254E5" w:rsidP="00D50FAE">
            <w:pPr>
              <w:cnfStyle w:val="000000000000" w:firstRow="0" w:lastRow="0" w:firstColumn="0" w:lastColumn="0" w:oddVBand="0" w:evenVBand="0" w:oddHBand="0" w:evenHBand="0" w:firstRowFirstColumn="0" w:firstRowLastColumn="0" w:lastRowFirstColumn="0" w:lastRowLastColumn="0"/>
              <w:rPr>
                <w:b/>
                <w:bCs/>
              </w:rPr>
            </w:pPr>
            <w:r w:rsidRPr="00F254E5">
              <w:rPr>
                <w:b/>
                <w:bCs/>
              </w:rPr>
              <w:t>Arbeit:</w:t>
            </w:r>
          </w:p>
          <w:p w14:paraId="6AF2702A" w14:textId="704AC8B7" w:rsidR="00F254E5" w:rsidRPr="00F254E5" w:rsidRDefault="00F254E5" w:rsidP="00F254E5">
            <w:pPr>
              <w:cnfStyle w:val="000000000000" w:firstRow="0" w:lastRow="0" w:firstColumn="0" w:lastColumn="0" w:oddVBand="0" w:evenVBand="0" w:oddHBand="0" w:evenHBand="0" w:firstRowFirstColumn="0" w:firstRowLastColumn="0" w:lastRowFirstColumn="0" w:lastRowLastColumn="0"/>
            </w:pPr>
            <w:r>
              <w:t>Lager Mitarbeiter</w:t>
            </w:r>
          </w:p>
          <w:p w14:paraId="3DE85670" w14:textId="71C5E7C0" w:rsidR="00F254E5" w:rsidRDefault="00F254E5" w:rsidP="00D50FAE">
            <w:pPr>
              <w:cnfStyle w:val="000000000000" w:firstRow="0" w:lastRow="0" w:firstColumn="0" w:lastColumn="0" w:oddVBand="0" w:evenVBand="0" w:oddHBand="0" w:evenHBand="0" w:firstRowFirstColumn="0" w:firstRowLastColumn="0" w:lastRowFirstColumn="0" w:lastRowLastColumn="0"/>
              <w:rPr>
                <w:b/>
                <w:bCs/>
              </w:rPr>
            </w:pPr>
            <w:r w:rsidRPr="00F254E5">
              <w:rPr>
                <w:b/>
                <w:bCs/>
              </w:rPr>
              <w:t>Boden:</w:t>
            </w:r>
          </w:p>
          <w:p w14:paraId="75A0515A" w14:textId="27B73F87" w:rsidR="00F254E5" w:rsidRPr="00F254E5" w:rsidRDefault="00F254E5" w:rsidP="00F254E5">
            <w:pPr>
              <w:cnfStyle w:val="000000000000" w:firstRow="0" w:lastRow="0" w:firstColumn="0" w:lastColumn="0" w:oddVBand="0" w:evenVBand="0" w:oddHBand="0" w:evenHBand="0" w:firstRowFirstColumn="0" w:firstRowLastColumn="0" w:lastRowFirstColumn="0" w:lastRowLastColumn="0"/>
            </w:pPr>
            <w:r>
              <w:t>Bestell-Software</w:t>
            </w:r>
          </w:p>
          <w:p w14:paraId="261812B9" w14:textId="77777777" w:rsidR="00F254E5" w:rsidRDefault="00F254E5" w:rsidP="00981206">
            <w:pPr>
              <w:cnfStyle w:val="000000000000" w:firstRow="0" w:lastRow="0" w:firstColumn="0" w:lastColumn="0" w:oddVBand="0" w:evenVBand="0" w:oddHBand="0" w:evenHBand="0" w:firstRowFirstColumn="0" w:firstRowLastColumn="0" w:lastRowFirstColumn="0" w:lastRowLastColumn="0"/>
              <w:rPr>
                <w:b/>
                <w:bCs/>
              </w:rPr>
            </w:pPr>
            <w:r w:rsidRPr="00F254E5">
              <w:rPr>
                <w:b/>
                <w:bCs/>
              </w:rPr>
              <w:t>Kapital:</w:t>
            </w:r>
          </w:p>
          <w:p w14:paraId="04F98F6D" w14:textId="04930C0B" w:rsidR="00981206" w:rsidRPr="00981206" w:rsidRDefault="00981206" w:rsidP="00981206">
            <w:pPr>
              <w:cnfStyle w:val="000000000000" w:firstRow="0" w:lastRow="0" w:firstColumn="0" w:lastColumn="0" w:oddVBand="0" w:evenVBand="0" w:oddHBand="0" w:evenHBand="0" w:firstRowFirstColumn="0" w:firstRowLastColumn="0" w:lastRowFirstColumn="0" w:lastRowLastColumn="0"/>
            </w:pPr>
            <w:r>
              <w:t>-</w:t>
            </w:r>
          </w:p>
        </w:tc>
      </w:tr>
      <w:tr w:rsidR="00781E81" w:rsidRPr="00781E81" w14:paraId="6BFBDA2E" w14:textId="77777777" w:rsidTr="0080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08CFFB" w14:textId="77777777" w:rsidR="00781E81" w:rsidRPr="00781E81" w:rsidRDefault="00781E81" w:rsidP="00D50FAE">
            <w:r w:rsidRPr="00781E81">
              <w:t>Mitgeltende Unterlagen</w:t>
            </w:r>
          </w:p>
        </w:tc>
        <w:tc>
          <w:tcPr>
            <w:tcW w:w="4508" w:type="dxa"/>
          </w:tcPr>
          <w:p w14:paraId="191F974B" w14:textId="0C323CAC" w:rsidR="00781E81" w:rsidRPr="00781E81" w:rsidRDefault="00981206" w:rsidP="00D50FAE">
            <w:pPr>
              <w:cnfStyle w:val="000000100000" w:firstRow="0" w:lastRow="0" w:firstColumn="0" w:lastColumn="0" w:oddVBand="0" w:evenVBand="0" w:oddHBand="1" w:evenHBand="0" w:firstRowFirstColumn="0" w:firstRowLastColumn="0" w:lastRowFirstColumn="0" w:lastRowLastColumn="0"/>
            </w:pPr>
            <w:r>
              <w:t>Datenschutzbestimmung, Nutzungsbedingungen</w:t>
            </w:r>
          </w:p>
        </w:tc>
      </w:tr>
      <w:tr w:rsidR="00781E81" w:rsidRPr="00781E81" w14:paraId="3B471538" w14:textId="77777777" w:rsidTr="008071C4">
        <w:tc>
          <w:tcPr>
            <w:cnfStyle w:val="001000000000" w:firstRow="0" w:lastRow="0" w:firstColumn="1" w:lastColumn="0" w:oddVBand="0" w:evenVBand="0" w:oddHBand="0" w:evenHBand="0" w:firstRowFirstColumn="0" w:firstRowLastColumn="0" w:lastRowFirstColumn="0" w:lastRowLastColumn="0"/>
            <w:tcW w:w="4508" w:type="dxa"/>
          </w:tcPr>
          <w:p w14:paraId="37EE10EB" w14:textId="77777777" w:rsidR="00781E81" w:rsidRPr="00781E81" w:rsidRDefault="00781E81" w:rsidP="00D50FAE">
            <w:r w:rsidRPr="00781E81">
              <w:t>Prozessverantwortung</w:t>
            </w:r>
          </w:p>
        </w:tc>
        <w:tc>
          <w:tcPr>
            <w:tcW w:w="4508" w:type="dxa"/>
          </w:tcPr>
          <w:p w14:paraId="430BEB1A" w14:textId="09597D96" w:rsidR="00781E81" w:rsidRPr="00781E81" w:rsidRDefault="00981206" w:rsidP="00D50FAE">
            <w:pPr>
              <w:cnfStyle w:val="000000000000" w:firstRow="0" w:lastRow="0" w:firstColumn="0" w:lastColumn="0" w:oddVBand="0" w:evenVBand="0" w:oddHBand="0" w:evenHBand="0" w:firstRowFirstColumn="0" w:firstRowLastColumn="0" w:lastRowFirstColumn="0" w:lastRowLastColumn="0"/>
            </w:pPr>
            <w:r>
              <w:t>Lagermitarbeiter</w:t>
            </w:r>
          </w:p>
        </w:tc>
      </w:tr>
    </w:tbl>
    <w:p w14:paraId="5604AD8B" w14:textId="77777777" w:rsidR="00781E81" w:rsidRDefault="00781E81"/>
    <w:p w14:paraId="6DAC2594" w14:textId="77777777" w:rsidR="00C72581" w:rsidRDefault="00981206" w:rsidP="00C72581">
      <w:pPr>
        <w:pStyle w:val="Heading2"/>
      </w:pPr>
      <w:r>
        <w:t>Schritte sortieren</w:t>
      </w:r>
    </w:p>
    <w:p w14:paraId="4ECF0C35" w14:textId="2AF75607" w:rsidR="00C72581" w:rsidRPr="00C72581" w:rsidRDefault="00C72581" w:rsidP="00C72581">
      <w:pPr>
        <w:pStyle w:val="ListParagraph"/>
        <w:numPr>
          <w:ilvl w:val="0"/>
          <w:numId w:val="24"/>
        </w:numPr>
        <w:rPr>
          <w:rFonts w:asciiTheme="majorHAnsi" w:hAnsiTheme="majorHAnsi"/>
        </w:rPr>
      </w:pPr>
      <w:r>
        <w:t>Benutzer geht ins Lager Benutzer</w:t>
      </w:r>
    </w:p>
    <w:p w14:paraId="781431E1" w14:textId="77777777" w:rsidR="00C72581" w:rsidRDefault="00C72581" w:rsidP="00C72581">
      <w:pPr>
        <w:pStyle w:val="ListParagraph"/>
        <w:numPr>
          <w:ilvl w:val="0"/>
          <w:numId w:val="24"/>
        </w:numPr>
      </w:pPr>
      <w:r>
        <w:t>erzählt sein anliegen</w:t>
      </w:r>
    </w:p>
    <w:p w14:paraId="39CA82C5" w14:textId="77777777" w:rsidR="00C72581" w:rsidRDefault="00C72581" w:rsidP="00C72581">
      <w:pPr>
        <w:pStyle w:val="ListParagraph"/>
        <w:numPr>
          <w:ilvl w:val="0"/>
          <w:numId w:val="24"/>
        </w:numPr>
      </w:pPr>
      <w:r>
        <w:t>Lager muss alles mühsam selbst aufschreiben</w:t>
      </w:r>
    </w:p>
    <w:p w14:paraId="290786FA" w14:textId="77777777" w:rsidR="00C72581" w:rsidRDefault="00C72581" w:rsidP="00C72581">
      <w:pPr>
        <w:pStyle w:val="ListParagraph"/>
        <w:numPr>
          <w:ilvl w:val="0"/>
          <w:numId w:val="24"/>
        </w:numPr>
      </w:pPr>
      <w:r>
        <w:t>Lagermitarbeiter bereiten Bestellung vor</w:t>
      </w:r>
    </w:p>
    <w:p w14:paraId="20D1DC45" w14:textId="77777777" w:rsidR="00C72581" w:rsidRDefault="00C72581" w:rsidP="00C72581">
      <w:pPr>
        <w:pStyle w:val="ListParagraph"/>
        <w:numPr>
          <w:ilvl w:val="0"/>
          <w:numId w:val="24"/>
        </w:numPr>
      </w:pPr>
      <w:r>
        <w:t>Besteller erscheint im Lager zum vereinbarten Datum und Zeitpunkt</w:t>
      </w:r>
    </w:p>
    <w:p w14:paraId="2DFC066E" w14:textId="77777777" w:rsidR="00C72581" w:rsidRDefault="00C72581" w:rsidP="00C72581">
      <w:pPr>
        <w:pStyle w:val="ListParagraph"/>
        <w:numPr>
          <w:ilvl w:val="0"/>
          <w:numId w:val="24"/>
        </w:numPr>
      </w:pPr>
      <w:r>
        <w:t>Nach der Nutzung bringt der Besteller die Laptops</w:t>
      </w:r>
    </w:p>
    <w:p w14:paraId="708A79CB" w14:textId="4065B3FE" w:rsidR="0049655B" w:rsidRPr="0049655B" w:rsidRDefault="003D703A" w:rsidP="003D703A">
      <w:pPr>
        <w:keepNext w:val="0"/>
        <w:keepLines w:val="0"/>
        <w:spacing w:after="0"/>
        <w:outlineLvl w:val="9"/>
        <w:rPr>
          <w:lang w:eastAsia="en-GB"/>
        </w:rPr>
      </w:pPr>
      <w:r>
        <w:rPr>
          <w:lang w:eastAsia="en-GB"/>
        </w:rPr>
        <w:br w:type="page"/>
      </w:r>
    </w:p>
    <w:p w14:paraId="5D0904A5" w14:textId="329ECE39" w:rsidR="00771F92" w:rsidRDefault="00B2716F" w:rsidP="00771F92">
      <w:pPr>
        <w:pStyle w:val="Heading1"/>
      </w:pPr>
      <w:r>
        <w:rPr>
          <w:noProof/>
        </w:rPr>
        <w:lastRenderedPageBreak/>
        <mc:AlternateContent>
          <mc:Choice Requires="wps">
            <w:drawing>
              <wp:anchor distT="0" distB="0" distL="114300" distR="114300" simplePos="0" relativeHeight="251658240" behindDoc="0" locked="0" layoutInCell="1" allowOverlap="1" wp14:anchorId="30CD6C09" wp14:editId="5F5F804D">
                <wp:simplePos x="0" y="0"/>
                <wp:positionH relativeFrom="column">
                  <wp:posOffset>4808855</wp:posOffset>
                </wp:positionH>
                <wp:positionV relativeFrom="paragraph">
                  <wp:posOffset>269882</wp:posOffset>
                </wp:positionV>
                <wp:extent cx="1540510" cy="5486400"/>
                <wp:effectExtent l="0" t="0" r="0" b="0"/>
                <wp:wrapSquare wrapText="bothSides"/>
                <wp:docPr id="567687948" name="Text Box 567687948"/>
                <wp:cNvGraphicFramePr/>
                <a:graphic xmlns:a="http://schemas.openxmlformats.org/drawingml/2006/main">
                  <a:graphicData uri="http://schemas.microsoft.com/office/word/2010/wordprocessingShape">
                    <wps:wsp>
                      <wps:cNvSpPr txBox="1"/>
                      <wps:spPr>
                        <a:xfrm>
                          <a:off x="0" y="0"/>
                          <a:ext cx="1540510" cy="5486400"/>
                        </a:xfrm>
                        <a:prstGeom prst="rect">
                          <a:avLst/>
                        </a:prstGeom>
                        <a:solidFill>
                          <a:schemeClr val="lt1"/>
                        </a:solidFill>
                        <a:ln w="6350">
                          <a:noFill/>
                        </a:ln>
                      </wps:spPr>
                      <wps:txbx>
                        <w:txbxContent>
                          <w:p w14:paraId="5067DF15" w14:textId="6FECD7FA" w:rsidR="00684571" w:rsidRDefault="00B2716F" w:rsidP="00B2716F">
                            <w:pPr>
                              <w:pStyle w:val="Heading2"/>
                              <w:numPr>
                                <w:ilvl w:val="0"/>
                                <w:numId w:val="0"/>
                              </w:numPr>
                            </w:pPr>
                            <w:r>
                              <w:t>Flowchart</w:t>
                            </w:r>
                          </w:p>
                          <w:p w14:paraId="2F17CA23" w14:textId="49194576" w:rsidR="00684571" w:rsidRDefault="00684571">
                            <w:r>
                              <w:rPr>
                                <w:noProof/>
                              </w:rPr>
                              <w:drawing>
                                <wp:inline distT="0" distB="0" distL="0" distR="0" wp14:anchorId="698A8C71" wp14:editId="770C9109">
                                  <wp:extent cx="1240077" cy="4989375"/>
                                  <wp:effectExtent l="0" t="0" r="5080" b="1905"/>
                                  <wp:docPr id="328229913" name="Picture 328229913"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29913" name="Picture 3" descr="A black and whit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59401" cy="50671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D6C09" id="_x0000_t202" coordsize="21600,21600" o:spt="202" path="m,l,21600r21600,l21600,xe">
                <v:stroke joinstyle="miter"/>
                <v:path gradientshapeok="t" o:connecttype="rect"/>
              </v:shapetype>
              <v:shape id="Text Box 567687948" o:spid="_x0000_s1026" type="#_x0000_t202" style="position:absolute;left:0;text-align:left;margin-left:378.65pt;margin-top:21.25pt;width:121.3pt;height:6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" fillcolor="white [3201]" stroked="f" strokeweight=".5pt">
                <v:textbox>
                  <w:txbxContent>
                    <w:p w14:paraId="5067DF15" w14:textId="6FECD7FA" w:rsidR="00684571" w:rsidRDefault="00B2716F" w:rsidP="00B2716F">
                      <w:pPr>
                        <w:pStyle w:val="Heading2"/>
                        <w:numPr>
                          <w:ilvl w:val="0"/>
                          <w:numId w:val="0"/>
                        </w:numPr>
                      </w:pPr>
                      <w:r>
                        <w:t>Flowchart</w:t>
                      </w:r>
                    </w:p>
                    <w:p w14:paraId="2F17CA23" w14:textId="49194576" w:rsidR="00684571" w:rsidRDefault="00684571">
                      <w:r>
                        <w:rPr>
                          <w:noProof/>
                        </w:rPr>
                        <w:drawing>
                          <wp:inline distT="0" distB="0" distL="0" distR="0" wp14:anchorId="698A8C71" wp14:editId="770C9109">
                            <wp:extent cx="1240077" cy="4989375"/>
                            <wp:effectExtent l="0" t="0" r="5080" b="1905"/>
                            <wp:docPr id="328229913" name="Picture 328229913"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29913" name="Picture 3" descr="A black and whit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59401" cy="5067123"/>
                                    </a:xfrm>
                                    <a:prstGeom prst="rect">
                                      <a:avLst/>
                                    </a:prstGeom>
                                  </pic:spPr>
                                </pic:pic>
                              </a:graphicData>
                            </a:graphic>
                          </wp:inline>
                        </w:drawing>
                      </w:r>
                    </w:p>
                  </w:txbxContent>
                </v:textbox>
                <w10:wrap type="square"/>
              </v:shape>
            </w:pict>
          </mc:Fallback>
        </mc:AlternateContent>
      </w:r>
      <w:r w:rsidR="00771F92">
        <w:t>Schritt II</w:t>
      </w:r>
    </w:p>
    <w:p w14:paraId="21F79F67" w14:textId="26054117" w:rsidR="00981206" w:rsidRDefault="00981206" w:rsidP="00771F92">
      <w:pPr>
        <w:pStyle w:val="Heading2"/>
      </w:pPr>
      <w:r>
        <w:t>Verbal beschreiben</w:t>
      </w:r>
    </w:p>
    <w:p w14:paraId="4C7DC879" w14:textId="20A963B1" w:rsidR="00684571" w:rsidRPr="00EA7775" w:rsidRDefault="00684571" w:rsidP="00684571">
      <w:pPr>
        <w:rPr>
          <w:rFonts w:ascii="Times New Roman" w:hAnsi="Times New Roman" w:cs="Times New Roman"/>
        </w:rPr>
      </w:pPr>
      <w:r>
        <w:t>Der aktuelle Prozess der Laptop-Buchung beginnt damit, dass der Benutzer persönlich ins Lager geht, um seine Anfrage zu besprechen. Bei Ankunft im Lager teilt der Benutzer den Lagermitarbeitern mündlich alle notwendigen Bestelldaten mit, darunter die gewünschte Anzahl von Laptops, das gewünschte Betriebssystem und das Datum sowie die Uhrzeit für die Abholung. Die Lagermitarbeiter schreiben diese Informationen manuell auf und beginnen dann mit der Vorbereitung der angeforderten Laptops, einschließlich Sortierung und Zustandsprüfung.</w:t>
      </w:r>
    </w:p>
    <w:p w14:paraId="1080A0A7" w14:textId="5A41E26D" w:rsidR="00684571" w:rsidRDefault="00684571" w:rsidP="00684571">
      <w:r>
        <w:t>Der Besteller erscheint dann persönlich im Lager zum vereinbarten Datum und Zeitpunkt, um die reservierten Laptops abzuholen. Während des gesamten Prozesses bleibt der Support für mündliche Anfragen zugänglich, um mögliche Probleme zu lösen oder zusätzliche Informationen bereitzustellen.</w:t>
      </w:r>
    </w:p>
    <w:p w14:paraId="5B59DB3A" w14:textId="640E9348" w:rsidR="003B2A43" w:rsidRPr="00EA7775" w:rsidRDefault="00684571" w:rsidP="003B2A43">
      <w:r>
        <w:t>Nach der Nutzung bringt der Besteller die Laptops wieder physisch ins Lager zurück. Hier könnte es zu einer erneuten mündlichen Kommunikation oder einer manuellen Überprüfung der Geräte durch die Lagermitarbeiter kommen, bevor diese wieder in den Lagerbestand aufgenommen werden.</w:t>
      </w:r>
    </w:p>
    <w:p w14:paraId="591C5A81" w14:textId="5805B1E8" w:rsidR="00862F42" w:rsidRDefault="00862F42" w:rsidP="00771F92">
      <w:pPr>
        <w:pStyle w:val="Heading2"/>
      </w:pPr>
      <w:r>
        <w:t>Meinung einholen und Sichtweise des Gegenübers festhalten</w:t>
      </w:r>
    </w:p>
    <w:p w14:paraId="2FC8E8B9" w14:textId="4FC55A48" w:rsidR="00862F42" w:rsidRPr="001D0B77" w:rsidRDefault="00862F42" w:rsidP="00B2716F">
      <w:r>
        <w:t>Ich habe die Meinung von Robert Kunz eingeholt. Er meinte, er findet alles gut.</w:t>
      </w:r>
      <w:r w:rsidR="00B2716F">
        <w:t xml:space="preserve"> </w:t>
      </w:r>
      <w:r>
        <w:t>Die Software bräuchte dann einfach ein einfaches und übersichtliches GUI.</w:t>
      </w:r>
    </w:p>
    <w:p w14:paraId="7A30E7F4" w14:textId="77777777" w:rsidR="00F22144" w:rsidRDefault="00F22144">
      <w:pPr>
        <w:keepNext w:val="0"/>
        <w:keepLines w:val="0"/>
        <w:spacing w:after="0"/>
        <w:outlineLvl w:val="9"/>
        <w:rPr>
          <w:rFonts w:asciiTheme="majorHAnsi" w:hAnsiTheme="majorHAnsi"/>
          <w:color w:val="2F5496" w:themeColor="accent1" w:themeShade="BF"/>
          <w:sz w:val="32"/>
          <w:szCs w:val="32"/>
        </w:rPr>
      </w:pPr>
      <w:r>
        <w:br w:type="page"/>
      </w:r>
    </w:p>
    <w:p w14:paraId="25B62E56" w14:textId="51CFBA26" w:rsidR="00862F42" w:rsidRPr="00862F42" w:rsidRDefault="006B5EFB" w:rsidP="006B5EFB">
      <w:pPr>
        <w:pStyle w:val="Heading1"/>
      </w:pPr>
      <w:r>
        <w:lastRenderedPageBreak/>
        <w:t>Schritt III</w:t>
      </w:r>
    </w:p>
    <w:p w14:paraId="1C820ECD" w14:textId="292514E1" w:rsidR="00243862" w:rsidRDefault="000202E8" w:rsidP="00771F92">
      <w:pPr>
        <w:pStyle w:val="Heading2"/>
      </w:pPr>
      <w:r>
        <w:rPr>
          <w:noProof/>
        </w:rPr>
        <mc:AlternateContent>
          <mc:Choice Requires="wps">
            <w:drawing>
              <wp:anchor distT="0" distB="0" distL="114300" distR="114300" simplePos="0" relativeHeight="251658241" behindDoc="1" locked="0" layoutInCell="1" allowOverlap="1" wp14:anchorId="23A4D1C2" wp14:editId="176F2E57">
                <wp:simplePos x="0" y="0"/>
                <wp:positionH relativeFrom="column">
                  <wp:posOffset>5109210</wp:posOffset>
                </wp:positionH>
                <wp:positionV relativeFrom="paragraph">
                  <wp:posOffset>6985</wp:posOffset>
                </wp:positionV>
                <wp:extent cx="1154430" cy="5006340"/>
                <wp:effectExtent l="0" t="0" r="13970" b="10160"/>
                <wp:wrapTight wrapText="bothSides">
                  <wp:wrapPolygon edited="0">
                    <wp:start x="0" y="0"/>
                    <wp:lineTo x="0" y="21589"/>
                    <wp:lineTo x="21624" y="21589"/>
                    <wp:lineTo x="21624" y="0"/>
                    <wp:lineTo x="0" y="0"/>
                  </wp:wrapPolygon>
                </wp:wrapTight>
                <wp:docPr id="1563773839" name="Text Box 1563773839"/>
                <wp:cNvGraphicFramePr/>
                <a:graphic xmlns:a="http://schemas.openxmlformats.org/drawingml/2006/main">
                  <a:graphicData uri="http://schemas.microsoft.com/office/word/2010/wordprocessingShape">
                    <wps:wsp>
                      <wps:cNvSpPr txBox="1"/>
                      <wps:spPr>
                        <a:xfrm>
                          <a:off x="0" y="0"/>
                          <a:ext cx="1154430" cy="5006340"/>
                        </a:xfrm>
                        <a:prstGeom prst="rect">
                          <a:avLst/>
                        </a:prstGeom>
                        <a:solidFill>
                          <a:schemeClr val="lt1"/>
                        </a:solidFill>
                        <a:ln w="6350">
                          <a:solidFill>
                            <a:prstClr val="black"/>
                          </a:solidFill>
                        </a:ln>
                      </wps:spPr>
                      <wps:txbx>
                        <w:txbxContent>
                          <w:p w14:paraId="6546BBBC" w14:textId="6F2430DC" w:rsidR="00196BA7" w:rsidRDefault="000202E8" w:rsidP="000202E8">
                            <w:pPr>
                              <w:pStyle w:val="Heading2"/>
                              <w:numPr>
                                <w:ilvl w:val="0"/>
                                <w:numId w:val="0"/>
                              </w:numPr>
                              <w:ind w:left="576" w:hanging="576"/>
                            </w:pPr>
                            <w:r>
                              <w:t>Flowchart</w:t>
                            </w:r>
                          </w:p>
                          <w:p w14:paraId="06CCD669" w14:textId="17CAB412" w:rsidR="000202E8" w:rsidRDefault="000202E8">
                            <w:r>
                              <w:rPr>
                                <w:noProof/>
                              </w:rPr>
                              <w:drawing>
                                <wp:inline distT="0" distB="0" distL="0" distR="0" wp14:anchorId="566AD388" wp14:editId="61BC259A">
                                  <wp:extent cx="976632" cy="4503420"/>
                                  <wp:effectExtent l="0" t="0" r="1270" b="5080"/>
                                  <wp:docPr id="1876086830" name="Picture 1876086830"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86830" name="Picture 2" descr="A black and whit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87208" cy="45521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D1C2" id="Text Box 1563773839" o:spid="_x0000_s1027" type="#_x0000_t202" style="position:absolute;left:0;text-align:left;margin-left:402.3pt;margin-top:.55pt;width:90.9pt;height:394.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" fillcolor="white [3201]" strokeweight=".5pt">
                <v:textbox>
                  <w:txbxContent>
                    <w:p w14:paraId="6546BBBC" w14:textId="6F2430DC" w:rsidR="00196BA7" w:rsidRDefault="000202E8" w:rsidP="000202E8">
                      <w:pPr>
                        <w:pStyle w:val="Heading2"/>
                        <w:numPr>
                          <w:ilvl w:val="0"/>
                          <w:numId w:val="0"/>
                        </w:numPr>
                        <w:ind w:left="576" w:hanging="576"/>
                      </w:pPr>
                      <w:r>
                        <w:t>Flowchart</w:t>
                      </w:r>
                    </w:p>
                    <w:p w14:paraId="06CCD669" w14:textId="17CAB412" w:rsidR="000202E8" w:rsidRDefault="000202E8">
                      <w:r>
                        <w:rPr>
                          <w:noProof/>
                        </w:rPr>
                        <w:drawing>
                          <wp:inline distT="0" distB="0" distL="0" distR="0" wp14:anchorId="566AD388" wp14:editId="61BC259A">
                            <wp:extent cx="976632" cy="4503420"/>
                            <wp:effectExtent l="0" t="0" r="1270" b="5080"/>
                            <wp:docPr id="1876086830" name="Picture 1876086830"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86830" name="Picture 2" descr="A black and whit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87208" cy="4552188"/>
                                    </a:xfrm>
                                    <a:prstGeom prst="rect">
                                      <a:avLst/>
                                    </a:prstGeom>
                                  </pic:spPr>
                                </pic:pic>
                              </a:graphicData>
                            </a:graphic>
                          </wp:inline>
                        </w:drawing>
                      </w:r>
                    </w:p>
                  </w:txbxContent>
                </v:textbox>
                <w10:wrap type="tight"/>
              </v:shape>
            </w:pict>
          </mc:Fallback>
        </mc:AlternateContent>
      </w:r>
      <w:r w:rsidR="00A6099A">
        <w:t>Sollprozess e</w:t>
      </w:r>
      <w:r w:rsidR="00641D32">
        <w:t>rarbeiten</w:t>
      </w:r>
    </w:p>
    <w:p w14:paraId="7A8318AB" w14:textId="6F73B0DE" w:rsidR="00641D32" w:rsidRDefault="00641D32" w:rsidP="00771F92">
      <w:pPr>
        <w:pStyle w:val="Heading3"/>
      </w:pPr>
      <w:r>
        <w:t>Wie könnte eine Verbesserung aussehen</w:t>
      </w:r>
      <w:r w:rsidR="004F191B">
        <w:t>?</w:t>
      </w:r>
    </w:p>
    <w:p w14:paraId="4724FDD0" w14:textId="1EC3FB02" w:rsidR="00626A62" w:rsidRPr="00626A62" w:rsidRDefault="002F612A" w:rsidP="00626A62">
      <w:r>
        <w:t xml:space="preserve">Eine </w:t>
      </w:r>
      <w:r w:rsidR="00D44962">
        <w:t xml:space="preserve">Software </w:t>
      </w:r>
      <w:r w:rsidR="00D36F5A">
        <w:t xml:space="preserve">mit </w:t>
      </w:r>
      <w:r w:rsidR="00A31790">
        <w:t xml:space="preserve">einem Kalender als Hauptbestandteil. Die Software sollte für alle Mitarbeiter verfügbar sein und einem anzeigen, wann die Laptops verfügbar sind und die </w:t>
      </w:r>
      <w:r w:rsidR="006346BE">
        <w:t xml:space="preserve">Funktion haben, dass man </w:t>
      </w:r>
      <w:r w:rsidR="00DF14FF">
        <w:t xml:space="preserve">eine gewisse Anzahl </w:t>
      </w:r>
      <w:r w:rsidR="006346BE">
        <w:t>Laptops</w:t>
      </w:r>
      <w:r w:rsidR="005120E9">
        <w:t xml:space="preserve"> für eine gewisse Zeit reservieren kann.</w:t>
      </w:r>
    </w:p>
    <w:p w14:paraId="4EED12A4" w14:textId="41A20156" w:rsidR="00641D32" w:rsidRDefault="00641D32" w:rsidP="00771F92">
      <w:pPr>
        <w:pStyle w:val="Heading3"/>
      </w:pPr>
      <w:r>
        <w:t>Welche Vorteile ergäben sich</w:t>
      </w:r>
      <w:r w:rsidR="004F191B">
        <w:t>?</w:t>
      </w:r>
    </w:p>
    <w:p w14:paraId="36F8B9FA" w14:textId="793E4338" w:rsidR="005120E9" w:rsidRPr="005120E9" w:rsidRDefault="005120E9" w:rsidP="005120E9">
      <w:r>
        <w:t xml:space="preserve">Die </w:t>
      </w:r>
      <w:r w:rsidR="0008195F">
        <w:t>Vorteile,</w:t>
      </w:r>
      <w:r>
        <w:t xml:space="preserve"> die sich </w:t>
      </w:r>
      <w:r w:rsidR="00861D2A">
        <w:t>ergäben,</w:t>
      </w:r>
      <w:r>
        <w:t xml:space="preserve"> wären primär, dass die </w:t>
      </w:r>
      <w:r w:rsidR="00730D61">
        <w:t>Durchlaufzeiten sich verkü</w:t>
      </w:r>
      <w:r w:rsidR="0008195F">
        <w:t xml:space="preserve">rzen, da kein Mail Verkehr mehr stadtfinden </w:t>
      </w:r>
      <w:r w:rsidR="00D00FAE">
        <w:t>muss,</w:t>
      </w:r>
      <w:r w:rsidR="0008195F">
        <w:t xml:space="preserve"> um die Laptops zu reservieren. Zudem hat man </w:t>
      </w:r>
      <w:r w:rsidR="00D00FAE">
        <w:t>eine zentrale Übersicht, wann die Laptops wo verwendet werden, was für Kunden, wie auch Lagermitarbeiter von Nutzen sein kann.</w:t>
      </w:r>
    </w:p>
    <w:p w14:paraId="101507A2" w14:textId="408F4C90" w:rsidR="00243862" w:rsidRDefault="004F191B" w:rsidP="00771F92">
      <w:pPr>
        <w:pStyle w:val="Heading3"/>
      </w:pPr>
      <w:r>
        <w:t>Mit welchem Zeitaufwand muss gerechnet werden?</w:t>
      </w:r>
    </w:p>
    <w:p w14:paraId="4ABC45C0" w14:textId="1CE1A853" w:rsidR="000202E8" w:rsidRDefault="00EA0E28">
      <w:pPr>
        <w:keepNext w:val="0"/>
        <w:keepLines w:val="0"/>
        <w:spacing w:after="0"/>
        <w:outlineLvl w:val="9"/>
      </w:pPr>
      <w:r>
        <w:t xml:space="preserve">Es muss eine neue Software entwickelt werden, was ein Entwicklungs-Team </w:t>
      </w:r>
      <w:r w:rsidR="00E30714">
        <w:t xml:space="preserve">für einige Zeit beschäftigt. Zudem </w:t>
      </w:r>
      <w:r w:rsidR="006403B7">
        <w:t xml:space="preserve">wird es einen Beitrag im Intranet geben müssen, um die Mitarbeitenden auf die Änderung hinzuweisen, dieser muss von den Prozessverantwortlichen verfasst werden. </w:t>
      </w:r>
      <w:r w:rsidR="003C38E3">
        <w:t xml:space="preserve">Ebenfalls wird es eine Anleitung zur Benutzung des neuen Tools benötigen, um </w:t>
      </w:r>
      <w:r w:rsidR="001E62E0">
        <w:t xml:space="preserve">sich bei der </w:t>
      </w:r>
      <w:r w:rsidR="007F0632">
        <w:t xml:space="preserve">ersten Verwendung </w:t>
      </w:r>
      <w:r w:rsidR="001E62E0">
        <w:t xml:space="preserve">über die Verwendung der Software </w:t>
      </w:r>
      <w:r w:rsidR="003F4DA9">
        <w:t>zu informieren. Diese muss auch von den Prozessverantwortlichen verfasst werden.</w:t>
      </w:r>
    </w:p>
    <w:p w14:paraId="7D220333" w14:textId="2F4CEACC" w:rsidR="00942613" w:rsidRDefault="000202E8">
      <w:pPr>
        <w:keepNext w:val="0"/>
        <w:keepLines w:val="0"/>
        <w:spacing w:after="0"/>
        <w:outlineLvl w:val="9"/>
      </w:pPr>
      <w:r>
        <w:br w:type="page"/>
      </w:r>
    </w:p>
    <w:p w14:paraId="1AE7C96C" w14:textId="24F99913" w:rsidR="006B5EFB" w:rsidRDefault="006B5EFB" w:rsidP="006B5EFB">
      <w:pPr>
        <w:pStyle w:val="Heading1"/>
      </w:pPr>
      <w:r>
        <w:lastRenderedPageBreak/>
        <w:t>Schritt I</w:t>
      </w:r>
      <w:r w:rsidR="0064367D">
        <w:t>V</w:t>
      </w:r>
    </w:p>
    <w:p w14:paraId="1179B439" w14:textId="7B0F7426" w:rsidR="00942613" w:rsidRDefault="00391100" w:rsidP="00771F92">
      <w:pPr>
        <w:pStyle w:val="Heading2"/>
      </w:pPr>
      <w:r>
        <w:t>Planung der Einführung</w:t>
      </w:r>
    </w:p>
    <w:p w14:paraId="3F5A282F" w14:textId="151218AE" w:rsidR="00391100" w:rsidRDefault="0070083D" w:rsidP="00771F92">
      <w:pPr>
        <w:pStyle w:val="Heading3"/>
      </w:pPr>
      <w:r>
        <w:t>Welche Methode für die Einführung ist die Richtige für meinen Prozess</w:t>
      </w:r>
    </w:p>
    <w:p w14:paraId="345F911B" w14:textId="77777777" w:rsidR="00F22144" w:rsidRDefault="00D71EC4" w:rsidP="00D71EC4">
      <w:pPr>
        <w:rPr>
          <w:rFonts w:cs="Arial"/>
        </w:rPr>
      </w:pPr>
      <w:r w:rsidRPr="006103A6">
        <w:rPr>
          <w:rFonts w:cs="Arial"/>
        </w:rPr>
        <w:t xml:space="preserve">Die Einführung eines neuen Prozesses wie der Laptop-Buchung über Software erfordert sorgfältige Planung und Implementierung, um sicherzustellen, dass er effizient und reibungslos funktioniert. </w:t>
      </w:r>
    </w:p>
    <w:p w14:paraId="5FAE4562" w14:textId="5E13B04E" w:rsidR="00D71EC4" w:rsidRPr="003C48AC" w:rsidRDefault="00D71EC4" w:rsidP="00D71EC4">
      <w:pPr>
        <w:rPr>
          <w:rFonts w:cs="Arial"/>
        </w:rPr>
      </w:pPr>
      <w:r>
        <w:rPr>
          <w:rFonts w:cs="Arial"/>
        </w:rPr>
        <w:t>Hier die Methoden für die Einführung:</w:t>
      </w:r>
    </w:p>
    <w:p w14:paraId="76A69E4A" w14:textId="04880795" w:rsidR="00D71EC4" w:rsidRPr="00CC510B" w:rsidRDefault="00D71EC4" w:rsidP="001155CC">
      <w:pPr>
        <w:pStyle w:val="ListParagraph"/>
        <w:numPr>
          <w:ilvl w:val="0"/>
          <w:numId w:val="23"/>
        </w:numPr>
      </w:pPr>
      <w:r w:rsidRPr="001155CC">
        <w:rPr>
          <w:b/>
          <w:bCs/>
        </w:rPr>
        <w:t>Schulung der Benutzer:</w:t>
      </w:r>
      <w:r w:rsidR="00CC510B">
        <w:br/>
      </w:r>
      <w:r w:rsidRPr="00CC510B">
        <w:t>Den Benutzern den ganzen Prozess erklären und zeigen, wie sie die Software richtig verwenden können.</w:t>
      </w:r>
    </w:p>
    <w:p w14:paraId="56B1EDE1" w14:textId="01E60FF2" w:rsidR="00D71EC4" w:rsidRPr="001155CC" w:rsidRDefault="00D71EC4" w:rsidP="001155CC">
      <w:pPr>
        <w:pStyle w:val="ListParagraph"/>
        <w:numPr>
          <w:ilvl w:val="0"/>
          <w:numId w:val="23"/>
        </w:numPr>
      </w:pPr>
      <w:r w:rsidRPr="001155CC">
        <w:rPr>
          <w:b/>
          <w:bCs/>
        </w:rPr>
        <w:t>Testphase:</w:t>
      </w:r>
      <w:r w:rsidR="00EA17C6" w:rsidRPr="001155CC">
        <w:br/>
      </w:r>
      <w:r w:rsidRPr="00EA17C6">
        <w:t>Den Prozess mit einer kleinen Gruppe von Benutzern oder in einem begrenzten Bereich starten, um eventuelle Probleme frühzeitig zu identifizieren und zu beheben.</w:t>
      </w:r>
      <w:r w:rsidR="001155CC">
        <w:br/>
      </w:r>
      <w:r w:rsidRPr="001155CC">
        <w:t>Das Feedback der Benutzer während der Testphase verwenden, um Anpassungen vorzunehmen und die Benutzerfreundlichkeit zu verbessern.</w:t>
      </w:r>
    </w:p>
    <w:p w14:paraId="16579E0D" w14:textId="022EC3F8" w:rsidR="00D71EC4" w:rsidRPr="001155CC" w:rsidRDefault="00D71EC4" w:rsidP="001155CC">
      <w:pPr>
        <w:pStyle w:val="ListParagraph"/>
        <w:numPr>
          <w:ilvl w:val="0"/>
          <w:numId w:val="23"/>
        </w:numPr>
        <w:rPr>
          <w:b/>
          <w:bCs/>
        </w:rPr>
      </w:pPr>
      <w:r w:rsidRPr="001155CC">
        <w:rPr>
          <w:b/>
          <w:bCs/>
        </w:rPr>
        <w:t>Technische Unterstützung:</w:t>
      </w:r>
      <w:r w:rsidR="001155CC" w:rsidRPr="001155CC">
        <w:rPr>
          <w:b/>
          <w:bCs/>
        </w:rPr>
        <w:br/>
      </w:r>
      <w:r w:rsidRPr="001155CC">
        <w:t>Technischer Support sollte während der Einführungsphase leicht zugänglich sein. Dies kann durch Schulung des Support-Teams oder die Bereitstellung von Ressourcen wie FAQs und Hilfeseiten erreicht werden.</w:t>
      </w:r>
      <w:r w:rsidR="001155CC" w:rsidRPr="001155CC">
        <w:br/>
      </w:r>
      <w:r w:rsidRPr="001155CC">
        <w:t>Anhand von den Rückmeldungen der Benutzer, den technischen Support anpassen.</w:t>
      </w:r>
    </w:p>
    <w:p w14:paraId="4AED50B9" w14:textId="2BA8CD41" w:rsidR="00EA7775" w:rsidRDefault="00D71EC4" w:rsidP="001155CC">
      <w:pPr>
        <w:pStyle w:val="ListParagraph"/>
        <w:numPr>
          <w:ilvl w:val="0"/>
          <w:numId w:val="23"/>
        </w:numPr>
      </w:pPr>
      <w:r w:rsidRPr="001155CC">
        <w:rPr>
          <w:b/>
          <w:bCs/>
        </w:rPr>
        <w:t>Feedback und Optimierung:</w:t>
      </w:r>
      <w:r w:rsidR="001155CC" w:rsidRPr="001155CC">
        <w:br/>
      </w:r>
      <w:r w:rsidRPr="001155CC">
        <w:t>Regelmässig Feedback von den Benutzern einfordern und dadurch den Prozess zu optimieren.</w:t>
      </w:r>
      <w:r w:rsidR="001155CC">
        <w:br/>
      </w:r>
      <w:r w:rsidRPr="001155CC">
        <w:t xml:space="preserve">Regelmässige Optimierungen der Implementierung. Zum Beispiel Effizienz erhöhen, neue </w:t>
      </w:r>
      <w:r w:rsidR="001155CC" w:rsidRPr="001155CC">
        <w:t>Funktion,</w:t>
      </w:r>
      <w:r w:rsidRPr="001155CC">
        <w:t xml:space="preserve"> welche sich Benutzer wünschen, etc.</w:t>
      </w:r>
      <w:r w:rsidR="001155CC">
        <w:br/>
      </w:r>
      <w:r w:rsidRPr="001155CC">
        <w:t>Durch eine sorgfältige Planung, Schulung und schrittweise Optimierungen kann sichergestellt werden, dass der neue Prozess erfolgreich eingeführt wird und von den Benutzern akzeptiert wird.</w:t>
      </w:r>
    </w:p>
    <w:p w14:paraId="05D6EF30" w14:textId="77777777" w:rsidR="00EA7775" w:rsidRDefault="00EA7775">
      <w:pPr>
        <w:keepNext w:val="0"/>
        <w:keepLines w:val="0"/>
        <w:spacing w:after="0"/>
        <w:outlineLvl w:val="9"/>
      </w:pPr>
      <w:r>
        <w:br w:type="page"/>
      </w:r>
    </w:p>
    <w:p w14:paraId="50AA2DB8" w14:textId="1B4CCABA" w:rsidR="001155CC" w:rsidRDefault="00EA7775" w:rsidP="00EA7775">
      <w:pPr>
        <w:pStyle w:val="Heading1"/>
      </w:pPr>
      <w:r>
        <w:lastRenderedPageBreak/>
        <w:t>Visualisierung</w:t>
      </w:r>
    </w:p>
    <w:p w14:paraId="59AAE9BF" w14:textId="4223BC8A" w:rsidR="00EA7775" w:rsidRDefault="00EA7775" w:rsidP="00EA7775">
      <w:pPr>
        <w:pStyle w:val="Heading2"/>
      </w:pPr>
      <w:r>
        <w:t>Pfeildarstellung</w:t>
      </w:r>
    </w:p>
    <w:p w14:paraId="396FC2CB" w14:textId="40A7FCEE" w:rsidR="00EA7775" w:rsidRDefault="00EA7775" w:rsidP="00EA7775">
      <w:r>
        <w:rPr>
          <w:noProof/>
        </w:rPr>
        <w:drawing>
          <wp:inline distT="0" distB="0" distL="0" distR="0" wp14:anchorId="079F0A3C" wp14:editId="2BCB496E">
            <wp:extent cx="5486400" cy="1389888"/>
            <wp:effectExtent l="12700" t="0" r="25400" b="0"/>
            <wp:docPr id="39228260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7989173" w14:textId="6276A557" w:rsidR="00EA7775" w:rsidRDefault="00C82AAE" w:rsidP="0011241D">
      <w:pPr>
        <w:pStyle w:val="Heading2"/>
      </w:pPr>
      <w:r w:rsidRPr="00C82AAE">
        <w:t>Prozessablaufdarstellung</w:t>
      </w:r>
    </w:p>
    <w:p w14:paraId="181F20F6" w14:textId="25BADC52" w:rsidR="00C82AAE" w:rsidRDefault="00C82AAE" w:rsidP="00C82AAE">
      <w:r>
        <w:rPr>
          <w:noProof/>
        </w:rPr>
        <w:drawing>
          <wp:inline distT="0" distB="0" distL="0" distR="0" wp14:anchorId="0CA2F242" wp14:editId="01E99977">
            <wp:extent cx="5731510" cy="4293870"/>
            <wp:effectExtent l="0" t="0" r="0" b="0"/>
            <wp:docPr id="1440182645" name="Picture 3"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82645" name="Picture 3" descr="A diagram of a work flow&#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3870"/>
                    </a:xfrm>
                    <a:prstGeom prst="rect">
                      <a:avLst/>
                    </a:prstGeom>
                  </pic:spPr>
                </pic:pic>
              </a:graphicData>
            </a:graphic>
          </wp:inline>
        </w:drawing>
      </w:r>
    </w:p>
    <w:p w14:paraId="59ACE880" w14:textId="77777777" w:rsidR="00CC31F1" w:rsidRDefault="00CC31F1">
      <w:pPr>
        <w:keepNext w:val="0"/>
        <w:keepLines w:val="0"/>
        <w:spacing w:after="0"/>
        <w:outlineLvl w:val="9"/>
        <w:rPr>
          <w:rFonts w:asciiTheme="majorHAnsi" w:hAnsiTheme="majorHAnsi"/>
          <w:color w:val="2F5496" w:themeColor="accent1" w:themeShade="BF"/>
          <w:sz w:val="28"/>
          <w:szCs w:val="26"/>
        </w:rPr>
      </w:pPr>
      <w:r>
        <w:br w:type="page"/>
      </w:r>
    </w:p>
    <w:p w14:paraId="1A1582B5" w14:textId="588DF997" w:rsidR="00C82AAE" w:rsidRDefault="00CC31F1" w:rsidP="00C82AAE">
      <w:pPr>
        <w:pStyle w:val="Heading2"/>
      </w:pPr>
      <w:r w:rsidRPr="00CC31F1">
        <w:lastRenderedPageBreak/>
        <w:t>Ereignisgesteuerte Prozessketten</w:t>
      </w:r>
    </w:p>
    <w:p w14:paraId="17D74700" w14:textId="74E1DBE8" w:rsidR="00CC31F1" w:rsidRPr="00CC31F1" w:rsidRDefault="00CC31F1" w:rsidP="00CC31F1">
      <w:r>
        <w:rPr>
          <w:noProof/>
        </w:rPr>
        <w:drawing>
          <wp:inline distT="0" distB="0" distL="0" distR="0" wp14:anchorId="17BE5429" wp14:editId="45DD5EE3">
            <wp:extent cx="1028700" cy="5777586"/>
            <wp:effectExtent l="0" t="0" r="0" b="1270"/>
            <wp:docPr id="2043681763" name="Picture 4" descr="A green and red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1763" name="Picture 4" descr="A green and red rectangular sign&#10;&#10;Description automatically generated"/>
                    <pic:cNvPicPr/>
                  </pic:nvPicPr>
                  <pic:blipFill rotWithShape="1">
                    <a:blip r:embed="rId18">
                      <a:extLst>
                        <a:ext uri="{28A0092B-C50C-407E-A947-70E740481C1C}">
                          <a14:useLocalDpi xmlns:a14="http://schemas.microsoft.com/office/drawing/2010/main" val="0"/>
                        </a:ext>
                      </a:extLst>
                    </a:blip>
                    <a:srcRect t="5616"/>
                    <a:stretch/>
                  </pic:blipFill>
                  <pic:spPr bwMode="auto">
                    <a:xfrm>
                      <a:off x="0" y="0"/>
                      <a:ext cx="1028700" cy="5777586"/>
                    </a:xfrm>
                    <a:prstGeom prst="rect">
                      <a:avLst/>
                    </a:prstGeom>
                    <a:ln>
                      <a:noFill/>
                    </a:ln>
                    <a:extLst>
                      <a:ext uri="{53640926-AAD7-44D8-BBD7-CCE9431645EC}">
                        <a14:shadowObscured xmlns:a14="http://schemas.microsoft.com/office/drawing/2010/main"/>
                      </a:ext>
                    </a:extLst>
                  </pic:spPr>
                </pic:pic>
              </a:graphicData>
            </a:graphic>
          </wp:inline>
        </w:drawing>
      </w:r>
    </w:p>
    <w:sectPr w:rsidR="00CC31F1" w:rsidRPr="00CC31F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DC77" w14:textId="77777777" w:rsidR="007A63B4" w:rsidRDefault="007A63B4" w:rsidP="009A42D8">
      <w:pPr>
        <w:spacing w:after="0"/>
      </w:pPr>
      <w:r>
        <w:separator/>
      </w:r>
    </w:p>
  </w:endnote>
  <w:endnote w:type="continuationSeparator" w:id="0">
    <w:p w14:paraId="1E34A8AE" w14:textId="77777777" w:rsidR="007A63B4" w:rsidRDefault="007A63B4" w:rsidP="009A42D8">
      <w:pPr>
        <w:spacing w:after="0"/>
      </w:pPr>
      <w:r>
        <w:continuationSeparator/>
      </w:r>
    </w:p>
  </w:endnote>
  <w:endnote w:type="continuationNotice" w:id="1">
    <w:p w14:paraId="2DB8514B" w14:textId="77777777" w:rsidR="007A63B4" w:rsidRDefault="007A63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74F6" w14:textId="77777777" w:rsidR="007A63B4" w:rsidRDefault="007A63B4" w:rsidP="009A42D8">
      <w:pPr>
        <w:spacing w:after="0"/>
      </w:pPr>
      <w:r>
        <w:separator/>
      </w:r>
    </w:p>
  </w:footnote>
  <w:footnote w:type="continuationSeparator" w:id="0">
    <w:p w14:paraId="1911C608" w14:textId="77777777" w:rsidR="007A63B4" w:rsidRDefault="007A63B4" w:rsidP="009A42D8">
      <w:pPr>
        <w:spacing w:after="0"/>
      </w:pPr>
      <w:r>
        <w:continuationSeparator/>
      </w:r>
    </w:p>
  </w:footnote>
  <w:footnote w:type="continuationNotice" w:id="1">
    <w:p w14:paraId="0809BE4B" w14:textId="77777777" w:rsidR="007A63B4" w:rsidRDefault="007A63B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C7FB" w14:textId="40ECB5D8" w:rsidR="009A42D8" w:rsidRPr="009A42D8" w:rsidRDefault="009A42D8">
    <w:pPr>
      <w:pStyle w:val="Header"/>
      <w:rPr>
        <w:lang w:val="en-US"/>
      </w:rPr>
    </w:pPr>
    <w:r>
      <w:ptab w:relativeTo="margin" w:alignment="right" w:leader="none"/>
    </w:r>
    <w:proofErr w:type="spellStart"/>
    <w:r w:rsidRPr="009A42D8">
      <w:rPr>
        <w:lang w:val="en-US"/>
      </w:rPr>
      <w:t>Noé</w:t>
    </w:r>
    <w:proofErr w:type="spellEnd"/>
    <w:r w:rsidRPr="009A42D8">
      <w:rPr>
        <w:lang w:val="en-US"/>
      </w:rPr>
      <w:t xml:space="preserve"> </w:t>
    </w:r>
    <w:proofErr w:type="spellStart"/>
    <w:r w:rsidRPr="009A42D8">
      <w:rPr>
        <w:lang w:val="en-US"/>
      </w:rPr>
      <w:t>Farese</w:t>
    </w:r>
    <w:proofErr w:type="spellEnd"/>
    <w:r w:rsidRPr="009A42D8">
      <w:rPr>
        <w:lang w:val="en-US"/>
      </w:rPr>
      <w:t xml:space="preserve">, </w:t>
    </w:r>
    <w:proofErr w:type="spellStart"/>
    <w:r w:rsidRPr="009A42D8">
      <w:rPr>
        <w:lang w:val="en-US"/>
      </w:rPr>
      <w:t>Aurel</w:t>
    </w:r>
    <w:proofErr w:type="spellEnd"/>
    <w:r w:rsidRPr="009A42D8">
      <w:rPr>
        <w:lang w:val="en-US"/>
      </w:rPr>
      <w:t xml:space="preserve"> Schmid, Eric </w:t>
    </w:r>
    <w:proofErr w:type="spellStart"/>
    <w:r w:rsidRPr="009A42D8">
      <w:rPr>
        <w:lang w:val="en-US"/>
      </w:rPr>
      <w:t>Hösli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F80"/>
    <w:multiLevelType w:val="hybridMultilevel"/>
    <w:tmpl w:val="368AB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8C1703"/>
    <w:multiLevelType w:val="multilevel"/>
    <w:tmpl w:val="08F4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53C63"/>
    <w:multiLevelType w:val="hybridMultilevel"/>
    <w:tmpl w:val="DC8ED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50697D"/>
    <w:multiLevelType w:val="multilevel"/>
    <w:tmpl w:val="DDE42C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E92444"/>
    <w:multiLevelType w:val="hybridMultilevel"/>
    <w:tmpl w:val="6082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066C8B"/>
    <w:multiLevelType w:val="hybridMultilevel"/>
    <w:tmpl w:val="C11AABB0"/>
    <w:lvl w:ilvl="0" w:tplc="17A80EB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C56603"/>
    <w:multiLevelType w:val="multilevel"/>
    <w:tmpl w:val="C4A8F1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F7673A8"/>
    <w:multiLevelType w:val="multilevel"/>
    <w:tmpl w:val="C47A0344"/>
    <w:lvl w:ilvl="0">
      <w:start w:val="1"/>
      <w:numFmt w:val="decimal"/>
      <w:lvlText w:val="%1."/>
      <w:lvlJc w:val="left"/>
      <w:pPr>
        <w:ind w:left="717" w:hanging="360"/>
      </w:pPr>
      <w:rPr>
        <w:rFonts w:hint="default"/>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644A3851"/>
    <w:multiLevelType w:val="multilevel"/>
    <w:tmpl w:val="B2420F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DAD534D"/>
    <w:multiLevelType w:val="hybridMultilevel"/>
    <w:tmpl w:val="D7823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7F1F4F"/>
    <w:multiLevelType w:val="hybridMultilevel"/>
    <w:tmpl w:val="FED24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0403013">
    <w:abstractNumId w:val="7"/>
  </w:num>
  <w:num w:numId="2" w16cid:durableId="150216850">
    <w:abstractNumId w:val="7"/>
  </w:num>
  <w:num w:numId="3" w16cid:durableId="1357733992">
    <w:abstractNumId w:val="7"/>
  </w:num>
  <w:num w:numId="4" w16cid:durableId="1184594423">
    <w:abstractNumId w:val="6"/>
  </w:num>
  <w:num w:numId="5" w16cid:durableId="1936668884">
    <w:abstractNumId w:val="3"/>
  </w:num>
  <w:num w:numId="6" w16cid:durableId="13925017">
    <w:abstractNumId w:val="3"/>
  </w:num>
  <w:num w:numId="7" w16cid:durableId="1397359317">
    <w:abstractNumId w:val="3"/>
  </w:num>
  <w:num w:numId="8" w16cid:durableId="1822381939">
    <w:abstractNumId w:val="3"/>
  </w:num>
  <w:num w:numId="9" w16cid:durableId="132253828">
    <w:abstractNumId w:val="3"/>
  </w:num>
  <w:num w:numId="10" w16cid:durableId="2141919313">
    <w:abstractNumId w:val="3"/>
  </w:num>
  <w:num w:numId="11" w16cid:durableId="1860580922">
    <w:abstractNumId w:val="3"/>
  </w:num>
  <w:num w:numId="12" w16cid:durableId="1455830054">
    <w:abstractNumId w:val="3"/>
  </w:num>
  <w:num w:numId="13" w16cid:durableId="1902401139">
    <w:abstractNumId w:val="3"/>
  </w:num>
  <w:num w:numId="14" w16cid:durableId="238443355">
    <w:abstractNumId w:val="3"/>
  </w:num>
  <w:num w:numId="15" w16cid:durableId="935139179">
    <w:abstractNumId w:val="3"/>
  </w:num>
  <w:num w:numId="16" w16cid:durableId="1585411238">
    <w:abstractNumId w:val="3"/>
  </w:num>
  <w:num w:numId="17" w16cid:durableId="293365836">
    <w:abstractNumId w:val="10"/>
  </w:num>
  <w:num w:numId="18" w16cid:durableId="1277449416">
    <w:abstractNumId w:val="1"/>
  </w:num>
  <w:num w:numId="19" w16cid:durableId="1242527530">
    <w:abstractNumId w:val="8"/>
  </w:num>
  <w:num w:numId="20" w16cid:durableId="1685936574">
    <w:abstractNumId w:val="2"/>
  </w:num>
  <w:num w:numId="21" w16cid:durableId="984431683">
    <w:abstractNumId w:val="0"/>
  </w:num>
  <w:num w:numId="22" w16cid:durableId="1536189431">
    <w:abstractNumId w:val="4"/>
  </w:num>
  <w:num w:numId="23" w16cid:durableId="1233782795">
    <w:abstractNumId w:val="5"/>
  </w:num>
  <w:num w:numId="24" w16cid:durableId="1640454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81"/>
    <w:rsid w:val="0000242C"/>
    <w:rsid w:val="000202E8"/>
    <w:rsid w:val="00026E1F"/>
    <w:rsid w:val="00044F70"/>
    <w:rsid w:val="00050210"/>
    <w:rsid w:val="00063D90"/>
    <w:rsid w:val="00067560"/>
    <w:rsid w:val="00075D2A"/>
    <w:rsid w:val="0008195F"/>
    <w:rsid w:val="000820AE"/>
    <w:rsid w:val="00084017"/>
    <w:rsid w:val="000A08CC"/>
    <w:rsid w:val="000F4D67"/>
    <w:rsid w:val="0011241D"/>
    <w:rsid w:val="001155CC"/>
    <w:rsid w:val="00125E5B"/>
    <w:rsid w:val="00170C5B"/>
    <w:rsid w:val="00175698"/>
    <w:rsid w:val="00196BA7"/>
    <w:rsid w:val="001E62E0"/>
    <w:rsid w:val="00216C8C"/>
    <w:rsid w:val="002301DF"/>
    <w:rsid w:val="00243862"/>
    <w:rsid w:val="0026694C"/>
    <w:rsid w:val="00267A56"/>
    <w:rsid w:val="00284DD8"/>
    <w:rsid w:val="002B1D37"/>
    <w:rsid w:val="002F612A"/>
    <w:rsid w:val="00391100"/>
    <w:rsid w:val="003B2A43"/>
    <w:rsid w:val="003C38E3"/>
    <w:rsid w:val="003C48AC"/>
    <w:rsid w:val="003D703A"/>
    <w:rsid w:val="003F4DA9"/>
    <w:rsid w:val="00400BF1"/>
    <w:rsid w:val="004456DA"/>
    <w:rsid w:val="0049655B"/>
    <w:rsid w:val="004B7E7E"/>
    <w:rsid w:val="004C7E73"/>
    <w:rsid w:val="004D623B"/>
    <w:rsid w:val="004F191B"/>
    <w:rsid w:val="00507CAD"/>
    <w:rsid w:val="005120E9"/>
    <w:rsid w:val="00545AF3"/>
    <w:rsid w:val="00556892"/>
    <w:rsid w:val="005F1026"/>
    <w:rsid w:val="00626A62"/>
    <w:rsid w:val="006346BE"/>
    <w:rsid w:val="006403B7"/>
    <w:rsid w:val="00641D32"/>
    <w:rsid w:val="0064367D"/>
    <w:rsid w:val="00674227"/>
    <w:rsid w:val="00684571"/>
    <w:rsid w:val="006B5EFB"/>
    <w:rsid w:val="006E2567"/>
    <w:rsid w:val="0070083D"/>
    <w:rsid w:val="00715631"/>
    <w:rsid w:val="00730D61"/>
    <w:rsid w:val="00730F48"/>
    <w:rsid w:val="00771F92"/>
    <w:rsid w:val="00781E81"/>
    <w:rsid w:val="0079721B"/>
    <w:rsid w:val="007A63B4"/>
    <w:rsid w:val="007D4903"/>
    <w:rsid w:val="007E6146"/>
    <w:rsid w:val="007F0632"/>
    <w:rsid w:val="008071C4"/>
    <w:rsid w:val="00813DEF"/>
    <w:rsid w:val="00861D2A"/>
    <w:rsid w:val="00862F42"/>
    <w:rsid w:val="00865208"/>
    <w:rsid w:val="008C748B"/>
    <w:rsid w:val="00903E55"/>
    <w:rsid w:val="00942613"/>
    <w:rsid w:val="00981206"/>
    <w:rsid w:val="009A4011"/>
    <w:rsid w:val="009A42D8"/>
    <w:rsid w:val="009D1792"/>
    <w:rsid w:val="00A023BC"/>
    <w:rsid w:val="00A31790"/>
    <w:rsid w:val="00A51CE2"/>
    <w:rsid w:val="00A52927"/>
    <w:rsid w:val="00A6099A"/>
    <w:rsid w:val="00AC78D7"/>
    <w:rsid w:val="00AD2B9C"/>
    <w:rsid w:val="00B2716F"/>
    <w:rsid w:val="00B30533"/>
    <w:rsid w:val="00B3429C"/>
    <w:rsid w:val="00B363EC"/>
    <w:rsid w:val="00B41C72"/>
    <w:rsid w:val="00B650EA"/>
    <w:rsid w:val="00BB6B30"/>
    <w:rsid w:val="00BE1030"/>
    <w:rsid w:val="00C254E2"/>
    <w:rsid w:val="00C72581"/>
    <w:rsid w:val="00C8183F"/>
    <w:rsid w:val="00C82AAE"/>
    <w:rsid w:val="00CC31F1"/>
    <w:rsid w:val="00CC510B"/>
    <w:rsid w:val="00D00FAE"/>
    <w:rsid w:val="00D36F5A"/>
    <w:rsid w:val="00D44962"/>
    <w:rsid w:val="00D4578E"/>
    <w:rsid w:val="00D50FAE"/>
    <w:rsid w:val="00D71EC4"/>
    <w:rsid w:val="00D95C0A"/>
    <w:rsid w:val="00DF14FF"/>
    <w:rsid w:val="00E30714"/>
    <w:rsid w:val="00E55E2B"/>
    <w:rsid w:val="00EA0E28"/>
    <w:rsid w:val="00EA17C6"/>
    <w:rsid w:val="00EA7775"/>
    <w:rsid w:val="00F22144"/>
    <w:rsid w:val="00F254E5"/>
    <w:rsid w:val="00F841E3"/>
    <w:rsid w:val="00FE47A2"/>
    <w:rsid w:val="7D67205F"/>
  </w:rsids>
  <m:mathPr>
    <m:mathFont m:val="Cambria Math"/>
    <m:brkBin m:val="before"/>
    <m:brkBinSub m:val="--"/>
    <m:smallFrac m:val="0"/>
    <m:dispDef/>
    <m:lMargin m:val="0"/>
    <m:rMargin m:val="0"/>
    <m:defJc m:val="centerGroup"/>
    <m:wrapIndent m:val="1440"/>
    <m:intLim m:val="subSup"/>
    <m:naryLim m:val="undOvr"/>
  </m:mathPr>
  <w:themeFontLang w:val="en-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13C2"/>
  <w15:chartTrackingRefBased/>
  <w15:docId w15:val="{D1C7A6D6-D1A7-E84F-8EAF-56B5863A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8E3"/>
    <w:pPr>
      <w:keepNext/>
      <w:keepLines/>
      <w:spacing w:after="360"/>
      <w:outlineLvl w:val="2"/>
    </w:pPr>
    <w:rPr>
      <w:rFonts w:ascii="Arial" w:hAnsi="Arial" w:cstheme="majorBidi"/>
      <w:lang w:val="de-CH"/>
    </w:rPr>
  </w:style>
  <w:style w:type="paragraph" w:styleId="Heading1">
    <w:name w:val="heading 1"/>
    <w:basedOn w:val="Normal"/>
    <w:next w:val="Normal"/>
    <w:link w:val="Heading1Char"/>
    <w:uiPriority w:val="9"/>
    <w:qFormat/>
    <w:rsid w:val="00D4578E"/>
    <w:pPr>
      <w:numPr>
        <w:numId w:val="16"/>
      </w:numPr>
      <w:spacing w:after="120"/>
      <w:outlineLvl w:val="0"/>
    </w:pPr>
    <w:rPr>
      <w:rFonts w:asciiTheme="majorHAnsi"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4578E"/>
    <w:pPr>
      <w:numPr>
        <w:ilvl w:val="1"/>
        <w:numId w:val="16"/>
      </w:numPr>
      <w:spacing w:after="80"/>
      <w:outlineLvl w:val="1"/>
    </w:pPr>
    <w:rPr>
      <w:rFonts w:asciiTheme="majorHAnsi" w:hAnsiTheme="majorHAnsi"/>
      <w:color w:val="2F5496" w:themeColor="accent1" w:themeShade="BF"/>
      <w:sz w:val="28"/>
      <w:szCs w:val="26"/>
    </w:rPr>
  </w:style>
  <w:style w:type="paragraph" w:styleId="Heading3">
    <w:name w:val="heading 3"/>
    <w:basedOn w:val="Normal"/>
    <w:next w:val="Normal"/>
    <w:link w:val="Heading3Char"/>
    <w:uiPriority w:val="9"/>
    <w:unhideWhenUsed/>
    <w:qFormat/>
    <w:rsid w:val="00D4578E"/>
    <w:pPr>
      <w:numPr>
        <w:ilvl w:val="2"/>
        <w:numId w:val="16"/>
      </w:numPr>
      <w:spacing w:after="120"/>
    </w:pPr>
    <w:rPr>
      <w:rFonts w:asciiTheme="majorHAnsi" w:hAnsiTheme="majorHAnsi"/>
      <w:color w:val="1F3763" w:themeColor="accent1" w:themeShade="7F"/>
    </w:rPr>
  </w:style>
  <w:style w:type="paragraph" w:styleId="Heading4">
    <w:name w:val="heading 4"/>
    <w:basedOn w:val="Normal"/>
    <w:next w:val="Normal"/>
    <w:link w:val="Heading4Char"/>
    <w:uiPriority w:val="9"/>
    <w:unhideWhenUsed/>
    <w:qFormat/>
    <w:rsid w:val="00D4578E"/>
    <w:pPr>
      <w:numPr>
        <w:ilvl w:val="3"/>
        <w:numId w:val="16"/>
      </w:numPr>
      <w:spacing w:before="40"/>
      <w:outlineLvl w:val="3"/>
    </w:pPr>
    <w:rPr>
      <w:rFonts w:asciiTheme="majorHAnsi" w:hAnsiTheme="majorHAnsi"/>
      <w:i/>
      <w:iCs/>
      <w:color w:val="2F5496" w:themeColor="accent1" w:themeShade="BF"/>
    </w:rPr>
  </w:style>
  <w:style w:type="paragraph" w:styleId="Heading5">
    <w:name w:val="heading 5"/>
    <w:basedOn w:val="Normal"/>
    <w:next w:val="Normal"/>
    <w:link w:val="Heading5Char"/>
    <w:uiPriority w:val="9"/>
    <w:unhideWhenUsed/>
    <w:qFormat/>
    <w:rsid w:val="00D4578E"/>
    <w:pPr>
      <w:numPr>
        <w:ilvl w:val="4"/>
        <w:numId w:val="16"/>
      </w:numPr>
      <w:spacing w:before="40"/>
      <w:outlineLvl w:val="4"/>
    </w:pPr>
    <w:rPr>
      <w:rFonts w:asciiTheme="majorHAnsi"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56"/>
    <w:rPr>
      <w:rFonts w:asciiTheme="majorHAnsi" w:hAnsiTheme="majorHAnsi" w:cstheme="majorBidi"/>
      <w:color w:val="2F5496" w:themeColor="accent1" w:themeShade="BF"/>
      <w:sz w:val="32"/>
      <w:szCs w:val="32"/>
      <w:lang w:val="de-CH"/>
    </w:rPr>
  </w:style>
  <w:style w:type="character" w:customStyle="1" w:styleId="Heading2Char">
    <w:name w:val="Heading 2 Char"/>
    <w:basedOn w:val="DefaultParagraphFont"/>
    <w:link w:val="Heading2"/>
    <w:uiPriority w:val="9"/>
    <w:rsid w:val="00D4578E"/>
    <w:rPr>
      <w:rFonts w:asciiTheme="majorHAnsi" w:hAnsiTheme="majorHAnsi" w:cstheme="majorBidi"/>
      <w:color w:val="2F5496" w:themeColor="accent1" w:themeShade="BF"/>
      <w:sz w:val="28"/>
      <w:szCs w:val="26"/>
      <w:lang w:val="de-CH"/>
    </w:rPr>
  </w:style>
  <w:style w:type="character" w:customStyle="1" w:styleId="Heading3Char">
    <w:name w:val="Heading 3 Char"/>
    <w:basedOn w:val="DefaultParagraphFont"/>
    <w:link w:val="Heading3"/>
    <w:uiPriority w:val="9"/>
    <w:rsid w:val="00D4578E"/>
    <w:rPr>
      <w:rFonts w:asciiTheme="majorHAnsi" w:hAnsiTheme="majorHAnsi" w:cstheme="majorBidi"/>
      <w:color w:val="1F3763" w:themeColor="accent1" w:themeShade="7F"/>
      <w:lang w:val="de-CH"/>
    </w:rPr>
  </w:style>
  <w:style w:type="character" w:customStyle="1" w:styleId="Heading4Char">
    <w:name w:val="Heading 4 Char"/>
    <w:basedOn w:val="DefaultParagraphFont"/>
    <w:link w:val="Heading4"/>
    <w:uiPriority w:val="9"/>
    <w:rsid w:val="00400B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00BF1"/>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400BF1"/>
    <w:rPr>
      <w:i/>
      <w:iCs/>
      <w:color w:val="4472C4" w:themeColor="accent1"/>
    </w:rPr>
  </w:style>
  <w:style w:type="paragraph" w:styleId="Title">
    <w:name w:val="Title"/>
    <w:basedOn w:val="Normal"/>
    <w:next w:val="Normal"/>
    <w:link w:val="TitleChar"/>
    <w:uiPriority w:val="10"/>
    <w:qFormat/>
    <w:rsid w:val="00400BF1"/>
    <w:pPr>
      <w:contextualSpacing/>
    </w:pPr>
    <w:rPr>
      <w:rFonts w:asciiTheme="majorHAnsi" w:hAnsiTheme="majorHAnsi"/>
      <w:spacing w:val="-10"/>
      <w:kern w:val="28"/>
      <w:sz w:val="56"/>
      <w:szCs w:val="56"/>
    </w:rPr>
  </w:style>
  <w:style w:type="character" w:customStyle="1" w:styleId="TitleChar">
    <w:name w:val="Title Char"/>
    <w:basedOn w:val="DefaultParagraphFont"/>
    <w:link w:val="Title"/>
    <w:uiPriority w:val="10"/>
    <w:rsid w:val="00400B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81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3862"/>
    <w:pPr>
      <w:ind w:left="720"/>
      <w:contextualSpacing/>
    </w:pPr>
  </w:style>
  <w:style w:type="table" w:styleId="GridTable4-Accent5">
    <w:name w:val="Grid Table 4 Accent 5"/>
    <w:basedOn w:val="TableNormal"/>
    <w:uiPriority w:val="49"/>
    <w:rsid w:val="009812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023BC"/>
    <w:rPr>
      <w:sz w:val="16"/>
      <w:szCs w:val="16"/>
    </w:rPr>
  </w:style>
  <w:style w:type="paragraph" w:styleId="CommentText">
    <w:name w:val="annotation text"/>
    <w:basedOn w:val="Normal"/>
    <w:link w:val="CommentTextChar"/>
    <w:uiPriority w:val="99"/>
    <w:semiHidden/>
    <w:unhideWhenUsed/>
    <w:rsid w:val="00A023BC"/>
    <w:rPr>
      <w:sz w:val="20"/>
      <w:szCs w:val="20"/>
    </w:rPr>
  </w:style>
  <w:style w:type="character" w:customStyle="1" w:styleId="CommentTextChar">
    <w:name w:val="Comment Text Char"/>
    <w:basedOn w:val="DefaultParagraphFont"/>
    <w:link w:val="CommentText"/>
    <w:uiPriority w:val="99"/>
    <w:semiHidden/>
    <w:rsid w:val="00A023BC"/>
    <w:rPr>
      <w:rFonts w:ascii="Arial" w:hAnsi="Arial" w:cstheme="majorBidi"/>
      <w:sz w:val="20"/>
      <w:szCs w:val="20"/>
      <w:lang w:val="de-CH"/>
    </w:rPr>
  </w:style>
  <w:style w:type="paragraph" w:styleId="CommentSubject">
    <w:name w:val="annotation subject"/>
    <w:basedOn w:val="CommentText"/>
    <w:next w:val="CommentText"/>
    <w:link w:val="CommentSubjectChar"/>
    <w:uiPriority w:val="99"/>
    <w:semiHidden/>
    <w:unhideWhenUsed/>
    <w:rsid w:val="00A023BC"/>
    <w:rPr>
      <w:b/>
      <w:bCs/>
    </w:rPr>
  </w:style>
  <w:style w:type="character" w:customStyle="1" w:styleId="CommentSubjectChar">
    <w:name w:val="Comment Subject Char"/>
    <w:basedOn w:val="CommentTextChar"/>
    <w:link w:val="CommentSubject"/>
    <w:uiPriority w:val="99"/>
    <w:semiHidden/>
    <w:rsid w:val="00A023BC"/>
    <w:rPr>
      <w:rFonts w:ascii="Arial" w:hAnsi="Arial" w:cstheme="majorBidi"/>
      <w:b/>
      <w:bCs/>
      <w:sz w:val="20"/>
      <w:szCs w:val="20"/>
      <w:lang w:val="de-CH"/>
    </w:rPr>
  </w:style>
  <w:style w:type="character" w:styleId="Mention">
    <w:name w:val="Mention"/>
    <w:basedOn w:val="DefaultParagraphFont"/>
    <w:uiPriority w:val="99"/>
    <w:unhideWhenUsed/>
    <w:rsid w:val="00A023BC"/>
    <w:rPr>
      <w:color w:val="2B579A"/>
      <w:shd w:val="clear" w:color="auto" w:fill="E1DFDD"/>
    </w:rPr>
  </w:style>
  <w:style w:type="paragraph" w:styleId="NormalWeb">
    <w:name w:val="Normal (Web)"/>
    <w:basedOn w:val="Normal"/>
    <w:uiPriority w:val="99"/>
    <w:unhideWhenUsed/>
    <w:rsid w:val="004B7E7E"/>
    <w:pPr>
      <w:keepNext w:val="0"/>
      <w:keepLines w:val="0"/>
      <w:spacing w:before="100" w:beforeAutospacing="1" w:after="100" w:afterAutospacing="1"/>
      <w:outlineLvl w:val="9"/>
    </w:pPr>
    <w:rPr>
      <w:rFonts w:ascii="Times New Roman" w:eastAsia="Times New Roman" w:hAnsi="Times New Roman" w:cs="Times New Roman"/>
      <w:kern w:val="0"/>
      <w:lang w:val="en-CH" w:eastAsia="en-GB"/>
      <w14:ligatures w14:val="none"/>
    </w:rPr>
  </w:style>
  <w:style w:type="character" w:styleId="Hyperlink">
    <w:name w:val="Hyperlink"/>
    <w:basedOn w:val="DefaultParagraphFont"/>
    <w:uiPriority w:val="99"/>
    <w:semiHidden/>
    <w:unhideWhenUsed/>
    <w:rsid w:val="004B7E7E"/>
    <w:rPr>
      <w:color w:val="0000FF"/>
      <w:u w:val="single"/>
    </w:rPr>
  </w:style>
  <w:style w:type="paragraph" w:styleId="Header">
    <w:name w:val="header"/>
    <w:basedOn w:val="Normal"/>
    <w:link w:val="HeaderChar"/>
    <w:uiPriority w:val="99"/>
    <w:unhideWhenUsed/>
    <w:rsid w:val="009A42D8"/>
    <w:pPr>
      <w:tabs>
        <w:tab w:val="center" w:pos="4513"/>
        <w:tab w:val="right" w:pos="9026"/>
      </w:tabs>
      <w:spacing w:after="0"/>
    </w:pPr>
  </w:style>
  <w:style w:type="character" w:customStyle="1" w:styleId="HeaderChar">
    <w:name w:val="Header Char"/>
    <w:basedOn w:val="DefaultParagraphFont"/>
    <w:link w:val="Header"/>
    <w:uiPriority w:val="99"/>
    <w:rsid w:val="009A42D8"/>
    <w:rPr>
      <w:rFonts w:ascii="Arial" w:hAnsi="Arial" w:cstheme="majorBidi"/>
      <w:lang w:val="de-CH"/>
    </w:rPr>
  </w:style>
  <w:style w:type="paragraph" w:styleId="Footer">
    <w:name w:val="footer"/>
    <w:basedOn w:val="Normal"/>
    <w:link w:val="FooterChar"/>
    <w:uiPriority w:val="99"/>
    <w:unhideWhenUsed/>
    <w:rsid w:val="009A42D8"/>
    <w:pPr>
      <w:tabs>
        <w:tab w:val="center" w:pos="4513"/>
        <w:tab w:val="right" w:pos="9026"/>
      </w:tabs>
      <w:spacing w:after="0"/>
    </w:pPr>
  </w:style>
  <w:style w:type="character" w:customStyle="1" w:styleId="FooterChar">
    <w:name w:val="Footer Char"/>
    <w:basedOn w:val="DefaultParagraphFont"/>
    <w:link w:val="Footer"/>
    <w:uiPriority w:val="99"/>
    <w:rsid w:val="009A42D8"/>
    <w:rPr>
      <w:rFonts w:ascii="Arial" w:hAnsi="Arial" w:cstheme="majorBidi"/>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09397">
      <w:bodyDiv w:val="1"/>
      <w:marLeft w:val="0"/>
      <w:marRight w:val="0"/>
      <w:marTop w:val="0"/>
      <w:marBottom w:val="0"/>
      <w:divBdr>
        <w:top w:val="none" w:sz="0" w:space="0" w:color="auto"/>
        <w:left w:val="none" w:sz="0" w:space="0" w:color="auto"/>
        <w:bottom w:val="none" w:sz="0" w:space="0" w:color="auto"/>
        <w:right w:val="none" w:sz="0" w:space="0" w:color="auto"/>
      </w:divBdr>
    </w:div>
    <w:div w:id="255479632">
      <w:bodyDiv w:val="1"/>
      <w:marLeft w:val="0"/>
      <w:marRight w:val="0"/>
      <w:marTop w:val="0"/>
      <w:marBottom w:val="0"/>
      <w:divBdr>
        <w:top w:val="none" w:sz="0" w:space="0" w:color="auto"/>
        <w:left w:val="none" w:sz="0" w:space="0" w:color="auto"/>
        <w:bottom w:val="none" w:sz="0" w:space="0" w:color="auto"/>
        <w:right w:val="none" w:sz="0" w:space="0" w:color="auto"/>
      </w:divBdr>
    </w:div>
    <w:div w:id="923222344">
      <w:bodyDiv w:val="1"/>
      <w:marLeft w:val="0"/>
      <w:marRight w:val="0"/>
      <w:marTop w:val="0"/>
      <w:marBottom w:val="0"/>
      <w:divBdr>
        <w:top w:val="none" w:sz="0" w:space="0" w:color="auto"/>
        <w:left w:val="none" w:sz="0" w:space="0" w:color="auto"/>
        <w:bottom w:val="none" w:sz="0" w:space="0" w:color="auto"/>
        <w:right w:val="none" w:sz="0" w:space="0" w:color="auto"/>
      </w:divBdr>
    </w:div>
    <w:div w:id="1129322251">
      <w:bodyDiv w:val="1"/>
      <w:marLeft w:val="0"/>
      <w:marRight w:val="0"/>
      <w:marTop w:val="0"/>
      <w:marBottom w:val="0"/>
      <w:divBdr>
        <w:top w:val="none" w:sz="0" w:space="0" w:color="auto"/>
        <w:left w:val="none" w:sz="0" w:space="0" w:color="auto"/>
        <w:bottom w:val="none" w:sz="0" w:space="0" w:color="auto"/>
        <w:right w:val="none" w:sz="0" w:space="0" w:color="auto"/>
      </w:divBdr>
    </w:div>
    <w:div w:id="1380130459">
      <w:bodyDiv w:val="1"/>
      <w:marLeft w:val="0"/>
      <w:marRight w:val="0"/>
      <w:marTop w:val="0"/>
      <w:marBottom w:val="0"/>
      <w:divBdr>
        <w:top w:val="none" w:sz="0" w:space="0" w:color="auto"/>
        <w:left w:val="none" w:sz="0" w:space="0" w:color="auto"/>
        <w:bottom w:val="none" w:sz="0" w:space="0" w:color="auto"/>
        <w:right w:val="none" w:sz="0" w:space="0" w:color="auto"/>
      </w:divBdr>
    </w:div>
    <w:div w:id="18658961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776385-7EB2-FC43-9D38-B315E4E3EACD}" type="doc">
      <dgm:prSet loTypeId="urn:microsoft.com/office/officeart/2005/8/layout/chevron1" loCatId="" qsTypeId="urn:microsoft.com/office/officeart/2005/8/quickstyle/simple1" qsCatId="simple" csTypeId="urn:microsoft.com/office/officeart/2005/8/colors/accent1_2" csCatId="accent1" phldr="1"/>
      <dgm:spPr/>
    </dgm:pt>
    <dgm:pt modelId="{401CF2A3-7485-174E-97F9-CC108F4BD945}">
      <dgm:prSet phldrT="[Text]"/>
      <dgm:spPr/>
      <dgm:t>
        <a:bodyPr/>
        <a:lstStyle/>
        <a:p>
          <a:r>
            <a:rPr lang="de-CH"/>
            <a:t>Reservation erfassen</a:t>
          </a:r>
          <a:endParaRPr lang="en-GB"/>
        </a:p>
      </dgm:t>
    </dgm:pt>
    <dgm:pt modelId="{0628CE6C-F730-E040-9E24-E9E974574BC5}" type="parTrans" cxnId="{E284D710-4EB2-9544-A144-EAC867F198E9}">
      <dgm:prSet/>
      <dgm:spPr/>
      <dgm:t>
        <a:bodyPr/>
        <a:lstStyle/>
        <a:p>
          <a:endParaRPr lang="en-GB"/>
        </a:p>
      </dgm:t>
    </dgm:pt>
    <dgm:pt modelId="{3DB4E9D3-C0EF-B244-AAA5-0169F157FF42}" type="sibTrans" cxnId="{E284D710-4EB2-9544-A144-EAC867F198E9}">
      <dgm:prSet/>
      <dgm:spPr/>
      <dgm:t>
        <a:bodyPr/>
        <a:lstStyle/>
        <a:p>
          <a:endParaRPr lang="en-GB"/>
        </a:p>
      </dgm:t>
    </dgm:pt>
    <dgm:pt modelId="{2FF2C2DF-475E-7F49-87B3-518C8483D222}">
      <dgm:prSet phldrT="[Text]"/>
      <dgm:spPr/>
      <dgm:t>
        <a:bodyPr/>
        <a:lstStyle/>
        <a:p>
          <a:r>
            <a:rPr lang="de-CH"/>
            <a:t>Verfügbarkeit überprüfen</a:t>
          </a:r>
          <a:endParaRPr lang="en-GB"/>
        </a:p>
      </dgm:t>
    </dgm:pt>
    <dgm:pt modelId="{547C69E6-A922-7844-8CA0-9FA8497A0512}" type="parTrans" cxnId="{800705E4-A839-E141-A128-7B954F2DCEFD}">
      <dgm:prSet/>
      <dgm:spPr/>
      <dgm:t>
        <a:bodyPr/>
        <a:lstStyle/>
        <a:p>
          <a:endParaRPr lang="en-GB"/>
        </a:p>
      </dgm:t>
    </dgm:pt>
    <dgm:pt modelId="{DFE4A598-546C-0B45-BA4B-91520C0FA2D1}" type="sibTrans" cxnId="{800705E4-A839-E141-A128-7B954F2DCEFD}">
      <dgm:prSet/>
      <dgm:spPr/>
      <dgm:t>
        <a:bodyPr/>
        <a:lstStyle/>
        <a:p>
          <a:endParaRPr lang="en-GB"/>
        </a:p>
      </dgm:t>
    </dgm:pt>
    <dgm:pt modelId="{923410FF-7648-A34F-993C-AB10F9F7E8D4}">
      <dgm:prSet phldrT="[Text]"/>
      <dgm:spPr/>
      <dgm:t>
        <a:bodyPr/>
        <a:lstStyle/>
        <a:p>
          <a:r>
            <a:rPr lang="de-CH"/>
            <a:t>Reservierung bestätigen / ablehnen</a:t>
          </a:r>
          <a:endParaRPr lang="en-GB"/>
        </a:p>
      </dgm:t>
    </dgm:pt>
    <dgm:pt modelId="{E4C87038-5AF6-1C43-9A39-6F9A7BF26CBA}" type="parTrans" cxnId="{FE1B0EDE-5DCD-9B41-B4F5-77F6B2878BF1}">
      <dgm:prSet/>
      <dgm:spPr/>
      <dgm:t>
        <a:bodyPr/>
        <a:lstStyle/>
        <a:p>
          <a:endParaRPr lang="en-GB"/>
        </a:p>
      </dgm:t>
    </dgm:pt>
    <dgm:pt modelId="{A02E7473-6EBB-5F4E-8B3C-5842C4E4DBDA}" type="sibTrans" cxnId="{FE1B0EDE-5DCD-9B41-B4F5-77F6B2878BF1}">
      <dgm:prSet/>
      <dgm:spPr/>
      <dgm:t>
        <a:bodyPr/>
        <a:lstStyle/>
        <a:p>
          <a:endParaRPr lang="en-GB"/>
        </a:p>
      </dgm:t>
    </dgm:pt>
    <dgm:pt modelId="{34251EA4-103B-1B4F-8A93-542F32079A57}" type="pres">
      <dgm:prSet presAssocID="{5B776385-7EB2-FC43-9D38-B315E4E3EACD}" presName="Name0" presStyleCnt="0">
        <dgm:presLayoutVars>
          <dgm:dir/>
          <dgm:animLvl val="lvl"/>
          <dgm:resizeHandles val="exact"/>
        </dgm:presLayoutVars>
      </dgm:prSet>
      <dgm:spPr/>
    </dgm:pt>
    <dgm:pt modelId="{024E2926-3A77-6344-AB83-53C265239770}" type="pres">
      <dgm:prSet presAssocID="{401CF2A3-7485-174E-97F9-CC108F4BD945}" presName="parTxOnly" presStyleLbl="node1" presStyleIdx="0" presStyleCnt="3">
        <dgm:presLayoutVars>
          <dgm:chMax val="0"/>
          <dgm:chPref val="0"/>
          <dgm:bulletEnabled val="1"/>
        </dgm:presLayoutVars>
      </dgm:prSet>
      <dgm:spPr/>
    </dgm:pt>
    <dgm:pt modelId="{1B1D75D2-1C2B-B941-B927-0DD5B5411B5F}" type="pres">
      <dgm:prSet presAssocID="{3DB4E9D3-C0EF-B244-AAA5-0169F157FF42}" presName="parTxOnlySpace" presStyleCnt="0"/>
      <dgm:spPr/>
    </dgm:pt>
    <dgm:pt modelId="{79081CA3-0FC9-704C-91A6-30787EECE1C7}" type="pres">
      <dgm:prSet presAssocID="{2FF2C2DF-475E-7F49-87B3-518C8483D222}" presName="parTxOnly" presStyleLbl="node1" presStyleIdx="1" presStyleCnt="3">
        <dgm:presLayoutVars>
          <dgm:chMax val="0"/>
          <dgm:chPref val="0"/>
          <dgm:bulletEnabled val="1"/>
        </dgm:presLayoutVars>
      </dgm:prSet>
      <dgm:spPr/>
    </dgm:pt>
    <dgm:pt modelId="{3E273960-87C3-D84B-BB20-7E0306E96A5D}" type="pres">
      <dgm:prSet presAssocID="{DFE4A598-546C-0B45-BA4B-91520C0FA2D1}" presName="parTxOnlySpace" presStyleCnt="0"/>
      <dgm:spPr/>
    </dgm:pt>
    <dgm:pt modelId="{BE6C71E0-9A15-4D45-8401-E4940E0BFCA8}" type="pres">
      <dgm:prSet presAssocID="{923410FF-7648-A34F-993C-AB10F9F7E8D4}" presName="parTxOnly" presStyleLbl="node1" presStyleIdx="2" presStyleCnt="3">
        <dgm:presLayoutVars>
          <dgm:chMax val="0"/>
          <dgm:chPref val="0"/>
          <dgm:bulletEnabled val="1"/>
        </dgm:presLayoutVars>
      </dgm:prSet>
      <dgm:spPr/>
    </dgm:pt>
  </dgm:ptLst>
  <dgm:cxnLst>
    <dgm:cxn modelId="{E284D710-4EB2-9544-A144-EAC867F198E9}" srcId="{5B776385-7EB2-FC43-9D38-B315E4E3EACD}" destId="{401CF2A3-7485-174E-97F9-CC108F4BD945}" srcOrd="0" destOrd="0" parTransId="{0628CE6C-F730-E040-9E24-E9E974574BC5}" sibTransId="{3DB4E9D3-C0EF-B244-AAA5-0169F157FF42}"/>
    <dgm:cxn modelId="{E190D13C-76AB-7144-BDB7-5791CED03CCE}" type="presOf" srcId="{401CF2A3-7485-174E-97F9-CC108F4BD945}" destId="{024E2926-3A77-6344-AB83-53C265239770}" srcOrd="0" destOrd="0" presId="urn:microsoft.com/office/officeart/2005/8/layout/chevron1"/>
    <dgm:cxn modelId="{03F14045-F53D-E347-9770-8387D071E10E}" type="presOf" srcId="{923410FF-7648-A34F-993C-AB10F9F7E8D4}" destId="{BE6C71E0-9A15-4D45-8401-E4940E0BFCA8}" srcOrd="0" destOrd="0" presId="urn:microsoft.com/office/officeart/2005/8/layout/chevron1"/>
    <dgm:cxn modelId="{26F9C2D6-21C0-C249-9C7A-B3578EB2385C}" type="presOf" srcId="{2FF2C2DF-475E-7F49-87B3-518C8483D222}" destId="{79081CA3-0FC9-704C-91A6-30787EECE1C7}" srcOrd="0" destOrd="0" presId="urn:microsoft.com/office/officeart/2005/8/layout/chevron1"/>
    <dgm:cxn modelId="{FE1B0EDE-5DCD-9B41-B4F5-77F6B2878BF1}" srcId="{5B776385-7EB2-FC43-9D38-B315E4E3EACD}" destId="{923410FF-7648-A34F-993C-AB10F9F7E8D4}" srcOrd="2" destOrd="0" parTransId="{E4C87038-5AF6-1C43-9A39-6F9A7BF26CBA}" sibTransId="{A02E7473-6EBB-5F4E-8B3C-5842C4E4DBDA}"/>
    <dgm:cxn modelId="{800705E4-A839-E141-A128-7B954F2DCEFD}" srcId="{5B776385-7EB2-FC43-9D38-B315E4E3EACD}" destId="{2FF2C2DF-475E-7F49-87B3-518C8483D222}" srcOrd="1" destOrd="0" parTransId="{547C69E6-A922-7844-8CA0-9FA8497A0512}" sibTransId="{DFE4A598-546C-0B45-BA4B-91520C0FA2D1}"/>
    <dgm:cxn modelId="{F855EEFA-7523-194D-81D1-B189D2F33B8C}" type="presOf" srcId="{5B776385-7EB2-FC43-9D38-B315E4E3EACD}" destId="{34251EA4-103B-1B4F-8A93-542F32079A57}" srcOrd="0" destOrd="0" presId="urn:microsoft.com/office/officeart/2005/8/layout/chevron1"/>
    <dgm:cxn modelId="{20F2002D-5DB6-954A-833C-86B52DDD2F54}" type="presParOf" srcId="{34251EA4-103B-1B4F-8A93-542F32079A57}" destId="{024E2926-3A77-6344-AB83-53C265239770}" srcOrd="0" destOrd="0" presId="urn:microsoft.com/office/officeart/2005/8/layout/chevron1"/>
    <dgm:cxn modelId="{C97F9D18-6874-8240-B796-7E21D6B4EDBA}" type="presParOf" srcId="{34251EA4-103B-1B4F-8A93-542F32079A57}" destId="{1B1D75D2-1C2B-B941-B927-0DD5B5411B5F}" srcOrd="1" destOrd="0" presId="urn:microsoft.com/office/officeart/2005/8/layout/chevron1"/>
    <dgm:cxn modelId="{70EC6556-7CDF-4643-91CB-EE63E71A00A5}" type="presParOf" srcId="{34251EA4-103B-1B4F-8A93-542F32079A57}" destId="{79081CA3-0FC9-704C-91A6-30787EECE1C7}" srcOrd="2" destOrd="0" presId="urn:microsoft.com/office/officeart/2005/8/layout/chevron1"/>
    <dgm:cxn modelId="{0F63263D-B462-4149-9A96-B6D2DF1B8786}" type="presParOf" srcId="{34251EA4-103B-1B4F-8A93-542F32079A57}" destId="{3E273960-87C3-D84B-BB20-7E0306E96A5D}" srcOrd="3" destOrd="0" presId="urn:microsoft.com/office/officeart/2005/8/layout/chevron1"/>
    <dgm:cxn modelId="{FBECE4AC-418D-664A-B21B-F5EA285B7708}" type="presParOf" srcId="{34251EA4-103B-1B4F-8A93-542F32079A57}" destId="{BE6C71E0-9A15-4D45-8401-E4940E0BFCA8}"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4E2926-3A77-6344-AB83-53C265239770}">
      <dsp:nvSpPr>
        <dsp:cNvPr id="0" name=""/>
        <dsp:cNvSpPr/>
      </dsp:nvSpPr>
      <dsp:spPr>
        <a:xfrm>
          <a:off x="1607" y="303287"/>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7" tIns="20003" rIns="20003" bIns="20003" numCol="1" spcCol="1270" anchor="ctr" anchorCtr="0">
          <a:noAutofit/>
        </a:bodyPr>
        <a:lstStyle/>
        <a:p>
          <a:pPr marL="0" lvl="0" indent="0" algn="ctr" defTabSz="666750">
            <a:lnSpc>
              <a:spcPct val="90000"/>
            </a:lnSpc>
            <a:spcBef>
              <a:spcPct val="0"/>
            </a:spcBef>
            <a:spcAft>
              <a:spcPct val="35000"/>
            </a:spcAft>
            <a:buNone/>
          </a:pPr>
          <a:r>
            <a:rPr lang="de-CH" sz="1500" kern="1200"/>
            <a:t>Reservation erfassen</a:t>
          </a:r>
          <a:endParaRPr lang="en-GB" sz="1500" kern="1200"/>
        </a:p>
      </dsp:txBody>
      <dsp:txXfrm>
        <a:off x="393263" y="303287"/>
        <a:ext cx="1174968" cy="783312"/>
      </dsp:txXfrm>
    </dsp:sp>
    <dsp:sp modelId="{79081CA3-0FC9-704C-91A6-30787EECE1C7}">
      <dsp:nvSpPr>
        <dsp:cNvPr id="0" name=""/>
        <dsp:cNvSpPr/>
      </dsp:nvSpPr>
      <dsp:spPr>
        <a:xfrm>
          <a:off x="1764059" y="303287"/>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7" tIns="20003" rIns="20003" bIns="20003" numCol="1" spcCol="1270" anchor="ctr" anchorCtr="0">
          <a:noAutofit/>
        </a:bodyPr>
        <a:lstStyle/>
        <a:p>
          <a:pPr marL="0" lvl="0" indent="0" algn="ctr" defTabSz="666750">
            <a:lnSpc>
              <a:spcPct val="90000"/>
            </a:lnSpc>
            <a:spcBef>
              <a:spcPct val="0"/>
            </a:spcBef>
            <a:spcAft>
              <a:spcPct val="35000"/>
            </a:spcAft>
            <a:buNone/>
          </a:pPr>
          <a:r>
            <a:rPr lang="de-CH" sz="1500" kern="1200"/>
            <a:t>Verfügbarkeit überprüfen</a:t>
          </a:r>
          <a:endParaRPr lang="en-GB" sz="1500" kern="1200"/>
        </a:p>
      </dsp:txBody>
      <dsp:txXfrm>
        <a:off x="2155715" y="303287"/>
        <a:ext cx="1174968" cy="783312"/>
      </dsp:txXfrm>
    </dsp:sp>
    <dsp:sp modelId="{BE6C71E0-9A15-4D45-8401-E4940E0BFCA8}">
      <dsp:nvSpPr>
        <dsp:cNvPr id="0" name=""/>
        <dsp:cNvSpPr/>
      </dsp:nvSpPr>
      <dsp:spPr>
        <a:xfrm>
          <a:off x="3526512" y="303287"/>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7" tIns="20003" rIns="20003" bIns="20003" numCol="1" spcCol="1270" anchor="ctr" anchorCtr="0">
          <a:noAutofit/>
        </a:bodyPr>
        <a:lstStyle/>
        <a:p>
          <a:pPr marL="0" lvl="0" indent="0" algn="ctr" defTabSz="666750">
            <a:lnSpc>
              <a:spcPct val="90000"/>
            </a:lnSpc>
            <a:spcBef>
              <a:spcPct val="0"/>
            </a:spcBef>
            <a:spcAft>
              <a:spcPct val="35000"/>
            </a:spcAft>
            <a:buNone/>
          </a:pPr>
          <a:r>
            <a:rPr lang="de-CH" sz="1500" kern="1200"/>
            <a:t>Reservierung bestätigen / ablehnen</a:t>
          </a:r>
          <a:endParaRPr lang="en-GB" sz="1500" kern="1200"/>
        </a:p>
      </dsp:txBody>
      <dsp:txXfrm>
        <a:off x="3918168" y="303287"/>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Hoesli Eric</dc:creator>
  <cp:keywords/>
  <dc:description/>
  <cp:lastModifiedBy>BBZW; Hoesli Eric</cp:lastModifiedBy>
  <cp:revision>3</cp:revision>
  <dcterms:created xsi:type="dcterms:W3CDTF">2023-12-01T10:00:00Z</dcterms:created>
  <dcterms:modified xsi:type="dcterms:W3CDTF">2023-12-01T10:03:00Z</dcterms:modified>
</cp:coreProperties>
</file>