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181F23" w:rsidP="00E82F69">
      <w:pPr>
        <w:pStyle w:val="Titel"/>
        <w:jc w:val="both"/>
      </w:pPr>
      <w:r>
        <w:t>Projektname</w:t>
      </w:r>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8564A0">
        <w:t>Andy Zhang</w:t>
      </w:r>
    </w:p>
    <w:p w:rsidR="00181F23" w:rsidRDefault="00181F23" w:rsidP="00E82F69">
      <w:pPr>
        <w:spacing w:after="0"/>
        <w:jc w:val="both"/>
      </w:pPr>
      <w:r>
        <w:t>Co-Leitung:</w:t>
      </w:r>
      <w:r>
        <w:tab/>
      </w:r>
      <w:r>
        <w:tab/>
      </w:r>
      <w:r w:rsidR="008564A0">
        <w:t>Noel Knubel</w:t>
      </w:r>
    </w:p>
    <w:p w:rsidR="00181F23" w:rsidRDefault="00181F23" w:rsidP="00E82F69">
      <w:pPr>
        <w:spacing w:after="0"/>
        <w:jc w:val="both"/>
      </w:pPr>
      <w:r>
        <w:t>Co-Leitung:</w:t>
      </w:r>
      <w:r>
        <w:tab/>
      </w:r>
      <w:r>
        <w:tab/>
      </w:r>
      <w:proofErr w:type="spellStart"/>
      <w:r w:rsidR="00602285">
        <w:t>Kajitha</w:t>
      </w:r>
      <w:proofErr w:type="spellEnd"/>
      <w:r w:rsidR="00602285">
        <w:t xml:space="preserve"> </w:t>
      </w:r>
      <w:proofErr w:type="spellStart"/>
      <w:r w:rsidR="00602285">
        <w:t>Kenkatheran</w:t>
      </w:r>
      <w:proofErr w:type="spellEnd"/>
    </w:p>
    <w:p w:rsidR="00181F23" w:rsidRDefault="00181F23" w:rsidP="00E82F69">
      <w:pPr>
        <w:jc w:val="both"/>
      </w:pPr>
    </w:p>
    <w:p w:rsidR="00181F23" w:rsidRDefault="00181F23" w:rsidP="00602285">
      <w:pPr>
        <w:spacing w:after="0"/>
      </w:pPr>
      <w:r>
        <w:t>Betreuer:</w:t>
      </w:r>
      <w:r>
        <w:tab/>
      </w:r>
      <w:r>
        <w:tab/>
      </w:r>
      <w:r w:rsidR="00602285">
        <w:t xml:space="preserve">Yves </w:t>
      </w:r>
      <w:proofErr w:type="spellStart"/>
      <w:r w:rsidR="00602285">
        <w:t>Peissard</w:t>
      </w:r>
      <w:proofErr w:type="spellEnd"/>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0" w:name="_Toc422228502"/>
      <w:r>
        <w:t>Abstract (Kurz</w:t>
      </w:r>
      <w:r w:rsidR="00F11414">
        <w:t>beschreibung</w:t>
      </w:r>
      <w:r>
        <w:t>)</w:t>
      </w:r>
      <w:bookmarkEnd w:id="0"/>
    </w:p>
    <w:p w:rsidR="003E6D79" w:rsidRDefault="003E6D79" w:rsidP="003E6D79">
      <w:r>
        <w:t xml:space="preserve">Unser Projekt </w:t>
      </w:r>
      <w:proofErr w:type="spellStart"/>
      <w:r>
        <w:t>Map</w:t>
      </w:r>
      <w:proofErr w:type="spellEnd"/>
      <w:r>
        <w:t xml:space="preserve"> </w:t>
      </w:r>
      <w:proofErr w:type="spellStart"/>
      <w:r>
        <w:t>Diary</w:t>
      </w:r>
      <w:proofErr w:type="spellEnd"/>
      <w:r>
        <w:t xml:space="preserve"> (Zusammensetzung von der Nutzung von Google-</w:t>
      </w:r>
      <w:proofErr w:type="spellStart"/>
      <w:r>
        <w:t>Maps</w:t>
      </w:r>
      <w:proofErr w:type="spellEnd"/>
      <w:r>
        <w:t xml:space="preserve"> und Funktionen von einem Tagebuch) ermöglicht die Dokumentation der Wege, die man gegangen ist. Der Benutzer kann dafür ein Passwort festlegen und kann dann mit einer Google-</w:t>
      </w:r>
      <w:proofErr w:type="spellStart"/>
      <w:r>
        <w:t>Maps</w:t>
      </w:r>
      <w:proofErr w:type="spellEnd"/>
      <w:r>
        <w:t xml:space="preserve"> Karte Tracks hinzufügen. Ein Track sind mehre Way-Points, die einen ganzen Weg markieren. Wenn der Benutzer einen Track eingeben möchte, muss er mit einem Start-Button die Aufnahme beginnen. Diese startet dann an dem aktuellen Standpunkt des Benutzers. Das Programm nimmt dann solange auf, bis der Benutzer beim erneuten Öffnen </w:t>
      </w:r>
      <w:proofErr w:type="spellStart"/>
      <w:r>
        <w:t>Stop</w:t>
      </w:r>
      <w:proofErr w:type="spellEnd"/>
      <w:r>
        <w:t xml:space="preserve"> drückt. Hier kann er einen Namen eingeben und der Track wird gespeichert. Mit einem Optionsmenü (in der </w:t>
      </w:r>
      <w:proofErr w:type="spellStart"/>
      <w:r>
        <w:t>Karten_Activity</w:t>
      </w:r>
      <w:proofErr w:type="spellEnd"/>
      <w:r>
        <w:t xml:space="preserve"> oder </w:t>
      </w:r>
      <w:proofErr w:type="spellStart"/>
      <w:r>
        <w:t>Option_Activity</w:t>
      </w:r>
      <w:proofErr w:type="spellEnd"/>
      <w:r>
        <w:t xml:space="preserve">) kann der Benutzer alle Tracks auflisten. Wenn er nun den gewünschten Track auswählt, springt er automatisch zu der Position auf der Karte. </w:t>
      </w:r>
    </w:p>
    <w:p w:rsidR="002E1E9E" w:rsidRDefault="002E1E9E" w:rsidP="00E82F69">
      <w:pPr>
        <w:spacing w:after="0"/>
        <w:jc w:val="both"/>
        <w:rPr>
          <w:highlight w:val="yellow"/>
        </w:rPr>
      </w:pPr>
      <w:bookmarkStart w:id="1" w:name="_GoBack"/>
      <w:bookmarkEnd w:id="1"/>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A44E29">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A44E29">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A44E29">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A44E29">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A44E29">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A44E29">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A44E29">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2" w:name="_Toc323036391"/>
      <w:bookmarkStart w:id="3" w:name="_Toc354487897"/>
      <w:bookmarkStart w:id="4" w:name="_Toc422228503"/>
      <w:bookmarkStart w:id="5" w:name="_Toc340675988"/>
      <w:r>
        <w:lastRenderedPageBreak/>
        <w:t>Rahmenbedingungen (Aufgabenstellung)</w:t>
      </w:r>
      <w:bookmarkEnd w:id="2"/>
      <w:bookmarkEnd w:id="3"/>
      <w:bookmarkEnd w:id="4"/>
    </w:p>
    <w:p w:rsidR="00464D38" w:rsidRDefault="00464D38" w:rsidP="00464D38">
      <w:pPr>
        <w:pStyle w:val="berschrift2"/>
      </w:pPr>
      <w:bookmarkStart w:id="6" w:name="_Toc323036392"/>
      <w:bookmarkStart w:id="7" w:name="_Toc354487898"/>
      <w:bookmarkStart w:id="8" w:name="_Toc422228504"/>
      <w:r>
        <w:t>Einführung</w:t>
      </w:r>
      <w:bookmarkEnd w:id="6"/>
      <w:bookmarkEnd w:id="7"/>
      <w:bookmarkEnd w:id="8"/>
    </w:p>
    <w:p w:rsidR="00464D38" w:rsidRPr="00F4351F" w:rsidRDefault="00464D38" w:rsidP="00464D38">
      <w:r>
        <w:t xml:space="preserve">Für das Modul Mobile APP Entwicklung ist eine native Android </w:t>
      </w:r>
      <w:r w:rsidRPr="00D53109">
        <w:rPr>
          <w:b/>
        </w:rPr>
        <w:t xml:space="preserve">APP mit mindestens 3 </w:t>
      </w:r>
      <w:proofErr w:type="spellStart"/>
      <w:r w:rsidRPr="00D53109">
        <w:rPr>
          <w:b/>
        </w:rPr>
        <w:t>Activities</w:t>
      </w:r>
      <w:proofErr w:type="spellEnd"/>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9" w:name="_Toc323036393"/>
      <w:bookmarkStart w:id="10" w:name="_Toc354487899"/>
      <w:bookmarkStart w:id="11" w:name="_Toc422228505"/>
      <w:r>
        <w:t>Funktionale Anforderungen</w:t>
      </w:r>
      <w:bookmarkEnd w:id="9"/>
      <w:bookmarkEnd w:id="10"/>
      <w:bookmarkEnd w:id="11"/>
    </w:p>
    <w:p w:rsidR="00464D38" w:rsidRDefault="00464D38" w:rsidP="00464D38">
      <w:pPr>
        <w:pStyle w:val="berschrift3"/>
        <w:keepNext/>
        <w:keepLines/>
        <w:spacing w:before="120" w:after="0" w:line="276" w:lineRule="auto"/>
        <w:jc w:val="both"/>
      </w:pPr>
      <w:bookmarkStart w:id="12" w:name="_Toc323036394"/>
      <w:bookmarkStart w:id="13" w:name="_Toc354487900"/>
      <w:bookmarkStart w:id="14" w:name="_Toc422228506"/>
      <w:r>
        <w:t>Umfang</w:t>
      </w:r>
      <w:bookmarkEnd w:id="12"/>
      <w:bookmarkEnd w:id="13"/>
      <w:bookmarkEnd w:id="14"/>
      <w:r>
        <w:t xml:space="preserve"> </w:t>
      </w:r>
    </w:p>
    <w:p w:rsidR="00464D38" w:rsidRPr="00AA4164" w:rsidRDefault="00464D38" w:rsidP="00464D38">
      <w:r>
        <w:t xml:space="preserve">Die APP muss aus </w:t>
      </w:r>
      <w:r w:rsidRPr="00D53109">
        <w:rPr>
          <w:b/>
        </w:rPr>
        <w:t xml:space="preserve">mindestens 3 </w:t>
      </w:r>
      <w:proofErr w:type="spellStart"/>
      <w:r w:rsidRPr="00D53109">
        <w:rPr>
          <w:b/>
        </w:rPr>
        <w:t>Activities</w:t>
      </w:r>
      <w:proofErr w:type="spellEnd"/>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5" w:name="_Toc323036395"/>
      <w:bookmarkStart w:id="16" w:name="_Toc354487901"/>
      <w:bookmarkStart w:id="17" w:name="_Toc422228507"/>
      <w:r>
        <w:t>GUI</w:t>
      </w:r>
      <w:bookmarkEnd w:id="15"/>
      <w:bookmarkEnd w:id="16"/>
      <w:bookmarkEnd w:id="17"/>
    </w:p>
    <w:p w:rsidR="00464D38" w:rsidRDefault="00464D38" w:rsidP="00464D38">
      <w:r>
        <w:t xml:space="preserve">Mindestens </w:t>
      </w:r>
      <w:r w:rsidRPr="00D53109">
        <w:rPr>
          <w:b/>
        </w:rPr>
        <w:t xml:space="preserve">eine </w:t>
      </w:r>
      <w:proofErr w:type="spellStart"/>
      <w:r w:rsidRPr="00D53109">
        <w:rPr>
          <w:b/>
        </w:rPr>
        <w:t>Activity</w:t>
      </w:r>
      <w:proofErr w:type="spellEnd"/>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8" w:name="_Toc422228508"/>
      <w:r>
        <w:t>LifeCycle</w:t>
      </w:r>
      <w:bookmarkEnd w:id="18"/>
    </w:p>
    <w:p w:rsidR="00464D38" w:rsidRDefault="00464D38" w:rsidP="00464D38">
      <w:r>
        <w:t xml:space="preserve">Android verfügt über einen LifeCycle der zu gewissen Lebensphasen der APP, respektive der </w:t>
      </w:r>
      <w:proofErr w:type="spellStart"/>
      <w:r>
        <w:t>Activity</w:t>
      </w:r>
      <w:proofErr w:type="spellEnd"/>
      <w:r>
        <w:t xml:space="preserve">, verschiedene Funktionen ansteuert. Während der Entwicklung muss daher darauf geachtet werden, dass der </w:t>
      </w:r>
      <w:r w:rsidRPr="005B10AA">
        <w:rPr>
          <w:b/>
        </w:rPr>
        <w:t>LifeCycle korrekt verwendet</w:t>
      </w:r>
      <w:r>
        <w:t xml:space="preserve"> wird. </w:t>
      </w:r>
    </w:p>
    <w:p w:rsidR="006865C9" w:rsidRDefault="006865C9" w:rsidP="006865C9">
      <w:pPr>
        <w:pStyle w:val="berschrift3"/>
      </w:pPr>
      <w:r>
        <w:t>User Stories</w:t>
      </w:r>
    </w:p>
    <w:p w:rsidR="006865C9" w:rsidRPr="006865C9" w:rsidRDefault="006865C9" w:rsidP="006865C9">
      <w:r>
        <w:t xml:space="preserve">Der Benutzer verlangt, dass er den PIN-Code eingeben kann, damit er auf sein </w:t>
      </w:r>
    </w:p>
    <w:p w:rsidR="00464D38" w:rsidRDefault="00464D38" w:rsidP="00464D38">
      <w:pPr>
        <w:pStyle w:val="berschrift2"/>
      </w:pPr>
      <w:bookmarkStart w:id="19" w:name="_Toc323036400"/>
      <w:bookmarkStart w:id="20" w:name="_Toc354487906"/>
      <w:bookmarkStart w:id="21" w:name="_Toc422228509"/>
      <w:r>
        <w:t>Nichtfunktionale Anforderungen</w:t>
      </w:r>
      <w:bookmarkEnd w:id="19"/>
      <w:bookmarkEnd w:id="20"/>
      <w:bookmarkEnd w:id="21"/>
    </w:p>
    <w:p w:rsidR="00464D38" w:rsidRDefault="00464D38" w:rsidP="00464D38">
      <w:pPr>
        <w:pStyle w:val="berschrift3"/>
        <w:keepNext/>
        <w:keepLines/>
        <w:spacing w:before="120" w:after="0" w:line="276" w:lineRule="auto"/>
        <w:jc w:val="both"/>
      </w:pPr>
      <w:bookmarkStart w:id="22" w:name="_Toc323036401"/>
      <w:bookmarkStart w:id="23" w:name="_Toc354487907"/>
      <w:bookmarkStart w:id="24" w:name="_Toc422228510"/>
      <w:r>
        <w:t>Technik</w:t>
      </w:r>
      <w:bookmarkEnd w:id="22"/>
      <w:bookmarkEnd w:id="23"/>
      <w:bookmarkEnd w:id="24"/>
    </w:p>
    <w:p w:rsidR="00464D38" w:rsidRPr="00AA4164" w:rsidRDefault="00464D38" w:rsidP="00464D38">
      <w:bookmarkStart w:id="25" w:name="_Toc323036402"/>
      <w:bookmarkStart w:id="26"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7" w:name="_Toc422228511"/>
      <w:bookmarkEnd w:id="25"/>
      <w:bookmarkEnd w:id="26"/>
      <w:r>
        <w:t>Fremder Code</w:t>
      </w:r>
      <w:bookmarkEnd w:id="27"/>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8" w:name="_Toc323036405"/>
      <w:bookmarkStart w:id="29" w:name="_Toc354487911"/>
      <w:bookmarkStart w:id="30" w:name="_Toc422228512"/>
      <w:r>
        <w:lastRenderedPageBreak/>
        <w:t>Wartbarkeit</w:t>
      </w:r>
      <w:bookmarkEnd w:id="28"/>
      <w:bookmarkEnd w:id="29"/>
      <w:bookmarkEnd w:id="30"/>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1" w:name="_Toc323036407"/>
      <w:bookmarkStart w:id="32" w:name="_Toc354487913"/>
      <w:bookmarkStart w:id="33" w:name="_Toc422228513"/>
      <w:r w:rsidRPr="0017296A">
        <w:t>Lieferumfang</w:t>
      </w:r>
      <w:bookmarkEnd w:id="31"/>
      <w:bookmarkEnd w:id="32"/>
      <w:bookmarkEnd w:id="33"/>
    </w:p>
    <w:p w:rsidR="00464D38" w:rsidRDefault="00464D38" w:rsidP="00464D38">
      <w:pPr>
        <w:pStyle w:val="berschrift3"/>
        <w:keepNext/>
        <w:keepLines/>
        <w:spacing w:before="120" w:after="0" w:line="276" w:lineRule="auto"/>
        <w:jc w:val="both"/>
      </w:pPr>
      <w:bookmarkStart w:id="34" w:name="_Toc422228514"/>
      <w:r>
        <w:t>APP</w:t>
      </w:r>
      <w:bookmarkEnd w:id="34"/>
    </w:p>
    <w:p w:rsidR="00464D38" w:rsidRPr="001F3E2D" w:rsidRDefault="00464D38" w:rsidP="00464D38">
      <w:pPr>
        <w:jc w:val="both"/>
      </w:pPr>
      <w:r>
        <w:t xml:space="preserve">Es muss eine voll funktionsfähige APP abgegeben werden, die aus mindestens 3 </w:t>
      </w:r>
      <w:proofErr w:type="spellStart"/>
      <w:r>
        <w:t>Activities</w:t>
      </w:r>
      <w:proofErr w:type="spellEnd"/>
      <w:r>
        <w:t xml:space="preserve">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5" w:name="_Toc323036409"/>
      <w:bookmarkStart w:id="36" w:name="_Toc354487915"/>
      <w:bookmarkStart w:id="37" w:name="_Toc422228515"/>
      <w:r>
        <w:t>Dokumentation</w:t>
      </w:r>
      <w:bookmarkEnd w:id="35"/>
      <w:bookmarkEnd w:id="36"/>
      <w:bookmarkEnd w:id="37"/>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8" w:name="_Toc323036410"/>
      <w:bookmarkStart w:id="39" w:name="_Toc354487916"/>
      <w:bookmarkStart w:id="40" w:name="_Toc422228516"/>
      <w:r>
        <w:t>Präsentation</w:t>
      </w:r>
      <w:bookmarkEnd w:id="38"/>
      <w:bookmarkEnd w:id="39"/>
      <w:bookmarkEnd w:id="40"/>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1" w:name="_Toc422228517"/>
      <w:r>
        <w:t>Beurteilungskrite</w:t>
      </w:r>
      <w:r w:rsidRPr="009E68BF">
        <w:rPr>
          <w:rStyle w:val="berschrift1Zchn"/>
        </w:rPr>
        <w:t>r</w:t>
      </w:r>
      <w:r>
        <w:t>ien (gemäss Excel „Mobile APP Bewertung“)</w:t>
      </w:r>
      <w:bookmarkEnd w:id="41"/>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lastRenderedPageBreak/>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2" w:name="_Toc422228518"/>
      <w:r w:rsidRPr="003F3707">
        <w:rPr>
          <w:highlight w:val="green"/>
        </w:rPr>
        <w:t>Projektorganisation</w:t>
      </w:r>
      <w:bookmarkEnd w:id="5"/>
      <w:bookmarkEnd w:id="42"/>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3" w:name="_Toc340675989"/>
    </w:p>
    <w:p w:rsidR="00CF0D9D" w:rsidRPr="00351B43" w:rsidRDefault="00CF0D9D" w:rsidP="007C4E15">
      <w:pPr>
        <w:pStyle w:val="berschrift2"/>
      </w:pPr>
      <w:bookmarkStart w:id="44" w:name="_Toc422228519"/>
      <w:r>
        <w:t>Organigramm</w:t>
      </w:r>
      <w:bookmarkEnd w:id="43"/>
      <w:bookmarkEnd w:id="44"/>
    </w:p>
    <w:p w:rsidR="00CF0D9D" w:rsidRDefault="002E1E9E"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65pt;height:282.15pt" o:ole="">
            <v:imagedata r:id="rId9" o:title=""/>
          </v:shape>
          <o:OLEObject Type="Embed" ProgID="Visio.Drawing.11" ShapeID="_x0000_i1025" DrawAspect="Content" ObjectID="_1496064210" r:id="rId10"/>
        </w:object>
      </w:r>
    </w:p>
    <w:p w:rsidR="00CF0D9D" w:rsidRDefault="00CF0D9D" w:rsidP="002A0E3D">
      <w:pPr>
        <w:pStyle w:val="Beschriftung"/>
        <w:jc w:val="center"/>
      </w:pPr>
      <w:bookmarkStart w:id="45" w:name="_Toc346528536"/>
      <w:bookmarkStart w:id="46" w:name="_Toc368916081"/>
      <w:r>
        <w:t xml:space="preserve">Abbildung </w:t>
      </w:r>
      <w:r w:rsidR="00A44E29">
        <w:fldChar w:fldCharType="begin"/>
      </w:r>
      <w:r w:rsidR="00A44E29">
        <w:instrText xml:space="preserve"> SEQ Abbildung \* ARABIC </w:instrText>
      </w:r>
      <w:r w:rsidR="00A44E29">
        <w:fldChar w:fldCharType="separate"/>
      </w:r>
      <w:r w:rsidR="004A0D9B">
        <w:rPr>
          <w:noProof/>
        </w:rPr>
        <w:t>1</w:t>
      </w:r>
      <w:r w:rsidR="00A44E29">
        <w:rPr>
          <w:noProof/>
        </w:rPr>
        <w:fldChar w:fldCharType="end"/>
      </w:r>
      <w:r>
        <w:t>: Organigramm der Projektgruppe</w:t>
      </w:r>
      <w:bookmarkEnd w:id="45"/>
      <w:bookmarkEnd w:id="46"/>
    </w:p>
    <w:p w:rsidR="00CF0D9D" w:rsidRPr="00B173E2" w:rsidRDefault="00CF0D9D" w:rsidP="00E82F69">
      <w:pPr>
        <w:jc w:val="both"/>
        <w:rPr>
          <w:color w:val="FFFFFF" w:themeColor="background1"/>
        </w:rPr>
      </w:pPr>
      <w:r w:rsidRPr="00B173E2">
        <w:rPr>
          <w:color w:val="FFFFFF" w:themeColor="background1"/>
          <w:highlight w:val="magenta"/>
        </w:rPr>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7" w:name="_Toc422228520"/>
      <w:r>
        <w:lastRenderedPageBreak/>
        <w:t>Pflichtenheft</w:t>
      </w:r>
      <w:bookmarkEnd w:id="47"/>
    </w:p>
    <w:p w:rsidR="00961BC2" w:rsidRDefault="00961BC2" w:rsidP="007C4E15">
      <w:pPr>
        <w:pStyle w:val="berschrift2"/>
      </w:pPr>
      <w:bookmarkStart w:id="48" w:name="_Toc422228521"/>
      <w:r>
        <w:t>Konkurrenzanalyse</w:t>
      </w:r>
      <w:bookmarkEnd w:id="48"/>
    </w:p>
    <w:p w:rsidR="002E1E9E" w:rsidRDefault="002E1E9E" w:rsidP="002E1E9E">
      <w:r>
        <w:t>Wir haben 3 Apps nach deren Funktionen und Vor-Nachteile geprüft. Folgende Dinge haben sich ergeben:</w:t>
      </w:r>
    </w:p>
    <w:p w:rsidR="002E1E9E" w:rsidRPr="002E1E9E" w:rsidRDefault="002E1E9E" w:rsidP="002E1E9E">
      <w:pPr>
        <w:pStyle w:val="berschrift3"/>
        <w:rPr>
          <w:rFonts w:ascii="Calibri" w:hAnsi="Calibri"/>
        </w:rPr>
      </w:pPr>
      <w:r>
        <w:t xml:space="preserve">Konkurrenz-App: GPS Navigation </w:t>
      </w:r>
      <w:proofErr w:type="spellStart"/>
      <w:r>
        <w:t>Sygic</w:t>
      </w:r>
      <w:proofErr w:type="spellEnd"/>
    </w:p>
    <w:p w:rsidR="002E1E9E" w:rsidRDefault="002E1E9E" w:rsidP="002E1E9E">
      <w:r>
        <w:t xml:space="preserve">Beschreibung: </w:t>
      </w:r>
    </w:p>
    <w:p w:rsidR="002E1E9E" w:rsidRDefault="002E1E9E" w:rsidP="002E1E9E">
      <w:r>
        <w:t xml:space="preserve">Eine Offline Navi mit Tom-Tom </w:t>
      </w:r>
      <w:proofErr w:type="spellStart"/>
      <w:r>
        <w:t>Maps</w:t>
      </w:r>
      <w:proofErr w:type="spellEnd"/>
      <w:r>
        <w:t xml:space="preserve">. Kostenlose GPS-Navigation, Routenplanung und kostenlose </w:t>
      </w:r>
      <w:proofErr w:type="spellStart"/>
      <w:r>
        <w:t>Maps</w:t>
      </w:r>
      <w:proofErr w:type="spellEnd"/>
      <w:r>
        <w:t>-Updates</w:t>
      </w:r>
    </w:p>
    <w:p w:rsidR="002E1E9E" w:rsidRDefault="002E1E9E" w:rsidP="002E1E9E">
      <w:proofErr w:type="spellStart"/>
      <w:r>
        <w:t>Pegi</w:t>
      </w:r>
      <w:proofErr w:type="spellEnd"/>
      <w:r>
        <w:t>: 3</w:t>
      </w:r>
    </w:p>
    <w:p w:rsidR="002E1E9E" w:rsidRDefault="002E1E9E" w:rsidP="002E1E9E">
      <w:r>
        <w:t>Downloads: 10 Millionen</w:t>
      </w:r>
    </w:p>
    <w:p w:rsidR="002E1E9E" w:rsidRDefault="002E1E9E" w:rsidP="002E1E9E">
      <w:r>
        <w:t>Bewertung: 4.3</w:t>
      </w:r>
    </w:p>
    <w:p w:rsidR="002E1E9E" w:rsidRDefault="002E1E9E" w:rsidP="002E1E9E">
      <w:r>
        <w:t>Kategorie: Reisen &amp; Lokales</w:t>
      </w:r>
    </w:p>
    <w:p w:rsidR="002E1E9E" w:rsidRDefault="002E1E9E" w:rsidP="002E1E9E">
      <w:r>
        <w:t xml:space="preserve">Stärken: </w:t>
      </w:r>
    </w:p>
    <w:p w:rsidR="002E1E9E" w:rsidRDefault="002E1E9E" w:rsidP="002E1E9E">
      <w:r>
        <w:t>-Design ist nicht schlecht, angenehm zu bedienen. Besitzt ein Willkommensfenster</w:t>
      </w:r>
    </w:p>
    <w:p w:rsidR="002E1E9E" w:rsidRDefault="002E1E9E" w:rsidP="002E1E9E">
      <w:r>
        <w:t>-Registrierung ist freiwillig und kann übersprungen werden.</w:t>
      </w:r>
    </w:p>
    <w:p w:rsidR="002E1E9E" w:rsidRDefault="002E1E9E" w:rsidP="002E1E9E">
      <w:r>
        <w:t>Schwächen:</w:t>
      </w:r>
    </w:p>
    <w:p w:rsidR="002E1E9E" w:rsidRDefault="002E1E9E" w:rsidP="002E1E9E">
      <w:r>
        <w:t>-App braucht sehr viel Speicher, da jede Landkarte manuell noch mal runtergeladen werden muss.</w:t>
      </w:r>
    </w:p>
    <w:p w:rsidR="002E1E9E" w:rsidRDefault="002E1E9E" w:rsidP="002E1E9E">
      <w:r>
        <w:t>-App braucht sehr lange fürs Herunterladen.</w:t>
      </w:r>
    </w:p>
    <w:p w:rsidR="002E1E9E" w:rsidRDefault="002E1E9E" w:rsidP="002E1E9E">
      <w:r>
        <w:t>-App erhängt sich nach dem Herunterladen und funktioniert nicht mehr.</w:t>
      </w:r>
    </w:p>
    <w:p w:rsidR="002E1E9E" w:rsidRPr="002E1E9E" w:rsidRDefault="002E1E9E" w:rsidP="002E1E9E">
      <w:r>
        <w:t>-Laut Kommentare von anderen Anwendern sehr viele Fehlermeldung nach dem manuellen Herunterladen einer Landkarte.</w:t>
      </w:r>
    </w:p>
    <w:p w:rsidR="002E1E9E" w:rsidRDefault="002E1E9E" w:rsidP="002E1E9E">
      <w:pPr>
        <w:pStyle w:val="berschrift3"/>
      </w:pPr>
      <w:r>
        <w:t>Konkurrenz-App: HERE, Nokia Apps LLC</w:t>
      </w:r>
    </w:p>
    <w:p w:rsidR="002E1E9E" w:rsidRDefault="002E1E9E" w:rsidP="002E1E9E">
      <w:r>
        <w:t>Beschreibung:</w:t>
      </w:r>
    </w:p>
    <w:p w:rsidR="002E1E9E" w:rsidRDefault="002E1E9E" w:rsidP="002E1E9E">
      <w:r>
        <w:t xml:space="preserve">Ein </w:t>
      </w:r>
      <w:proofErr w:type="spellStart"/>
      <w:r>
        <w:t>Map</w:t>
      </w:r>
      <w:proofErr w:type="spellEnd"/>
      <w:r>
        <w:t>-Tool von Nokia. Kostenlose Karten, Registrierung, Routenplanung, offline Karten, Updates.</w:t>
      </w:r>
    </w:p>
    <w:p w:rsidR="006B1651" w:rsidRDefault="006B1651" w:rsidP="002E1E9E">
      <w:proofErr w:type="spellStart"/>
      <w:r>
        <w:t>Pegi</w:t>
      </w:r>
      <w:proofErr w:type="spellEnd"/>
      <w:r>
        <w:t>: 3</w:t>
      </w:r>
    </w:p>
    <w:p w:rsidR="006B1651" w:rsidRDefault="006B1651" w:rsidP="002E1E9E">
      <w:r>
        <w:t>Downloads: 1 Million</w:t>
      </w:r>
    </w:p>
    <w:p w:rsidR="006B1651" w:rsidRDefault="006B1651" w:rsidP="002E1E9E">
      <w:r>
        <w:lastRenderedPageBreak/>
        <w:t>Bewertung: 4.4</w:t>
      </w:r>
    </w:p>
    <w:p w:rsidR="006B1651" w:rsidRDefault="006B1651" w:rsidP="002E1E9E">
      <w:r>
        <w:t>Kategorie: Reisen &amp; Lokales</w:t>
      </w:r>
    </w:p>
    <w:p w:rsidR="006B1651" w:rsidRDefault="006B1651" w:rsidP="002E1E9E">
      <w:r>
        <w:t>Stärken:</w:t>
      </w:r>
    </w:p>
    <w:p w:rsidR="006B1651" w:rsidRDefault="006B1651" w:rsidP="002E1E9E">
      <w:r>
        <w:t>-Ansprechendes, schmales, eckiges Design.</w:t>
      </w:r>
    </w:p>
    <w:p w:rsidR="006B1651" w:rsidRDefault="006B1651" w:rsidP="002E1E9E">
      <w:r>
        <w:t>-Offline-Modus ermöglicht Verwendung ohne Internet.</w:t>
      </w:r>
    </w:p>
    <w:p w:rsidR="006B1651" w:rsidRDefault="006B1651" w:rsidP="002E1E9E">
      <w:r>
        <w:t>-Registrierung wurde/wird unaufdringlich aufgefordert.</w:t>
      </w:r>
    </w:p>
    <w:p w:rsidR="006B1651" w:rsidRDefault="006B1651" w:rsidP="002E1E9E">
      <w:r>
        <w:t>-Offene Hantierung mit Nutzer- und Datenschutzbedingungen.</w:t>
      </w:r>
    </w:p>
    <w:p w:rsidR="006B1651" w:rsidRDefault="006B1651" w:rsidP="002E1E9E">
      <w:r>
        <w:t>-Möglichkeit Feedback zu geben.</w:t>
      </w:r>
    </w:p>
    <w:p w:rsidR="006B1651" w:rsidRDefault="006B1651" w:rsidP="002E1E9E">
      <w:r>
        <w:t>Schwächen:</w:t>
      </w:r>
    </w:p>
    <w:p w:rsidR="006B1651" w:rsidRDefault="006B1651" w:rsidP="002E1E9E">
      <w:r>
        <w:t>-Für viele Funktionen wie Karten Offline nutzen setzen und teilen von Way-Points</w:t>
      </w:r>
      <w:r w:rsidR="008800ED">
        <w:t xml:space="preserve"> braucht man ein Account.</w:t>
      </w:r>
    </w:p>
    <w:p w:rsidR="008800ED" w:rsidRDefault="008800ED" w:rsidP="002E1E9E">
      <w:r>
        <w:t>-Das Karten-Material ruckelt bei schnelleren Bewegungen teils stark.</w:t>
      </w:r>
    </w:p>
    <w:p w:rsidR="008800ED" w:rsidRDefault="008800ED" w:rsidP="002E1E9E">
      <w:r>
        <w:t>-Teils hoher Daten- und Arbeitsspeicherverbrauch im Hintergrund (nach kurzem Testen 50mb Datenverbrauch, 150mb RAM).</w:t>
      </w:r>
    </w:p>
    <w:p w:rsidR="002E1E9E" w:rsidRDefault="002E1E9E" w:rsidP="00C4473A"/>
    <w:p w:rsidR="00CC2244" w:rsidRDefault="00CC2244" w:rsidP="00CC2244">
      <w:r>
        <w:t xml:space="preserve">Der App Meine Tracks hat ähnliche Funktionen wie unser App. </w:t>
      </w:r>
      <w:r>
        <w:br/>
        <w:t>Die Grösse ist je nach Gerät Variiert. Angeboten von Google Inc. . Installationen 10.000.000 bis 50.000.000. Bewertung Fünf Sterne 109.315 und ein Stern 10.783. Aktualisiert seit 5. Mai 2015.</w:t>
      </w:r>
    </w:p>
    <w:p w:rsidR="00CC2244" w:rsidRDefault="00CC2244" w:rsidP="00CC2244">
      <w:r>
        <w:t>Vorteile:</w:t>
      </w:r>
      <w:r>
        <w:br/>
      </w:r>
      <w:r>
        <w:tab/>
        <w:t>- 3D Aussicht.</w:t>
      </w:r>
      <w:r>
        <w:br/>
      </w:r>
      <w:r>
        <w:tab/>
        <w:t>- Dies zeichnet den Route des Benutzers, Geschwindigkeit, Distanz und Höhe.</w:t>
      </w:r>
      <w:r>
        <w:br/>
      </w:r>
      <w:r>
        <w:tab/>
        <w:t>- Die Daten werden live gezeigt.</w:t>
      </w:r>
      <w:r>
        <w:br/>
      </w:r>
      <w:r>
        <w:tab/>
        <w:t>- Sprachmeldungen werden über Benutzers Fortschritt anhören lassen.</w:t>
      </w:r>
      <w:r>
        <w:br/>
      </w:r>
      <w:r>
        <w:tab/>
        <w:t>- Die gemachte Tracks können veröffentlicht werden.</w:t>
      </w:r>
    </w:p>
    <w:p w:rsidR="00CC2244" w:rsidRDefault="00CC2244" w:rsidP="00CC2244">
      <w:pPr>
        <w:ind w:left="576"/>
      </w:pPr>
      <w:r>
        <w:t>Nachteile:</w:t>
      </w:r>
      <w:r>
        <w:br/>
      </w:r>
      <w:r>
        <w:tab/>
        <w:t>- Der User kommt am Anfang nicht draus, was der App genau von der User verlangt.</w:t>
      </w:r>
      <w:r>
        <w:br/>
      </w:r>
      <w:r>
        <w:tab/>
        <w:t>- Den User wurde auch nicht erklärt, wie man eine Route zeichnen kann</w:t>
      </w:r>
      <w:r>
        <w:br/>
      </w:r>
      <w:r>
        <w:tab/>
        <w:t>- Beim Route zeichnen, wenn man klickt passiert nichts.</w:t>
      </w:r>
      <w:r>
        <w:br/>
      </w:r>
      <w:r>
        <w:tab/>
        <w:t>- Bevor man die Route zeichnen kann muss man in App selber noch einmal den GPS starten,</w:t>
      </w:r>
      <w:r>
        <w:br/>
        <w:t xml:space="preserve">      aber dies wurde am Anfang nicht erwähnt.</w:t>
      </w:r>
      <w:r>
        <w:br/>
      </w:r>
      <w:r>
        <w:lastRenderedPageBreak/>
        <w:tab/>
        <w:t xml:space="preserve">- Aber auch wenn man den GPS von App einschaltet man kommt nicht draus, weil da nichts </w:t>
      </w:r>
      <w:r>
        <w:br/>
        <w:t xml:space="preserve">      zeichnet.</w:t>
      </w:r>
    </w:p>
    <w:p w:rsidR="00CC2244" w:rsidRPr="00C4473A" w:rsidRDefault="00CC2244" w:rsidP="00C4473A"/>
    <w:p w:rsidR="002A0E3D" w:rsidRDefault="002A0E3D" w:rsidP="007C4E15">
      <w:pPr>
        <w:pStyle w:val="berschrift2"/>
      </w:pPr>
      <w:bookmarkStart w:id="49" w:name="_Toc422228522"/>
      <w:r>
        <w:t>Anforderungsanalyse</w:t>
      </w:r>
      <w:bookmarkEnd w:id="49"/>
    </w:p>
    <w:p w:rsidR="002A0E3D" w:rsidRPr="003E2736" w:rsidRDefault="002A0E3D" w:rsidP="002A0E3D">
      <w:r w:rsidRPr="003E2736">
        <w:rPr>
          <w:highlight w:val="yellow"/>
        </w:rPr>
        <w:t>Beschreibung was das Projekt am Schluss alles beinhalten soll (min. 5 Sätze).</w:t>
      </w:r>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proofErr w:type="spellStart"/>
      <w:r>
        <w:rPr>
          <w:color w:val="FFFFFF" w:themeColor="background1"/>
          <w:highlight w:val="magenta"/>
        </w:rPr>
        <w:t>A</w:t>
      </w:r>
      <w:r w:rsidRPr="00C56E5D">
        <w:rPr>
          <w:color w:val="FFFFFF" w:themeColor="background1"/>
          <w:highlight w:val="magenta"/>
        </w:rPr>
        <w:t>uftraggber</w:t>
      </w:r>
      <w:proofErr w:type="spellEnd"/>
      <w:r w:rsidRPr="00C56E5D">
        <w:rPr>
          <w:color w:val="FFFFFF" w:themeColor="background1"/>
          <w:highlight w:val="magenta"/>
        </w:rPr>
        <w:t xml:space="preserve">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t xml:space="preserve">Ziele </w:t>
      </w:r>
    </w:p>
    <w:p w:rsidR="00F8388F" w:rsidRPr="00F8388F" w:rsidRDefault="00F8388F" w:rsidP="00F8388F">
      <w:r w:rsidRPr="00D9151F">
        <w:rPr>
          <w:highlight w:val="yellow"/>
        </w:rPr>
        <w:t>Die Ziele müssen wie folgt definiert werden:</w:t>
      </w:r>
    </w:p>
    <w:p w:rsidR="00F8388F" w:rsidRPr="00F8388F" w:rsidRDefault="00F8388F" w:rsidP="00F8388F">
      <w:pPr>
        <w:spacing w:afterAutospacing="1"/>
        <w:rPr>
          <w:noProof/>
          <w:sz w:val="20"/>
          <w:szCs w:val="20"/>
          <w:highlight w:val="yellow"/>
          <w:lang w:eastAsia="de-CH"/>
        </w:rPr>
      </w:pPr>
      <w:bookmarkStart w:id="51" w:name="_Toc418598761"/>
      <w:r w:rsidRPr="00D9151F">
        <w:rPr>
          <w:b/>
          <w:noProof/>
          <w:sz w:val="20"/>
          <w:szCs w:val="20"/>
          <w:highlight w:val="yellow"/>
          <w:lang w:eastAsia="de-CH"/>
        </w:rPr>
        <w:t>Muss:</w:t>
      </w:r>
      <w:r>
        <w:rPr>
          <w:noProof/>
          <w:sz w:val="20"/>
          <w:szCs w:val="20"/>
          <w:highlight w:val="yellow"/>
          <w:lang w:eastAsia="de-CH"/>
        </w:rPr>
        <w:tab/>
        <w:t>Diese Ziele müssen zwingend erreicht werden</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Soll :</w:t>
      </w:r>
      <w:r>
        <w:rPr>
          <w:noProof/>
          <w:sz w:val="20"/>
          <w:szCs w:val="20"/>
          <w:highlight w:val="yellow"/>
          <w:lang w:eastAsia="de-CH"/>
        </w:rPr>
        <w:tab/>
        <w:t>Diese Ziele sollten für ein sehr gutes Produkt erreicht werden (müssen alle Erreicht sein für Note 6.0)</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lastRenderedPageBreak/>
        <w:t>Kann:</w:t>
      </w:r>
      <w:r>
        <w:rPr>
          <w:noProof/>
          <w:sz w:val="20"/>
          <w:szCs w:val="20"/>
          <w:highlight w:val="yellow"/>
          <w:lang w:eastAsia="de-CH"/>
        </w:rPr>
        <w:tab/>
        <w:t>Diese Ziele können später (nach dem Projekt, oder falls Zeit übrigt ist) noch einflissen.</w:t>
      </w:r>
    </w:p>
    <w:p w:rsidR="00F8388F" w:rsidRDefault="00F8388F" w:rsidP="00F8388F">
      <w:pPr>
        <w:pStyle w:val="berschrift3"/>
      </w:pPr>
      <w:bookmarkStart w:id="52" w:name="_Toc422228524"/>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864" w:type="dxa"/>
          </w:tcPr>
          <w:p w:rsidR="00F8388F" w:rsidRDefault="00F8388F" w:rsidP="00C4473A">
            <w:r>
              <w:t>FA-01</w:t>
            </w:r>
          </w:p>
        </w:tc>
        <w:tc>
          <w:tcPr>
            <w:tcW w:w="7748" w:type="dxa"/>
          </w:tcPr>
          <w:p w:rsidR="00F8388F" w:rsidRPr="006D6377" w:rsidRDefault="006D6377" w:rsidP="00C4473A">
            <w:pPr>
              <w:rPr>
                <w:noProof/>
                <w:highlight w:val="yellow"/>
              </w:rPr>
            </w:pPr>
            <w:r w:rsidRPr="006D6377">
              <w:rPr>
                <w:noProof/>
                <w:highlight w:val="yellow"/>
              </w:rPr>
              <w:t>Als Benutzer möchte ich die Schwimmbäder «Swimmbad Aarberg», «Swimmbad Gruebi Adelboden», «Stadtberner Bäder Bern» und «Zürichsee (ZH)» angezeigt bekommen, um schnell auf die damit verknüpften Informationen zugreifen zu können.</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F820C6" w:rsidTr="00C4473A">
        <w:tc>
          <w:tcPr>
            <w:tcW w:w="864" w:type="dxa"/>
          </w:tcPr>
          <w:p w:rsidR="00F8388F" w:rsidRPr="00F820C6" w:rsidRDefault="00F8388F" w:rsidP="00C4473A">
            <w:pPr>
              <w:rPr>
                <w:lang w:val="fr-CH"/>
              </w:rPr>
            </w:pPr>
            <w:r>
              <w:rPr>
                <w:lang w:val="fr-CH"/>
              </w:rPr>
              <w:t>FA-02</w:t>
            </w:r>
          </w:p>
        </w:tc>
        <w:tc>
          <w:tcPr>
            <w:tcW w:w="7748" w:type="dxa"/>
          </w:tcPr>
          <w:p w:rsidR="00F8388F" w:rsidRPr="00F820C6" w:rsidRDefault="00F8388F" w:rsidP="00C4473A">
            <w:pPr>
              <w:rPr>
                <w:lang w:val="fr-CH"/>
              </w:rPr>
            </w:pPr>
          </w:p>
        </w:tc>
        <w:tc>
          <w:tcPr>
            <w:tcW w:w="788" w:type="dxa"/>
          </w:tcPr>
          <w:p w:rsidR="00F8388F" w:rsidRPr="00777F0B" w:rsidRDefault="001E1FF4" w:rsidP="00C4473A">
            <w:pPr>
              <w:rPr>
                <w:highlight w:val="yellow"/>
                <w:lang w:val="fr-CH"/>
              </w:rPr>
            </w:pPr>
            <w:proofErr w:type="spellStart"/>
            <w:r>
              <w:rPr>
                <w:highlight w:val="yellow"/>
                <w:lang w:val="fr-CH"/>
              </w:rPr>
              <w:t>soll</w:t>
            </w:r>
            <w:proofErr w:type="spellEnd"/>
          </w:p>
        </w:tc>
      </w:tr>
      <w:tr w:rsidR="00F8388F" w:rsidRPr="00F820C6" w:rsidTr="00C4473A">
        <w:tc>
          <w:tcPr>
            <w:tcW w:w="864" w:type="dxa"/>
          </w:tcPr>
          <w:p w:rsidR="00F8388F" w:rsidRPr="00F820C6" w:rsidRDefault="00F8388F" w:rsidP="00C4473A">
            <w:pPr>
              <w:rPr>
                <w:lang w:val="fr-CH"/>
              </w:rPr>
            </w:pPr>
            <w:r>
              <w:rPr>
                <w:lang w:val="fr-CH"/>
              </w:rPr>
              <w:t>FA-03</w:t>
            </w:r>
          </w:p>
        </w:tc>
        <w:tc>
          <w:tcPr>
            <w:tcW w:w="7748" w:type="dxa"/>
          </w:tcPr>
          <w:p w:rsidR="00F8388F" w:rsidRPr="00F820C6" w:rsidRDefault="00F8388F" w:rsidP="00C4473A">
            <w:pPr>
              <w:rPr>
                <w:lang w:val="fr-CH"/>
              </w:rPr>
            </w:pPr>
          </w:p>
        </w:tc>
        <w:tc>
          <w:tcPr>
            <w:tcW w:w="788" w:type="dxa"/>
          </w:tcPr>
          <w:p w:rsidR="00F8388F" w:rsidRPr="00F820C6" w:rsidRDefault="001E1FF4" w:rsidP="00C4473A">
            <w:pPr>
              <w:rPr>
                <w:lang w:val="fr-CH"/>
              </w:rPr>
            </w:pPr>
            <w:proofErr w:type="spellStart"/>
            <w:r w:rsidRPr="00777F0B">
              <w:rPr>
                <w:highlight w:val="yellow"/>
                <w:lang w:val="fr-CH"/>
              </w:rPr>
              <w:t>kann</w:t>
            </w:r>
            <w:proofErr w:type="spellEnd"/>
          </w:p>
        </w:tc>
      </w:tr>
      <w:tr w:rsidR="00F8388F" w:rsidRPr="00F820C6" w:rsidTr="00C4473A">
        <w:tc>
          <w:tcPr>
            <w:tcW w:w="864" w:type="dxa"/>
          </w:tcPr>
          <w:p w:rsidR="00F8388F" w:rsidRPr="00F820C6" w:rsidRDefault="00F8388F" w:rsidP="00C4473A">
            <w:pPr>
              <w:rPr>
                <w:lang w:val="fr-CH"/>
              </w:rPr>
            </w:pPr>
            <w:r w:rsidRPr="00777F0B">
              <w:rPr>
                <w:highlight w:val="yellow"/>
                <w:lang w:val="fr-CH"/>
              </w:rPr>
              <w:t>…</w:t>
            </w:r>
          </w:p>
        </w:tc>
        <w:tc>
          <w:tcPr>
            <w:tcW w:w="7748" w:type="dxa"/>
          </w:tcPr>
          <w:p w:rsidR="00F8388F" w:rsidRPr="00F820C6" w:rsidRDefault="00F8388F" w:rsidP="00C4473A">
            <w:pPr>
              <w:rPr>
                <w:lang w:val="fr-CH"/>
              </w:rPr>
            </w:pPr>
          </w:p>
        </w:tc>
        <w:tc>
          <w:tcPr>
            <w:tcW w:w="788" w:type="dxa"/>
          </w:tcPr>
          <w:p w:rsidR="00F8388F" w:rsidRPr="00F820C6" w:rsidRDefault="00F8388F" w:rsidP="00C4473A">
            <w:pPr>
              <w:rPr>
                <w:lang w:val="fr-CH"/>
              </w:rPr>
            </w:pP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F820C6" w:rsidRDefault="001E1FF4" w:rsidP="00C4473A">
            <w:pPr>
              <w:rPr>
                <w:noProof/>
              </w:rPr>
            </w:pPr>
            <w:r w:rsidRPr="00E10D3E">
              <w:rPr>
                <w:highlight w:val="yellow"/>
              </w:rPr>
              <w:t>z.B. Kompatibilität / Benutzbarkeit</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E10D3E" w:rsidTr="00C4473A">
        <w:tc>
          <w:tcPr>
            <w:tcW w:w="1000" w:type="dxa"/>
          </w:tcPr>
          <w:p w:rsidR="00F8388F" w:rsidRPr="00F820C6" w:rsidRDefault="00F8388F" w:rsidP="00C4473A">
            <w:pPr>
              <w:rPr>
                <w:lang w:val="fr-CH"/>
              </w:rPr>
            </w:pPr>
            <w:r>
              <w:rPr>
                <w:lang w:val="fr-CH"/>
              </w:rPr>
              <w:t>NFA-02</w:t>
            </w:r>
          </w:p>
        </w:tc>
        <w:tc>
          <w:tcPr>
            <w:tcW w:w="7612" w:type="dxa"/>
          </w:tcPr>
          <w:p w:rsidR="00F8388F" w:rsidRPr="00E10D3E" w:rsidRDefault="00F8388F" w:rsidP="00C4473A"/>
        </w:tc>
        <w:tc>
          <w:tcPr>
            <w:tcW w:w="788" w:type="dxa"/>
          </w:tcPr>
          <w:p w:rsidR="00F8388F" w:rsidRPr="00777F0B" w:rsidRDefault="001E1FF4" w:rsidP="00C4473A">
            <w:pPr>
              <w:rPr>
                <w:highlight w:val="yellow"/>
              </w:rPr>
            </w:pPr>
            <w:r>
              <w:rPr>
                <w:highlight w:val="yellow"/>
              </w:rPr>
              <w:t>soll</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F8388F" w:rsidP="00C4473A"/>
        </w:tc>
        <w:tc>
          <w:tcPr>
            <w:tcW w:w="788" w:type="dxa"/>
          </w:tcPr>
          <w:p w:rsidR="00F8388F" w:rsidRPr="00E10D3E" w:rsidRDefault="001E1FF4" w:rsidP="00C4473A">
            <w:proofErr w:type="spellStart"/>
            <w:r w:rsidRPr="00777F0B">
              <w:rPr>
                <w:highlight w:val="yellow"/>
                <w:lang w:val="fr-CH"/>
              </w:rPr>
              <w:t>kann</w:t>
            </w:r>
            <w:proofErr w:type="spellEnd"/>
          </w:p>
        </w:tc>
      </w:tr>
      <w:tr w:rsidR="00F8388F" w:rsidRPr="00E10D3E" w:rsidTr="00C4473A">
        <w:tc>
          <w:tcPr>
            <w:tcW w:w="1000" w:type="dxa"/>
          </w:tcPr>
          <w:p w:rsidR="00F8388F" w:rsidRPr="00E10D3E" w:rsidRDefault="00F8388F" w:rsidP="00C4473A">
            <w:r w:rsidRPr="00777F0B">
              <w:rPr>
                <w:highlight w:val="yellow"/>
              </w:rPr>
              <w:t>…</w:t>
            </w:r>
          </w:p>
        </w:tc>
        <w:tc>
          <w:tcPr>
            <w:tcW w:w="7612" w:type="dxa"/>
          </w:tcPr>
          <w:p w:rsidR="00F8388F" w:rsidRPr="00E10D3E" w:rsidRDefault="00F8388F" w:rsidP="00C4473A"/>
        </w:tc>
        <w:tc>
          <w:tcPr>
            <w:tcW w:w="788" w:type="dxa"/>
          </w:tcPr>
          <w:p w:rsidR="00F8388F" w:rsidRPr="00E10D3E" w:rsidRDefault="00F8388F" w:rsidP="00C4473A"/>
        </w:tc>
      </w:tr>
    </w:tbl>
    <w:p w:rsidR="00D97905" w:rsidRDefault="00D97905">
      <w:pPr>
        <w:spacing w:after="0"/>
        <w:rPr>
          <w:sz w:val="28"/>
          <w:szCs w:val="28"/>
        </w:rPr>
      </w:pPr>
      <w:r>
        <w:br w:type="page"/>
      </w:r>
    </w:p>
    <w:p w:rsidR="00CF0D9D" w:rsidRPr="00B755CA" w:rsidRDefault="00CF0D9D" w:rsidP="00E82F69">
      <w:pPr>
        <w:jc w:val="both"/>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CF0D9D" w:rsidRPr="00B755CA" w:rsidRDefault="00CF0D9D" w:rsidP="00E82F69">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CF0D9D" w:rsidRPr="00B755CA" w:rsidRDefault="00CF0D9D" w:rsidP="00E82F69">
      <w:pPr>
        <w:jc w:val="both"/>
        <w:rPr>
          <w:color w:val="FFFFFF" w:themeColor="background1"/>
        </w:rPr>
      </w:pPr>
    </w:p>
    <w:p w:rsidR="00CF0D9D" w:rsidRPr="00D2181B" w:rsidRDefault="00CF0D9D" w:rsidP="00E82F69">
      <w:pPr>
        <w:jc w:val="both"/>
        <w:rPr>
          <w:b/>
          <w:color w:val="FFFFFF" w:themeColor="background1"/>
          <w:sz w:val="32"/>
        </w:rPr>
      </w:pPr>
      <w:r w:rsidRPr="00D2181B">
        <w:rPr>
          <w:b/>
          <w:color w:val="FFFFFF" w:themeColor="background1"/>
          <w:sz w:val="32"/>
          <w:highlight w:val="magenta"/>
        </w:rPr>
        <w:t>Warnung:</w:t>
      </w:r>
    </w:p>
    <w:p w:rsidR="00CF0D9D" w:rsidRPr="00B755CA" w:rsidRDefault="00CF0D9D" w:rsidP="00E82F69">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CF0D9D" w:rsidRPr="00257F79" w:rsidRDefault="00CF0D9D" w:rsidP="00E82F69">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626322" w:rsidRDefault="00626322" w:rsidP="00626322">
      <w:pPr>
        <w:spacing w:after="0"/>
      </w:pPr>
    </w:p>
    <w:p w:rsidR="00330071" w:rsidRDefault="00330071">
      <w:pPr>
        <w:spacing w:after="0"/>
      </w:pPr>
      <w:r>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r w:rsidR="001A23A2" w:rsidRPr="001A23A2">
        <w:rPr>
          <w:highlight w:val="yellow"/>
        </w:rPr>
        <w:t>Titel/</w:t>
      </w:r>
      <w:r w:rsidR="001A23A2" w:rsidRPr="00994016">
        <w:rPr>
          <w:highlight w:val="yellow"/>
        </w:rPr>
        <w:t>Bezeichnung</w:t>
      </w:r>
      <w:r w:rsidR="00994016" w:rsidRPr="00994016">
        <w:rPr>
          <w:highlight w:val="yellow"/>
        </w:rPr>
        <w:t xml:space="preserve"> z.B. Projektstart</w:t>
      </w:r>
      <w:bookmarkEnd w:id="56"/>
    </w:p>
    <w:p w:rsidR="001249A3" w:rsidRPr="001249A3" w:rsidRDefault="001249A3" w:rsidP="001249A3">
      <w:pPr>
        <w:rPr>
          <w:color w:val="FFFFFF" w:themeColor="background1"/>
        </w:rPr>
      </w:pPr>
      <w:r w:rsidRPr="001249A3">
        <w:rPr>
          <w:color w:val="FFFFFF" w:themeColor="background1"/>
          <w:highlight w:val="magenta"/>
        </w:rPr>
        <w:t xml:space="preserve">Beschreibt alle Arbeitspakete nach diesem Muster. Kopiert die Tabelle für jedes Arbeitspaket und macht euch Gedanken was in diesem Arbeitsschritt passieren sollt. Das </w:t>
      </w:r>
      <w:proofErr w:type="gramStart"/>
      <w:r w:rsidRPr="001249A3">
        <w:rPr>
          <w:color w:val="FFFFFF" w:themeColor="background1"/>
          <w:highlight w:val="magenta"/>
        </w:rPr>
        <w:t>Arbeitspakete</w:t>
      </w:r>
      <w:proofErr w:type="gramEnd"/>
      <w:r w:rsidRPr="001249A3">
        <w:rPr>
          <w:color w:val="FFFFFF" w:themeColor="background1"/>
          <w:highlight w:val="magenta"/>
        </w:rPr>
        <w:t xml:space="preserv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1A23A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braucht es damit mit diesem Arbeitspaket begonnen werden kann?</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soll in diesem Arbeitsschritt erreicht werden?</w:t>
            </w:r>
            <w:r w:rsidR="00847D02">
              <w:rPr>
                <w:rFonts w:ascii="Titillium Lt" w:eastAsia="Calibri" w:hAnsi="Titillium Lt"/>
                <w:highlight w:val="yellow"/>
              </w:rPr>
              <w:t xml:space="preserve"> Beschreibe hier das Endergebnis des Arbeitspakets, dass ihr erreichen wollt.</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8C320C"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Von welchen Arbeitspaketen ist dieses Arbeitspaket abhängig? Das zu wissen/planen ist wichtig, weil das Paket nicht gestartet werden kann, wenn etwas fehlt.</w:t>
            </w:r>
            <w:r w:rsidR="00F74B86">
              <w:rPr>
                <w:rFonts w:ascii="Titillium Lt" w:eastAsia="Calibri" w:hAnsi="Titillium Lt"/>
                <w:highlight w:val="yellow"/>
              </w:rPr>
              <w:t xml:space="preserve"> Beispiel: Hängt ab von A</w:t>
            </w:r>
            <w:r w:rsidR="00CF72EF">
              <w:rPr>
                <w:rFonts w:ascii="Titillium Lt" w:eastAsia="Calibri" w:hAnsi="Titillium Lt"/>
                <w:highlight w:val="yellow"/>
              </w:rPr>
              <w:t xml:space="preserve"> (Planung fertig gestellt)</w:t>
            </w:r>
            <w:r w:rsidR="00F74B86">
              <w:rPr>
                <w:rFonts w:ascii="Titillium Lt" w:eastAsia="Calibri" w:hAnsi="Titillium Lt"/>
                <w:highlight w:val="yellow"/>
              </w:rPr>
              <w:t>,B,D</w:t>
            </w:r>
            <w:r w:rsidR="00CF72EF">
              <w:rPr>
                <w:rFonts w:ascii="Titillium Lt" w:eastAsia="Calibri" w:hAnsi="Titillium Lt"/>
                <w:highlight w:val="yellow"/>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 xml:space="preserve">Mit </w:t>
            </w:r>
            <w:r w:rsidR="00847D02">
              <w:rPr>
                <w:rFonts w:ascii="Titillium Lt" w:eastAsia="Calibri" w:hAnsi="Titillium Lt"/>
                <w:highlight w:val="yellow"/>
              </w:rPr>
              <w:t>wie viel Stunden Arbeit ist zu rechnen?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847D0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1F46DC"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Wird nach diesem Schritt ein Meilenstein erreicht? JA oder NEIN/(leer Lassen)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Pr="00330071" w:rsidRDefault="00330071" w:rsidP="00330071">
      <w:pPr>
        <w:pStyle w:val="berschrift2"/>
      </w:pPr>
      <w:bookmarkStart w:id="57" w:name="_Toc422228528"/>
      <w:r>
        <w:t>Arbeitspaket B</w:t>
      </w:r>
      <w:bookmarkEnd w:id="57"/>
    </w:p>
    <w:p w:rsidR="00330071" w:rsidRPr="00330071" w:rsidRDefault="00330071" w:rsidP="00330071">
      <w:pPr>
        <w:pStyle w:val="berschrift2"/>
      </w:pPr>
      <w:bookmarkStart w:id="58" w:name="_Toc422228529"/>
      <w:r>
        <w:t>Arbeitspaket C</w:t>
      </w:r>
      <w:bookmarkEnd w:id="58"/>
    </w:p>
    <w:p w:rsidR="00330071" w:rsidRPr="00330071" w:rsidRDefault="00330071" w:rsidP="00330071"/>
    <w:p w:rsidR="00330071" w:rsidRDefault="00330071">
      <w:pPr>
        <w:spacing w:after="0"/>
      </w:pPr>
    </w:p>
    <w:p w:rsidR="00626322" w:rsidRDefault="00626322" w:rsidP="00626322">
      <w:pPr>
        <w:spacing w:after="0"/>
        <w:sectPr w:rsidR="00626322"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 xml:space="preserve">Das Arbeitspaket „Dokumentation“ darf hier in der Planung nicht vergessen werden: Z.B. zu </w:t>
      </w:r>
      <w:proofErr w:type="spellStart"/>
      <w:r w:rsidRPr="001632C8">
        <w:rPr>
          <w:color w:val="FFFFFF" w:themeColor="background1"/>
          <w:highlight w:val="magenta"/>
        </w:rPr>
        <w:t>unterst</w:t>
      </w:r>
      <w:proofErr w:type="spellEnd"/>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End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 xml:space="preserve">Anmelden, Login, </w:t>
      </w:r>
      <w:proofErr w:type="spellStart"/>
      <w:r w:rsidRPr="009C7D07">
        <w:rPr>
          <w:highlight w:val="yellow"/>
        </w:rPr>
        <w:t>Logou</w:t>
      </w:r>
      <w:r>
        <w:rPr>
          <w:highlight w:val="yellow"/>
        </w:rPr>
        <w:t>t</w:t>
      </w:r>
      <w:proofErr w:type="spellEnd"/>
      <w:r>
        <w:rPr>
          <w:highlight w:val="yellow"/>
        </w:rPr>
        <w:t xml:space="preserve">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r>
      <w:proofErr w:type="spellStart"/>
      <w:r w:rsidRPr="007531FF">
        <w:rPr>
          <w:highlight w:val="yellow"/>
          <w:lang w:val="fr-CH"/>
        </w:rPr>
        <w:t>Printed</w:t>
      </w:r>
      <w:proofErr w:type="spellEnd"/>
      <w:r w:rsidRPr="007531FF">
        <w:rPr>
          <w:highlight w:val="yellow"/>
          <w:lang w:val="fr-CH"/>
        </w:rPr>
        <w:t xml:space="preserve"> Circuit </w:t>
      </w:r>
      <w:proofErr w:type="spellStart"/>
      <w:r w:rsidRPr="007531FF">
        <w:rPr>
          <w:highlight w:val="yellow"/>
          <w:lang w:val="fr-CH"/>
        </w:rPr>
        <w:t>Board</w:t>
      </w:r>
      <w:proofErr w:type="spellEnd"/>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w:t>
      </w:r>
      <w:proofErr w:type="spellStart"/>
      <w:r w:rsidRPr="007531FF">
        <w:rPr>
          <w:highlight w:val="yellow"/>
          <w:lang w:val="fr-CH"/>
        </w:rPr>
        <w:t>serieller</w:t>
      </w:r>
      <w:proofErr w:type="spellEnd"/>
      <w:r w:rsidRPr="007531FF">
        <w:rPr>
          <w:highlight w:val="yellow"/>
          <w:lang w:val="fr-CH"/>
        </w:rPr>
        <w:t xml:space="preserve"> </w:t>
      </w:r>
      <w:proofErr w:type="spellStart"/>
      <w:r w:rsidRPr="007531FF">
        <w:rPr>
          <w:highlight w:val="yellow"/>
          <w:lang w:val="fr-CH"/>
        </w:rPr>
        <w:t>Datenbus</w:t>
      </w:r>
      <w:proofErr w:type="spellEnd"/>
      <w:r w:rsidRPr="007531FF">
        <w:rPr>
          <w:highlight w:val="yellow"/>
          <w:lang w:val="fr-CH"/>
        </w:rPr>
        <w:t>)</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A44E29"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proofErr w:type="spellStart"/>
      <w:r w:rsidRPr="001D2FBC">
        <w:rPr>
          <w:highlight w:val="green"/>
        </w:rPr>
        <w:lastRenderedPageBreak/>
        <w:t>Anhang</w:t>
      </w:r>
      <w:bookmarkEnd w:id="82"/>
      <w:bookmarkEnd w:id="83"/>
      <w:proofErr w:type="spellEnd"/>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proofErr w:type="spellStart"/>
      <w:r w:rsidRPr="007C4E15">
        <w:rPr>
          <w:highlight w:val="yellow"/>
        </w:rPr>
        <w:t>Fertigungsdokumente</w:t>
      </w:r>
      <w:bookmarkEnd w:id="86"/>
      <w:bookmarkEnd w:id="87"/>
      <w:proofErr w:type="spellEnd"/>
    </w:p>
    <w:p w:rsidR="00B26D21" w:rsidRPr="007C4E15" w:rsidRDefault="00B26D21" w:rsidP="007C4E15">
      <w:pPr>
        <w:pStyle w:val="berschriftAnhang2"/>
        <w:rPr>
          <w:highlight w:val="yellow"/>
        </w:rPr>
      </w:pPr>
      <w:bookmarkStart w:id="88" w:name="_Toc340676031"/>
      <w:bookmarkStart w:id="89" w:name="_Toc422228545"/>
      <w:proofErr w:type="spellStart"/>
      <w:r w:rsidRPr="007C4E15">
        <w:rPr>
          <w:highlight w:val="yellow"/>
        </w:rPr>
        <w:t>Beschreibung</w:t>
      </w:r>
      <w:proofErr w:type="spellEnd"/>
      <w:r w:rsidRPr="007C4E15">
        <w:rPr>
          <w:highlight w:val="yellow"/>
        </w:rPr>
        <w:t xml:space="preserve"> der </w:t>
      </w:r>
      <w:proofErr w:type="spellStart"/>
      <w:r w:rsidRPr="007C4E15">
        <w:rPr>
          <w:highlight w:val="yellow"/>
        </w:rPr>
        <w:t>Ordnerstruktur</w:t>
      </w:r>
      <w:bookmarkEnd w:id="88"/>
      <w:bookmarkEnd w:id="89"/>
      <w:proofErr w:type="spellEnd"/>
    </w:p>
    <w:p w:rsidR="007C4E15" w:rsidRDefault="007C4E15" w:rsidP="007C4E15">
      <w:pPr>
        <w:pStyle w:val="berschriftAnhang2"/>
        <w:rPr>
          <w:highlight w:val="yellow"/>
        </w:rPr>
      </w:pPr>
      <w:bookmarkStart w:id="90" w:name="_Toc422228546"/>
      <w:proofErr w:type="spellStart"/>
      <w:r w:rsidRPr="007C4E15">
        <w:rPr>
          <w:highlight w:val="yellow"/>
        </w:rPr>
        <w:t>Testprotokolle</w:t>
      </w:r>
      <w:bookmarkEnd w:id="90"/>
      <w:proofErr w:type="spellEnd"/>
    </w:p>
    <w:p w:rsidR="007C4E15" w:rsidRDefault="007C4E15" w:rsidP="007C4E15">
      <w:pPr>
        <w:pStyle w:val="berschriftAnhang2"/>
        <w:rPr>
          <w:highlight w:val="yellow"/>
        </w:rPr>
      </w:pPr>
      <w:bookmarkStart w:id="91" w:name="_Toc422228547"/>
      <w:proofErr w:type="spellStart"/>
      <w:r>
        <w:rPr>
          <w:highlight w:val="yellow"/>
        </w:rPr>
        <w:t>JavaDoc</w:t>
      </w:r>
      <w:bookmarkEnd w:id="91"/>
      <w:proofErr w:type="spellEnd"/>
    </w:p>
    <w:p w:rsidR="007C4E15" w:rsidRDefault="007C4E15" w:rsidP="007C4E15">
      <w:pPr>
        <w:pStyle w:val="berschriftAnhang2"/>
        <w:rPr>
          <w:highlight w:val="yellow"/>
        </w:rPr>
      </w:pPr>
      <w:bookmarkStart w:id="92" w:name="_Toc422228548"/>
      <w:proofErr w:type="spellStart"/>
      <w:r>
        <w:rPr>
          <w:highlight w:val="yellow"/>
        </w:rPr>
        <w:t>Mindmaps</w:t>
      </w:r>
      <w:bookmarkEnd w:id="92"/>
      <w:proofErr w:type="spellEnd"/>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proofErr w:type="spellStart"/>
      <w:r>
        <w:rPr>
          <w:highlight w:val="yellow"/>
        </w:rPr>
        <w:lastRenderedPageBreak/>
        <w:t>Ressourcen</w:t>
      </w:r>
      <w:bookmarkEnd w:id="94"/>
      <w:proofErr w:type="spellEnd"/>
      <w:r w:rsidR="00EE17E6">
        <w:rPr>
          <w:highlight w:val="yellow"/>
        </w:rPr>
        <w:t xml:space="preserve"> </w:t>
      </w:r>
    </w:p>
    <w:p w:rsidR="00DD5725" w:rsidRPr="00EE17E6" w:rsidRDefault="00DD5725" w:rsidP="00DD5725">
      <w:pPr>
        <w:pStyle w:val="berschriftAnhang3"/>
      </w:pPr>
      <w:bookmarkStart w:id="95" w:name="_Toc422228551"/>
      <w:proofErr w:type="spellStart"/>
      <w:r w:rsidRPr="00EE17E6">
        <w:t>Bilder</w:t>
      </w:r>
      <w:bookmarkEnd w:id="95"/>
      <w:proofErr w:type="spellEnd"/>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A44E29" w:rsidP="00DD5725">
      <w:pPr>
        <w:rPr>
          <w:lang w:val="en-GB"/>
        </w:rPr>
      </w:pPr>
      <w:hyperlink r:id="rId14" w:tgtFrame="_blank" w:history="1">
        <w:proofErr w:type="gramStart"/>
        <w:r w:rsidR="00DD5725" w:rsidRPr="0098249C">
          <w:rPr>
            <w:rStyle w:val="Hyperlink"/>
            <w:rFonts w:cs="Arial"/>
            <w:color w:val="FF9900"/>
            <w:lang w:val="en-GB"/>
          </w:rPr>
          <w:t>search.creativecommons.org</w:t>
        </w:r>
        <w:proofErr w:type="gramEnd"/>
      </w:hyperlink>
      <w:r w:rsidR="00DD5725" w:rsidRPr="0098249C">
        <w:rPr>
          <w:lang w:val="en-GB"/>
        </w:rPr>
        <w:br/>
        <w:t xml:space="preserve">Allows you to search google and </w:t>
      </w:r>
      <w:proofErr w:type="spellStart"/>
      <w:r w:rsidR="00DD5725" w:rsidRPr="0098249C">
        <w:rPr>
          <w:lang w:val="en-GB"/>
        </w:rPr>
        <w:t>flickr</w:t>
      </w:r>
      <w:proofErr w:type="spellEnd"/>
      <w:r w:rsidR="00DD5725" w:rsidRPr="0098249C">
        <w:rPr>
          <w:lang w:val="en-GB"/>
        </w:rPr>
        <w:t xml:space="preserve"> for creative commons images, and several other search providers for non-image based content (try attaching "image of" or "stock photo" to your search terms.</w:t>
      </w:r>
    </w:p>
    <w:p w:rsidR="00DD5725" w:rsidRPr="0098249C" w:rsidRDefault="00A44E29" w:rsidP="00DD5725">
      <w:pPr>
        <w:rPr>
          <w:lang w:val="en-GB"/>
        </w:rPr>
      </w:pPr>
      <w:hyperlink r:id="rId15" w:tgtFrame="_blank" w:history="1">
        <w:proofErr w:type="gramStart"/>
        <w:r w:rsidR="00DD5725" w:rsidRPr="0098249C">
          <w:rPr>
            <w:rStyle w:val="Hyperlink"/>
            <w:rFonts w:cs="Arial"/>
            <w:color w:val="FF0000"/>
            <w:lang w:val="en-GB"/>
          </w:rPr>
          <w:t>images.google.com</w:t>
        </w:r>
        <w:proofErr w:type="gramEnd"/>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A44E29"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 million </w:t>
      </w:r>
      <w:proofErr w:type="spellStart"/>
      <w:r w:rsidR="00DD5725" w:rsidRPr="007531FF">
        <w:rPr>
          <w:lang w:val="fr-CH"/>
        </w:rPr>
        <w:t>categorized</w:t>
      </w:r>
      <w:proofErr w:type="spellEnd"/>
      <w:r w:rsidR="00DD5725" w:rsidRPr="007531FF">
        <w:rPr>
          <w:lang w:val="fr-CH"/>
        </w:rPr>
        <w:t xml:space="preserve">, photos, illustrations, </w:t>
      </w:r>
      <w:proofErr w:type="spellStart"/>
      <w:r w:rsidR="00DD5725" w:rsidRPr="007531FF">
        <w:rPr>
          <w:lang w:val="fr-CH"/>
        </w:rPr>
        <w:t>footage</w:t>
      </w:r>
      <w:proofErr w:type="spellEnd"/>
      <w:r w:rsidR="00DD5725" w:rsidRPr="007531FF">
        <w:rPr>
          <w:lang w:val="fr-CH"/>
        </w:rPr>
        <w:t xml:space="preserve">, </w:t>
      </w:r>
      <w:proofErr w:type="spellStart"/>
      <w:r w:rsidR="00DD5725" w:rsidRPr="007531FF">
        <w:rPr>
          <w:lang w:val="fr-CH"/>
        </w:rPr>
        <w:t>sound</w:t>
      </w:r>
      <w:proofErr w:type="spellEnd"/>
      <w:r w:rsidR="00DD5725" w:rsidRPr="007531FF">
        <w:rPr>
          <w:lang w:val="fr-CH"/>
        </w:rPr>
        <w:t xml:space="preserve"> bytes etc.</w:t>
      </w:r>
    </w:p>
    <w:p w:rsidR="00DD5725" w:rsidRPr="007531FF" w:rsidRDefault="00A44E29" w:rsidP="00DD5725">
      <w:pPr>
        <w:rPr>
          <w:lang w:val="fr-CH"/>
        </w:rPr>
      </w:pPr>
      <w:hyperlink r:id="rId17" w:tgtFrame="_blank" w:history="1">
        <w:proofErr w:type="gramStart"/>
        <w:r w:rsidR="00DD5725" w:rsidRPr="00DD5725">
          <w:rPr>
            <w:rStyle w:val="Hyperlink"/>
            <w:rFonts w:cs="Arial"/>
            <w:color w:val="FF0000"/>
            <w:lang w:val="en-GB"/>
          </w:rPr>
          <w:t>flickr.com/</w:t>
        </w:r>
        <w:proofErr w:type="spellStart"/>
        <w:r w:rsidR="00DD5725" w:rsidRPr="00DD5725">
          <w:rPr>
            <w:rStyle w:val="Hyperlink"/>
            <w:rFonts w:cs="Arial"/>
            <w:color w:val="FF0000"/>
            <w:lang w:val="en-GB"/>
          </w:rPr>
          <w:t>creativecommons</w:t>
        </w:r>
        <w:proofErr w:type="spellEnd"/>
        <w:proofErr w:type="gramEnd"/>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100 million CC </w:t>
      </w:r>
      <w:proofErr w:type="spellStart"/>
      <w:r w:rsidR="00DD5725" w:rsidRPr="007531FF">
        <w:rPr>
          <w:lang w:val="fr-CH"/>
        </w:rPr>
        <w:t>licensed</w:t>
      </w:r>
      <w:proofErr w:type="spellEnd"/>
      <w:r w:rsidR="00DD5725" w:rsidRPr="007531FF">
        <w:rPr>
          <w:lang w:val="fr-CH"/>
        </w:rPr>
        <w:t xml:space="preserve"> images </w:t>
      </w:r>
      <w:proofErr w:type="spellStart"/>
      <w:r w:rsidR="00DD5725" w:rsidRPr="007531FF">
        <w:rPr>
          <w:lang w:val="fr-CH"/>
        </w:rPr>
        <w:t>from</w:t>
      </w:r>
      <w:proofErr w:type="spellEnd"/>
      <w:r w:rsidR="00DD5725" w:rsidRPr="007531FF">
        <w:rPr>
          <w:lang w:val="fr-CH"/>
        </w:rPr>
        <w:t xml:space="preserve"> the </w:t>
      </w:r>
      <w:proofErr w:type="spellStart"/>
      <w:r w:rsidR="00DD5725" w:rsidRPr="007531FF">
        <w:rPr>
          <w:lang w:val="fr-CH"/>
        </w:rPr>
        <w:t>popular</w:t>
      </w:r>
      <w:proofErr w:type="spellEnd"/>
      <w:r w:rsidR="00DD5725" w:rsidRPr="007531FF">
        <w:rPr>
          <w:lang w:val="fr-CH"/>
        </w:rPr>
        <w:t xml:space="preserve"> photo sharing site (15 million </w:t>
      </w:r>
      <w:proofErr w:type="spellStart"/>
      <w:r w:rsidR="00DD5725" w:rsidRPr="007531FF">
        <w:rPr>
          <w:lang w:val="fr-CH"/>
        </w:rPr>
        <w:t>with</w:t>
      </w:r>
      <w:proofErr w:type="spellEnd"/>
      <w:r w:rsidR="00DD5725" w:rsidRPr="007531FF">
        <w:rPr>
          <w:lang w:val="fr-CH"/>
        </w:rPr>
        <w:t xml:space="preserve"> the </w:t>
      </w:r>
      <w:proofErr w:type="spellStart"/>
      <w:r w:rsidR="00DD5725" w:rsidRPr="007531FF">
        <w:rPr>
          <w:lang w:val="fr-CH"/>
        </w:rPr>
        <w:t>most</w:t>
      </w:r>
      <w:proofErr w:type="spellEnd"/>
      <w:r w:rsidR="00DD5725" w:rsidRPr="007531FF">
        <w:rPr>
          <w:lang w:val="fr-CH"/>
        </w:rPr>
        <w:t xml:space="preserve"> flexible "attribution </w:t>
      </w:r>
      <w:proofErr w:type="spellStart"/>
      <w:r w:rsidR="00DD5725" w:rsidRPr="007531FF">
        <w:rPr>
          <w:lang w:val="fr-CH"/>
        </w:rPr>
        <w:t>only</w:t>
      </w:r>
      <w:proofErr w:type="spellEnd"/>
      <w:r w:rsidR="00DD5725" w:rsidRPr="007531FF">
        <w:rPr>
          <w:lang w:val="fr-CH"/>
        </w:rPr>
        <w:t xml:space="preserve">" </w:t>
      </w:r>
      <w:proofErr w:type="spellStart"/>
      <w:r w:rsidR="00DD5725" w:rsidRPr="007531FF">
        <w:rPr>
          <w:lang w:val="fr-CH"/>
        </w:rPr>
        <w:t>license</w:t>
      </w:r>
      <w:proofErr w:type="spellEnd"/>
      <w:r w:rsidR="00DD5725" w:rsidRPr="007531FF">
        <w:rPr>
          <w:lang w:val="fr-CH"/>
        </w:rPr>
        <w:t>).</w:t>
      </w:r>
    </w:p>
    <w:p w:rsidR="00DD5725" w:rsidRPr="007531FF" w:rsidRDefault="00A44E29"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r>
      <w:proofErr w:type="spellStart"/>
      <w:r w:rsidR="00DD5725" w:rsidRPr="007531FF">
        <w:rPr>
          <w:lang w:val="fr-CH"/>
        </w:rPr>
        <w:t>contributors</w:t>
      </w:r>
      <w:proofErr w:type="spellEnd"/>
      <w:r w:rsidR="00DD5725" w:rsidRPr="007531FF">
        <w:rPr>
          <w:lang w:val="fr-CH"/>
        </w:rPr>
        <w:t xml:space="preserve"> </w:t>
      </w:r>
      <w:proofErr w:type="spellStart"/>
      <w:r w:rsidR="00DD5725" w:rsidRPr="007531FF">
        <w:rPr>
          <w:lang w:val="fr-CH"/>
        </w:rPr>
        <w:t>submit</w:t>
      </w:r>
      <w:proofErr w:type="spellEnd"/>
      <w:r w:rsidR="00DD5725" w:rsidRPr="007531FF">
        <w:rPr>
          <w:lang w:val="fr-CH"/>
        </w:rPr>
        <w:t xml:space="preserve"> images </w:t>
      </w:r>
      <w:proofErr w:type="spellStart"/>
      <w:r w:rsidR="00DD5725" w:rsidRPr="007531FF">
        <w:rPr>
          <w:lang w:val="fr-CH"/>
        </w:rPr>
        <w:t>covering</w:t>
      </w:r>
      <w:proofErr w:type="spellEnd"/>
      <w:r w:rsidR="00DD5725" w:rsidRPr="007531FF">
        <w:rPr>
          <w:lang w:val="fr-CH"/>
        </w:rPr>
        <w:t xml:space="preserve"> locations all over the </w:t>
      </w:r>
      <w:proofErr w:type="spellStart"/>
      <w:r w:rsidR="00DD5725" w:rsidRPr="007531FF">
        <w:rPr>
          <w:lang w:val="fr-CH"/>
        </w:rPr>
        <w:t>uk</w:t>
      </w:r>
      <w:proofErr w:type="spellEnd"/>
      <w:r w:rsidR="00DD5725" w:rsidRPr="007531FF">
        <w:rPr>
          <w:lang w:val="fr-CH"/>
        </w:rPr>
        <w:t xml:space="preserve"> </w:t>
      </w:r>
      <w:proofErr w:type="spellStart"/>
      <w:r w:rsidR="00DD5725" w:rsidRPr="007531FF">
        <w:rPr>
          <w:lang w:val="fr-CH"/>
        </w:rPr>
        <w:t>sorted</w:t>
      </w:r>
      <w:proofErr w:type="spellEnd"/>
      <w:r w:rsidR="00DD5725" w:rsidRPr="007531FF">
        <w:rPr>
          <w:lang w:val="fr-CH"/>
        </w:rPr>
        <w:t xml:space="preserve"> on </w:t>
      </w:r>
      <w:proofErr w:type="spellStart"/>
      <w:r w:rsidR="00DD5725" w:rsidRPr="007531FF">
        <w:rPr>
          <w:lang w:val="fr-CH"/>
        </w:rPr>
        <w:t>ordiancesurvey</w:t>
      </w:r>
      <w:proofErr w:type="spellEnd"/>
      <w:r w:rsidR="00DD5725" w:rsidRPr="007531FF">
        <w:rPr>
          <w:lang w:val="fr-CH"/>
        </w:rPr>
        <w:t xml:space="preserve"> </w:t>
      </w:r>
      <w:proofErr w:type="spellStart"/>
      <w:r w:rsidR="00DD5725" w:rsidRPr="007531FF">
        <w:rPr>
          <w:lang w:val="fr-CH"/>
        </w:rPr>
        <w:t>map</w:t>
      </w:r>
      <w:proofErr w:type="spellEnd"/>
      <w:r w:rsidR="00DD5725" w:rsidRPr="007531FF">
        <w:rPr>
          <w:lang w:val="fr-CH"/>
        </w:rPr>
        <w:t xml:space="preserve"> </w:t>
      </w:r>
      <w:proofErr w:type="spellStart"/>
      <w:r w:rsidR="00DD5725" w:rsidRPr="007531FF">
        <w:rPr>
          <w:lang w:val="fr-CH"/>
        </w:rPr>
        <w:t>references</w:t>
      </w:r>
      <w:proofErr w:type="spellEnd"/>
      <w:r w:rsidR="00DD5725" w:rsidRPr="007531FF">
        <w:rPr>
          <w:lang w:val="fr-CH"/>
        </w:rPr>
        <w:t>.</w:t>
      </w:r>
    </w:p>
    <w:p w:rsidR="00DD5725" w:rsidRPr="007531FF" w:rsidRDefault="00A44E29" w:rsidP="00DD5725">
      <w:pPr>
        <w:rPr>
          <w:lang w:val="fr-CH"/>
        </w:rPr>
      </w:pPr>
      <w:hyperlink r:id="rId19" w:tgtFrame="_blank" w:history="1">
        <w:proofErr w:type="gramStart"/>
        <w:r w:rsidR="00DD5725" w:rsidRPr="00DD5725">
          <w:rPr>
            <w:rStyle w:val="Hyperlink"/>
            <w:rFonts w:cs="Arial"/>
            <w:color w:val="FF0000"/>
            <w:lang w:val="en-GB"/>
          </w:rPr>
          <w:t>everystockphoto.com</w:t>
        </w:r>
        <w:proofErr w:type="gramEnd"/>
      </w:hyperlink>
      <w:r w:rsidR="00DD5725" w:rsidRPr="007531FF">
        <w:rPr>
          <w:lang w:val="fr-CH"/>
        </w:rPr>
        <w:br/>
      </w:r>
      <w:proofErr w:type="spellStart"/>
      <w:r w:rsidR="00DD5725" w:rsidRPr="007531FF">
        <w:rPr>
          <w:lang w:val="fr-CH"/>
        </w:rPr>
        <w:t>Search</w:t>
      </w:r>
      <w:proofErr w:type="spellEnd"/>
      <w:r w:rsidR="00DD5725" w:rsidRPr="007531FF">
        <w:rPr>
          <w:lang w:val="fr-CH"/>
        </w:rPr>
        <w:t xml:space="preserve"> a </w:t>
      </w:r>
      <w:proofErr w:type="spellStart"/>
      <w:r w:rsidR="00DD5725" w:rsidRPr="007531FF">
        <w:rPr>
          <w:lang w:val="fr-CH"/>
        </w:rPr>
        <w:t>selection</w:t>
      </w:r>
      <w:proofErr w:type="spellEnd"/>
      <w:r w:rsidR="00DD5725" w:rsidRPr="007531FF">
        <w:rPr>
          <w:lang w:val="fr-CH"/>
        </w:rPr>
        <w:t xml:space="preserve"> of free images sites, the </w:t>
      </w:r>
      <w:proofErr w:type="spellStart"/>
      <w:r w:rsidR="00DD5725" w:rsidRPr="007531FF">
        <w:rPr>
          <w:lang w:val="fr-CH"/>
        </w:rPr>
        <w:t>license</w:t>
      </w:r>
      <w:proofErr w:type="spellEnd"/>
      <w:r w:rsidR="00DD5725" w:rsidRPr="007531FF">
        <w:rPr>
          <w:lang w:val="fr-CH"/>
        </w:rPr>
        <w:t xml:space="preserve"> </w:t>
      </w:r>
      <w:proofErr w:type="spellStart"/>
      <w:r w:rsidR="00DD5725" w:rsidRPr="007531FF">
        <w:rPr>
          <w:lang w:val="fr-CH"/>
        </w:rPr>
        <w:t>selector</w:t>
      </w:r>
      <w:proofErr w:type="spellEnd"/>
      <w:r w:rsidR="00DD5725" w:rsidRPr="007531FF">
        <w:rPr>
          <w:lang w:val="fr-CH"/>
        </w:rPr>
        <w:t xml:space="preserve"> in </w:t>
      </w:r>
      <w:proofErr w:type="spellStart"/>
      <w:r w:rsidR="00DD5725" w:rsidRPr="007531FF">
        <w:rPr>
          <w:lang w:val="fr-CH"/>
        </w:rPr>
        <w:t>advanced</w:t>
      </w:r>
      <w:proofErr w:type="spellEnd"/>
      <w:r w:rsidR="00DD5725" w:rsidRPr="007531FF">
        <w:rPr>
          <w:lang w:val="fr-CH"/>
        </w:rPr>
        <w:t xml:space="preserve"> </w:t>
      </w:r>
      <w:proofErr w:type="spellStart"/>
      <w:r w:rsidR="00DD5725" w:rsidRPr="007531FF">
        <w:rPr>
          <w:lang w:val="fr-CH"/>
        </w:rPr>
        <w:t>search</w:t>
      </w:r>
      <w:proofErr w:type="spellEnd"/>
      <w:r w:rsidR="00DD5725" w:rsidRPr="007531FF">
        <w:rPr>
          <w:lang w:val="fr-CH"/>
        </w:rPr>
        <w:t xml:space="preserve"> </w:t>
      </w:r>
      <w:proofErr w:type="spellStart"/>
      <w:r w:rsidR="00DD5725" w:rsidRPr="007531FF">
        <w:rPr>
          <w:lang w:val="fr-CH"/>
        </w:rPr>
        <w:t>allows</w:t>
      </w:r>
      <w:proofErr w:type="spellEnd"/>
      <w:r w:rsidR="00DD5725" w:rsidRPr="007531FF">
        <w:rPr>
          <w:lang w:val="fr-CH"/>
        </w:rPr>
        <w:t xml:space="preserve"> </w:t>
      </w:r>
      <w:proofErr w:type="spellStart"/>
      <w:r w:rsidR="00DD5725" w:rsidRPr="007531FF">
        <w:rPr>
          <w:lang w:val="fr-CH"/>
        </w:rPr>
        <w:t>you</w:t>
      </w:r>
      <w:proofErr w:type="spellEnd"/>
      <w:r w:rsidR="00DD5725" w:rsidRPr="007531FF">
        <w:rPr>
          <w:lang w:val="fr-CH"/>
        </w:rPr>
        <w:t xml:space="preserve"> to </w:t>
      </w:r>
      <w:proofErr w:type="spellStart"/>
      <w:r w:rsidR="00DD5725" w:rsidRPr="007531FF">
        <w:rPr>
          <w:lang w:val="fr-CH"/>
        </w:rPr>
        <w:t>filter</w:t>
      </w:r>
      <w:proofErr w:type="spellEnd"/>
      <w:r w:rsidR="00DD5725" w:rsidRPr="007531FF">
        <w:rPr>
          <w:lang w:val="fr-CH"/>
        </w:rPr>
        <w:t xml:space="preserve"> by </w:t>
      </w:r>
      <w:proofErr w:type="spellStart"/>
      <w:r w:rsidR="00DD5725" w:rsidRPr="007531FF">
        <w:rPr>
          <w:lang w:val="fr-CH"/>
        </w:rPr>
        <w:t>creative</w:t>
      </w:r>
      <w:proofErr w:type="spellEnd"/>
      <w:r w:rsidR="00DD5725" w:rsidRPr="007531FF">
        <w:rPr>
          <w:lang w:val="fr-CH"/>
        </w:rPr>
        <w:t xml:space="preserve"> </w:t>
      </w:r>
      <w:proofErr w:type="spellStart"/>
      <w:r w:rsidR="00DD5725" w:rsidRPr="007531FF">
        <w:rPr>
          <w:lang w:val="fr-CH"/>
        </w:rPr>
        <w:t>commons</w:t>
      </w:r>
      <w:proofErr w:type="spellEnd"/>
      <w:r w:rsidR="00DD5725" w:rsidRPr="007531FF">
        <w:rPr>
          <w:lang w:val="fr-CH"/>
        </w:rPr>
        <w:t xml:space="preserve"> and </w:t>
      </w:r>
      <w:proofErr w:type="spellStart"/>
      <w:r w:rsidR="00DD5725" w:rsidRPr="007531FF">
        <w:rPr>
          <w:lang w:val="fr-CH"/>
        </w:rPr>
        <w:t>other</w:t>
      </w:r>
      <w:proofErr w:type="spellEnd"/>
      <w:r w:rsidR="00DD5725" w:rsidRPr="007531FF">
        <w:rPr>
          <w:lang w:val="fr-CH"/>
        </w:rPr>
        <w:t xml:space="preserve"> free </w:t>
      </w:r>
      <w:proofErr w:type="spellStart"/>
      <w:r w:rsidR="00DD5725" w:rsidRPr="007531FF">
        <w:rPr>
          <w:lang w:val="fr-CH"/>
        </w:rPr>
        <w:t>license</w:t>
      </w:r>
      <w:proofErr w:type="spellEnd"/>
      <w:r w:rsidR="00DD5725" w:rsidRPr="007531FF">
        <w:rPr>
          <w:lang w:val="fr-CH"/>
        </w:rPr>
        <w:t xml:space="preserve"> types.</w:t>
      </w:r>
    </w:p>
    <w:p w:rsidR="00DD5725" w:rsidRPr="007531FF" w:rsidRDefault="00A44E29"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r>
      <w:proofErr w:type="spellStart"/>
      <w:r w:rsidR="00DD5725" w:rsidRPr="007531FF">
        <w:rPr>
          <w:lang w:val="fr-CH"/>
        </w:rPr>
        <w:t>unusual</w:t>
      </w:r>
      <w:proofErr w:type="spellEnd"/>
      <w:r w:rsidR="00DD5725" w:rsidRPr="007531FF">
        <w:rPr>
          <w:lang w:val="fr-CH"/>
        </w:rPr>
        <w:t xml:space="preserve"> </w:t>
      </w:r>
      <w:proofErr w:type="spellStart"/>
      <w:r w:rsidR="00DD5725" w:rsidRPr="007531FF">
        <w:rPr>
          <w:lang w:val="fr-CH"/>
        </w:rPr>
        <w:t>selection</w:t>
      </w:r>
      <w:proofErr w:type="spellEnd"/>
      <w:r w:rsidR="00DD5725" w:rsidRPr="007531FF">
        <w:rPr>
          <w:lang w:val="fr-CH"/>
        </w:rPr>
        <w:t xml:space="preserve"> of textures, </w:t>
      </w:r>
      <w:proofErr w:type="spellStart"/>
      <w:r w:rsidR="00DD5725" w:rsidRPr="007531FF">
        <w:rPr>
          <w:lang w:val="fr-CH"/>
        </w:rPr>
        <w:t>backdrops</w:t>
      </w:r>
      <w:proofErr w:type="spellEnd"/>
      <w:r w:rsidR="00DD5725" w:rsidRPr="007531FF">
        <w:rPr>
          <w:lang w:val="fr-CH"/>
        </w:rPr>
        <w:t xml:space="preserve"> and abstract photos and illustration</w:t>
      </w:r>
    </w:p>
    <w:p w:rsidR="00DD5725" w:rsidRPr="007531FF" w:rsidRDefault="00A44E29"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r>
      <w:proofErr w:type="spellStart"/>
      <w:r w:rsidR="00DD5725" w:rsidRPr="007531FF">
        <w:rPr>
          <w:rFonts w:ascii="Arial" w:hAnsi="Arial"/>
          <w:lang w:val="fr-CH"/>
        </w:rPr>
        <w:t>Specialist</w:t>
      </w:r>
      <w:proofErr w:type="spellEnd"/>
      <w:r w:rsidR="00DD5725" w:rsidRPr="007531FF">
        <w:rPr>
          <w:rFonts w:ascii="Arial" w:hAnsi="Arial"/>
          <w:lang w:val="fr-CH"/>
        </w:rPr>
        <w:t xml:space="preserve"> collection of animal photos, </w:t>
      </w:r>
      <w:proofErr w:type="spellStart"/>
      <w:r w:rsidR="00DD5725" w:rsidRPr="007531FF">
        <w:rPr>
          <w:rFonts w:ascii="Arial" w:hAnsi="Arial"/>
          <w:lang w:val="fr-CH"/>
        </w:rPr>
        <w:t>well</w:t>
      </w:r>
      <w:proofErr w:type="spellEnd"/>
      <w:r w:rsidR="00DD5725" w:rsidRPr="007531FF">
        <w:rPr>
          <w:rFonts w:ascii="Arial" w:hAnsi="Arial"/>
          <w:lang w:val="fr-CH"/>
        </w:rPr>
        <w:t xml:space="preserve"> </w:t>
      </w:r>
      <w:proofErr w:type="spellStart"/>
      <w:r w:rsidR="00DD5725" w:rsidRPr="007531FF">
        <w:rPr>
          <w:rFonts w:ascii="Arial" w:hAnsi="Arial"/>
          <w:lang w:val="fr-CH"/>
        </w:rPr>
        <w:t>categorized</w:t>
      </w:r>
      <w:proofErr w:type="spellEnd"/>
      <w:r w:rsidR="00DD5725" w:rsidRPr="007531FF">
        <w:rPr>
          <w:rFonts w:ascii="Arial" w:hAnsi="Arial"/>
          <w:lang w:val="fr-CH"/>
        </w:rPr>
        <w:t>.</w:t>
      </w:r>
    </w:p>
    <w:p w:rsidR="00681BF1" w:rsidRDefault="00A44E29"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 xml:space="preserve">A </w:t>
      </w:r>
      <w:proofErr w:type="spellStart"/>
      <w:r w:rsidR="00DD5725" w:rsidRPr="007531FF">
        <w:rPr>
          <w:lang w:val="fr-CH"/>
        </w:rPr>
        <w:t>rev-heads</w:t>
      </w:r>
      <w:proofErr w:type="spellEnd"/>
      <w:r w:rsidR="00DD5725" w:rsidRPr="007531FF">
        <w:rPr>
          <w:lang w:val="fr-CH"/>
        </w:rPr>
        <w:t xml:space="preserve"> </w:t>
      </w:r>
      <w:proofErr w:type="spellStart"/>
      <w:r w:rsidR="00DD5725" w:rsidRPr="007531FF">
        <w:rPr>
          <w:lang w:val="fr-CH"/>
        </w:rPr>
        <w:t>wet</w:t>
      </w:r>
      <w:proofErr w:type="spellEnd"/>
      <w:r w:rsidR="00DD5725" w:rsidRPr="007531FF">
        <w:rPr>
          <w:lang w:val="fr-CH"/>
        </w:rPr>
        <w:t xml:space="preserve"> </w:t>
      </w:r>
      <w:proofErr w:type="spellStart"/>
      <w:r w:rsidR="00DD5725" w:rsidRPr="007531FF">
        <w:rPr>
          <w:lang w:val="fr-CH"/>
        </w:rPr>
        <w:t>dream</w:t>
      </w:r>
      <w:proofErr w:type="spellEnd"/>
      <w:r w:rsidR="00DD5725" w:rsidRPr="007531FF">
        <w:rPr>
          <w:lang w:val="fr-CH"/>
        </w:rPr>
        <w:t xml:space="preserve">, </w:t>
      </w:r>
      <w:proofErr w:type="spellStart"/>
      <w:r w:rsidR="00DD5725" w:rsidRPr="007531FF">
        <w:rPr>
          <w:lang w:val="fr-CH"/>
        </w:rPr>
        <w:t>browse</w:t>
      </w:r>
      <w:proofErr w:type="spellEnd"/>
      <w:r w:rsidR="00DD5725" w:rsidRPr="007531FF">
        <w:rPr>
          <w:lang w:val="fr-CH"/>
        </w:rPr>
        <w:t xml:space="preserve"> car photos </w:t>
      </w:r>
      <w:proofErr w:type="spellStart"/>
      <w:r w:rsidR="00DD5725" w:rsidRPr="007531FF">
        <w:rPr>
          <w:lang w:val="fr-CH"/>
        </w:rPr>
        <w:t>organized</w:t>
      </w:r>
      <w:proofErr w:type="spellEnd"/>
      <w:r w:rsidR="00DD5725" w:rsidRPr="007531FF">
        <w:rPr>
          <w:lang w:val="fr-CH"/>
        </w:rPr>
        <w:t xml:space="preserve"> by marque and model, </w:t>
      </w:r>
      <w:proofErr w:type="spellStart"/>
      <w:r w:rsidR="00DD5725" w:rsidRPr="007531FF">
        <w:rPr>
          <w:lang w:val="fr-CH"/>
        </w:rPr>
        <w:t>sourced</w:t>
      </w:r>
      <w:proofErr w:type="spellEnd"/>
      <w:r w:rsidR="00DD5725" w:rsidRPr="007531FF">
        <w:rPr>
          <w:lang w:val="fr-CH"/>
        </w:rPr>
        <w:t xml:space="preserve"> </w:t>
      </w:r>
      <w:proofErr w:type="spellStart"/>
      <w:r w:rsidR="00DD5725" w:rsidRPr="007531FF">
        <w:rPr>
          <w:lang w:val="fr-CH"/>
        </w:rPr>
        <w:t>from</w:t>
      </w:r>
      <w:proofErr w:type="spellEnd"/>
      <w:r w:rsidR="00DD5725" w:rsidRPr="007531FF">
        <w:rPr>
          <w:lang w:val="fr-CH"/>
        </w:rPr>
        <w:t xml:space="preserve"> </w:t>
      </w:r>
      <w:proofErr w:type="spellStart"/>
      <w:r w:rsidR="00DD5725" w:rsidRPr="007531FF">
        <w:rPr>
          <w:lang w:val="fr-CH"/>
        </w:rPr>
        <w:t>flickr</w:t>
      </w:r>
      <w:proofErr w:type="spellEnd"/>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8pt;height:387.25pt" o:ole="">
            <v:imagedata r:id="rId23" o:title=""/>
          </v:shape>
          <o:OLEObject Type="Embed" ProgID="PowerPoint.Show.8" ShapeID="_x0000_i1026" DrawAspect="Content" ObjectID="_1496064211"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r w:rsidR="00A44E29">
        <w:fldChar w:fldCharType="begin"/>
      </w:r>
      <w:r w:rsidR="00A44E29">
        <w:instrText xml:space="preserve"> SEQ Abbildung \* ARABIC </w:instrText>
      </w:r>
      <w:r w:rsidR="00A44E29">
        <w:fldChar w:fldCharType="separate"/>
      </w:r>
      <w:r w:rsidR="004A0D9B">
        <w:rPr>
          <w:noProof/>
        </w:rPr>
        <w:t>3</w:t>
      </w:r>
      <w:r w:rsidR="00A44E29">
        <w:rPr>
          <w:noProof/>
        </w:rPr>
        <w:fldChar w:fldCharType="end"/>
      </w:r>
      <w:r>
        <w:t>: IPERKA</w:t>
      </w:r>
      <w:bookmarkEnd w:id="97"/>
      <w:bookmarkEnd w:id="98"/>
    </w:p>
    <w:p w:rsidR="003E1ED0" w:rsidRPr="003E1ED0" w:rsidRDefault="003E1ED0" w:rsidP="003E1ED0">
      <w:pPr>
        <w:pStyle w:val="berschriftAnhang2"/>
      </w:pPr>
      <w:bookmarkStart w:id="99" w:name="_Toc422228553"/>
      <w:proofErr w:type="spellStart"/>
      <w:r>
        <w:lastRenderedPageBreak/>
        <w:t>Usw</w:t>
      </w:r>
      <w:proofErr w:type="spellEnd"/>
      <w:r>
        <w:t>.</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E29" w:rsidRDefault="00A44E29">
      <w:pPr>
        <w:spacing w:after="0"/>
      </w:pPr>
      <w:r>
        <w:separator/>
      </w:r>
    </w:p>
  </w:endnote>
  <w:endnote w:type="continuationSeparator" w:id="0">
    <w:p w:rsidR="00A44E29" w:rsidRDefault="00A44E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301780"/>
      <w:docPartObj>
        <w:docPartGallery w:val="Page Numbers (Bottom of Page)"/>
        <w:docPartUnique/>
      </w:docPartObj>
    </w:sdtPr>
    <w:sdtEndPr/>
    <w:sdtContent>
      <w:sdt>
        <w:sdtPr>
          <w:id w:val="1507947097"/>
          <w:docPartObj>
            <w:docPartGallery w:val="Page Numbers (Top of Page)"/>
            <w:docPartUnique/>
          </w:docPartObj>
        </w:sdtPr>
        <w:sdtEndPr/>
        <w:sdtContent>
          <w:p w:rsidR="002E1E9E" w:rsidRPr="00E47BAC" w:rsidRDefault="002E1E9E"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Pr="00320851">
              <w:rPr>
                <w:highlight w:val="yellow"/>
              </w:rPr>
              <w:t>Projektdokumentation XY</w:t>
            </w:r>
            <w:r w:rsidRPr="00320851">
              <w:rPr>
                <w:highlight w:val="yellow"/>
              </w:rPr>
              <w:fldChar w:fldCharType="end"/>
            </w:r>
            <w:r w:rsidRPr="00320851">
              <w:rPr>
                <w:highlight w:val="yellow"/>
              </w:rPr>
              <w:t xml:space="preserve"> | </w:t>
            </w:r>
            <w:r w:rsidRPr="00320851">
              <w:rPr>
                <w:highlight w:val="yellow"/>
                <w:lang w:val="de-DE"/>
              </w:rPr>
              <w:t xml:space="preserve">Seite </w:t>
            </w:r>
            <w:r w:rsidRPr="00320851">
              <w:rPr>
                <w:bCs/>
                <w:highlight w:val="yellow"/>
              </w:rPr>
              <w:fldChar w:fldCharType="begin"/>
            </w:r>
            <w:r w:rsidRPr="00320851">
              <w:rPr>
                <w:bCs/>
                <w:highlight w:val="yellow"/>
              </w:rPr>
              <w:instrText xml:space="preserve"> PAGE  </w:instrText>
            </w:r>
            <w:r w:rsidRPr="00320851">
              <w:rPr>
                <w:bCs/>
                <w:highlight w:val="yellow"/>
              </w:rPr>
              <w:fldChar w:fldCharType="separate"/>
            </w:r>
            <w:r w:rsidR="003E6D79">
              <w:rPr>
                <w:bCs/>
                <w:noProof/>
                <w:highlight w:val="yellow"/>
              </w:rPr>
              <w:t>21</w:t>
            </w:r>
            <w:r w:rsidRPr="00320851">
              <w:rPr>
                <w:bCs/>
                <w:highlight w:val="yellow"/>
              </w:rPr>
              <w:fldChar w:fldCharType="end"/>
            </w:r>
            <w:r w:rsidRPr="00320851">
              <w:rPr>
                <w:highlight w:val="yellow"/>
                <w:lang w:val="de-DE"/>
              </w:rPr>
              <w:t xml:space="preserve"> / </w:t>
            </w:r>
            <w:r w:rsidRPr="00320851">
              <w:rPr>
                <w:bCs/>
                <w:highlight w:val="yellow"/>
              </w:rPr>
              <w:fldChar w:fldCharType="begin"/>
            </w:r>
            <w:r w:rsidRPr="00320851">
              <w:rPr>
                <w:bCs/>
                <w:highlight w:val="yellow"/>
              </w:rPr>
              <w:instrText>NUMPAGES</w:instrText>
            </w:r>
            <w:r w:rsidRPr="00320851">
              <w:rPr>
                <w:bCs/>
                <w:highlight w:val="yellow"/>
              </w:rPr>
              <w:fldChar w:fldCharType="separate"/>
            </w:r>
            <w:r w:rsidR="003E6D79">
              <w:rPr>
                <w:bCs/>
                <w:noProof/>
                <w:highlight w:val="yellow"/>
              </w:rPr>
              <w:t>21</w:t>
            </w:r>
            <w:r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E29" w:rsidRDefault="00A44E29">
      <w:pPr>
        <w:spacing w:after="0"/>
      </w:pPr>
      <w:r>
        <w:separator/>
      </w:r>
    </w:p>
  </w:footnote>
  <w:footnote w:type="continuationSeparator" w:id="0">
    <w:p w:rsidR="00A44E29" w:rsidRDefault="00A44E2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9E" w:rsidRPr="005E5437" w:rsidRDefault="002E1E9E" w:rsidP="007C0F9B">
    <w:pPr>
      <w:pStyle w:val="Kopfzeile"/>
    </w:pPr>
    <w:r>
      <w:rPr>
        <w:noProof/>
        <w:lang w:eastAsia="de-CH"/>
      </w:rPr>
      <w:drawing>
        <wp:inline distT="0" distB="0" distL="0" distR="0" wp14:anchorId="49E1B3D7" wp14:editId="72BD2335">
          <wp:extent cx="2836800" cy="969885"/>
          <wp:effectExtent l="0" t="0" r="1905" b="1905"/>
          <wp:docPr id="4" name="Grafik 4"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3FBA55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9"/>
  </w:num>
  <w:num w:numId="13">
    <w:abstractNumId w:val="17"/>
  </w:num>
  <w:num w:numId="14">
    <w:abstractNumId w:val="32"/>
  </w:num>
  <w:num w:numId="15">
    <w:abstractNumId w:val="28"/>
  </w:num>
  <w:num w:numId="16">
    <w:abstractNumId w:val="16"/>
  </w:num>
  <w:num w:numId="17">
    <w:abstractNumId w:val="26"/>
  </w:num>
  <w:num w:numId="18">
    <w:abstractNumId w:val="27"/>
  </w:num>
  <w:num w:numId="19">
    <w:abstractNumId w:val="22"/>
  </w:num>
  <w:num w:numId="20">
    <w:abstractNumId w:val="34"/>
  </w:num>
  <w:num w:numId="21">
    <w:abstractNumId w:val="23"/>
  </w:num>
  <w:num w:numId="22">
    <w:abstractNumId w:val="13"/>
  </w:num>
  <w:num w:numId="23">
    <w:abstractNumId w:val="31"/>
  </w:num>
  <w:num w:numId="24">
    <w:abstractNumId w:val="25"/>
  </w:num>
  <w:num w:numId="25">
    <w:abstractNumId w:val="30"/>
  </w:num>
  <w:num w:numId="26">
    <w:abstractNumId w:val="20"/>
  </w:num>
  <w:num w:numId="27">
    <w:abstractNumId w:val="14"/>
  </w:num>
  <w:num w:numId="28">
    <w:abstractNumId w:val="24"/>
  </w:num>
  <w:num w:numId="29">
    <w:abstractNumId w:val="33"/>
  </w:num>
  <w:num w:numId="30">
    <w:abstractNumId w:val="10"/>
  </w:num>
  <w:num w:numId="31">
    <w:abstractNumId w:val="18"/>
  </w:num>
  <w:num w:numId="32">
    <w:abstractNumId w:val="21"/>
  </w:num>
  <w:num w:numId="33">
    <w:abstractNumId w:val="15"/>
  </w:num>
  <w:num w:numId="34">
    <w:abstractNumId w:val="12"/>
  </w:num>
  <w:num w:numId="35">
    <w:abstractNumId w:val="18"/>
  </w:num>
  <w:num w:numId="36">
    <w:abstractNumId w:val="18"/>
  </w:num>
  <w:num w:numId="37">
    <w:abstractNumId w:val="18"/>
  </w:num>
  <w:num w:numId="38">
    <w:abstractNumId w:val="2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7A5F"/>
    <w:rsid w:val="000722B2"/>
    <w:rsid w:val="000804E1"/>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07C0"/>
    <w:rsid w:val="001E1FF4"/>
    <w:rsid w:val="001E7643"/>
    <w:rsid w:val="001F46DC"/>
    <w:rsid w:val="001F7B79"/>
    <w:rsid w:val="00223015"/>
    <w:rsid w:val="00234520"/>
    <w:rsid w:val="00253E29"/>
    <w:rsid w:val="00257F79"/>
    <w:rsid w:val="00272E3A"/>
    <w:rsid w:val="00274552"/>
    <w:rsid w:val="002755F8"/>
    <w:rsid w:val="00283DD3"/>
    <w:rsid w:val="00284257"/>
    <w:rsid w:val="00290DBC"/>
    <w:rsid w:val="002A0E3D"/>
    <w:rsid w:val="002A13FF"/>
    <w:rsid w:val="002A44C7"/>
    <w:rsid w:val="002B37CD"/>
    <w:rsid w:val="002B420A"/>
    <w:rsid w:val="002C2671"/>
    <w:rsid w:val="002C3982"/>
    <w:rsid w:val="002C62DA"/>
    <w:rsid w:val="002D63FF"/>
    <w:rsid w:val="002E1E9E"/>
    <w:rsid w:val="002F1402"/>
    <w:rsid w:val="002F2F60"/>
    <w:rsid w:val="00300C9D"/>
    <w:rsid w:val="00320851"/>
    <w:rsid w:val="00321771"/>
    <w:rsid w:val="003263AA"/>
    <w:rsid w:val="00330071"/>
    <w:rsid w:val="00333A73"/>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E6D79"/>
    <w:rsid w:val="003F3707"/>
    <w:rsid w:val="003F7D4C"/>
    <w:rsid w:val="004022E7"/>
    <w:rsid w:val="00403CAB"/>
    <w:rsid w:val="00414144"/>
    <w:rsid w:val="004213F2"/>
    <w:rsid w:val="00432327"/>
    <w:rsid w:val="00432D91"/>
    <w:rsid w:val="00435960"/>
    <w:rsid w:val="00436E52"/>
    <w:rsid w:val="0044318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02285"/>
    <w:rsid w:val="00626322"/>
    <w:rsid w:val="00637042"/>
    <w:rsid w:val="006478B4"/>
    <w:rsid w:val="00647F0D"/>
    <w:rsid w:val="0065063C"/>
    <w:rsid w:val="006647D1"/>
    <w:rsid w:val="00675884"/>
    <w:rsid w:val="00677653"/>
    <w:rsid w:val="00681BF1"/>
    <w:rsid w:val="0068456A"/>
    <w:rsid w:val="006865C9"/>
    <w:rsid w:val="006975EA"/>
    <w:rsid w:val="006B1651"/>
    <w:rsid w:val="006B1F36"/>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403FD"/>
    <w:rsid w:val="00844FD4"/>
    <w:rsid w:val="00847D02"/>
    <w:rsid w:val="008504E3"/>
    <w:rsid w:val="00855E3A"/>
    <w:rsid w:val="008564A0"/>
    <w:rsid w:val="00871534"/>
    <w:rsid w:val="00877621"/>
    <w:rsid w:val="008800ED"/>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A009E2"/>
    <w:rsid w:val="00A03B48"/>
    <w:rsid w:val="00A06BE6"/>
    <w:rsid w:val="00A14423"/>
    <w:rsid w:val="00A44E29"/>
    <w:rsid w:val="00A616B9"/>
    <w:rsid w:val="00A67933"/>
    <w:rsid w:val="00A703A6"/>
    <w:rsid w:val="00A82D47"/>
    <w:rsid w:val="00AB04CE"/>
    <w:rsid w:val="00AB0CF2"/>
    <w:rsid w:val="00AB2E46"/>
    <w:rsid w:val="00AC77FD"/>
    <w:rsid w:val="00AE3175"/>
    <w:rsid w:val="00B216A7"/>
    <w:rsid w:val="00B23A20"/>
    <w:rsid w:val="00B26D21"/>
    <w:rsid w:val="00B32850"/>
    <w:rsid w:val="00B633C5"/>
    <w:rsid w:val="00B94361"/>
    <w:rsid w:val="00B96FCB"/>
    <w:rsid w:val="00BB2C3C"/>
    <w:rsid w:val="00BD2902"/>
    <w:rsid w:val="00BD58F6"/>
    <w:rsid w:val="00BF4708"/>
    <w:rsid w:val="00C147A1"/>
    <w:rsid w:val="00C16460"/>
    <w:rsid w:val="00C33F78"/>
    <w:rsid w:val="00C413A3"/>
    <w:rsid w:val="00C4473A"/>
    <w:rsid w:val="00C46D89"/>
    <w:rsid w:val="00C53781"/>
    <w:rsid w:val="00C91341"/>
    <w:rsid w:val="00C9216F"/>
    <w:rsid w:val="00C92852"/>
    <w:rsid w:val="00C944C7"/>
    <w:rsid w:val="00CB6FB6"/>
    <w:rsid w:val="00CC2244"/>
    <w:rsid w:val="00CC3210"/>
    <w:rsid w:val="00CC45BE"/>
    <w:rsid w:val="00CD4B03"/>
    <w:rsid w:val="00CD734F"/>
    <w:rsid w:val="00CE135B"/>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B44E6"/>
    <w:rsid w:val="00EB787B"/>
    <w:rsid w:val="00ED6CF5"/>
    <w:rsid w:val="00EE17E6"/>
    <w:rsid w:val="00EF028E"/>
    <w:rsid w:val="00EF7BFA"/>
    <w:rsid w:val="00F11414"/>
    <w:rsid w:val="00F14229"/>
    <w:rsid w:val="00F21F86"/>
    <w:rsid w:val="00F23AE5"/>
    <w:rsid w:val="00F23B7B"/>
    <w:rsid w:val="00F47034"/>
    <w:rsid w:val="00F70C7E"/>
    <w:rsid w:val="00F74B86"/>
    <w:rsid w:val="00F75CDD"/>
    <w:rsid w:val="00F8388F"/>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591">
      <w:bodyDiv w:val="1"/>
      <w:marLeft w:val="0"/>
      <w:marRight w:val="0"/>
      <w:marTop w:val="0"/>
      <w:marBottom w:val="0"/>
      <w:divBdr>
        <w:top w:val="none" w:sz="0" w:space="0" w:color="auto"/>
        <w:left w:val="none" w:sz="0" w:space="0" w:color="auto"/>
        <w:bottom w:val="none" w:sz="0" w:space="0" w:color="auto"/>
        <w:right w:val="none" w:sz="0" w:space="0" w:color="auto"/>
      </w:divBdr>
    </w:div>
    <w:div w:id="747773123">
      <w:bodyDiv w:val="1"/>
      <w:marLeft w:val="0"/>
      <w:marRight w:val="0"/>
      <w:marTop w:val="0"/>
      <w:marBottom w:val="0"/>
      <w:divBdr>
        <w:top w:val="none" w:sz="0" w:space="0" w:color="auto"/>
        <w:left w:val="none" w:sz="0" w:space="0" w:color="auto"/>
        <w:bottom w:val="none" w:sz="0" w:space="0" w:color="auto"/>
        <w:right w:val="none" w:sz="0" w:space="0" w:color="auto"/>
      </w:divBdr>
    </w:div>
    <w:div w:id="179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97798E-41AB-4739-8EF5-5E40CEB4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3354</Words>
  <Characters>21133</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24439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Knubel Noel</cp:lastModifiedBy>
  <cp:revision>31</cp:revision>
  <cp:lastPrinted>2013-10-07T07:19:00Z</cp:lastPrinted>
  <dcterms:created xsi:type="dcterms:W3CDTF">2015-06-02T13:24:00Z</dcterms:created>
  <dcterms:modified xsi:type="dcterms:W3CDTF">2015-06-17T14:37:00Z</dcterms:modified>
</cp:coreProperties>
</file>