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882E7" w14:textId="77879ED5" w:rsidR="006D3DDC" w:rsidRPr="00596459" w:rsidRDefault="00596459" w:rsidP="00596459">
      <w:pPr>
        <w:jc w:val="center"/>
        <w:rPr>
          <w:b/>
          <w:bCs/>
          <w:sz w:val="32"/>
          <w:szCs w:val="32"/>
        </w:rPr>
      </w:pPr>
      <w:r w:rsidRPr="00596459">
        <w:rPr>
          <w:b/>
          <w:bCs/>
          <w:sz w:val="32"/>
          <w:szCs w:val="32"/>
        </w:rPr>
        <w:t>POC REQUIREMENTS DOCUMENT</w:t>
      </w:r>
    </w:p>
    <w:p w14:paraId="6EB49F54" w14:textId="77777777" w:rsidR="00596459" w:rsidRDefault="00596459" w:rsidP="00596459"/>
    <w:p w14:paraId="21E6B657" w14:textId="77777777" w:rsidR="00596459" w:rsidRPr="00596459" w:rsidRDefault="00596459" w:rsidP="00596459">
      <w:pPr>
        <w:rPr>
          <w:b/>
          <w:bCs/>
        </w:rPr>
      </w:pPr>
      <w:r w:rsidRPr="00596459">
        <w:t xml:space="preserve">Project Name: </w:t>
      </w:r>
      <w:r w:rsidRPr="00596459">
        <w:rPr>
          <w:b/>
          <w:bCs/>
        </w:rPr>
        <w:t xml:space="preserve">Capacity &amp; Utilization Intelligence Agent (CUIA) </w:t>
      </w:r>
    </w:p>
    <w:p w14:paraId="063355AE" w14:textId="79DD7E76" w:rsidR="00596459" w:rsidRDefault="00596459" w:rsidP="00596459">
      <w:r w:rsidRPr="00596459">
        <w:t xml:space="preserve">Project Type: Proof of Concept </w:t>
      </w:r>
    </w:p>
    <w:p w14:paraId="0CFB2C1A" w14:textId="6D86AE84" w:rsidR="00596459" w:rsidRDefault="00596459" w:rsidP="00596459">
      <w:r w:rsidRPr="00596459">
        <w:t xml:space="preserve">Owner: </w:t>
      </w:r>
      <w:r>
        <w:t xml:space="preserve">Noel </w:t>
      </w:r>
      <w:r w:rsidR="003509A6">
        <w:t>Mathews,</w:t>
      </w:r>
      <w:r>
        <w:t xml:space="preserve"> Priyatham Sai </w:t>
      </w:r>
      <w:r w:rsidR="003509A6">
        <w:t>Kethavarapu</w:t>
      </w:r>
    </w:p>
    <w:p w14:paraId="4752454A" w14:textId="77777777" w:rsidR="00596459" w:rsidRDefault="00596459" w:rsidP="00596459"/>
    <w:p w14:paraId="1859EC7B" w14:textId="77777777" w:rsidR="003509A6" w:rsidRDefault="00596459" w:rsidP="00596459">
      <w:r w:rsidRPr="00596459">
        <w:t xml:space="preserve">Objective: </w:t>
      </w:r>
    </w:p>
    <w:p w14:paraId="6978C309" w14:textId="7E337D46" w:rsidR="00596459" w:rsidRDefault="00596459" w:rsidP="00596459">
      <w:r w:rsidRPr="00596459">
        <w:t>This Proof of Concept validates the ability to securely transform engineering execution data from Jira into actionable workforce capacity and utilization insights. It exists to prove that deterministic analytical models, combined with a secure, read-only AI Copilot, can effectively support engineering leadership in workload balancing and capacity forecasting without risking AI hallucinations or data exposure.</w:t>
      </w:r>
    </w:p>
    <w:p w14:paraId="7F63B280" w14:textId="77777777" w:rsidR="00596459" w:rsidRDefault="00596459" w:rsidP="00596459"/>
    <w:p w14:paraId="36D35CD3" w14:textId="6E7B285F" w:rsidR="00596459" w:rsidRDefault="00596459" w:rsidP="00596459">
      <w:r w:rsidRPr="00596459">
        <w:t>T</w:t>
      </w:r>
      <w:r>
        <w:t>ech Stack:</w:t>
      </w:r>
    </w:p>
    <w:p w14:paraId="39D6C434" w14:textId="0A826688" w:rsidR="00596459" w:rsidRPr="00596459" w:rsidRDefault="00596459" w:rsidP="00596459">
      <w:pPr>
        <w:numPr>
          <w:ilvl w:val="0"/>
          <w:numId w:val="7"/>
        </w:numPr>
      </w:pPr>
      <w:r w:rsidRPr="00596459">
        <w:t>Frontend: React</w:t>
      </w:r>
    </w:p>
    <w:p w14:paraId="7F31CD69" w14:textId="77777777" w:rsidR="00596459" w:rsidRPr="00596459" w:rsidRDefault="00596459" w:rsidP="00596459">
      <w:pPr>
        <w:numPr>
          <w:ilvl w:val="0"/>
          <w:numId w:val="7"/>
        </w:numPr>
      </w:pPr>
      <w:r w:rsidRPr="00596459">
        <w:t xml:space="preserve">Backend: </w:t>
      </w:r>
      <w:proofErr w:type="spellStart"/>
      <w:r w:rsidRPr="00596459">
        <w:t>FastAPI</w:t>
      </w:r>
      <w:proofErr w:type="spellEnd"/>
      <w:r w:rsidRPr="00596459">
        <w:t>, PostgreSQL, Background Worker</w:t>
      </w:r>
    </w:p>
    <w:p w14:paraId="34A24322" w14:textId="77777777" w:rsidR="00596459" w:rsidRPr="00596459" w:rsidRDefault="00596459" w:rsidP="00596459">
      <w:pPr>
        <w:numPr>
          <w:ilvl w:val="0"/>
          <w:numId w:val="7"/>
        </w:numPr>
      </w:pPr>
      <w:r w:rsidRPr="00596459">
        <w:t xml:space="preserve">AI &amp; Identity: </w:t>
      </w:r>
      <w:proofErr w:type="spellStart"/>
      <w:r w:rsidRPr="00596459">
        <w:t>LangGraph</w:t>
      </w:r>
      <w:proofErr w:type="spellEnd"/>
      <w:r w:rsidRPr="00596459">
        <w:t>, Microsoft Entra ID</w:t>
      </w:r>
    </w:p>
    <w:p w14:paraId="4FF65148" w14:textId="77777777" w:rsidR="00596459" w:rsidRPr="00596459" w:rsidRDefault="00596459" w:rsidP="00596459">
      <w:pPr>
        <w:numPr>
          <w:ilvl w:val="0"/>
          <w:numId w:val="7"/>
        </w:numPr>
      </w:pPr>
      <w:r w:rsidRPr="00596459">
        <w:t>Analytics: Deterministic Analytics (Python/Pandas)</w:t>
      </w:r>
    </w:p>
    <w:p w14:paraId="3334650E" w14:textId="37992082" w:rsidR="00596459" w:rsidRDefault="00596459" w:rsidP="00596459"/>
    <w:p w14:paraId="46F1AC0F" w14:textId="77777777" w:rsidR="00596459" w:rsidRDefault="00596459" w:rsidP="00596459">
      <w:r w:rsidRPr="00596459">
        <w:t xml:space="preserve">In Scope: </w:t>
      </w:r>
    </w:p>
    <w:p w14:paraId="5172AD37" w14:textId="77777777" w:rsidR="00596459" w:rsidRPr="00596459" w:rsidRDefault="00596459" w:rsidP="00596459">
      <w:pPr>
        <w:numPr>
          <w:ilvl w:val="0"/>
          <w:numId w:val="2"/>
        </w:numPr>
      </w:pPr>
      <w:r w:rsidRPr="00596459">
        <w:t>Entra ID Auth &amp; Role-Based Access Control (RBAC).</w:t>
      </w:r>
    </w:p>
    <w:p w14:paraId="376C06B3" w14:textId="77777777" w:rsidR="00596459" w:rsidRPr="00596459" w:rsidRDefault="00596459" w:rsidP="00596459">
      <w:pPr>
        <w:numPr>
          <w:ilvl w:val="0"/>
          <w:numId w:val="2"/>
        </w:numPr>
      </w:pPr>
      <w:r w:rsidRPr="00596459">
        <w:t>Jira data sync &amp; CSV uploads (leave/skills).</w:t>
      </w:r>
    </w:p>
    <w:p w14:paraId="4649D433" w14:textId="77777777" w:rsidR="00596459" w:rsidRPr="00596459" w:rsidRDefault="00596459" w:rsidP="00596459">
      <w:pPr>
        <w:numPr>
          <w:ilvl w:val="0"/>
          <w:numId w:val="2"/>
        </w:numPr>
      </w:pPr>
      <w:r w:rsidRPr="00596459">
        <w:t>Immutable analytics snapshots (utilization, capacity, productivity).</w:t>
      </w:r>
    </w:p>
    <w:p w14:paraId="195E73D5" w14:textId="77777777" w:rsidR="00596459" w:rsidRPr="00596459" w:rsidRDefault="00596459" w:rsidP="00596459">
      <w:pPr>
        <w:numPr>
          <w:ilvl w:val="0"/>
          <w:numId w:val="2"/>
        </w:numPr>
      </w:pPr>
      <w:r w:rsidRPr="00596459">
        <w:t>Role-scoped dashboards &amp; rule-based recommendations.</w:t>
      </w:r>
    </w:p>
    <w:p w14:paraId="578E7AE9" w14:textId="77777777" w:rsidR="00596459" w:rsidRPr="00596459" w:rsidRDefault="00596459" w:rsidP="00596459">
      <w:pPr>
        <w:numPr>
          <w:ilvl w:val="0"/>
          <w:numId w:val="2"/>
        </w:numPr>
      </w:pPr>
      <w:r w:rsidRPr="00596459">
        <w:t>AI Copilot restricted to explaining pre-calculated data.</w:t>
      </w:r>
    </w:p>
    <w:p w14:paraId="100E0FE5" w14:textId="77777777" w:rsidR="00596459" w:rsidRPr="00596459" w:rsidRDefault="00596459" w:rsidP="00596459">
      <w:pPr>
        <w:numPr>
          <w:ilvl w:val="0"/>
          <w:numId w:val="2"/>
        </w:numPr>
      </w:pPr>
      <w:r w:rsidRPr="00596459">
        <w:t>Admin interface (configuration &amp; data quality resolution).</w:t>
      </w:r>
    </w:p>
    <w:p w14:paraId="6EEB2303" w14:textId="1F7BB975" w:rsidR="00596459" w:rsidRDefault="00596459" w:rsidP="00596459">
      <w:pPr>
        <w:numPr>
          <w:ilvl w:val="0"/>
          <w:numId w:val="2"/>
        </w:numPr>
      </w:pPr>
      <w:r w:rsidRPr="00596459">
        <w:t>Audit logging for sensitive interactions.</w:t>
      </w:r>
    </w:p>
    <w:p w14:paraId="0A21ADEB" w14:textId="77777777" w:rsidR="00596459" w:rsidRPr="00596459" w:rsidRDefault="00596459" w:rsidP="00596459">
      <w:pPr>
        <w:ind w:left="720"/>
      </w:pPr>
    </w:p>
    <w:p w14:paraId="3B2349C0" w14:textId="77777777" w:rsidR="00596459" w:rsidRDefault="00596459" w:rsidP="00596459">
      <w:r w:rsidRPr="00596459">
        <w:t xml:space="preserve">Out of Scope: </w:t>
      </w:r>
    </w:p>
    <w:p w14:paraId="0E904E64" w14:textId="77777777" w:rsidR="00596459" w:rsidRPr="00596459" w:rsidRDefault="00596459" w:rsidP="00596459">
      <w:pPr>
        <w:numPr>
          <w:ilvl w:val="0"/>
          <w:numId w:val="3"/>
        </w:numPr>
      </w:pPr>
      <w:r w:rsidRPr="00596459">
        <w:t>Multi-tenancy, high availability (HA), or CI/CD pipelines.</w:t>
      </w:r>
    </w:p>
    <w:p w14:paraId="511C0C52" w14:textId="77777777" w:rsidR="00596459" w:rsidRPr="00596459" w:rsidRDefault="00596459" w:rsidP="00596459">
      <w:pPr>
        <w:numPr>
          <w:ilvl w:val="0"/>
          <w:numId w:val="3"/>
        </w:numPr>
      </w:pPr>
      <w:r w:rsidRPr="00596459">
        <w:t>Notifications (Email, Slack) or integrations beyond Jira.</w:t>
      </w:r>
    </w:p>
    <w:p w14:paraId="3C119642" w14:textId="77777777" w:rsidR="00596459" w:rsidRDefault="00596459" w:rsidP="00596459">
      <w:pPr>
        <w:numPr>
          <w:ilvl w:val="0"/>
          <w:numId w:val="3"/>
        </w:numPr>
      </w:pPr>
      <w:r w:rsidRPr="00596459">
        <w:t>Mobile apps, autonomous AI agents, or AI-driven calculations/modifications.</w:t>
      </w:r>
    </w:p>
    <w:p w14:paraId="7BFF9310" w14:textId="77777777" w:rsidR="00596459" w:rsidRDefault="00596459" w:rsidP="00596459">
      <w:pPr>
        <w:ind w:left="720"/>
      </w:pPr>
    </w:p>
    <w:p w14:paraId="2227DD34" w14:textId="5A573B78" w:rsidR="00596459" w:rsidRDefault="00596459" w:rsidP="00596459">
      <w:r w:rsidRPr="00596459">
        <w:t>FUNCTIONAL REQUIREMENTS</w:t>
      </w:r>
      <w:r>
        <w:t>:</w:t>
      </w:r>
    </w:p>
    <w:p w14:paraId="4F8D70FF" w14:textId="1823B381" w:rsidR="00596459" w:rsidRPr="00596459" w:rsidRDefault="00596459" w:rsidP="00596459">
      <w:pPr>
        <w:numPr>
          <w:ilvl w:val="0"/>
          <w:numId w:val="4"/>
        </w:numPr>
      </w:pPr>
      <w:r w:rsidRPr="00596459">
        <w:t>FR-1 Authenticate users exclusively via Entra ID.</w:t>
      </w:r>
    </w:p>
    <w:p w14:paraId="0034CA72" w14:textId="77777777" w:rsidR="00596459" w:rsidRPr="00596459" w:rsidRDefault="00596459" w:rsidP="00596459">
      <w:pPr>
        <w:numPr>
          <w:ilvl w:val="0"/>
          <w:numId w:val="4"/>
        </w:numPr>
      </w:pPr>
      <w:r w:rsidRPr="00596459">
        <w:t>FR-2 Enforce strict backend RBAC for data visibility.</w:t>
      </w:r>
    </w:p>
    <w:p w14:paraId="044728CC" w14:textId="77777777" w:rsidR="00596459" w:rsidRPr="00596459" w:rsidRDefault="00596459" w:rsidP="00596459">
      <w:pPr>
        <w:numPr>
          <w:ilvl w:val="0"/>
          <w:numId w:val="4"/>
        </w:numPr>
      </w:pPr>
      <w:r w:rsidRPr="00596459">
        <w:t>FR-3 Ingest Jira data and allow CSV uploads for leave/skills.</w:t>
      </w:r>
    </w:p>
    <w:p w14:paraId="38F4C220" w14:textId="77777777" w:rsidR="00596459" w:rsidRPr="00596459" w:rsidRDefault="00596459" w:rsidP="00596459">
      <w:pPr>
        <w:numPr>
          <w:ilvl w:val="0"/>
          <w:numId w:val="4"/>
        </w:numPr>
      </w:pPr>
      <w:r w:rsidRPr="00596459">
        <w:t>FR-4 Isolate malformed data without halting analytics runs.</w:t>
      </w:r>
    </w:p>
    <w:p w14:paraId="20C80753" w14:textId="77777777" w:rsidR="00596459" w:rsidRPr="00596459" w:rsidRDefault="00596459" w:rsidP="00596459">
      <w:pPr>
        <w:numPr>
          <w:ilvl w:val="0"/>
          <w:numId w:val="4"/>
        </w:numPr>
      </w:pPr>
      <w:r w:rsidRPr="00596459">
        <w:t>FR-5 Calculate and persist metrics deterministically as immutable snapshots.</w:t>
      </w:r>
    </w:p>
    <w:p w14:paraId="34CDC99A" w14:textId="77777777" w:rsidR="00596459" w:rsidRPr="00596459" w:rsidRDefault="00596459" w:rsidP="00596459">
      <w:pPr>
        <w:numPr>
          <w:ilvl w:val="0"/>
          <w:numId w:val="4"/>
        </w:numPr>
      </w:pPr>
      <w:r w:rsidRPr="00596459">
        <w:t>FR-6 Render role-aware executive and team dashboards.</w:t>
      </w:r>
    </w:p>
    <w:p w14:paraId="55BBF99A" w14:textId="77777777" w:rsidR="00596459" w:rsidRPr="00596459" w:rsidRDefault="00596459" w:rsidP="00596459">
      <w:pPr>
        <w:numPr>
          <w:ilvl w:val="0"/>
          <w:numId w:val="4"/>
        </w:numPr>
      </w:pPr>
      <w:r w:rsidRPr="00596459">
        <w:t>FR-7 Generate deterministic workforce recommendations.</w:t>
      </w:r>
    </w:p>
    <w:p w14:paraId="27636EED" w14:textId="77777777" w:rsidR="00596459" w:rsidRPr="00596459" w:rsidRDefault="00596459" w:rsidP="00596459">
      <w:pPr>
        <w:numPr>
          <w:ilvl w:val="0"/>
          <w:numId w:val="4"/>
        </w:numPr>
      </w:pPr>
      <w:r w:rsidRPr="00596459">
        <w:t>FR-8 Provide an AI Copilot that queries only snapshot data.</w:t>
      </w:r>
    </w:p>
    <w:p w14:paraId="2CA335BE" w14:textId="77777777" w:rsidR="00596459" w:rsidRPr="00596459" w:rsidRDefault="00596459" w:rsidP="00596459">
      <w:pPr>
        <w:numPr>
          <w:ilvl w:val="0"/>
          <w:numId w:val="4"/>
        </w:numPr>
      </w:pPr>
      <w:r w:rsidRPr="00596459">
        <w:t>FR-9 Provide an Admin interface for configurations and data resolution.</w:t>
      </w:r>
    </w:p>
    <w:p w14:paraId="0C5183FB" w14:textId="77777777" w:rsidR="00596459" w:rsidRDefault="00596459" w:rsidP="00596459">
      <w:pPr>
        <w:numPr>
          <w:ilvl w:val="0"/>
          <w:numId w:val="4"/>
        </w:numPr>
      </w:pPr>
      <w:r w:rsidRPr="00596459">
        <w:t>FR-10 Maintain immutable audit logs for configurations and AI interactions.</w:t>
      </w:r>
    </w:p>
    <w:p w14:paraId="7EFAD15E" w14:textId="77777777" w:rsidR="00596459" w:rsidRDefault="00596459" w:rsidP="00596459"/>
    <w:p w14:paraId="4400CD04" w14:textId="61A7722E" w:rsidR="00596459" w:rsidRDefault="00596459" w:rsidP="00596459">
      <w:r w:rsidRPr="00596459">
        <w:t>NON-FUNCTIONAL REQUIREMENTS</w:t>
      </w:r>
      <w:r>
        <w:t>:</w:t>
      </w:r>
    </w:p>
    <w:p w14:paraId="094A0A1D" w14:textId="10872445" w:rsidR="00596459" w:rsidRPr="00596459" w:rsidRDefault="00596459" w:rsidP="00596459">
      <w:pPr>
        <w:numPr>
          <w:ilvl w:val="0"/>
          <w:numId w:val="5"/>
        </w:numPr>
      </w:pPr>
      <w:r w:rsidRPr="00596459">
        <w:t>Security &amp; Auth: Zero-trust backend, default-deny RBAC, with authentication fully delegated to Entra ID.</w:t>
      </w:r>
    </w:p>
    <w:p w14:paraId="7872B114" w14:textId="77777777" w:rsidR="00596459" w:rsidRPr="00596459" w:rsidRDefault="00596459" w:rsidP="00596459">
      <w:pPr>
        <w:numPr>
          <w:ilvl w:val="0"/>
          <w:numId w:val="5"/>
        </w:numPr>
      </w:pPr>
      <w:r w:rsidRPr="00596459">
        <w:t>AI Boundaries: AI acts purely as an explanation layer, forbidden from calculating metrics or bypassing filters.</w:t>
      </w:r>
    </w:p>
    <w:p w14:paraId="63005575" w14:textId="77777777" w:rsidR="00596459" w:rsidRPr="00596459" w:rsidRDefault="00596459" w:rsidP="00596459">
      <w:pPr>
        <w:numPr>
          <w:ilvl w:val="0"/>
          <w:numId w:val="5"/>
        </w:numPr>
      </w:pPr>
      <w:r w:rsidRPr="00596459">
        <w:t>Performance &amp; Reliability: Async background processing with graceful degradation; dashboards consume fast, pre-calculated snapshots.</w:t>
      </w:r>
    </w:p>
    <w:p w14:paraId="1EDB59D3" w14:textId="77777777" w:rsidR="00596459" w:rsidRDefault="00596459" w:rsidP="00596459">
      <w:pPr>
        <w:numPr>
          <w:ilvl w:val="0"/>
          <w:numId w:val="5"/>
        </w:numPr>
      </w:pPr>
      <w:r w:rsidRPr="00596459">
        <w:t>Architecture &amp; Deployment: Modular monolith deployed via a single Docker Compose command for rapid demonstration.</w:t>
      </w:r>
    </w:p>
    <w:p w14:paraId="6EB91E44" w14:textId="77777777" w:rsidR="00596459" w:rsidRPr="00596459" w:rsidRDefault="00596459" w:rsidP="00596459">
      <w:pPr>
        <w:ind w:left="720"/>
      </w:pPr>
    </w:p>
    <w:p w14:paraId="41E20ECE" w14:textId="77777777" w:rsidR="00596459" w:rsidRPr="00596459" w:rsidRDefault="00596459" w:rsidP="00596459">
      <w:r w:rsidRPr="00596459">
        <w:t>SUCCESS CRITERIA / DEFINITION OF DONE</w:t>
      </w:r>
    </w:p>
    <w:p w14:paraId="185ECA7B" w14:textId="77777777" w:rsidR="00596459" w:rsidRPr="00596459" w:rsidRDefault="00596459" w:rsidP="00596459">
      <w:pPr>
        <w:numPr>
          <w:ilvl w:val="0"/>
          <w:numId w:val="6"/>
        </w:numPr>
      </w:pPr>
      <w:r w:rsidRPr="00596459">
        <w:t> Users authenticate via Entra ID with correctly enforced roles.</w:t>
      </w:r>
    </w:p>
    <w:p w14:paraId="078A9BC4" w14:textId="77777777" w:rsidR="00596459" w:rsidRPr="00596459" w:rsidRDefault="00596459" w:rsidP="00596459">
      <w:pPr>
        <w:numPr>
          <w:ilvl w:val="0"/>
          <w:numId w:val="6"/>
        </w:numPr>
      </w:pPr>
      <w:r w:rsidRPr="00596459">
        <w:t> Jira data syncs and maps to internal users successfully.</w:t>
      </w:r>
    </w:p>
    <w:p w14:paraId="6B8661D4" w14:textId="77777777" w:rsidR="00596459" w:rsidRPr="00596459" w:rsidRDefault="00596459" w:rsidP="00596459">
      <w:pPr>
        <w:numPr>
          <w:ilvl w:val="0"/>
          <w:numId w:val="6"/>
        </w:numPr>
      </w:pPr>
      <w:r w:rsidRPr="00596459">
        <w:t> Background worker correctly generates immutable analytics snapshots.</w:t>
      </w:r>
    </w:p>
    <w:p w14:paraId="1D63E1A0" w14:textId="77777777" w:rsidR="00596459" w:rsidRPr="00596459" w:rsidRDefault="00596459" w:rsidP="00596459">
      <w:pPr>
        <w:numPr>
          <w:ilvl w:val="0"/>
          <w:numId w:val="6"/>
        </w:numPr>
      </w:pPr>
      <w:r w:rsidRPr="00596459">
        <w:t> Dashboards display role-accurate utilization and capacity metrics.</w:t>
      </w:r>
    </w:p>
    <w:p w14:paraId="1BD38846" w14:textId="77777777" w:rsidR="00596459" w:rsidRPr="00596459" w:rsidRDefault="00596459" w:rsidP="00596459">
      <w:pPr>
        <w:numPr>
          <w:ilvl w:val="0"/>
          <w:numId w:val="6"/>
        </w:numPr>
      </w:pPr>
      <w:r w:rsidRPr="00596459">
        <w:t> Admins can view and resolve flagged data quality issues.</w:t>
      </w:r>
    </w:p>
    <w:p w14:paraId="1D1FB468" w14:textId="77777777" w:rsidR="00596459" w:rsidRPr="00596459" w:rsidRDefault="00596459" w:rsidP="00596459">
      <w:pPr>
        <w:numPr>
          <w:ilvl w:val="0"/>
          <w:numId w:val="6"/>
        </w:numPr>
      </w:pPr>
      <w:r w:rsidRPr="00596459">
        <w:t> AI Copilot answers queries securely using only snapshot data.</w:t>
      </w:r>
    </w:p>
    <w:p w14:paraId="6458BE7D" w14:textId="77777777" w:rsidR="00596459" w:rsidRPr="00596459" w:rsidRDefault="00596459" w:rsidP="00596459">
      <w:pPr>
        <w:numPr>
          <w:ilvl w:val="0"/>
          <w:numId w:val="6"/>
        </w:numPr>
      </w:pPr>
      <w:r w:rsidRPr="00596459">
        <w:t> Admin workflows (uploads, config, manual triggers) function flawlessly.</w:t>
      </w:r>
    </w:p>
    <w:p w14:paraId="795F54FE" w14:textId="4FE62397" w:rsidR="00596459" w:rsidRPr="00596459" w:rsidRDefault="00596459" w:rsidP="00596459">
      <w:pPr>
        <w:numPr>
          <w:ilvl w:val="0"/>
          <w:numId w:val="6"/>
        </w:numPr>
      </w:pPr>
      <w:r w:rsidRPr="00596459">
        <w:t> End-to-end demonstration runs sequentially without developer intervention.</w:t>
      </w:r>
    </w:p>
    <w:sectPr w:rsidR="00596459" w:rsidRPr="005964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3110"/>
    <w:multiLevelType w:val="multilevel"/>
    <w:tmpl w:val="D2C0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437824"/>
    <w:multiLevelType w:val="multilevel"/>
    <w:tmpl w:val="EA34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EBD44FE"/>
    <w:multiLevelType w:val="multilevel"/>
    <w:tmpl w:val="2CE0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C81BC8"/>
    <w:multiLevelType w:val="multilevel"/>
    <w:tmpl w:val="E87A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19E78FF"/>
    <w:multiLevelType w:val="multilevel"/>
    <w:tmpl w:val="54B6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4250D68"/>
    <w:multiLevelType w:val="multilevel"/>
    <w:tmpl w:val="DF5EC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74551AC"/>
    <w:multiLevelType w:val="multilevel"/>
    <w:tmpl w:val="F2AE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17658313">
    <w:abstractNumId w:val="1"/>
  </w:num>
  <w:num w:numId="2" w16cid:durableId="1850680618">
    <w:abstractNumId w:val="6"/>
  </w:num>
  <w:num w:numId="3" w16cid:durableId="822237754">
    <w:abstractNumId w:val="0"/>
  </w:num>
  <w:num w:numId="4" w16cid:durableId="1667005290">
    <w:abstractNumId w:val="4"/>
  </w:num>
  <w:num w:numId="5" w16cid:durableId="1632251343">
    <w:abstractNumId w:val="3"/>
  </w:num>
  <w:num w:numId="6" w16cid:durableId="684133685">
    <w:abstractNumId w:val="2"/>
  </w:num>
  <w:num w:numId="7" w16cid:durableId="6144126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459"/>
    <w:rsid w:val="002C05C8"/>
    <w:rsid w:val="003509A6"/>
    <w:rsid w:val="003B1639"/>
    <w:rsid w:val="00596459"/>
    <w:rsid w:val="006D3DDC"/>
    <w:rsid w:val="00726347"/>
    <w:rsid w:val="00893657"/>
    <w:rsid w:val="00E67C41"/>
    <w:rsid w:val="00FE3B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9B5CA"/>
  <w15:chartTrackingRefBased/>
  <w15:docId w15:val="{13B990C1-5E08-4F93-AEF2-9FAB90DBB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4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64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64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64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64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64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4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4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4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4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64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64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64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64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64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4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4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459"/>
    <w:rPr>
      <w:rFonts w:eastAsiaTheme="majorEastAsia" w:cstheme="majorBidi"/>
      <w:color w:val="272727" w:themeColor="text1" w:themeTint="D8"/>
    </w:rPr>
  </w:style>
  <w:style w:type="paragraph" w:styleId="Title">
    <w:name w:val="Title"/>
    <w:basedOn w:val="Normal"/>
    <w:next w:val="Normal"/>
    <w:link w:val="TitleChar"/>
    <w:uiPriority w:val="10"/>
    <w:qFormat/>
    <w:rsid w:val="005964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4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4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4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459"/>
    <w:pPr>
      <w:spacing w:before="160"/>
      <w:jc w:val="center"/>
    </w:pPr>
    <w:rPr>
      <w:i/>
      <w:iCs/>
      <w:color w:val="404040" w:themeColor="text1" w:themeTint="BF"/>
    </w:rPr>
  </w:style>
  <w:style w:type="character" w:customStyle="1" w:styleId="QuoteChar">
    <w:name w:val="Quote Char"/>
    <w:basedOn w:val="DefaultParagraphFont"/>
    <w:link w:val="Quote"/>
    <w:uiPriority w:val="29"/>
    <w:rsid w:val="00596459"/>
    <w:rPr>
      <w:i/>
      <w:iCs/>
      <w:color w:val="404040" w:themeColor="text1" w:themeTint="BF"/>
    </w:rPr>
  </w:style>
  <w:style w:type="paragraph" w:styleId="ListParagraph">
    <w:name w:val="List Paragraph"/>
    <w:basedOn w:val="Normal"/>
    <w:uiPriority w:val="34"/>
    <w:qFormat/>
    <w:rsid w:val="00596459"/>
    <w:pPr>
      <w:ind w:left="720"/>
      <w:contextualSpacing/>
    </w:pPr>
  </w:style>
  <w:style w:type="character" w:styleId="IntenseEmphasis">
    <w:name w:val="Intense Emphasis"/>
    <w:basedOn w:val="DefaultParagraphFont"/>
    <w:uiPriority w:val="21"/>
    <w:qFormat/>
    <w:rsid w:val="00596459"/>
    <w:rPr>
      <w:i/>
      <w:iCs/>
      <w:color w:val="2F5496" w:themeColor="accent1" w:themeShade="BF"/>
    </w:rPr>
  </w:style>
  <w:style w:type="paragraph" w:styleId="IntenseQuote">
    <w:name w:val="Intense Quote"/>
    <w:basedOn w:val="Normal"/>
    <w:next w:val="Normal"/>
    <w:link w:val="IntenseQuoteChar"/>
    <w:uiPriority w:val="30"/>
    <w:qFormat/>
    <w:rsid w:val="005964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6459"/>
    <w:rPr>
      <w:i/>
      <w:iCs/>
      <w:color w:val="2F5496" w:themeColor="accent1" w:themeShade="BF"/>
    </w:rPr>
  </w:style>
  <w:style w:type="character" w:styleId="IntenseReference">
    <w:name w:val="Intense Reference"/>
    <w:basedOn w:val="DefaultParagraphFont"/>
    <w:uiPriority w:val="32"/>
    <w:qFormat/>
    <w:rsid w:val="005964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458</Words>
  <Characters>2616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Noel Mathews</dc:creator>
  <cp:keywords/>
  <dc:description/>
  <cp:lastModifiedBy>Noel Mathews</cp:lastModifiedBy>
  <cp:revision>2</cp:revision>
  <cp:lastPrinted>2026-07-21T16:54:00Z</cp:lastPrinted>
  <dcterms:created xsi:type="dcterms:W3CDTF">2026-07-21T16:41:00Z</dcterms:created>
  <dcterms:modified xsi:type="dcterms:W3CDTF">2026-07-21T16:55:00Z</dcterms:modified>
</cp:coreProperties>
</file>