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NOMBRE: _______________________________________________________. GRUPO: _______</w:t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Calificación: ____________ FECHA: 25 de enero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INSTRUCCIONES:</w:t>
      </w:r>
      <w:r w:rsidDel="00000000" w:rsidR="00000000" w:rsidRPr="00000000">
        <w:rPr>
          <w:rtl w:val="0"/>
        </w:rPr>
        <w:t xml:space="preserve">  RESOLVER TODOS LOS REACTIVOS Y PROBLEMAS.</w:t>
        <w:br w:type="textWrapping"/>
        <w:tab/>
        <w:tab/>
        <w:t xml:space="preserve">      Escribir de forma clara y concisa (indicar procedimiento y resultado).</w:t>
        <w:br w:type="textWrapping"/>
        <w:tab/>
        <w:tab/>
        <w:t xml:space="preserve">        (el examen consta de 2 páginas).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FAVOR DE APAGAR EL CELULAR O COMPUTADORA, </w:t>
      </w:r>
      <w:r w:rsidDel="00000000" w:rsidR="00000000" w:rsidRPr="00000000">
        <w:rPr>
          <w:b w:val="1"/>
          <w:u w:val="single"/>
          <w:rtl w:val="0"/>
        </w:rPr>
        <w:t xml:space="preserve">DE NO ATENDER LA INDICACIÓN SE LE CANCELARA EL EXAMEN Y SU CALIFICACIÓN SERA DE CERO.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Login llamado Fernando, el cual debe ser mapeado a la cuenta de usuarios, asignarle una contraseña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0" w:line="276" w:lineRule="auto"/>
        <w:jc w:val="both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USE</w:t>
      </w:r>
      <w:r w:rsidDel="00000000" w:rsidR="00000000" w:rsidRPr="00000000">
        <w:rPr>
          <w:sz w:val="19"/>
          <w:szCs w:val="19"/>
          <w:rtl w:val="0"/>
        </w:rPr>
        <w:t xml:space="preserve"> PRACTICO</w:t>
      </w:r>
    </w:p>
    <w:p w:rsidR="00000000" w:rsidDel="00000000" w:rsidP="00000000" w:rsidRDefault="00000000" w:rsidRPr="00000000" w14:paraId="00000009">
      <w:pPr>
        <w:spacing w:after="0" w:before="240" w:line="276" w:lineRule="auto"/>
        <w:jc w:val="both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GO</w:t>
      </w:r>
    </w:p>
    <w:p w:rsidR="00000000" w:rsidDel="00000000" w:rsidP="00000000" w:rsidRDefault="00000000" w:rsidRPr="00000000" w14:paraId="0000000A">
      <w:pPr>
        <w:spacing w:after="0" w:before="240" w:line="276" w:lineRule="auto"/>
        <w:jc w:val="both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LOGIN</w:t>
      </w:r>
      <w:r w:rsidDel="00000000" w:rsidR="00000000" w:rsidRPr="00000000">
        <w:rPr>
          <w:sz w:val="19"/>
          <w:szCs w:val="19"/>
          <w:rtl w:val="0"/>
        </w:rPr>
        <w:t xml:space="preserve"> Fernando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WITH</w:t>
      </w: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PASSWORD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'password'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Fernando debe tener autorización para consultar el esquema base_upiita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40" w:line="276" w:lineRule="auto"/>
        <w:jc w:val="both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GO</w:t>
      </w:r>
    </w:p>
    <w:p w:rsidR="00000000" w:rsidDel="00000000" w:rsidP="00000000" w:rsidRDefault="00000000" w:rsidRPr="00000000" w14:paraId="00000011">
      <w:pPr>
        <w:spacing w:after="0" w:before="240" w:line="276" w:lineRule="auto"/>
        <w:jc w:val="both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SCHEMA</w:t>
      </w:r>
      <w:r w:rsidDel="00000000" w:rsidR="00000000" w:rsidRPr="00000000">
        <w:rPr>
          <w:sz w:val="19"/>
          <w:szCs w:val="19"/>
          <w:rtl w:val="0"/>
        </w:rPr>
        <w:t xml:space="preserve"> base_upiita</w:t>
      </w:r>
    </w:p>
    <w:p w:rsidR="00000000" w:rsidDel="00000000" w:rsidP="00000000" w:rsidRDefault="00000000" w:rsidRPr="00000000" w14:paraId="00000012">
      <w:pPr>
        <w:spacing w:after="0" w:before="240" w:line="276" w:lineRule="auto"/>
        <w:jc w:val="both"/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GO</w:t>
      </w:r>
    </w:p>
    <w:p w:rsidR="00000000" w:rsidDel="00000000" w:rsidP="00000000" w:rsidRDefault="00000000" w:rsidRPr="00000000" w14:paraId="00000013">
      <w:pPr>
        <w:spacing w:after="0" w:before="240" w:line="276" w:lineRule="auto"/>
        <w:jc w:val="both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USER</w:t>
      </w:r>
      <w:r w:rsidDel="00000000" w:rsidR="00000000" w:rsidRPr="00000000">
        <w:rPr>
          <w:sz w:val="19"/>
          <w:szCs w:val="19"/>
          <w:rtl w:val="0"/>
        </w:rPr>
        <w:t xml:space="preserve"> Fernando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LOGIN</w:t>
      </w:r>
      <w:r w:rsidDel="00000000" w:rsidR="00000000" w:rsidRPr="00000000">
        <w:rPr>
          <w:sz w:val="19"/>
          <w:szCs w:val="19"/>
          <w:rtl w:val="0"/>
        </w:rPr>
        <w:t xml:space="preserve"> Fernando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WITH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DEFAULT_SCHEMA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base_upiita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las sentencias necesarias para cambiar el archivo Log de una base de datos distribuidas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--Modificar características de los archivos lógicos y físicos de la DB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ALTER DATABASE [estudiantes_upiita]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MODIFY FILE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( NAME = 'estudiantes_upiita',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SIZE = 17,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MAXSIZE = 100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ALTER DATABASE [estudiantes_upiita]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MODIFY FILE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( NAME = 'estudiantes_ipiita_log',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SIZE = 17,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MAXSIZE = 100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 las sentencias necesarias para redimensionar el crecimiento de la base de datos distribuidas</w:t>
      </w:r>
    </w:p>
    <w:p w:rsidR="00000000" w:rsidDel="00000000" w:rsidP="00000000" w:rsidRDefault="00000000" w:rsidRPr="00000000" w14:paraId="0000002B">
      <w:pPr>
        <w:spacing w:after="0" w:before="240" w:line="240" w:lineRule="auto"/>
        <w:rPr>
          <w:color w:val="008000"/>
          <w:sz w:val="19"/>
          <w:szCs w:val="19"/>
          <w:highlight w:val="white"/>
        </w:rPr>
      </w:pP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--Crear una base y diseñar sus características:</w:t>
      </w:r>
    </w:p>
    <w:p w:rsidR="00000000" w:rsidDel="00000000" w:rsidP="00000000" w:rsidRDefault="00000000" w:rsidRPr="00000000" w14:paraId="0000002C">
      <w:pPr>
        <w:spacing w:after="0" w:before="240" w:line="24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CREATE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DATABASE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[estudiantes_upiita]</w:t>
      </w:r>
    </w:p>
    <w:p w:rsidR="00000000" w:rsidDel="00000000" w:rsidP="00000000" w:rsidRDefault="00000000" w:rsidRPr="00000000" w14:paraId="0000002D">
      <w:pPr>
        <w:spacing w:after="0" w:before="240" w:line="240" w:lineRule="auto"/>
        <w:rPr>
          <w:color w:val="0000ff"/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PRIMARY</w:t>
      </w:r>
    </w:p>
    <w:p w:rsidR="00000000" w:rsidDel="00000000" w:rsidP="00000000" w:rsidRDefault="00000000" w:rsidRPr="00000000" w14:paraId="0000002E">
      <w:pPr>
        <w:spacing w:after="0" w:before="240" w:line="240" w:lineRule="auto"/>
        <w:rPr>
          <w:color w:val="808080"/>
          <w:sz w:val="19"/>
          <w:szCs w:val="19"/>
          <w:highlight w:val="white"/>
        </w:rPr>
      </w:pP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highlight w:val="white"/>
          <w:rtl w:val="0"/>
        </w:rPr>
        <w:t xml:space="preserve">'estudiantes_upiita'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after="0" w:before="240" w:line="240" w:lineRule="auto"/>
        <w:rPr>
          <w:color w:val="808080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FILENAME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highlight w:val="white"/>
          <w:rtl w:val="0"/>
        </w:rPr>
        <w:t xml:space="preserve">'C:\DOCUMENTOS\DATA\estudiantes_upiita.mdf'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pacing w:after="0" w:before="240" w:line="240" w:lineRule="auto"/>
        <w:rPr>
          <w:color w:val="808080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SIZE 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4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pacing w:after="0" w:before="240" w:line="240" w:lineRule="auto"/>
        <w:rPr>
          <w:color w:val="808080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MAXSIZE 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100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after="0" w:before="240" w:lin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FILEGROWTH 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5</w:t>
      </w:r>
    </w:p>
    <w:p w:rsidR="00000000" w:rsidDel="00000000" w:rsidP="00000000" w:rsidRDefault="00000000" w:rsidRPr="00000000" w14:paraId="00000033">
      <w:pPr>
        <w:spacing w:after="0" w:before="240" w:line="240" w:lineRule="auto"/>
        <w:rPr>
          <w:color w:val="808080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after="0" w:before="240" w:line="240" w:lineRule="auto"/>
        <w:rPr>
          <w:color w:val="0000ff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LOG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ON</w:t>
      </w:r>
    </w:p>
    <w:p w:rsidR="00000000" w:rsidDel="00000000" w:rsidP="00000000" w:rsidRDefault="00000000" w:rsidRPr="00000000" w14:paraId="00000035">
      <w:pPr>
        <w:spacing w:after="0" w:before="240" w:line="240" w:lineRule="auto"/>
        <w:rPr>
          <w:color w:val="808080"/>
          <w:sz w:val="19"/>
          <w:szCs w:val="19"/>
          <w:highlight w:val="white"/>
        </w:rPr>
      </w:pP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  </w:t>
        <w:tab/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NAME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highlight w:val="white"/>
          <w:rtl w:val="0"/>
        </w:rPr>
        <w:t xml:space="preserve">'estudiantes_ipiita_log'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pacing w:after="0" w:before="240" w:line="240" w:lineRule="auto"/>
        <w:rPr>
          <w:color w:val="808080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highlight w:val="white"/>
          <w:rtl w:val="0"/>
        </w:rPr>
        <w:t xml:space="preserve">FILENAME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highlight w:val="white"/>
          <w:rtl w:val="0"/>
        </w:rPr>
        <w:t xml:space="preserve">'C:\DOCUMENTOS\DATA\ estudiantes_upiita_log.ldf'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pacing w:after="0" w:before="240" w:line="240" w:lineRule="auto"/>
        <w:rPr>
          <w:color w:val="808080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SIZE 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1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pacing w:after="0" w:before="240" w:line="240" w:lineRule="auto"/>
        <w:rPr>
          <w:color w:val="808080"/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MAXSIZE 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100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pacing w:after="0" w:before="240" w:line="24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 FILEGROWTH </w:t>
      </w: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 5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color w:val="808080"/>
          <w:sz w:val="19"/>
          <w:szCs w:val="19"/>
          <w:highlight w:val="white"/>
        </w:rPr>
      </w:pPr>
      <w:r w:rsidDel="00000000" w:rsidR="00000000" w:rsidRPr="00000000">
        <w:rPr>
          <w:color w:val="808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¿Cuál es la sentencia para REVOCAR los permisos de administrador al usuario: user_conta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171717"/>
          <w:sz w:val="21"/>
          <w:szCs w:val="21"/>
          <w:shd w:fill="fafafa" w:val="clear"/>
          <w:rtl w:val="0"/>
        </w:rPr>
        <w:t xml:space="preserve">USE  NOMBRE_BASE REVOKE ALTER ON DATABASE :: NOMBRE_BASE TO user_conta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le asignarían permisos de SOLO LECTURA al usuario: user_audit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GRANT </w:t>
      </w:r>
      <w:r w:rsidDel="00000000" w:rsidR="00000000" w:rsidRPr="00000000">
        <w:rPr>
          <w:rFonts w:ascii="Arial" w:cs="Arial" w:eastAsia="Arial" w:hAnsi="Arial"/>
          <w:color w:val="171717"/>
          <w:rtl w:val="0"/>
        </w:rPr>
        <w:t xml:space="preserve">VIEW ANY DATABASE, VIEW ANY DEFINITION,VIEW SERVER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 TO user_name;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NACHO: </w:t>
      </w:r>
    </w:p>
    <w:p w:rsidR="00000000" w:rsidDel="00000000" w:rsidP="00000000" w:rsidRDefault="00000000" w:rsidRPr="00000000" w14:paraId="00000048">
      <w:pPr>
        <w:spacing w:after="0" w:lineRule="auto"/>
        <w:rPr>
          <w:sz w:val="21"/>
          <w:szCs w:val="21"/>
          <w:highlight w:val="white"/>
        </w:rPr>
      </w:pPr>
      <w:r w:rsidDel="00000000" w:rsidR="00000000" w:rsidRPr="00000000">
        <w:rPr>
          <w:color w:val="880000"/>
          <w:sz w:val="21"/>
          <w:szCs w:val="21"/>
          <w:highlight w:val="white"/>
          <w:rtl w:val="0"/>
        </w:rPr>
        <w:t xml:space="preserve">--Lectura sobre todas las 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sz w:val="21"/>
          <w:szCs w:val="21"/>
          <w:highlight w:val="white"/>
        </w:rPr>
      </w:pPr>
      <w:r w:rsidDel="00000000" w:rsidR="00000000" w:rsidRPr="00000000">
        <w:rPr>
          <w:color w:val="000088"/>
          <w:sz w:val="21"/>
          <w:szCs w:val="21"/>
          <w:highlight w:val="white"/>
          <w:rtl w:val="0"/>
        </w:rPr>
        <w:t xml:space="preserve">USE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BaseName</w:t>
      </w:r>
      <w:r w:rsidDel="00000000" w:rsidR="00000000" w:rsidRPr="00000000">
        <w:rPr>
          <w:color w:val="666600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4C">
      <w:pPr>
        <w:spacing w:after="0" w:lineRule="auto"/>
        <w:rPr>
          <w:sz w:val="21"/>
          <w:szCs w:val="21"/>
          <w:highlight w:val="white"/>
        </w:rPr>
      </w:pPr>
      <w:r w:rsidDel="00000000" w:rsidR="00000000" w:rsidRPr="00000000">
        <w:rPr>
          <w:color w:val="000088"/>
          <w:sz w:val="21"/>
          <w:szCs w:val="21"/>
          <w:highlight w:val="white"/>
          <w:rtl w:val="0"/>
        </w:rPr>
        <w:t xml:space="preserve">EXEC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sp_addrolemember N</w:t>
      </w:r>
      <w:r w:rsidDel="00000000" w:rsidR="00000000" w:rsidRPr="00000000">
        <w:rPr>
          <w:color w:val="008800"/>
          <w:sz w:val="21"/>
          <w:szCs w:val="21"/>
          <w:highlight w:val="white"/>
          <w:rtl w:val="0"/>
        </w:rPr>
        <w:t xml:space="preserve">'db_datareader'</w:t>
      </w:r>
      <w:r w:rsidDel="00000000" w:rsidR="00000000" w:rsidRPr="00000000">
        <w:rPr>
          <w:color w:val="666600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N</w:t>
      </w:r>
      <w:r w:rsidDel="00000000" w:rsidR="00000000" w:rsidRPr="00000000">
        <w:rPr>
          <w:color w:val="008800"/>
          <w:sz w:val="21"/>
          <w:szCs w:val="21"/>
          <w:highlight w:val="white"/>
          <w:rtl w:val="0"/>
        </w:rPr>
        <w:t xml:space="preserve">'LoginName'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un procedimiento que reciba como parámetro el nombre de usuario, contraseña, base de datos y una opción: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1 -&gt; El usuario tendrá permisos de administrador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2 -&gt; El usuario tendrá permisos de sólo lectura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3 -&gt; El usuario tendrá permisos de lectura y escritura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or alter procedure rol_usuario @usuario nvarchar(20), @log nvarchar(20), @contra nvarchar(20),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@base nvarchar(20), @opc nvarchar(1) 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declare @txt nvarchar(max)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set @txt='use '+@base +'; create login '+@log+' with password='''+@contra+'''; create user '+@usuario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+' for login '+@log+' with default_schema= base_upiita;'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if @opc='1'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set @txt=@txt+' alter role db_ddladmin add member '+@usuario+';'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else if @opc='2'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set @txt=@txt+' alter role db_datareader add member '+@usuario+';'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else if @opc='3'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begin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set @txt=@txt+' alter role db_datareader add member '+@usuario+';'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set @txt=@txt+' alter role db_datawriter add member '+@usuario+';'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print @txt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exec (@txt)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exec rol_usuario 'user_prueba', 'prueba', '12345', 'basedatos_upiita','3'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Este procedimiento, debe, con base en la opción recibida crear el login y el usuario solicitado y dar los permisos señalados en la base que recibió como parámetro.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tiene un sistema, en el que se añadirá un control de usuarios que genere los usuarios a las bases de datos y los correspondientes logins, en la ventana de registro se solicitará: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Solicitud: Alta, Baja, Cambio en permisos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Usuario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asignado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base de datos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Permisos asignados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 o las tablas que recibirán dicha información, deberá incluir una tabla Bitacora, la cual será la última en llenarse.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trigger en la última tabla, Bitacora, el cual debe realizar la petición del usuario (Crear usuario, agregar o quitar permisos, etc)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resultado (Exitoso, no exitoso) deberá registrarse en esa misma tabla.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script que cree una base de datos con tres tablas y tres usuarios: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a) Administrador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b) Consultor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c) Analista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El usuario Administrador tendrá todos los privilegios, Consultor solo tendrá permisos de SELECT y Analista solo podrá realizar INSERT, UPDATE y DELETE.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--9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DATABASE INCISO9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USE INCISO9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TABLE TABLA1(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NOMBRE NVARCHAR(20)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TABLA2(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EDAD INT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TABLE TABLA3(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PESO INT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TABLE BITACORA(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FECHA DATETIME,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TIPO INT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--CREAMOS EL LOGIN Y USUARIO: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use INCISO9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login GENERAL with password='password'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USER Administrador for login GENERAL with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default_schema= Mi_esquema0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login GENERAL_Consultor with password='password'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USER Consultor for login GENERAL_Consultor with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default_schema= Mi_esquema0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create login GENERAL_Analista with password='password'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USER Analista for login GENERAL_Analista with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default_schema= Mi_esquema0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USE INCISO9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GRANT INSERT ON SCHEMA :: [dbo] to Administrador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GRANT SELECT ON SCHEMA :: [dbo] to Administrador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GRANT UPDATE ON SCHEMA :: [dbo] to Administrador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GRANT DELETE ON SCHEMA :: [dbo] to Administrador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GRANT SELECT ON SCHEMA :: [dbo] to Consultor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GRANT INSERT ON SCHEMA :: [dbo] to Analista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GRANT UPDATE ON SCHEMA :: [dbo] to Analista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GRANT DELETE ON SCHEMA :: [dbo] to Analista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la sentencia para agregarle el permiso de insertar al Consultor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--Agregar permiso de insertar a consultor: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GRANT INSERT ON SCHEMA :: [dbo] to Consultor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la sentencia para quitarle el permiso de eliminar al Analista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--Quitar permiso de eliminar al analista: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REVOKE DELETE ON SCHEMA :: [dbo] to Analista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una columna a la tabla Bitacora del ejercicio 4 llamada Folio, el cual se alimentará por una secuencia (SecBitac) que comenzará en 1 e irá incrementando en 1. Con un valor máximo de 999. (Nota: En caso de ejecutar la secuencia de forma externa a la tabla, ese valor se “ocupará”, es decir, la tabla lleva el folio 10, pero ejecutamos la secuencia fuera de la tabla y nos da el valor 11, al hacer un nuevo registro en la tabla deberá mostrar el folio 12)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Crear una consulta a la tabla BITACORA con el usuario Analista, mostrar el mensaje enviado por SQL y posterior a eso crear la sentencia necesaria para llevar a cabo la consulta sin que muestre el mensaje de error.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10225" cy="2066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Para resolver: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91000" cy="2505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 w:rsidDel="00000000" w:rsidR="00000000" w:rsidRPr="00000000">
      <w:rPr>
        <w:color w:val="8496b0"/>
        <w:sz w:val="24"/>
        <w:szCs w:val="24"/>
        <w:rtl w:val="0"/>
      </w:rPr>
      <w:t xml:space="preserve">Página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sz w:val="24"/>
        <w:szCs w:val="24"/>
        <w:rtl w:val="0"/>
      </w:rPr>
      <w:t xml:space="preserve"> |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INSTITUTO POLITÉCNICO NACIONAL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7620</wp:posOffset>
          </wp:positionV>
          <wp:extent cx="610094" cy="654050"/>
          <wp:effectExtent b="0" l="0" r="0" t="0"/>
          <wp:wrapNone/>
          <wp:docPr descr="Resultado de imagen para logo ipn" id="5" name="image4.png"/>
          <a:graphic>
            <a:graphicData uri="http://schemas.openxmlformats.org/drawingml/2006/picture">
              <pic:pic>
                <pic:nvPicPr>
                  <pic:cNvPr descr="Resultado de imagen para logo ipn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0094" cy="654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5080705</wp:posOffset>
          </wp:positionH>
          <wp:positionV relativeFrom="paragraph">
            <wp:posOffset>58420</wp:posOffset>
          </wp:positionV>
          <wp:extent cx="531425" cy="417720"/>
          <wp:effectExtent b="0" l="0" r="0" t="0"/>
          <wp:wrapNone/>
          <wp:docPr descr="Resultado de imagen para logo upiita" id="3" name="image3.png"/>
          <a:graphic>
            <a:graphicData uri="http://schemas.openxmlformats.org/drawingml/2006/picture">
              <pic:pic>
                <pic:nvPicPr>
                  <pic:cNvPr descr="Resultado de imagen para logo upiita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1425" cy="4177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UNIDAD PROFESIONAL INTERDISCIPLINARIA EN INGENIERÍA</w:t>
    </w:r>
  </w:p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Y TECNOLOGÍAS AVANZADAS </w:t>
    </w:r>
  </w:p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INGENIERÍA TELEMATICA </w:t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UNIDAD DE APRENDIZAJE: BASE DE DATOS DISTRIBUIDAS</w:t>
    </w:r>
  </w:p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EXAMEN FINAL PRACTICO DEPARTAMENTAL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5BC4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63C7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63C74"/>
  </w:style>
  <w:style w:type="paragraph" w:styleId="Piedepgina">
    <w:name w:val="footer"/>
    <w:basedOn w:val="Normal"/>
    <w:link w:val="PiedepginaCar"/>
    <w:uiPriority w:val="99"/>
    <w:unhideWhenUsed w:val="1"/>
    <w:rsid w:val="00F63C7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63C74"/>
  </w:style>
  <w:style w:type="paragraph" w:styleId="Prrafodelista">
    <w:name w:val="List Paragraph"/>
    <w:basedOn w:val="Normal"/>
    <w:uiPriority w:val="34"/>
    <w:qFormat w:val="1"/>
    <w:rsid w:val="009D0A89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3557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4yqb+yqXhUNCq7nKEGUBmx7zA==">AMUW2mXHKpxJYWYfyC4zz8Fq/9MB6gc4/ST8GB+aZg4/gXNy9l2OyoEz0/SkHYxuB/Z+5evuN3+g37oJkD/0mQHMjRheXGBytLFMuifC/ZB3KaFBNn8nwF5DRSTDUHNqsD/F40ABq4yC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2021-01-25T20:37:00Z</dcterms:created>
  <dc:creator>DevSlein</dc:creator>
</cp:coreProperties>
</file>