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DF1A571" w:rsidR="00A325D0" w:rsidRPr="006B4954" w:rsidRDefault="009F2FA7"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3E4D35">
        <w:trPr>
          <w:trHeight w:val="459"/>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3E4D35">
        <w:trPr>
          <w:trHeight w:val="350"/>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14171FC" w:rsidR="00A325D0" w:rsidRPr="006B4954" w:rsidRDefault="009F2FA7" w:rsidP="006B4954">
            <w:pPr>
              <w:suppressAutoHyphens/>
              <w:contextualSpacing/>
              <w:rPr>
                <w:rFonts w:asciiTheme="majorHAnsi" w:hAnsiTheme="majorHAnsi" w:cstheme="majorHAnsi"/>
                <w:szCs w:val="22"/>
              </w:rPr>
            </w:pPr>
            <w:r>
              <w:rPr>
                <w:rFonts w:asciiTheme="majorHAnsi" w:hAnsiTheme="majorHAnsi" w:cstheme="majorHAnsi"/>
                <w:szCs w:val="22"/>
              </w:rPr>
              <w:t>09/18/2026</w:t>
            </w:r>
          </w:p>
        </w:tc>
        <w:tc>
          <w:tcPr>
            <w:tcW w:w="1725" w:type="dxa"/>
          </w:tcPr>
          <w:p w14:paraId="093CD81A" w14:textId="29C82DF6" w:rsidR="00A325D0" w:rsidRPr="006B4954" w:rsidRDefault="009F2FA7" w:rsidP="006B4954">
            <w:pPr>
              <w:suppressAutoHyphens/>
              <w:contextualSpacing/>
              <w:rPr>
                <w:rFonts w:asciiTheme="majorHAnsi" w:hAnsiTheme="majorHAnsi" w:cstheme="majorHAnsi"/>
                <w:szCs w:val="22"/>
              </w:rPr>
            </w:pPr>
            <w:r>
              <w:rPr>
                <w:rFonts w:asciiTheme="majorHAnsi" w:hAnsiTheme="majorHAnsi" w:cstheme="majorHAnsi"/>
                <w:szCs w:val="22"/>
              </w:rPr>
              <w:t>Noel Espinoza</w:t>
            </w:r>
          </w:p>
        </w:tc>
        <w:tc>
          <w:tcPr>
            <w:tcW w:w="5109" w:type="dxa"/>
          </w:tcPr>
          <w:p w14:paraId="7E3B24A0" w14:textId="77777777" w:rsidR="00A325D0" w:rsidRPr="006B4954" w:rsidRDefault="00861CED" w:rsidP="006B4954">
            <w:pPr>
              <w:suppressAutoHyphens/>
              <w:contextualSpacing/>
              <w:rPr>
                <w:rFonts w:asciiTheme="majorHAnsi" w:hAnsiTheme="majorHAnsi" w:cstheme="majorHAnsi"/>
                <w:szCs w:val="22"/>
              </w:rPr>
            </w:pPr>
            <w:r>
              <w:rPr>
                <w:rFonts w:asciiTheme="majorHAnsi" w:hAnsiTheme="majorHAnsi" w:cstheme="majorHAnsi"/>
                <w:szCs w:val="22"/>
              </w:rPr>
              <w:t xml:space="preserve"> First Iteration</w:t>
            </w:r>
          </w:p>
        </w:tc>
      </w:tr>
      <w:tr w:rsidR="003E4D35" w:rsidRPr="006B4954" w14:paraId="1325EC88" w14:textId="77777777" w:rsidTr="003E4D35">
        <w:trPr>
          <w:trHeight w:val="350"/>
          <w:tblHeader/>
        </w:trPr>
        <w:tc>
          <w:tcPr>
            <w:tcW w:w="978" w:type="dxa"/>
          </w:tcPr>
          <w:p w14:paraId="6C903566" w14:textId="6692282E" w:rsidR="003E4D35" w:rsidRPr="006B4954" w:rsidRDefault="003E4D35"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735D896E" w14:textId="16ED2D7D" w:rsidR="003E4D35" w:rsidRDefault="00606C94" w:rsidP="006B4954">
            <w:pPr>
              <w:suppressAutoHyphens/>
              <w:contextualSpacing/>
              <w:rPr>
                <w:rFonts w:asciiTheme="majorHAnsi" w:hAnsiTheme="majorHAnsi" w:cstheme="majorHAnsi"/>
                <w:szCs w:val="22"/>
              </w:rPr>
            </w:pPr>
            <w:r>
              <w:rPr>
                <w:rFonts w:asciiTheme="majorHAnsi" w:hAnsiTheme="majorHAnsi" w:cstheme="majorHAnsi"/>
                <w:szCs w:val="22"/>
              </w:rPr>
              <w:t>09</w:t>
            </w:r>
            <w:r w:rsidR="003E4D35">
              <w:rPr>
                <w:rFonts w:asciiTheme="majorHAnsi" w:hAnsiTheme="majorHAnsi" w:cstheme="majorHAnsi"/>
                <w:szCs w:val="22"/>
              </w:rPr>
              <w:t>/</w:t>
            </w:r>
            <w:r>
              <w:rPr>
                <w:rFonts w:asciiTheme="majorHAnsi" w:hAnsiTheme="majorHAnsi" w:cstheme="majorHAnsi"/>
                <w:szCs w:val="22"/>
              </w:rPr>
              <w:t>28</w:t>
            </w:r>
            <w:r w:rsidR="003E4D35">
              <w:rPr>
                <w:rFonts w:asciiTheme="majorHAnsi" w:hAnsiTheme="majorHAnsi" w:cstheme="majorHAnsi"/>
                <w:szCs w:val="22"/>
              </w:rPr>
              <w:t>/2026</w:t>
            </w:r>
          </w:p>
        </w:tc>
        <w:tc>
          <w:tcPr>
            <w:tcW w:w="1725" w:type="dxa"/>
          </w:tcPr>
          <w:p w14:paraId="666E3912" w14:textId="50B6DDA3" w:rsidR="003E4D35" w:rsidRDefault="003E4D35" w:rsidP="006B4954">
            <w:pPr>
              <w:suppressAutoHyphens/>
              <w:contextualSpacing/>
              <w:rPr>
                <w:rFonts w:asciiTheme="majorHAnsi" w:hAnsiTheme="majorHAnsi" w:cstheme="majorHAnsi"/>
                <w:szCs w:val="22"/>
              </w:rPr>
            </w:pPr>
            <w:r>
              <w:rPr>
                <w:rFonts w:asciiTheme="majorHAnsi" w:hAnsiTheme="majorHAnsi" w:cstheme="majorHAnsi"/>
                <w:szCs w:val="22"/>
              </w:rPr>
              <w:t>Noel Espinoza</w:t>
            </w:r>
          </w:p>
        </w:tc>
        <w:tc>
          <w:tcPr>
            <w:tcW w:w="5109" w:type="dxa"/>
          </w:tcPr>
          <w:p w14:paraId="2D9047F9" w14:textId="74DF64E6" w:rsidR="003E4D35" w:rsidRDefault="003E4D35" w:rsidP="006B4954">
            <w:pPr>
              <w:suppressAutoHyphens/>
              <w:contextualSpacing/>
              <w:rPr>
                <w:rFonts w:asciiTheme="majorHAnsi" w:hAnsiTheme="majorHAnsi" w:cstheme="majorHAnsi"/>
                <w:szCs w:val="22"/>
              </w:rPr>
            </w:pPr>
            <w:r>
              <w:rPr>
                <w:rFonts w:asciiTheme="majorHAnsi" w:hAnsiTheme="majorHAnsi" w:cstheme="majorHAnsi"/>
                <w:szCs w:val="22"/>
              </w:rPr>
              <w:t>Project Two Evaluation</w:t>
            </w:r>
          </w:p>
        </w:tc>
      </w:tr>
      <w:tr w:rsidR="00973FF9" w:rsidRPr="006B4954" w14:paraId="00E6DC4D" w14:textId="77777777" w:rsidTr="003E4D35">
        <w:trPr>
          <w:trHeight w:val="350"/>
          <w:tblHeader/>
        </w:trPr>
        <w:tc>
          <w:tcPr>
            <w:tcW w:w="978" w:type="dxa"/>
          </w:tcPr>
          <w:p w14:paraId="588E5A9C" w14:textId="47772443" w:rsidR="00973FF9" w:rsidRDefault="00973FF9"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6836F041" w14:textId="205DE261" w:rsidR="00973FF9" w:rsidRDefault="00973FF9" w:rsidP="006B4954">
            <w:pPr>
              <w:suppressAutoHyphens/>
              <w:contextualSpacing/>
              <w:rPr>
                <w:rFonts w:asciiTheme="majorHAnsi" w:hAnsiTheme="majorHAnsi" w:cstheme="majorHAnsi"/>
                <w:szCs w:val="22"/>
              </w:rPr>
            </w:pPr>
            <w:r>
              <w:rPr>
                <w:rFonts w:asciiTheme="majorHAnsi" w:hAnsiTheme="majorHAnsi" w:cstheme="majorHAnsi"/>
                <w:szCs w:val="22"/>
              </w:rPr>
              <w:t>10/0</w:t>
            </w:r>
            <w:r w:rsidR="00F85E5D">
              <w:rPr>
                <w:rFonts w:asciiTheme="majorHAnsi" w:hAnsiTheme="majorHAnsi" w:cstheme="majorHAnsi"/>
                <w:szCs w:val="22"/>
              </w:rPr>
              <w:t>9</w:t>
            </w:r>
            <w:r>
              <w:rPr>
                <w:rFonts w:asciiTheme="majorHAnsi" w:hAnsiTheme="majorHAnsi" w:cstheme="majorHAnsi"/>
                <w:szCs w:val="22"/>
              </w:rPr>
              <w:t>/2026</w:t>
            </w:r>
          </w:p>
        </w:tc>
        <w:tc>
          <w:tcPr>
            <w:tcW w:w="1725" w:type="dxa"/>
          </w:tcPr>
          <w:p w14:paraId="1EABE8CC" w14:textId="2C79849B" w:rsidR="00973FF9" w:rsidRDefault="00973FF9" w:rsidP="006B4954">
            <w:pPr>
              <w:suppressAutoHyphens/>
              <w:contextualSpacing/>
              <w:rPr>
                <w:rFonts w:asciiTheme="majorHAnsi" w:hAnsiTheme="majorHAnsi" w:cstheme="majorHAnsi"/>
                <w:szCs w:val="22"/>
              </w:rPr>
            </w:pPr>
            <w:r>
              <w:rPr>
                <w:rFonts w:asciiTheme="majorHAnsi" w:hAnsiTheme="majorHAnsi" w:cstheme="majorHAnsi"/>
                <w:szCs w:val="22"/>
              </w:rPr>
              <w:t>Noel Espinoza</w:t>
            </w:r>
          </w:p>
        </w:tc>
        <w:tc>
          <w:tcPr>
            <w:tcW w:w="5109" w:type="dxa"/>
          </w:tcPr>
          <w:p w14:paraId="440EA543" w14:textId="64E26607" w:rsidR="00973FF9" w:rsidRDefault="00973FF9" w:rsidP="006B4954">
            <w:pPr>
              <w:suppressAutoHyphens/>
              <w:contextualSpacing/>
              <w:rPr>
                <w:rFonts w:asciiTheme="majorHAnsi" w:hAnsiTheme="majorHAnsi" w:cstheme="majorHAnsi"/>
                <w:szCs w:val="22"/>
              </w:rPr>
            </w:pPr>
            <w:r>
              <w:rPr>
                <w:rFonts w:asciiTheme="majorHAnsi" w:hAnsiTheme="majorHAnsi" w:cstheme="majorHAnsi"/>
                <w:szCs w:val="22"/>
              </w:rPr>
              <w:t>Characteristics and techniques to system architectures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399903E5" w:rsidR="007B28D2" w:rsidRDefault="00D06666" w:rsidP="004C06DC">
      <w:pPr>
        <w:ind w:firstLine="720"/>
      </w:pPr>
      <w:r>
        <w:t xml:space="preserve">The purpose of this software design document is to outline the proposed solution for developing the web-based game called “Draw It or Lose It” and it will only be available for Android. </w:t>
      </w:r>
      <w:r w:rsidR="0057031D">
        <w:t xml:space="preserve">This document is to help the company The Gaming Room. The game was inspired by the classic TV game show called “Win, Lose, or Draw” where teams competed to guess what was being drawn. The solution involved rendering images that will be pulled from a library of drawings as clues and will allow multiple teams to participate in four rounds. The company wants to expand the game to a web-based platform, which will allow the game to be accessible through multiple platforms and devices which will enhance their gaming experience starting with Android. The design that was proposed takes into consideration the clients requirements and is aimed to deliver a user-friendly game application. </w:t>
      </w:r>
    </w:p>
    <w:p w14:paraId="693D7AF4" w14:textId="77777777" w:rsidR="0057031D" w:rsidRDefault="0057031D"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5576E640" w14:textId="77777777" w:rsidR="00A325D0" w:rsidRDefault="00A325D0" w:rsidP="006B4954">
      <w:pPr>
        <w:suppressAutoHyphens/>
        <w:contextualSpacing/>
        <w:rPr>
          <w:szCs w:val="22"/>
        </w:rPr>
      </w:pPr>
    </w:p>
    <w:p w14:paraId="61C88B6F" w14:textId="3AFB2855" w:rsidR="0057031D" w:rsidRDefault="009B53FE" w:rsidP="0085669B">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 xml:space="preserve">The game has to be accessible through a web-based platform and ensures that the game is compatible with different operating systems and devices since its only available for android at this moment. </w:t>
      </w:r>
    </w:p>
    <w:p w14:paraId="51336461" w14:textId="5C086226" w:rsidR="009B53FE" w:rsidRDefault="009B53FE" w:rsidP="0085669B">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 xml:space="preserve">Each match on the game should allow one team or multiple teams to participate and the ability to assign multiple players to each team. </w:t>
      </w:r>
    </w:p>
    <w:p w14:paraId="46D12A4E" w14:textId="5A9487A1" w:rsidR="009B53FE" w:rsidRDefault="009B53FE" w:rsidP="0085669B">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Team names should be unique to ensure that there wont be any confusion between teams and their points and allows the users to check for name availability during their team creation.</w:t>
      </w:r>
    </w:p>
    <w:p w14:paraId="74C7AF5B" w14:textId="5EEBA377" w:rsidR="009B53FE" w:rsidRDefault="009B53FE" w:rsidP="0085669B">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The game should enforce limit</w:t>
      </w:r>
      <w:r w:rsidR="00080B89">
        <w:rPr>
          <w:rFonts w:asciiTheme="majorHAnsi" w:hAnsiTheme="majorHAnsi" w:cstheme="majorHAnsi"/>
          <w:szCs w:val="22"/>
        </w:rPr>
        <w:t>ations on the memory of a game which can be implemented by adding unique identifiers for games, teams, and players.</w:t>
      </w:r>
    </w:p>
    <w:p w14:paraId="1E55548B" w14:textId="12F09E51" w:rsidR="00080B89" w:rsidRDefault="00080B89" w:rsidP="0085669B">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 xml:space="preserve">The rounds of the game should consist of a time limit. One minute per round which gives the teams enough time to figure it out while also adding pressure towards the teams. The drawing can be revealed slowly at the 40 second mark until the time is up and the full drawing is revealed. </w:t>
      </w:r>
    </w:p>
    <w:p w14:paraId="0A76C57B" w14:textId="5FF6E9DA" w:rsidR="00080B89" w:rsidRDefault="00080B89" w:rsidP="0085669B">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If the team fails to guess the puzzle within the timeframe, each team could get a pass on offering a guess within the 10 second mark.</w:t>
      </w:r>
    </w:p>
    <w:p w14:paraId="36A1C828" w14:textId="77777777" w:rsidR="00080B89" w:rsidRPr="00080B89" w:rsidRDefault="00080B89" w:rsidP="00080B89">
      <w:pPr>
        <w:suppressAutoHyphens/>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662B6E49" w:rsidR="00A325D0" w:rsidRDefault="00080B89" w:rsidP="00080B89">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 xml:space="preserve">Unique Team Names – The system should allow teams to create unique names for the game, their teams, and the name of the players to prevent naming conflicts and provides optimal user experience either creating a new game or joining ongoing game. </w:t>
      </w:r>
    </w:p>
    <w:p w14:paraId="56F5E4FA" w14:textId="76CB5A42" w:rsidR="00080B89" w:rsidRDefault="00080B89" w:rsidP="00080B89">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 xml:space="preserve">Single Instance Limitations – Ensures that the game is operating as it should be and the design </w:t>
      </w:r>
      <w:r w:rsidR="00D14CC6">
        <w:rPr>
          <w:rFonts w:asciiTheme="majorHAnsi" w:hAnsiTheme="majorHAnsi" w:cstheme="majorHAnsi"/>
          <w:szCs w:val="22"/>
        </w:rPr>
        <w:t xml:space="preserve">has to account for the limitations of only one instance of the game service being active in the memory at any given time. </w:t>
      </w:r>
    </w:p>
    <w:p w14:paraId="65CE0F14" w14:textId="69E7F93F" w:rsidR="00D14CC6" w:rsidRDefault="00D14CC6" w:rsidP="00080B89">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 xml:space="preserve">Web-Based Distributed Environment – The game will be developed for a web-based platform and will introduce constraints that are related to network communication, security, and compatibility with various web browsers and devices. </w:t>
      </w:r>
    </w:p>
    <w:p w14:paraId="752BF219" w14:textId="77777777" w:rsidR="00D14CC6" w:rsidRPr="00D14CC6" w:rsidRDefault="00D14CC6" w:rsidP="00D14CC6">
      <w:pPr>
        <w:suppressAutoHyphens/>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27F8579" w:rsidR="00A325D0" w:rsidRPr="006B4954" w:rsidRDefault="00D14CC6" w:rsidP="004C06DC">
      <w:pPr>
        <w:suppressAutoHyphens/>
        <w:ind w:firstLine="720"/>
        <w:contextualSpacing/>
        <w:rPr>
          <w:rFonts w:asciiTheme="majorHAnsi" w:hAnsiTheme="majorHAnsi" w:cstheme="majorHAnsi"/>
          <w:szCs w:val="22"/>
        </w:rPr>
      </w:pPr>
      <w:r>
        <w:rPr>
          <w:rFonts w:asciiTheme="majorHAnsi" w:hAnsiTheme="majorHAnsi" w:cstheme="majorHAnsi"/>
          <w:szCs w:val="22"/>
        </w:rPr>
        <w:t xml:space="preserve">The diagram below is depicting the classes that will exist in the game “Draw It or Lose It” system. The Entity class is serving as the base for the entities that will be in the application, and it’s also known as the parent class. It contains common attributes such as “Name” and “Id”, and these attributes are shared with all the subclasses. This is saying that every entity will contain an identifier and a name. Next, the Game, Team, and Player classes are subclasses that extends the Entity </w:t>
      </w:r>
      <w:r w:rsidR="004C06DC">
        <w:rPr>
          <w:rFonts w:asciiTheme="majorHAnsi" w:hAnsiTheme="majorHAnsi" w:cstheme="majorHAnsi"/>
          <w:szCs w:val="22"/>
        </w:rPr>
        <w:t xml:space="preserve">superclasses, and they represent the main entities that are within the game since the game consists of multiple teams, and each team consists of multiple players.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37AB9079" w14:textId="4DFF3E82" w:rsidR="004C06DC" w:rsidRDefault="004C06DC" w:rsidP="006B4954">
      <w:pPr>
        <w:suppressAutoHyphens/>
        <w:contextualSpacing/>
        <w:rPr>
          <w:rFonts w:asciiTheme="majorHAnsi" w:hAnsiTheme="majorHAnsi" w:cstheme="majorHAnsi"/>
          <w:bCs/>
          <w:szCs w:val="22"/>
        </w:rPr>
      </w:pPr>
      <w:r>
        <w:rPr>
          <w:rFonts w:asciiTheme="majorHAnsi" w:hAnsiTheme="majorHAnsi" w:cstheme="majorHAnsi"/>
          <w:b/>
          <w:szCs w:val="22"/>
        </w:rPr>
        <w:tab/>
      </w:r>
      <w:r w:rsidR="00B83683" w:rsidRPr="00B83683">
        <w:rPr>
          <w:rFonts w:asciiTheme="majorHAnsi" w:hAnsiTheme="majorHAnsi" w:cstheme="majorHAnsi"/>
          <w:bCs/>
          <w:szCs w:val="22"/>
        </w:rPr>
        <w:t xml:space="preserve">The GameService class </w:t>
      </w:r>
      <w:r w:rsidR="00B83683">
        <w:rPr>
          <w:rFonts w:asciiTheme="majorHAnsi" w:hAnsiTheme="majorHAnsi" w:cstheme="majorHAnsi"/>
          <w:bCs/>
          <w:szCs w:val="22"/>
        </w:rPr>
        <w:t xml:space="preserve">has a composition relationship with the Game class which indicates that it is managing the lifecycle of Game instances and holds references to multiple Game objects. The Game class also has a composition relationship with the Player class. </w:t>
      </w:r>
    </w:p>
    <w:p w14:paraId="2A9100D8" w14:textId="77777777" w:rsidR="00B83683" w:rsidRDefault="00B83683" w:rsidP="006B4954">
      <w:pPr>
        <w:suppressAutoHyphens/>
        <w:contextualSpacing/>
        <w:rPr>
          <w:rFonts w:asciiTheme="majorHAnsi" w:hAnsiTheme="majorHAnsi" w:cstheme="majorHAnsi"/>
          <w:bCs/>
          <w:szCs w:val="22"/>
        </w:rPr>
      </w:pPr>
    </w:p>
    <w:p w14:paraId="334F04B4" w14:textId="107D70C8" w:rsidR="00B83683" w:rsidRDefault="00B83683" w:rsidP="006B4954">
      <w:pPr>
        <w:suppressAutoHyphens/>
        <w:contextualSpacing/>
        <w:rPr>
          <w:rFonts w:asciiTheme="majorHAnsi" w:hAnsiTheme="majorHAnsi" w:cstheme="majorHAnsi"/>
          <w:bCs/>
          <w:szCs w:val="22"/>
        </w:rPr>
      </w:pPr>
      <w:r>
        <w:rPr>
          <w:rFonts w:asciiTheme="majorHAnsi" w:hAnsiTheme="majorHAnsi" w:cstheme="majorHAnsi"/>
          <w:bCs/>
          <w:szCs w:val="22"/>
        </w:rPr>
        <w:tab/>
        <w:t xml:space="preserve">The ProgramDriver class is where the main function is located and serves as the entry point of the application. Within the ProgramDriver class, the GameService singleton instance is created, which indicates that there will only be one instance of the GameService class throughout the application. The ProgramDriver class is also responsible for adding games, teams, and players, using GameService instance. In addition, the ProgramDriver class has a dependency on the SingletonTester class because of the &lt;&lt;uses&gt;&gt; arrow. </w:t>
      </w:r>
    </w:p>
    <w:p w14:paraId="3B20DB82" w14:textId="77777777" w:rsidR="003D4F0F" w:rsidRDefault="003D4F0F" w:rsidP="006B4954">
      <w:pPr>
        <w:suppressAutoHyphens/>
        <w:contextualSpacing/>
        <w:rPr>
          <w:rFonts w:asciiTheme="majorHAnsi" w:hAnsiTheme="majorHAnsi" w:cstheme="majorHAnsi"/>
          <w:bCs/>
          <w:szCs w:val="22"/>
        </w:rPr>
      </w:pPr>
    </w:p>
    <w:p w14:paraId="6C80FEF2" w14:textId="52F8C246" w:rsidR="00B83683" w:rsidRPr="00B83683" w:rsidRDefault="00B83683" w:rsidP="006B4954">
      <w:pPr>
        <w:suppressAutoHyphens/>
        <w:contextualSpacing/>
        <w:rPr>
          <w:rFonts w:asciiTheme="majorHAnsi" w:hAnsiTheme="majorHAnsi" w:cstheme="majorHAnsi"/>
          <w:bCs/>
          <w:szCs w:val="22"/>
        </w:rPr>
      </w:pPr>
      <w:r>
        <w:rPr>
          <w:rFonts w:asciiTheme="majorHAnsi" w:hAnsiTheme="majorHAnsi" w:cstheme="majorHAnsi"/>
          <w:bCs/>
          <w:szCs w:val="22"/>
        </w:rPr>
        <w:tab/>
        <w:t xml:space="preserve">The UML class diagram demonstrates several object-oriented programming principles, inheritance, encapsulation, and abstraction. </w:t>
      </w:r>
      <w:r w:rsidR="009937CC">
        <w:rPr>
          <w:rFonts w:asciiTheme="majorHAnsi" w:hAnsiTheme="majorHAnsi" w:cstheme="majorHAnsi"/>
          <w:bCs/>
          <w:szCs w:val="22"/>
        </w:rPr>
        <w:t xml:space="preserve">To begin with, the </w:t>
      </w:r>
      <w:r w:rsidR="003D4F0F">
        <w:rPr>
          <w:rFonts w:asciiTheme="majorHAnsi" w:hAnsiTheme="majorHAnsi" w:cstheme="majorHAnsi"/>
          <w:bCs/>
          <w:szCs w:val="22"/>
        </w:rPr>
        <w:t>diagram shows</w:t>
      </w:r>
      <w:r w:rsidR="009937CC">
        <w:rPr>
          <w:rFonts w:asciiTheme="majorHAnsi" w:hAnsiTheme="majorHAnsi" w:cstheme="majorHAnsi"/>
          <w:bCs/>
          <w:szCs w:val="22"/>
        </w:rPr>
        <w:t xml:space="preserve"> the inheritance relationship between the Entity superclass and its subclasses </w:t>
      </w:r>
      <w:r w:rsidR="004B0453">
        <w:rPr>
          <w:rFonts w:asciiTheme="majorHAnsi" w:hAnsiTheme="majorHAnsi" w:cstheme="majorHAnsi"/>
          <w:bCs/>
          <w:szCs w:val="22"/>
        </w:rPr>
        <w:t xml:space="preserve">which are the </w:t>
      </w:r>
      <w:r w:rsidR="009937CC">
        <w:rPr>
          <w:rFonts w:asciiTheme="majorHAnsi" w:hAnsiTheme="majorHAnsi" w:cstheme="majorHAnsi"/>
          <w:bCs/>
          <w:szCs w:val="22"/>
        </w:rPr>
        <w:t xml:space="preserve">Game, Team, and Player. </w:t>
      </w:r>
      <w:r w:rsidR="004B0453">
        <w:rPr>
          <w:rFonts w:asciiTheme="majorHAnsi" w:hAnsiTheme="majorHAnsi" w:cstheme="majorHAnsi"/>
          <w:bCs/>
          <w:szCs w:val="22"/>
        </w:rPr>
        <w:t>Inheritance allows the subclasses to inherit the attributes that are in the parent class.</w:t>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lastRenderedPageBreak/>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10523DAD" w:rsidR="00A325D0" w:rsidRPr="006B4954" w:rsidRDefault="003E4D35"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is able to run a web application by utilizing common server software and development runtimes, but Apple discontinued macOS Server in 2022. This means that The Gaming Room will need to configure standard web server software rather than relying on a current Apple server product. Mac hardware can work for development or a smaller deployment, but hardware cost and scaling can make it less practical for a large player base. The macOS operating system itself is tied to Apple hardware, so infrastructure choices become more limited. </w:t>
            </w:r>
          </w:p>
        </w:tc>
        <w:tc>
          <w:tcPr>
            <w:tcW w:w="1890" w:type="dxa"/>
            <w:tcMar>
              <w:top w:w="0" w:type="dxa"/>
              <w:left w:w="115" w:type="dxa"/>
              <w:bottom w:w="0" w:type="dxa"/>
              <w:right w:w="115" w:type="dxa"/>
            </w:tcMar>
          </w:tcPr>
          <w:p w14:paraId="26FEAA67" w14:textId="77A0FAF1" w:rsidR="00A325D0" w:rsidRPr="006B4954" w:rsidRDefault="003E4D35"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provides several server distributions that are suited to hosting web applications. For example, Ubuntu server was designed for web farms, cloud workloads, and large0scale deployments. </w:t>
            </w:r>
            <w:r w:rsidR="004B0453">
              <w:rPr>
                <w:rFonts w:asciiTheme="majorHAnsi" w:hAnsiTheme="majorHAnsi" w:cstheme="majorHAnsi"/>
                <w:szCs w:val="22"/>
              </w:rPr>
              <w:t xml:space="preserve"> </w:t>
            </w:r>
            <w:r>
              <w:rPr>
                <w:rFonts w:asciiTheme="majorHAnsi" w:hAnsiTheme="majorHAnsi" w:cstheme="majorHAnsi"/>
                <w:szCs w:val="22"/>
              </w:rPr>
              <w:t xml:space="preserve">Since Linux is open sourced, the operating system can be downloaded and used without a per-server operating system license fee. The Gaming Room can still pay for the optional commercial support, security management, or cloud services. Linux can also work well with containers and common web-server software, which is a way to support many players. </w:t>
            </w:r>
          </w:p>
        </w:tc>
        <w:tc>
          <w:tcPr>
            <w:tcW w:w="1890" w:type="dxa"/>
            <w:tcMar>
              <w:top w:w="0" w:type="dxa"/>
              <w:left w:w="115" w:type="dxa"/>
              <w:bottom w:w="0" w:type="dxa"/>
              <w:right w:w="115" w:type="dxa"/>
            </w:tcMar>
          </w:tcPr>
          <w:p w14:paraId="12DBF5D5" w14:textId="1E4D508C" w:rsidR="00A325D0" w:rsidRPr="006B4954" w:rsidRDefault="003E4D35" w:rsidP="006B4954">
            <w:pPr>
              <w:suppressAutoHyphens/>
              <w:contextualSpacing/>
              <w:rPr>
                <w:rFonts w:asciiTheme="majorHAnsi" w:hAnsiTheme="majorHAnsi" w:cstheme="majorHAnsi"/>
                <w:szCs w:val="22"/>
              </w:rPr>
            </w:pPr>
            <w:r>
              <w:rPr>
                <w:rFonts w:asciiTheme="majorHAnsi" w:hAnsiTheme="majorHAnsi" w:cstheme="majorHAnsi"/>
                <w:szCs w:val="22"/>
              </w:rPr>
              <w:t>Windows server provides a supported server operating system for hosting web applications</w:t>
            </w:r>
            <w:r w:rsidR="00303E57">
              <w:rPr>
                <w:rFonts w:asciiTheme="majorHAnsi" w:hAnsiTheme="majorHAnsi" w:cstheme="majorHAnsi"/>
                <w:szCs w:val="22"/>
              </w:rPr>
              <w:t xml:space="preserve"> which can be deployed on physical servers or virtual servers. One of its major advantages is broad software and hardware compatibility and a large support ecosystem. The major disadvantage that windows has is licensing cost. Microsoft utilizes a core-based licensing model for Windows server, and additional licensing requirements can be applied depending on the deployment. The Gaming Room would also need to budget for the server licenses and any related infrastructure costs. </w:t>
            </w:r>
          </w:p>
        </w:tc>
        <w:tc>
          <w:tcPr>
            <w:tcW w:w="2080" w:type="dxa"/>
            <w:tcMar>
              <w:top w:w="0" w:type="dxa"/>
              <w:left w:w="115" w:type="dxa"/>
              <w:bottom w:w="0" w:type="dxa"/>
              <w:right w:w="115" w:type="dxa"/>
            </w:tcMar>
          </w:tcPr>
          <w:p w14:paraId="1B7299A3" w14:textId="6B0B0A14" w:rsidR="00A325D0" w:rsidRPr="006B4954" w:rsidRDefault="00B30316" w:rsidP="006B4954">
            <w:pPr>
              <w:suppressAutoHyphens/>
              <w:contextualSpacing/>
              <w:rPr>
                <w:rFonts w:asciiTheme="majorHAnsi" w:hAnsiTheme="majorHAnsi" w:cstheme="majorHAnsi"/>
                <w:szCs w:val="22"/>
              </w:rPr>
            </w:pPr>
            <w:r>
              <w:rPr>
                <w:rFonts w:asciiTheme="majorHAnsi" w:hAnsiTheme="majorHAnsi" w:cstheme="majorHAnsi"/>
                <w:szCs w:val="22"/>
              </w:rPr>
              <w:t>Android and iOS devices should e treated primarily as client platforms rather than the server platform for the project. A phone or tablet can run the responsive web interface, but it is not an appropriate central server for thousands of players because of the device resources, connectivity, availability, and operating-system restrictions. The server should instead run on a dedicated Linux, Windows server or suitable cloud environment while mobile devices can communicate with it through the web applications.</w:t>
            </w:r>
            <w:r w:rsidR="004B0453">
              <w:rPr>
                <w:rFonts w:asciiTheme="majorHAnsi" w:hAnsiTheme="majorHAnsi" w:cstheme="majorHAnsi"/>
                <w:szCs w:val="22"/>
              </w:rPr>
              <w:t xml:space="preserve">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7B1DDE1" w:rsidR="00A325D0" w:rsidRPr="006B4954" w:rsidRDefault="00B30316"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client should use responsive HTML, CSS, and JavaScript so the game can run on modern Mac browsers such as Safari, Chrome, and Firefox. Testing should cover different screen sizes, browser versions, keyboard and mouse input, graphics performance, and network conditions. A shared web client can reduce the need to create  a separate Mac application, but the developers will still need to test browser specific behavior and accessibility. This may add to testing time but can be less expensive than maintaining a separate native Mac codebase. </w:t>
            </w:r>
            <w:r w:rsidR="009B7E92">
              <w:rPr>
                <w:rFonts w:asciiTheme="majorHAnsi" w:hAnsiTheme="majorHAnsi" w:cstheme="majorHAnsi"/>
                <w:szCs w:val="22"/>
              </w:rPr>
              <w:t xml:space="preserve"> </w:t>
            </w:r>
          </w:p>
        </w:tc>
        <w:tc>
          <w:tcPr>
            <w:tcW w:w="1890" w:type="dxa"/>
            <w:tcMar>
              <w:top w:w="0" w:type="dxa"/>
              <w:left w:w="115" w:type="dxa"/>
              <w:bottom w:w="0" w:type="dxa"/>
              <w:right w:w="115" w:type="dxa"/>
            </w:tcMar>
          </w:tcPr>
          <w:p w14:paraId="71F419DD" w14:textId="42219FCE" w:rsidR="00A325D0" w:rsidRPr="006B4954" w:rsidRDefault="004152C8"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desktop users are able to access the same responsive web application through browsers such as Firefox and Chromium-based browsers. The development process should also test common Linux distributions and browsers because hardware, drivers, fonts, and browser configurations may vary. Using standard-based HTML, CSS, and JavaScript helps reduce compatibility problems. Linux clients do not require a sperate native game applications, but the team should include Linux browser testing in the quality-assurance process. </w:t>
            </w:r>
            <w:r w:rsidR="009B7E92">
              <w:rPr>
                <w:rFonts w:asciiTheme="majorHAnsi" w:hAnsiTheme="majorHAnsi" w:cstheme="majorHAnsi"/>
                <w:szCs w:val="22"/>
              </w:rPr>
              <w:t xml:space="preserve"> </w:t>
            </w:r>
          </w:p>
        </w:tc>
        <w:tc>
          <w:tcPr>
            <w:tcW w:w="1890" w:type="dxa"/>
            <w:tcMar>
              <w:top w:w="0" w:type="dxa"/>
              <w:left w:w="115" w:type="dxa"/>
              <w:bottom w:w="0" w:type="dxa"/>
              <w:right w:w="115" w:type="dxa"/>
            </w:tcMar>
          </w:tcPr>
          <w:p w14:paraId="3C911584" w14:textId="15E94436" w:rsidR="00A325D0" w:rsidRPr="006B4954" w:rsidRDefault="004152C8"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users may run the game in moderns browsers such as Edge, Chrome, and Firefox. The application should use responsive layouts, standard  web APIs, and accessible controls so it may work with different screen resolutions and input devices. Windows has a large range of hardware configurations; therefore, testing should include lower and higher performance  systems. A browser-based design avoids creating a separate Windows game client, which may reduce development and maintenance costs. </w:t>
            </w:r>
            <w:r w:rsidR="009B7E92">
              <w:rPr>
                <w:rFonts w:asciiTheme="majorHAnsi" w:hAnsiTheme="majorHAnsi" w:cstheme="majorHAnsi"/>
                <w:szCs w:val="22"/>
              </w:rPr>
              <w:t xml:space="preserve"> </w:t>
            </w:r>
          </w:p>
        </w:tc>
        <w:tc>
          <w:tcPr>
            <w:tcW w:w="2080" w:type="dxa"/>
            <w:tcMar>
              <w:top w:w="0" w:type="dxa"/>
              <w:left w:w="115" w:type="dxa"/>
              <w:bottom w:w="0" w:type="dxa"/>
              <w:right w:w="115" w:type="dxa"/>
            </w:tcMar>
          </w:tcPr>
          <w:p w14:paraId="24F347E4" w14:textId="04001EE8" w:rsidR="00A325D0" w:rsidRPr="006B4954" w:rsidRDefault="004152C8" w:rsidP="006B4954">
            <w:pPr>
              <w:suppressAutoHyphens/>
              <w:contextualSpacing/>
              <w:rPr>
                <w:rFonts w:asciiTheme="majorHAnsi" w:hAnsiTheme="majorHAnsi" w:cstheme="majorHAnsi"/>
                <w:szCs w:val="22"/>
              </w:rPr>
            </w:pPr>
            <w:r>
              <w:rPr>
                <w:rFonts w:asciiTheme="majorHAnsi" w:hAnsiTheme="majorHAnsi" w:cstheme="majorHAnsi"/>
                <w:szCs w:val="22"/>
              </w:rPr>
              <w:t>The mobile client needs a responsive interface that works on both Android and iOS phones and tablets.</w:t>
            </w:r>
            <w:r w:rsidR="00131A93">
              <w:rPr>
                <w:rFonts w:asciiTheme="majorHAnsi" w:hAnsiTheme="majorHAnsi" w:cstheme="majorHAnsi"/>
                <w:szCs w:val="22"/>
              </w:rPr>
              <w:t xml:space="preserve"> Touch controls, smaller screens, orientation changes, battery use, network interruptions, and different hardware capabilities should be considered.</w:t>
            </w:r>
            <w:r w:rsidR="00813E85">
              <w:rPr>
                <w:rFonts w:asciiTheme="majorHAnsi" w:hAnsiTheme="majorHAnsi" w:cstheme="majorHAnsi"/>
                <w:szCs w:val="22"/>
              </w:rPr>
              <w:t xml:space="preserve"> The application should be tested in Android browsers and iOS Safari, along with other commonly used mobile browsers. Native features should only be added when they are necessary because the project is designed around a web-based interface.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42E3D88" w:rsidR="00A325D0" w:rsidRPr="006B4954" w:rsidRDefault="00813E85" w:rsidP="006B4954">
            <w:pPr>
              <w:suppressAutoHyphens/>
              <w:contextualSpacing/>
              <w:rPr>
                <w:rFonts w:asciiTheme="majorHAnsi" w:hAnsiTheme="majorHAnsi" w:cstheme="majorHAnsi"/>
                <w:szCs w:val="22"/>
              </w:rPr>
            </w:pPr>
            <w:r>
              <w:rPr>
                <w:rFonts w:asciiTheme="majorHAnsi" w:hAnsiTheme="majorHAnsi" w:cstheme="majorHAnsi"/>
                <w:szCs w:val="22"/>
              </w:rPr>
              <w:t xml:space="preserve">For web development, </w:t>
            </w:r>
            <w:r w:rsidR="005346C6">
              <w:rPr>
                <w:rFonts w:asciiTheme="majorHAnsi" w:hAnsiTheme="majorHAnsi" w:cstheme="majorHAnsi"/>
                <w:szCs w:val="22"/>
              </w:rPr>
              <w:t xml:space="preserve">the team can use JavaScript and Node.js with Visual Studio Code or another cross-platform editor. Xcode is useful when the team </w:t>
            </w:r>
            <w:r w:rsidR="00663420">
              <w:rPr>
                <w:rFonts w:asciiTheme="majorHAnsi" w:hAnsiTheme="majorHAnsi" w:cstheme="majorHAnsi"/>
                <w:szCs w:val="22"/>
              </w:rPr>
              <w:t xml:space="preserve">needs to test Apple-specific behavior or create a native iOS component. These tools affect the team because Apple development and testing require access to Mac hardware for Xcode. A web-first design can keep most development in one shared codebase, reducing the need for a separate mac only development team. </w:t>
            </w:r>
          </w:p>
        </w:tc>
        <w:tc>
          <w:tcPr>
            <w:tcW w:w="1890" w:type="dxa"/>
            <w:tcMar>
              <w:top w:w="0" w:type="dxa"/>
              <w:left w:w="115" w:type="dxa"/>
              <w:bottom w:w="0" w:type="dxa"/>
              <w:right w:w="115" w:type="dxa"/>
            </w:tcMar>
          </w:tcPr>
          <w:p w14:paraId="3466B885" w14:textId="5EE485BB" w:rsidR="00A325D0" w:rsidRPr="006B4954" w:rsidRDefault="00663420"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supports a large selection of open-source development tools. The team can use JavaScript, Node.js, HTML, CSS, REST tools, Git, and Visual Studio Community is free for eligible uses, while other Visual Studio editions have subscription costs. The team should choose tools based on the shared web architecture rather than building a separate Windows-only application. Windows specialists may be useful for server administration, but one web development team can maintain the common client and API when the project uses cross-platform standards.  </w:t>
            </w:r>
            <w:r w:rsidR="003D6AB5">
              <w:rPr>
                <w:rFonts w:asciiTheme="majorHAnsi" w:hAnsiTheme="majorHAnsi" w:cstheme="majorHAnsi"/>
                <w:szCs w:val="22"/>
              </w:rPr>
              <w:t xml:space="preserve"> </w:t>
            </w:r>
          </w:p>
        </w:tc>
        <w:tc>
          <w:tcPr>
            <w:tcW w:w="1890" w:type="dxa"/>
            <w:tcMar>
              <w:top w:w="0" w:type="dxa"/>
              <w:left w:w="115" w:type="dxa"/>
              <w:bottom w:w="0" w:type="dxa"/>
              <w:right w:w="115" w:type="dxa"/>
            </w:tcMar>
          </w:tcPr>
          <w:p w14:paraId="63C1A493" w14:textId="67A7F863" w:rsidR="00A325D0" w:rsidRPr="006B4954" w:rsidRDefault="00663420"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development can utilize Visual Studio, Visual Studio Code, .NET, JavaScript, Node.js, and other web technologies. Visual Studio Community is free for eligible uses, while other Visual Studio editions have subscription costs. The team should choose tools based on the shared web architecture rather than building a separate Windows-only application. Windows specialists may be useful for server administration, but one web development team can maintain the common client and API when the project utilizes cross-platform standards. </w:t>
            </w:r>
          </w:p>
        </w:tc>
        <w:tc>
          <w:tcPr>
            <w:tcW w:w="2080" w:type="dxa"/>
            <w:tcMar>
              <w:top w:w="0" w:type="dxa"/>
              <w:left w:w="115" w:type="dxa"/>
              <w:bottom w:w="0" w:type="dxa"/>
              <w:right w:w="115" w:type="dxa"/>
            </w:tcMar>
          </w:tcPr>
          <w:p w14:paraId="16D38893" w14:textId="299A1D46" w:rsidR="00A325D0" w:rsidRPr="006B4954" w:rsidRDefault="00663420" w:rsidP="006B4954">
            <w:pPr>
              <w:suppressAutoHyphens/>
              <w:contextualSpacing/>
              <w:rPr>
                <w:rFonts w:asciiTheme="majorHAnsi" w:hAnsiTheme="majorHAnsi" w:cstheme="majorHAnsi"/>
                <w:szCs w:val="22"/>
              </w:rPr>
            </w:pPr>
            <w:r>
              <w:rPr>
                <w:rFonts w:asciiTheme="majorHAnsi" w:hAnsiTheme="majorHAnsi" w:cstheme="majorHAnsi"/>
                <w:szCs w:val="22"/>
              </w:rPr>
              <w:t xml:space="preserve">Android development can utilize Android Studio, Java or Kotlin, and Android emulators and test devices. iOS development can use Xcode and Swift when native iOS components are required. For this project, the main application can remain in HTML, CSS, and JavaScript while also using mobile browsers </w:t>
            </w:r>
            <w:r w:rsidR="009A150A">
              <w:rPr>
                <w:rFonts w:asciiTheme="majorHAnsi" w:hAnsiTheme="majorHAnsi" w:cstheme="majorHAnsi"/>
                <w:szCs w:val="22"/>
              </w:rPr>
              <w:t>for testing. If native application are later added, the team will be needing additional mobile expertise with an addition to more testing devices. Apple Developer Program membership costs $99 per year for distribution, while Android full distribution registration has a one-time fee of $25.</w:t>
            </w:r>
            <w:r w:rsidR="003D6AB5">
              <w:rPr>
                <w:rFonts w:asciiTheme="majorHAnsi" w:hAnsiTheme="majorHAnsi" w:cstheme="majorHAnsi"/>
                <w:szCs w:val="22"/>
              </w:rPr>
              <w:t xml:space="preserve">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10743A58" w14:textId="77777777" w:rsidR="00973FF9" w:rsidRDefault="00730BFB" w:rsidP="00FD2C32">
      <w:pPr>
        <w:pStyle w:val="List"/>
      </w:pPr>
      <w:r w:rsidRPr="006B4954">
        <w:rPr>
          <w:b/>
        </w:rPr>
        <w:t>Operating Platform</w:t>
      </w:r>
      <w:r w:rsidRPr="006B4954">
        <w:t xml:space="preserve">: </w:t>
      </w:r>
    </w:p>
    <w:p w14:paraId="4AA9769B" w14:textId="3A775E95" w:rsidR="00A325D0" w:rsidRPr="006B4954" w:rsidRDefault="00973FF9" w:rsidP="00973FF9">
      <w:pPr>
        <w:pStyle w:val="List"/>
        <w:numPr>
          <w:ilvl w:val="1"/>
          <w:numId w:val="1"/>
        </w:numPr>
      </w:pPr>
      <w:r>
        <w:t xml:space="preserve">The recommended server operating platform for The Gaming Room is Linux, specifically an Ubuntu server environment. Linux is a good fit since it is designed for server workloads, it works well with web servers and Java applications, and can be deployed on physical servers, virtual machines, or cloud infrastructure. This can give The Gaming Room flexibility as the number of players begin to increase. The game would utilize  a web-based approach on the client side, but the central game services should run on a dedicated Linux server or cloud-based Linux environment. This can sperate the server responsibilities from the Android, Ios, Windows, Mac, and Linux devices that access the game through a web browser. </w:t>
      </w:r>
      <w:r w:rsidR="00CF1861">
        <w:t xml:space="preserve">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592D9A47" w14:textId="77777777" w:rsidR="002578FA" w:rsidRDefault="00730BFB" w:rsidP="00FD2C32">
      <w:pPr>
        <w:pStyle w:val="List"/>
      </w:pPr>
      <w:r w:rsidRPr="006B4954">
        <w:rPr>
          <w:b/>
        </w:rPr>
        <w:t>Operating Systems Architectures</w:t>
      </w:r>
      <w:r w:rsidRPr="006B4954">
        <w:t xml:space="preserve">: </w:t>
      </w:r>
    </w:p>
    <w:p w14:paraId="16D2F32B" w14:textId="5C197F18" w:rsidR="00A325D0" w:rsidRPr="006B4954" w:rsidRDefault="00973FF9" w:rsidP="002578FA">
      <w:pPr>
        <w:pStyle w:val="List"/>
        <w:numPr>
          <w:ilvl w:val="1"/>
          <w:numId w:val="1"/>
        </w:numPr>
      </w:pPr>
      <w:r>
        <w:t>The recommended architecture uses a client-server model with a multi-tier design on the server. The client devices can utilize responsive HTML, CSS, and JavaScript to provide the game interface through a modern web browser. The Linux server would host the application services and REST-style API that is used by the clients. The server can be separated into presentation/</w:t>
      </w:r>
      <w:r w:rsidR="002578FA">
        <w:t>API,</w:t>
      </w:r>
      <w:r>
        <w:t xml:space="preserve"> and the application layer can manage game rules and objects such as games, teams, and players</w:t>
      </w:r>
      <w:r w:rsidR="002578FA">
        <w:t xml:space="preserve"> while the data layer can communicate with the database and the file storage. Linux can also provide process isolation and a protected kernel and user-space structure, which can help keep the application processes and system resources separated. This architecture can support the existing GameService design while allowing different client platforms to communicate with the same server. </w:t>
      </w:r>
    </w:p>
    <w:p w14:paraId="35C78786" w14:textId="77777777" w:rsidR="00A325D0" w:rsidRPr="006B4954" w:rsidRDefault="00A325D0" w:rsidP="006B4954">
      <w:pPr>
        <w:suppressAutoHyphens/>
        <w:contextualSpacing/>
        <w:rPr>
          <w:rFonts w:asciiTheme="majorHAnsi" w:hAnsiTheme="majorHAnsi" w:cstheme="majorHAnsi"/>
          <w:szCs w:val="22"/>
        </w:rPr>
      </w:pPr>
    </w:p>
    <w:p w14:paraId="6A47B750" w14:textId="77777777" w:rsidR="002578FA" w:rsidRDefault="00730BFB" w:rsidP="00FD2C32">
      <w:pPr>
        <w:pStyle w:val="List"/>
      </w:pPr>
      <w:r w:rsidRPr="006B4954">
        <w:rPr>
          <w:b/>
        </w:rPr>
        <w:t>Storage Management</w:t>
      </w:r>
      <w:r w:rsidRPr="006B4954">
        <w:t xml:space="preserve">: </w:t>
      </w:r>
    </w:p>
    <w:p w14:paraId="42A6DD6C" w14:textId="55564952" w:rsidR="00A325D0" w:rsidRPr="006B4954" w:rsidRDefault="002578FA" w:rsidP="002578FA">
      <w:pPr>
        <w:pStyle w:val="List"/>
        <w:numPr>
          <w:ilvl w:val="1"/>
          <w:numId w:val="1"/>
        </w:numPr>
      </w:pPr>
      <w:r>
        <w:t xml:space="preserve">The recommended storage solution is a combination of a relational database management system (RDBMS) and cloud or object storage. PostgreSQL could be utilized for structured information such as user accounts, game records, team names, player information, scores, and game progress. Database roles and permissions can also limit which services and users can access specific data. The server’s Linux file system can store application configuration and operating-system files, while cloud or object storage can also hold larger media assets such as the drawing images used as clues. Separating structured game data from media files can make the system easier to manage and provide a path for expanding storage as the number of games and players increases. </w:t>
      </w:r>
      <w:r w:rsidR="00F36603">
        <w:t xml:space="preserve"> </w:t>
      </w:r>
    </w:p>
    <w:p w14:paraId="1689457D" w14:textId="77777777" w:rsidR="00A325D0" w:rsidRPr="006B4954" w:rsidRDefault="00A325D0" w:rsidP="006B4954">
      <w:pPr>
        <w:suppressAutoHyphens/>
        <w:contextualSpacing/>
        <w:rPr>
          <w:rFonts w:asciiTheme="majorHAnsi" w:hAnsiTheme="majorHAnsi" w:cstheme="majorHAnsi"/>
          <w:szCs w:val="22"/>
        </w:rPr>
      </w:pPr>
    </w:p>
    <w:p w14:paraId="7ED1E27B" w14:textId="77777777" w:rsidR="00BF7632" w:rsidRDefault="00730BFB" w:rsidP="00FD2C32">
      <w:pPr>
        <w:pStyle w:val="List"/>
      </w:pPr>
      <w:r w:rsidRPr="006B4954">
        <w:rPr>
          <w:b/>
        </w:rPr>
        <w:t>Memory Management</w:t>
      </w:r>
      <w:r w:rsidRPr="006B4954">
        <w:t xml:space="preserve">: </w:t>
      </w:r>
    </w:p>
    <w:p w14:paraId="2B3B8A4D" w14:textId="6E0988CC" w:rsidR="00A325D0" w:rsidRPr="006B4954" w:rsidRDefault="002578FA" w:rsidP="00BF7632">
      <w:pPr>
        <w:pStyle w:val="List"/>
        <w:numPr>
          <w:ilvl w:val="1"/>
          <w:numId w:val="1"/>
        </w:numPr>
      </w:pPr>
      <w:r>
        <w:t>The recommended platform can utilize several memory-management techniques. Linux provides virtual memory, which can give processes their own address spaces and allows the operating system</w:t>
      </w:r>
      <w:r w:rsidR="00D5017A">
        <w:t xml:space="preserve"> </w:t>
      </w:r>
      <w:r w:rsidR="00BF7632">
        <w:t xml:space="preserve">to manage physical memory and paging. The Java-based server application can also use the Java Virtual Machine (JVM) to manage its application memory through garbage collection. On the client side, JavaScript in the web browser also utilizes automatic garbage collection to reclaim objects that are no longer needed. These techniques can reduce the need for developers to manually allocate and release </w:t>
      </w:r>
      <w:r w:rsidR="00BF7632">
        <w:lastRenderedPageBreak/>
        <w:t xml:space="preserve">memory. The development team should still monitor memory usage, remove unnecessary object references, limit large files that are held in memory, and configure appropriate JVM memory limits so that one application does not consume the server’s available resources. The existing single-instance GameService requirement should also be maintained within each application instance. </w:t>
      </w:r>
    </w:p>
    <w:p w14:paraId="2635872A" w14:textId="77777777" w:rsidR="00A325D0" w:rsidRPr="006B4954" w:rsidRDefault="00A325D0" w:rsidP="006B4954">
      <w:pPr>
        <w:suppressAutoHyphens/>
        <w:contextualSpacing/>
        <w:rPr>
          <w:rFonts w:asciiTheme="majorHAnsi" w:hAnsiTheme="majorHAnsi" w:cstheme="majorHAnsi"/>
          <w:szCs w:val="22"/>
        </w:rPr>
      </w:pPr>
    </w:p>
    <w:p w14:paraId="1FB6C90D" w14:textId="77777777" w:rsidR="00BF7632" w:rsidRDefault="00730BFB" w:rsidP="00FD2C32">
      <w:pPr>
        <w:pStyle w:val="List"/>
      </w:pPr>
      <w:r w:rsidRPr="006B4954">
        <w:rPr>
          <w:b/>
        </w:rPr>
        <w:t>Distributed Systems and Networks</w:t>
      </w:r>
      <w:r w:rsidRPr="006B4954">
        <w:t xml:space="preserve">: </w:t>
      </w:r>
    </w:p>
    <w:p w14:paraId="6E8F0BE7" w14:textId="396CD867" w:rsidR="00A325D0" w:rsidRPr="006B4954" w:rsidRDefault="00BF7632" w:rsidP="00BF7632">
      <w:pPr>
        <w:pStyle w:val="List"/>
        <w:numPr>
          <w:ilvl w:val="1"/>
          <w:numId w:val="1"/>
        </w:numPr>
      </w:pPr>
      <w:r>
        <w:t>Draw It or Lose It can operate as a distributed system by having multiple client devices communicate with centralized server services over a network. A player on Android, Ios, Windows, Mac, or Linux would be able to connect to the same server through HTTPS and use the REST-style API to create or join games, update player information, submit guesses, and receive game-state information. The server would be responsible for maintaining authoritative game data and synchronizing information between the players. As the system grows, a load balancer and multiple application-server instances could be then added. Persistent game data should remain in the shared database or storage services rather than only in the memory of one server. Connectivity problems and outages are important dependencies, so the client should detect lost connections, show an appropriate message, retry safe requests when possible, and restore the current game state after reconnecting. Health checks, monitoring, backups, and repeating services can also reduce the effect of individual component failures.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683C767D" w14:textId="77777777" w:rsidR="00752BA6" w:rsidRDefault="00730BFB" w:rsidP="00FD2C32">
      <w:pPr>
        <w:pStyle w:val="List"/>
      </w:pPr>
      <w:r w:rsidRPr="006B4954">
        <w:rPr>
          <w:b/>
        </w:rPr>
        <w:t>Security</w:t>
      </w:r>
      <w:r w:rsidRPr="006B4954">
        <w:t xml:space="preserve">: </w:t>
      </w:r>
    </w:p>
    <w:p w14:paraId="2B90FC64" w14:textId="552ADBBB" w:rsidR="00A325D0" w:rsidRPr="006B4954" w:rsidRDefault="00BF7632" w:rsidP="00752BA6">
      <w:pPr>
        <w:pStyle w:val="List"/>
        <w:numPr>
          <w:ilvl w:val="1"/>
          <w:numId w:val="1"/>
        </w:numPr>
      </w:pPr>
      <w:r>
        <w:t xml:space="preserve">Security should be applied across the clients, network, server, database, and stored files. All communication between the browser and server should utilize HTTPS with TLS so that user information and game traffic are protected while traveling across the network. User passwords should never be stored as plain text but rather they should be protected with a strong password-hashing method. A good example of this could be </w:t>
      </w:r>
      <w:r w:rsidR="00263D3B">
        <w:t xml:space="preserve">PBKDF2 or bcrypt230, essentially a password that could be difficult to guess. Authentication should be combined with authorization so that users can only perform actions that are allowed for their account or game role. If basic authentication from the earlier prototype is used, it should only be used over TLS. A more complete production design could use secure sessions or token-based authentication. The Linux server should use a firewall, least-privilege service accounts, regular security updates, and protected configuration secrets. PostgreSQL permissions should also follow least privilege, so the game application only receives the database access it actually needs. These controls help protect user information both on the server and while information moves between the different platforms.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A7F06" w14:textId="77777777" w:rsidR="00564087" w:rsidRDefault="00564087">
      <w:r>
        <w:separator/>
      </w:r>
    </w:p>
  </w:endnote>
  <w:endnote w:type="continuationSeparator" w:id="0">
    <w:p w14:paraId="45A763B4" w14:textId="77777777" w:rsidR="00564087" w:rsidRDefault="00564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144BE" w14:textId="77777777" w:rsidR="00564087" w:rsidRDefault="00564087">
      <w:r>
        <w:separator/>
      </w:r>
    </w:p>
  </w:footnote>
  <w:footnote w:type="continuationSeparator" w:id="0">
    <w:p w14:paraId="6BC6A3B4" w14:textId="77777777" w:rsidR="00564087" w:rsidRDefault="005640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D63CB8"/>
    <w:multiLevelType w:val="hybridMultilevel"/>
    <w:tmpl w:val="5A0AC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97769A"/>
    <w:multiLevelType w:val="hybridMultilevel"/>
    <w:tmpl w:val="8F145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24A7858"/>
    <w:multiLevelType w:val="hybridMultilevel"/>
    <w:tmpl w:val="4EFC7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4B5701"/>
    <w:multiLevelType w:val="hybridMultilevel"/>
    <w:tmpl w:val="281C0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8"/>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824975155">
    <w:abstractNumId w:val="7"/>
  </w:num>
  <w:num w:numId="9" w16cid:durableId="988171139">
    <w:abstractNumId w:val="9"/>
  </w:num>
  <w:num w:numId="10" w16cid:durableId="1538161682">
    <w:abstractNumId w:val="6"/>
  </w:num>
  <w:num w:numId="11" w16cid:durableId="3526582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351A7"/>
    <w:rsid w:val="00060745"/>
    <w:rsid w:val="00080B89"/>
    <w:rsid w:val="000E368B"/>
    <w:rsid w:val="000F5165"/>
    <w:rsid w:val="00131A93"/>
    <w:rsid w:val="00163A96"/>
    <w:rsid w:val="001652B2"/>
    <w:rsid w:val="001B7DDA"/>
    <w:rsid w:val="002578FA"/>
    <w:rsid w:val="00263D3B"/>
    <w:rsid w:val="002C25EE"/>
    <w:rsid w:val="002D1B79"/>
    <w:rsid w:val="00303E57"/>
    <w:rsid w:val="00320CBE"/>
    <w:rsid w:val="003723B7"/>
    <w:rsid w:val="003D4F0F"/>
    <w:rsid w:val="003D6AB5"/>
    <w:rsid w:val="003E3CA3"/>
    <w:rsid w:val="003E4D35"/>
    <w:rsid w:val="004152C8"/>
    <w:rsid w:val="004269FD"/>
    <w:rsid w:val="0043672B"/>
    <w:rsid w:val="004B0453"/>
    <w:rsid w:val="004C06DC"/>
    <w:rsid w:val="004C5263"/>
    <w:rsid w:val="004D630E"/>
    <w:rsid w:val="005346C6"/>
    <w:rsid w:val="00564087"/>
    <w:rsid w:val="0057031D"/>
    <w:rsid w:val="005E3957"/>
    <w:rsid w:val="005F49E3"/>
    <w:rsid w:val="00606C94"/>
    <w:rsid w:val="00663420"/>
    <w:rsid w:val="0066429D"/>
    <w:rsid w:val="00691EB9"/>
    <w:rsid w:val="006B4954"/>
    <w:rsid w:val="00717FC1"/>
    <w:rsid w:val="00730BFB"/>
    <w:rsid w:val="00752BA6"/>
    <w:rsid w:val="007B28D2"/>
    <w:rsid w:val="007F3EC1"/>
    <w:rsid w:val="00813E85"/>
    <w:rsid w:val="0085669B"/>
    <w:rsid w:val="00861CED"/>
    <w:rsid w:val="008927FB"/>
    <w:rsid w:val="00893E38"/>
    <w:rsid w:val="008A485F"/>
    <w:rsid w:val="00911FB2"/>
    <w:rsid w:val="00951789"/>
    <w:rsid w:val="009649F5"/>
    <w:rsid w:val="00973FF9"/>
    <w:rsid w:val="00987146"/>
    <w:rsid w:val="009937CC"/>
    <w:rsid w:val="009A150A"/>
    <w:rsid w:val="009B2FFA"/>
    <w:rsid w:val="009B53FE"/>
    <w:rsid w:val="009B7E92"/>
    <w:rsid w:val="009C2374"/>
    <w:rsid w:val="009F2FA7"/>
    <w:rsid w:val="00A325D0"/>
    <w:rsid w:val="00A516AC"/>
    <w:rsid w:val="00AB5C94"/>
    <w:rsid w:val="00AC02C5"/>
    <w:rsid w:val="00B20A2D"/>
    <w:rsid w:val="00B23E1C"/>
    <w:rsid w:val="00B30316"/>
    <w:rsid w:val="00B83683"/>
    <w:rsid w:val="00B902AF"/>
    <w:rsid w:val="00BB4494"/>
    <w:rsid w:val="00BC201E"/>
    <w:rsid w:val="00BF7632"/>
    <w:rsid w:val="00CF1861"/>
    <w:rsid w:val="00D06666"/>
    <w:rsid w:val="00D14CC6"/>
    <w:rsid w:val="00D5017A"/>
    <w:rsid w:val="00D97062"/>
    <w:rsid w:val="00E0390F"/>
    <w:rsid w:val="00E041A9"/>
    <w:rsid w:val="00E61BA3"/>
    <w:rsid w:val="00E6447B"/>
    <w:rsid w:val="00E9618F"/>
    <w:rsid w:val="00F355EE"/>
    <w:rsid w:val="00F36603"/>
    <w:rsid w:val="00F53DDC"/>
    <w:rsid w:val="00F85E5D"/>
    <w:rsid w:val="00FD2C32"/>
    <w:rsid w:val="00FE46B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8566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2919</Words>
  <Characters>16642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Noel Espinoza</cp:lastModifiedBy>
  <cp:revision>5</cp:revision>
  <dcterms:created xsi:type="dcterms:W3CDTF">2026-10-03T01:23:00Z</dcterms:created>
  <dcterms:modified xsi:type="dcterms:W3CDTF">2026-10-12T22:02:00Z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