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20"/>
          <w:szCs w:val="20"/>
          <w:rtl w:val="0"/>
        </w:rPr>
        <w:t xml:space="preserve">Assignment 8 - Analysis of Telecom Customer Churn using Spark</w:t>
      </w:r>
      <w:r w:rsidDel="00000000" w:rsidR="00000000" w:rsidRPr="00000000">
        <w:rPr>
          <w:rtl w:val="0"/>
        </w:rPr>
      </w:r>
    </w:p>
    <w:p w:rsidR="00000000" w:rsidDel="00000000" w:rsidP="00000000" w:rsidRDefault="00000000" w:rsidRPr="00000000" w14:paraId="00000002">
      <w:pPr>
        <w:jc w:val="both"/>
        <w:rPr>
          <w:sz w:val="18"/>
          <w:szCs w:val="18"/>
        </w:rPr>
      </w:pPr>
      <w:r w:rsidDel="00000000" w:rsidR="00000000" w:rsidRPr="00000000">
        <w:rPr>
          <w:sz w:val="18"/>
          <w:szCs w:val="18"/>
          <w:rtl w:val="0"/>
        </w:rPr>
        <w:t xml:space="preserve">Customer churn is a significant concern for telecommunications companies, impacting their profitability and long-term customer retention. In this assignment, you will use Spark SQL to analyse a dataset containing detailed information about telecom customers, their subscription plans, and various service attributes. The dataset includes critical features such as contract types, monthly charges, tenure, and whether the customer has churned (left the service). This analysis of customer churn aims to provide actionable insights that can help reduce churn and improve customer satisfaction.</w:t>
      </w:r>
    </w:p>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Technology: Spark, Spark SQL</w:t>
      </w:r>
    </w:p>
    <w:p w:rsidR="00000000" w:rsidDel="00000000" w:rsidP="00000000" w:rsidRDefault="00000000" w:rsidRPr="00000000" w14:paraId="00000004">
      <w:pPr>
        <w:rPr>
          <w:sz w:val="18"/>
          <w:szCs w:val="18"/>
        </w:rPr>
      </w:pPr>
      <w:r w:rsidDel="00000000" w:rsidR="00000000" w:rsidRPr="00000000">
        <w:rPr>
          <w:b w:val="1"/>
          <w:sz w:val="18"/>
          <w:szCs w:val="18"/>
          <w:rtl w:val="0"/>
        </w:rPr>
        <w:t xml:space="preserve">Dataset: </w:t>
      </w:r>
      <w:r w:rsidDel="00000000" w:rsidR="00000000" w:rsidRPr="00000000">
        <w:rPr>
          <w:sz w:val="18"/>
          <w:szCs w:val="18"/>
          <w:rtl w:val="0"/>
        </w:rPr>
        <w:t xml:space="preserve">Telco_Customer_Churn.csv</w:t>
      </w:r>
    </w:p>
    <w:p w:rsidR="00000000" w:rsidDel="00000000" w:rsidP="00000000" w:rsidRDefault="00000000" w:rsidRPr="00000000" w14:paraId="00000005">
      <w:pPr>
        <w:rPr>
          <w:sz w:val="18"/>
          <w:szCs w:val="18"/>
        </w:rPr>
      </w:pPr>
      <w:r w:rsidDel="00000000" w:rsidR="00000000" w:rsidRPr="00000000">
        <w:rPr>
          <w:sz w:val="18"/>
          <w:szCs w:val="18"/>
          <w:rtl w:val="0"/>
        </w:rPr>
        <w:t xml:space="preserve">Dataset Description</w:t>
      </w:r>
    </w:p>
    <w:tbl>
      <w:tblPr>
        <w:tblStyle w:val="Table1"/>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91"/>
        <w:gridCol w:w="7525"/>
        <w:tblGridChange w:id="0">
          <w:tblGrid>
            <w:gridCol w:w="1491"/>
            <w:gridCol w:w="7525"/>
          </w:tblGrid>
        </w:tblGridChange>
      </w:tblGrid>
      <w:tr>
        <w:trPr>
          <w:cantSplit w:val="0"/>
          <w:tblHeader w:val="0"/>
        </w:trPr>
        <w:tc>
          <w:tcPr/>
          <w:p w:rsidR="00000000" w:rsidDel="00000000" w:rsidP="00000000" w:rsidRDefault="00000000" w:rsidRPr="00000000" w14:paraId="00000006">
            <w:pPr>
              <w:spacing w:after="160" w:line="259" w:lineRule="auto"/>
              <w:rPr>
                <w:b w:val="1"/>
                <w:sz w:val="18"/>
                <w:szCs w:val="18"/>
              </w:rPr>
            </w:pPr>
            <w:r w:rsidDel="00000000" w:rsidR="00000000" w:rsidRPr="00000000">
              <w:rPr>
                <w:b w:val="1"/>
                <w:sz w:val="18"/>
                <w:szCs w:val="18"/>
                <w:rtl w:val="0"/>
              </w:rPr>
              <w:t xml:space="preserve">Column Name</w:t>
            </w:r>
          </w:p>
        </w:tc>
        <w:tc>
          <w:tcPr/>
          <w:p w:rsidR="00000000" w:rsidDel="00000000" w:rsidP="00000000" w:rsidRDefault="00000000" w:rsidRPr="00000000" w14:paraId="00000007">
            <w:pPr>
              <w:spacing w:after="160" w:line="259" w:lineRule="auto"/>
              <w:rPr>
                <w:b w:val="1"/>
                <w:sz w:val="18"/>
                <w:szCs w:val="18"/>
              </w:rPr>
            </w:pPr>
            <w:r w:rsidDel="00000000" w:rsidR="00000000" w:rsidRPr="00000000">
              <w:rPr>
                <w:b w:val="1"/>
                <w:sz w:val="18"/>
                <w:szCs w:val="18"/>
                <w:rtl w:val="0"/>
              </w:rPr>
              <w:t xml:space="preserve">Description</w:t>
            </w:r>
          </w:p>
        </w:tc>
      </w:tr>
      <w:tr>
        <w:trPr>
          <w:cantSplit w:val="0"/>
          <w:tblHeader w:val="0"/>
        </w:trPr>
        <w:tc>
          <w:tcPr/>
          <w:p w:rsidR="00000000" w:rsidDel="00000000" w:rsidP="00000000" w:rsidRDefault="00000000" w:rsidRPr="00000000" w14:paraId="00000008">
            <w:pPr>
              <w:spacing w:after="160" w:line="259" w:lineRule="auto"/>
              <w:rPr>
                <w:sz w:val="18"/>
                <w:szCs w:val="18"/>
              </w:rPr>
            </w:pPr>
            <w:r w:rsidDel="00000000" w:rsidR="00000000" w:rsidRPr="00000000">
              <w:rPr>
                <w:sz w:val="18"/>
                <w:szCs w:val="18"/>
                <w:rtl w:val="0"/>
              </w:rPr>
              <w:t xml:space="preserve">customerID</w:t>
            </w:r>
          </w:p>
        </w:tc>
        <w:tc>
          <w:tcPr/>
          <w:p w:rsidR="00000000" w:rsidDel="00000000" w:rsidP="00000000" w:rsidRDefault="00000000" w:rsidRPr="00000000" w14:paraId="00000009">
            <w:pPr>
              <w:spacing w:after="160" w:line="259" w:lineRule="auto"/>
              <w:rPr>
                <w:sz w:val="18"/>
                <w:szCs w:val="18"/>
              </w:rPr>
            </w:pPr>
            <w:r w:rsidDel="00000000" w:rsidR="00000000" w:rsidRPr="00000000">
              <w:rPr>
                <w:sz w:val="18"/>
                <w:szCs w:val="18"/>
                <w:rtl w:val="0"/>
              </w:rPr>
              <w:t xml:space="preserve">Unique identifier for each customer</w:t>
            </w:r>
          </w:p>
        </w:tc>
      </w:tr>
      <w:tr>
        <w:trPr>
          <w:cantSplit w:val="0"/>
          <w:tblHeader w:val="0"/>
        </w:trPr>
        <w:tc>
          <w:tcPr/>
          <w:p w:rsidR="00000000" w:rsidDel="00000000" w:rsidP="00000000" w:rsidRDefault="00000000" w:rsidRPr="00000000" w14:paraId="0000000A">
            <w:pPr>
              <w:spacing w:after="160" w:line="259" w:lineRule="auto"/>
              <w:rPr>
                <w:sz w:val="18"/>
                <w:szCs w:val="18"/>
              </w:rPr>
            </w:pPr>
            <w:r w:rsidDel="00000000" w:rsidR="00000000" w:rsidRPr="00000000">
              <w:rPr>
                <w:sz w:val="18"/>
                <w:szCs w:val="18"/>
                <w:rtl w:val="0"/>
              </w:rPr>
              <w:t xml:space="preserve">gender</w:t>
            </w:r>
          </w:p>
        </w:tc>
        <w:tc>
          <w:tcPr/>
          <w:p w:rsidR="00000000" w:rsidDel="00000000" w:rsidP="00000000" w:rsidRDefault="00000000" w:rsidRPr="00000000" w14:paraId="0000000B">
            <w:pPr>
              <w:spacing w:after="160" w:line="259" w:lineRule="auto"/>
              <w:rPr>
                <w:sz w:val="18"/>
                <w:szCs w:val="18"/>
              </w:rPr>
            </w:pPr>
            <w:r w:rsidDel="00000000" w:rsidR="00000000" w:rsidRPr="00000000">
              <w:rPr>
                <w:sz w:val="18"/>
                <w:szCs w:val="18"/>
                <w:rtl w:val="0"/>
              </w:rPr>
              <w:t xml:space="preserve">Gender of the customer (Male, Female)</w:t>
            </w:r>
          </w:p>
        </w:tc>
      </w:tr>
      <w:tr>
        <w:trPr>
          <w:cantSplit w:val="0"/>
          <w:tblHeader w:val="0"/>
        </w:trPr>
        <w:tc>
          <w:tcPr/>
          <w:p w:rsidR="00000000" w:rsidDel="00000000" w:rsidP="00000000" w:rsidRDefault="00000000" w:rsidRPr="00000000" w14:paraId="0000000C">
            <w:pPr>
              <w:spacing w:after="160" w:line="259" w:lineRule="auto"/>
              <w:rPr>
                <w:sz w:val="18"/>
                <w:szCs w:val="18"/>
              </w:rPr>
            </w:pPr>
            <w:r w:rsidDel="00000000" w:rsidR="00000000" w:rsidRPr="00000000">
              <w:rPr>
                <w:sz w:val="18"/>
                <w:szCs w:val="18"/>
                <w:rtl w:val="0"/>
              </w:rPr>
              <w:t xml:space="preserve">SeniorCitizen</w:t>
            </w:r>
          </w:p>
        </w:tc>
        <w:tc>
          <w:tcPr/>
          <w:p w:rsidR="00000000" w:rsidDel="00000000" w:rsidP="00000000" w:rsidRDefault="00000000" w:rsidRPr="00000000" w14:paraId="0000000D">
            <w:pPr>
              <w:spacing w:after="160" w:line="259" w:lineRule="auto"/>
              <w:rPr>
                <w:sz w:val="18"/>
                <w:szCs w:val="18"/>
              </w:rPr>
            </w:pPr>
            <w:r w:rsidDel="00000000" w:rsidR="00000000" w:rsidRPr="00000000">
              <w:rPr>
                <w:sz w:val="18"/>
                <w:szCs w:val="18"/>
                <w:rtl w:val="0"/>
              </w:rPr>
              <w:t xml:space="preserve">Indicates if the customer is a senior citizen (0, 1)</w:t>
            </w:r>
          </w:p>
        </w:tc>
      </w:tr>
      <w:tr>
        <w:trPr>
          <w:cantSplit w:val="0"/>
          <w:tblHeader w:val="0"/>
        </w:trPr>
        <w:tc>
          <w:tcPr/>
          <w:p w:rsidR="00000000" w:rsidDel="00000000" w:rsidP="00000000" w:rsidRDefault="00000000" w:rsidRPr="00000000" w14:paraId="0000000E">
            <w:pPr>
              <w:spacing w:after="160" w:line="259" w:lineRule="auto"/>
              <w:rPr>
                <w:sz w:val="18"/>
                <w:szCs w:val="18"/>
              </w:rPr>
            </w:pPr>
            <w:r w:rsidDel="00000000" w:rsidR="00000000" w:rsidRPr="00000000">
              <w:rPr>
                <w:sz w:val="18"/>
                <w:szCs w:val="18"/>
                <w:rtl w:val="0"/>
              </w:rPr>
              <w:t xml:space="preserve">Partner</w:t>
            </w:r>
          </w:p>
        </w:tc>
        <w:tc>
          <w:tcPr/>
          <w:p w:rsidR="00000000" w:rsidDel="00000000" w:rsidP="00000000" w:rsidRDefault="00000000" w:rsidRPr="00000000" w14:paraId="0000000F">
            <w:pPr>
              <w:spacing w:after="160" w:line="259" w:lineRule="auto"/>
              <w:rPr>
                <w:sz w:val="18"/>
                <w:szCs w:val="18"/>
              </w:rPr>
            </w:pPr>
            <w:r w:rsidDel="00000000" w:rsidR="00000000" w:rsidRPr="00000000">
              <w:rPr>
                <w:sz w:val="18"/>
                <w:szCs w:val="18"/>
                <w:rtl w:val="0"/>
              </w:rPr>
              <w:t xml:space="preserve">Whether the customer has a partner (Yes, No)</w:t>
            </w:r>
          </w:p>
        </w:tc>
      </w:tr>
      <w:tr>
        <w:trPr>
          <w:cantSplit w:val="0"/>
          <w:tblHeader w:val="0"/>
        </w:trPr>
        <w:tc>
          <w:tcPr/>
          <w:p w:rsidR="00000000" w:rsidDel="00000000" w:rsidP="00000000" w:rsidRDefault="00000000" w:rsidRPr="00000000" w14:paraId="00000010">
            <w:pPr>
              <w:spacing w:after="160" w:line="259" w:lineRule="auto"/>
              <w:rPr>
                <w:sz w:val="18"/>
                <w:szCs w:val="18"/>
              </w:rPr>
            </w:pPr>
            <w:r w:rsidDel="00000000" w:rsidR="00000000" w:rsidRPr="00000000">
              <w:rPr>
                <w:sz w:val="18"/>
                <w:szCs w:val="18"/>
                <w:rtl w:val="0"/>
              </w:rPr>
              <w:t xml:space="preserve">Dependents</w:t>
            </w:r>
          </w:p>
        </w:tc>
        <w:tc>
          <w:tcPr/>
          <w:p w:rsidR="00000000" w:rsidDel="00000000" w:rsidP="00000000" w:rsidRDefault="00000000" w:rsidRPr="00000000" w14:paraId="00000011">
            <w:pPr>
              <w:spacing w:after="160" w:line="259" w:lineRule="auto"/>
              <w:rPr>
                <w:sz w:val="18"/>
                <w:szCs w:val="18"/>
              </w:rPr>
            </w:pPr>
            <w:r w:rsidDel="00000000" w:rsidR="00000000" w:rsidRPr="00000000">
              <w:rPr>
                <w:sz w:val="18"/>
                <w:szCs w:val="18"/>
                <w:rtl w:val="0"/>
              </w:rPr>
              <w:t xml:space="preserve">Whether the customer has dependents (Yes, No)</w:t>
            </w:r>
          </w:p>
        </w:tc>
      </w:tr>
      <w:tr>
        <w:trPr>
          <w:cantSplit w:val="0"/>
          <w:tblHeader w:val="0"/>
        </w:trPr>
        <w:tc>
          <w:tcPr/>
          <w:p w:rsidR="00000000" w:rsidDel="00000000" w:rsidP="00000000" w:rsidRDefault="00000000" w:rsidRPr="00000000" w14:paraId="00000012">
            <w:pPr>
              <w:spacing w:after="160" w:line="259" w:lineRule="auto"/>
              <w:rPr>
                <w:sz w:val="18"/>
                <w:szCs w:val="18"/>
              </w:rPr>
            </w:pPr>
            <w:r w:rsidDel="00000000" w:rsidR="00000000" w:rsidRPr="00000000">
              <w:rPr>
                <w:sz w:val="18"/>
                <w:szCs w:val="18"/>
                <w:rtl w:val="0"/>
              </w:rPr>
              <w:t xml:space="preserve">tenure</w:t>
            </w:r>
          </w:p>
        </w:tc>
        <w:tc>
          <w:tcPr/>
          <w:p w:rsidR="00000000" w:rsidDel="00000000" w:rsidP="00000000" w:rsidRDefault="00000000" w:rsidRPr="00000000" w14:paraId="00000013">
            <w:pPr>
              <w:spacing w:after="160" w:line="259" w:lineRule="auto"/>
              <w:rPr>
                <w:sz w:val="18"/>
                <w:szCs w:val="18"/>
              </w:rPr>
            </w:pPr>
            <w:r w:rsidDel="00000000" w:rsidR="00000000" w:rsidRPr="00000000">
              <w:rPr>
                <w:sz w:val="18"/>
                <w:szCs w:val="18"/>
                <w:rtl w:val="0"/>
              </w:rPr>
              <w:t xml:space="preserve">Number of months the customer has stayed with the company</w:t>
            </w:r>
          </w:p>
        </w:tc>
      </w:tr>
      <w:tr>
        <w:trPr>
          <w:cantSplit w:val="0"/>
          <w:tblHeader w:val="0"/>
        </w:trPr>
        <w:tc>
          <w:tcPr/>
          <w:p w:rsidR="00000000" w:rsidDel="00000000" w:rsidP="00000000" w:rsidRDefault="00000000" w:rsidRPr="00000000" w14:paraId="00000014">
            <w:pPr>
              <w:spacing w:after="160" w:line="259" w:lineRule="auto"/>
              <w:rPr>
                <w:sz w:val="18"/>
                <w:szCs w:val="18"/>
              </w:rPr>
            </w:pPr>
            <w:r w:rsidDel="00000000" w:rsidR="00000000" w:rsidRPr="00000000">
              <w:rPr>
                <w:sz w:val="18"/>
                <w:szCs w:val="18"/>
                <w:rtl w:val="0"/>
              </w:rPr>
              <w:t xml:space="preserve">PhoneService</w:t>
            </w:r>
          </w:p>
        </w:tc>
        <w:tc>
          <w:tcPr/>
          <w:p w:rsidR="00000000" w:rsidDel="00000000" w:rsidP="00000000" w:rsidRDefault="00000000" w:rsidRPr="00000000" w14:paraId="00000015">
            <w:pPr>
              <w:spacing w:after="160" w:line="259" w:lineRule="auto"/>
              <w:rPr>
                <w:sz w:val="18"/>
                <w:szCs w:val="18"/>
              </w:rPr>
            </w:pPr>
            <w:r w:rsidDel="00000000" w:rsidR="00000000" w:rsidRPr="00000000">
              <w:rPr>
                <w:sz w:val="18"/>
                <w:szCs w:val="18"/>
                <w:rtl w:val="0"/>
              </w:rPr>
              <w:t xml:space="preserve">Whether the customer has phone service (Yes, No)</w:t>
            </w:r>
          </w:p>
        </w:tc>
      </w:tr>
      <w:tr>
        <w:trPr>
          <w:cantSplit w:val="0"/>
          <w:tblHeader w:val="0"/>
        </w:trPr>
        <w:tc>
          <w:tcPr/>
          <w:p w:rsidR="00000000" w:rsidDel="00000000" w:rsidP="00000000" w:rsidRDefault="00000000" w:rsidRPr="00000000" w14:paraId="00000016">
            <w:pPr>
              <w:spacing w:after="160" w:line="259" w:lineRule="auto"/>
              <w:rPr>
                <w:sz w:val="18"/>
                <w:szCs w:val="18"/>
              </w:rPr>
            </w:pPr>
            <w:r w:rsidDel="00000000" w:rsidR="00000000" w:rsidRPr="00000000">
              <w:rPr>
                <w:sz w:val="18"/>
                <w:szCs w:val="18"/>
                <w:rtl w:val="0"/>
              </w:rPr>
              <w:t xml:space="preserve">MultipleLines</w:t>
            </w:r>
          </w:p>
        </w:tc>
        <w:tc>
          <w:tcPr/>
          <w:p w:rsidR="00000000" w:rsidDel="00000000" w:rsidP="00000000" w:rsidRDefault="00000000" w:rsidRPr="00000000" w14:paraId="00000017">
            <w:pPr>
              <w:spacing w:after="160" w:line="259" w:lineRule="auto"/>
              <w:rPr>
                <w:sz w:val="18"/>
                <w:szCs w:val="18"/>
              </w:rPr>
            </w:pPr>
            <w:r w:rsidDel="00000000" w:rsidR="00000000" w:rsidRPr="00000000">
              <w:rPr>
                <w:sz w:val="18"/>
                <w:szCs w:val="18"/>
                <w:rtl w:val="0"/>
              </w:rPr>
              <w:t xml:space="preserve">Whether the customer has multiple phone lines (Yes, No)</w:t>
            </w:r>
          </w:p>
        </w:tc>
      </w:tr>
      <w:tr>
        <w:trPr>
          <w:cantSplit w:val="0"/>
          <w:tblHeader w:val="0"/>
        </w:trPr>
        <w:tc>
          <w:tcPr/>
          <w:p w:rsidR="00000000" w:rsidDel="00000000" w:rsidP="00000000" w:rsidRDefault="00000000" w:rsidRPr="00000000" w14:paraId="00000018">
            <w:pPr>
              <w:spacing w:after="160" w:line="259" w:lineRule="auto"/>
              <w:rPr>
                <w:sz w:val="18"/>
                <w:szCs w:val="18"/>
              </w:rPr>
            </w:pPr>
            <w:r w:rsidDel="00000000" w:rsidR="00000000" w:rsidRPr="00000000">
              <w:rPr>
                <w:sz w:val="18"/>
                <w:szCs w:val="18"/>
                <w:rtl w:val="0"/>
              </w:rPr>
              <w:t xml:space="preserve">InternetService</w:t>
            </w:r>
          </w:p>
        </w:tc>
        <w:tc>
          <w:tcPr/>
          <w:p w:rsidR="00000000" w:rsidDel="00000000" w:rsidP="00000000" w:rsidRDefault="00000000" w:rsidRPr="00000000" w14:paraId="00000019">
            <w:pPr>
              <w:spacing w:after="160" w:line="259" w:lineRule="auto"/>
              <w:rPr>
                <w:sz w:val="18"/>
                <w:szCs w:val="18"/>
              </w:rPr>
            </w:pPr>
            <w:r w:rsidDel="00000000" w:rsidR="00000000" w:rsidRPr="00000000">
              <w:rPr>
                <w:sz w:val="18"/>
                <w:szCs w:val="18"/>
                <w:rtl w:val="0"/>
              </w:rPr>
              <w:t xml:space="preserve">Type of internet service (DSL, Fiber optic, No)</w:t>
            </w:r>
          </w:p>
        </w:tc>
      </w:tr>
      <w:tr>
        <w:trPr>
          <w:cantSplit w:val="0"/>
          <w:tblHeader w:val="0"/>
        </w:trPr>
        <w:tc>
          <w:tcPr/>
          <w:p w:rsidR="00000000" w:rsidDel="00000000" w:rsidP="00000000" w:rsidRDefault="00000000" w:rsidRPr="00000000" w14:paraId="0000001A">
            <w:pPr>
              <w:spacing w:after="160" w:line="259" w:lineRule="auto"/>
              <w:rPr>
                <w:sz w:val="18"/>
                <w:szCs w:val="18"/>
              </w:rPr>
            </w:pPr>
            <w:r w:rsidDel="00000000" w:rsidR="00000000" w:rsidRPr="00000000">
              <w:rPr>
                <w:sz w:val="18"/>
                <w:szCs w:val="18"/>
                <w:rtl w:val="0"/>
              </w:rPr>
              <w:t xml:space="preserve">OnlineSecurity</w:t>
            </w:r>
          </w:p>
        </w:tc>
        <w:tc>
          <w:tcPr/>
          <w:p w:rsidR="00000000" w:rsidDel="00000000" w:rsidP="00000000" w:rsidRDefault="00000000" w:rsidRPr="00000000" w14:paraId="0000001B">
            <w:pPr>
              <w:spacing w:after="160" w:line="259" w:lineRule="auto"/>
              <w:rPr>
                <w:sz w:val="18"/>
                <w:szCs w:val="18"/>
              </w:rPr>
            </w:pPr>
            <w:r w:rsidDel="00000000" w:rsidR="00000000" w:rsidRPr="00000000">
              <w:rPr>
                <w:sz w:val="18"/>
                <w:szCs w:val="18"/>
                <w:rtl w:val="0"/>
              </w:rPr>
              <w:t xml:space="preserve">Whether the customer has online security service (Yes, No)</w:t>
            </w:r>
          </w:p>
        </w:tc>
      </w:tr>
      <w:tr>
        <w:trPr>
          <w:cantSplit w:val="0"/>
          <w:tblHeader w:val="0"/>
        </w:trPr>
        <w:tc>
          <w:tcPr/>
          <w:p w:rsidR="00000000" w:rsidDel="00000000" w:rsidP="00000000" w:rsidRDefault="00000000" w:rsidRPr="00000000" w14:paraId="0000001C">
            <w:pPr>
              <w:spacing w:after="160" w:line="259" w:lineRule="auto"/>
              <w:rPr>
                <w:sz w:val="18"/>
                <w:szCs w:val="18"/>
              </w:rPr>
            </w:pPr>
            <w:r w:rsidDel="00000000" w:rsidR="00000000" w:rsidRPr="00000000">
              <w:rPr>
                <w:sz w:val="18"/>
                <w:szCs w:val="18"/>
                <w:rtl w:val="0"/>
              </w:rPr>
              <w:t xml:space="preserve">OnlineBackup</w:t>
            </w:r>
          </w:p>
        </w:tc>
        <w:tc>
          <w:tcPr/>
          <w:p w:rsidR="00000000" w:rsidDel="00000000" w:rsidP="00000000" w:rsidRDefault="00000000" w:rsidRPr="00000000" w14:paraId="0000001D">
            <w:pPr>
              <w:spacing w:after="160" w:line="259" w:lineRule="auto"/>
              <w:rPr>
                <w:sz w:val="18"/>
                <w:szCs w:val="18"/>
              </w:rPr>
            </w:pPr>
            <w:r w:rsidDel="00000000" w:rsidR="00000000" w:rsidRPr="00000000">
              <w:rPr>
                <w:sz w:val="18"/>
                <w:szCs w:val="18"/>
                <w:rtl w:val="0"/>
              </w:rPr>
              <w:t xml:space="preserve">Whether the customer has online backup service (Yes, No)</w:t>
            </w:r>
          </w:p>
        </w:tc>
      </w:tr>
      <w:tr>
        <w:trPr>
          <w:cantSplit w:val="0"/>
          <w:tblHeader w:val="0"/>
        </w:trPr>
        <w:tc>
          <w:tcPr/>
          <w:p w:rsidR="00000000" w:rsidDel="00000000" w:rsidP="00000000" w:rsidRDefault="00000000" w:rsidRPr="00000000" w14:paraId="0000001E">
            <w:pPr>
              <w:spacing w:after="160" w:line="259" w:lineRule="auto"/>
              <w:rPr>
                <w:sz w:val="18"/>
                <w:szCs w:val="18"/>
              </w:rPr>
            </w:pPr>
            <w:r w:rsidDel="00000000" w:rsidR="00000000" w:rsidRPr="00000000">
              <w:rPr>
                <w:sz w:val="18"/>
                <w:szCs w:val="18"/>
                <w:rtl w:val="0"/>
              </w:rPr>
              <w:t xml:space="preserve">DeviceProtection</w:t>
            </w:r>
          </w:p>
        </w:tc>
        <w:tc>
          <w:tcPr/>
          <w:p w:rsidR="00000000" w:rsidDel="00000000" w:rsidP="00000000" w:rsidRDefault="00000000" w:rsidRPr="00000000" w14:paraId="0000001F">
            <w:pPr>
              <w:spacing w:after="160" w:line="259" w:lineRule="auto"/>
              <w:rPr>
                <w:sz w:val="18"/>
                <w:szCs w:val="18"/>
              </w:rPr>
            </w:pPr>
            <w:r w:rsidDel="00000000" w:rsidR="00000000" w:rsidRPr="00000000">
              <w:rPr>
                <w:sz w:val="18"/>
                <w:szCs w:val="18"/>
                <w:rtl w:val="0"/>
              </w:rPr>
              <w:t xml:space="preserve">Whether the customer has device protection service (Yes, No)</w:t>
            </w:r>
          </w:p>
        </w:tc>
      </w:tr>
      <w:tr>
        <w:trPr>
          <w:cantSplit w:val="0"/>
          <w:tblHeader w:val="0"/>
        </w:trPr>
        <w:tc>
          <w:tcPr/>
          <w:p w:rsidR="00000000" w:rsidDel="00000000" w:rsidP="00000000" w:rsidRDefault="00000000" w:rsidRPr="00000000" w14:paraId="00000020">
            <w:pPr>
              <w:spacing w:after="160" w:line="259" w:lineRule="auto"/>
              <w:rPr>
                <w:sz w:val="18"/>
                <w:szCs w:val="18"/>
              </w:rPr>
            </w:pPr>
            <w:r w:rsidDel="00000000" w:rsidR="00000000" w:rsidRPr="00000000">
              <w:rPr>
                <w:sz w:val="18"/>
                <w:szCs w:val="18"/>
                <w:rtl w:val="0"/>
              </w:rPr>
              <w:t xml:space="preserve">TechSupport</w:t>
            </w:r>
          </w:p>
        </w:tc>
        <w:tc>
          <w:tcPr/>
          <w:p w:rsidR="00000000" w:rsidDel="00000000" w:rsidP="00000000" w:rsidRDefault="00000000" w:rsidRPr="00000000" w14:paraId="00000021">
            <w:pPr>
              <w:spacing w:after="160" w:line="259" w:lineRule="auto"/>
              <w:rPr>
                <w:sz w:val="18"/>
                <w:szCs w:val="18"/>
              </w:rPr>
            </w:pPr>
            <w:r w:rsidDel="00000000" w:rsidR="00000000" w:rsidRPr="00000000">
              <w:rPr>
                <w:sz w:val="18"/>
                <w:szCs w:val="18"/>
                <w:rtl w:val="0"/>
              </w:rPr>
              <w:t xml:space="preserve">Whether the customer has technical support service (Yes, No)</w:t>
            </w:r>
          </w:p>
        </w:tc>
      </w:tr>
      <w:tr>
        <w:trPr>
          <w:cantSplit w:val="0"/>
          <w:tblHeader w:val="0"/>
        </w:trPr>
        <w:tc>
          <w:tcPr/>
          <w:p w:rsidR="00000000" w:rsidDel="00000000" w:rsidP="00000000" w:rsidRDefault="00000000" w:rsidRPr="00000000" w14:paraId="00000022">
            <w:pPr>
              <w:spacing w:after="160" w:line="259" w:lineRule="auto"/>
              <w:rPr>
                <w:sz w:val="18"/>
                <w:szCs w:val="18"/>
              </w:rPr>
            </w:pPr>
            <w:r w:rsidDel="00000000" w:rsidR="00000000" w:rsidRPr="00000000">
              <w:rPr>
                <w:sz w:val="18"/>
                <w:szCs w:val="18"/>
                <w:rtl w:val="0"/>
              </w:rPr>
              <w:t xml:space="preserve">StreamingTV</w:t>
            </w:r>
          </w:p>
        </w:tc>
        <w:tc>
          <w:tcPr/>
          <w:p w:rsidR="00000000" w:rsidDel="00000000" w:rsidP="00000000" w:rsidRDefault="00000000" w:rsidRPr="00000000" w14:paraId="00000023">
            <w:pPr>
              <w:spacing w:after="160" w:line="259" w:lineRule="auto"/>
              <w:rPr>
                <w:sz w:val="18"/>
                <w:szCs w:val="18"/>
              </w:rPr>
            </w:pPr>
            <w:r w:rsidDel="00000000" w:rsidR="00000000" w:rsidRPr="00000000">
              <w:rPr>
                <w:sz w:val="18"/>
                <w:szCs w:val="18"/>
                <w:rtl w:val="0"/>
              </w:rPr>
              <w:t xml:space="preserve">Whether the customer has streaming TV service (Yes, No)</w:t>
            </w:r>
          </w:p>
        </w:tc>
      </w:tr>
      <w:tr>
        <w:trPr>
          <w:cantSplit w:val="0"/>
          <w:tblHeader w:val="0"/>
        </w:trPr>
        <w:tc>
          <w:tcPr/>
          <w:p w:rsidR="00000000" w:rsidDel="00000000" w:rsidP="00000000" w:rsidRDefault="00000000" w:rsidRPr="00000000" w14:paraId="00000024">
            <w:pPr>
              <w:spacing w:after="160" w:line="259" w:lineRule="auto"/>
              <w:rPr>
                <w:sz w:val="18"/>
                <w:szCs w:val="18"/>
              </w:rPr>
            </w:pPr>
            <w:r w:rsidDel="00000000" w:rsidR="00000000" w:rsidRPr="00000000">
              <w:rPr>
                <w:sz w:val="18"/>
                <w:szCs w:val="18"/>
                <w:rtl w:val="0"/>
              </w:rPr>
              <w:t xml:space="preserve">StreamingMovies</w:t>
            </w:r>
          </w:p>
        </w:tc>
        <w:tc>
          <w:tcPr/>
          <w:p w:rsidR="00000000" w:rsidDel="00000000" w:rsidP="00000000" w:rsidRDefault="00000000" w:rsidRPr="00000000" w14:paraId="00000025">
            <w:pPr>
              <w:spacing w:after="160" w:line="259" w:lineRule="auto"/>
              <w:rPr>
                <w:sz w:val="18"/>
                <w:szCs w:val="18"/>
              </w:rPr>
            </w:pPr>
            <w:r w:rsidDel="00000000" w:rsidR="00000000" w:rsidRPr="00000000">
              <w:rPr>
                <w:sz w:val="18"/>
                <w:szCs w:val="18"/>
                <w:rtl w:val="0"/>
              </w:rPr>
              <w:t xml:space="preserve">Whether the customer has streaming movies service (Yes, No)</w:t>
            </w:r>
          </w:p>
        </w:tc>
      </w:tr>
      <w:tr>
        <w:trPr>
          <w:cantSplit w:val="0"/>
          <w:tblHeader w:val="0"/>
        </w:trPr>
        <w:tc>
          <w:tcPr/>
          <w:p w:rsidR="00000000" w:rsidDel="00000000" w:rsidP="00000000" w:rsidRDefault="00000000" w:rsidRPr="00000000" w14:paraId="00000026">
            <w:pPr>
              <w:spacing w:after="160" w:line="259" w:lineRule="auto"/>
              <w:rPr>
                <w:sz w:val="18"/>
                <w:szCs w:val="18"/>
              </w:rPr>
            </w:pPr>
            <w:r w:rsidDel="00000000" w:rsidR="00000000" w:rsidRPr="00000000">
              <w:rPr>
                <w:sz w:val="18"/>
                <w:szCs w:val="18"/>
                <w:rtl w:val="0"/>
              </w:rPr>
              <w:t xml:space="preserve">Contract</w:t>
            </w:r>
          </w:p>
        </w:tc>
        <w:tc>
          <w:tcPr/>
          <w:p w:rsidR="00000000" w:rsidDel="00000000" w:rsidP="00000000" w:rsidRDefault="00000000" w:rsidRPr="00000000" w14:paraId="00000027">
            <w:pPr>
              <w:spacing w:after="160" w:line="259" w:lineRule="auto"/>
              <w:rPr>
                <w:sz w:val="18"/>
                <w:szCs w:val="18"/>
              </w:rPr>
            </w:pPr>
            <w:r w:rsidDel="00000000" w:rsidR="00000000" w:rsidRPr="00000000">
              <w:rPr>
                <w:sz w:val="18"/>
                <w:szCs w:val="18"/>
                <w:rtl w:val="0"/>
              </w:rPr>
              <w:t xml:space="preserve">Type of contract (Month-to-month, One year, Two year)</w:t>
            </w:r>
          </w:p>
        </w:tc>
      </w:tr>
      <w:tr>
        <w:trPr>
          <w:cantSplit w:val="0"/>
          <w:tblHeader w:val="0"/>
        </w:trPr>
        <w:tc>
          <w:tcPr/>
          <w:p w:rsidR="00000000" w:rsidDel="00000000" w:rsidP="00000000" w:rsidRDefault="00000000" w:rsidRPr="00000000" w14:paraId="00000028">
            <w:pPr>
              <w:spacing w:after="160" w:line="259" w:lineRule="auto"/>
              <w:rPr>
                <w:sz w:val="18"/>
                <w:szCs w:val="18"/>
              </w:rPr>
            </w:pPr>
            <w:r w:rsidDel="00000000" w:rsidR="00000000" w:rsidRPr="00000000">
              <w:rPr>
                <w:sz w:val="18"/>
                <w:szCs w:val="18"/>
                <w:rtl w:val="0"/>
              </w:rPr>
              <w:t xml:space="preserve">PaperlessBilling</w:t>
            </w:r>
          </w:p>
        </w:tc>
        <w:tc>
          <w:tcPr/>
          <w:p w:rsidR="00000000" w:rsidDel="00000000" w:rsidP="00000000" w:rsidRDefault="00000000" w:rsidRPr="00000000" w14:paraId="00000029">
            <w:pPr>
              <w:spacing w:after="160" w:line="259" w:lineRule="auto"/>
              <w:rPr>
                <w:sz w:val="18"/>
                <w:szCs w:val="18"/>
              </w:rPr>
            </w:pPr>
            <w:r w:rsidDel="00000000" w:rsidR="00000000" w:rsidRPr="00000000">
              <w:rPr>
                <w:sz w:val="18"/>
                <w:szCs w:val="18"/>
                <w:rtl w:val="0"/>
              </w:rPr>
              <w:t xml:space="preserve">Whether the customer has opted for paperless billing (Yes, No)</w:t>
            </w:r>
          </w:p>
        </w:tc>
      </w:tr>
      <w:tr>
        <w:trPr>
          <w:cantSplit w:val="0"/>
          <w:tblHeader w:val="0"/>
        </w:trPr>
        <w:tc>
          <w:tcPr/>
          <w:p w:rsidR="00000000" w:rsidDel="00000000" w:rsidP="00000000" w:rsidRDefault="00000000" w:rsidRPr="00000000" w14:paraId="0000002A">
            <w:pPr>
              <w:spacing w:after="160" w:line="259" w:lineRule="auto"/>
              <w:rPr>
                <w:sz w:val="18"/>
                <w:szCs w:val="18"/>
              </w:rPr>
            </w:pPr>
            <w:r w:rsidDel="00000000" w:rsidR="00000000" w:rsidRPr="00000000">
              <w:rPr>
                <w:sz w:val="18"/>
                <w:szCs w:val="18"/>
                <w:rtl w:val="0"/>
              </w:rPr>
              <w:t xml:space="preserve">PaymentMethod</w:t>
            </w:r>
          </w:p>
        </w:tc>
        <w:tc>
          <w:tcPr/>
          <w:p w:rsidR="00000000" w:rsidDel="00000000" w:rsidP="00000000" w:rsidRDefault="00000000" w:rsidRPr="00000000" w14:paraId="0000002B">
            <w:pPr>
              <w:spacing w:after="160" w:line="259" w:lineRule="auto"/>
              <w:rPr>
                <w:sz w:val="18"/>
                <w:szCs w:val="18"/>
              </w:rPr>
            </w:pPr>
            <w:r w:rsidDel="00000000" w:rsidR="00000000" w:rsidRPr="00000000">
              <w:rPr>
                <w:sz w:val="18"/>
                <w:szCs w:val="18"/>
                <w:rtl w:val="0"/>
              </w:rPr>
              <w:t xml:space="preserve">Payment method used by the customer (Electronic check, Mailed check, Bank transfer (automatic), Credit card (automatic))</w:t>
            </w:r>
          </w:p>
        </w:tc>
      </w:tr>
      <w:tr>
        <w:trPr>
          <w:cantSplit w:val="0"/>
          <w:tblHeader w:val="0"/>
        </w:trPr>
        <w:tc>
          <w:tcPr/>
          <w:p w:rsidR="00000000" w:rsidDel="00000000" w:rsidP="00000000" w:rsidRDefault="00000000" w:rsidRPr="00000000" w14:paraId="0000002C">
            <w:pPr>
              <w:spacing w:after="160" w:line="259" w:lineRule="auto"/>
              <w:rPr>
                <w:sz w:val="18"/>
                <w:szCs w:val="18"/>
              </w:rPr>
            </w:pPr>
            <w:r w:rsidDel="00000000" w:rsidR="00000000" w:rsidRPr="00000000">
              <w:rPr>
                <w:sz w:val="18"/>
                <w:szCs w:val="18"/>
                <w:rtl w:val="0"/>
              </w:rPr>
              <w:t xml:space="preserve">MonthlyCharges</w:t>
            </w:r>
          </w:p>
        </w:tc>
        <w:tc>
          <w:tcPr/>
          <w:p w:rsidR="00000000" w:rsidDel="00000000" w:rsidP="00000000" w:rsidRDefault="00000000" w:rsidRPr="00000000" w14:paraId="0000002D">
            <w:pPr>
              <w:spacing w:after="160" w:line="259" w:lineRule="auto"/>
              <w:rPr>
                <w:sz w:val="18"/>
                <w:szCs w:val="18"/>
              </w:rPr>
            </w:pPr>
            <w:r w:rsidDel="00000000" w:rsidR="00000000" w:rsidRPr="00000000">
              <w:rPr>
                <w:sz w:val="18"/>
                <w:szCs w:val="18"/>
                <w:rtl w:val="0"/>
              </w:rPr>
              <w:t xml:space="preserve">Monthly charges billed to the customer</w:t>
            </w:r>
          </w:p>
        </w:tc>
      </w:tr>
      <w:tr>
        <w:trPr>
          <w:cantSplit w:val="0"/>
          <w:tblHeader w:val="0"/>
        </w:trPr>
        <w:tc>
          <w:tcPr/>
          <w:p w:rsidR="00000000" w:rsidDel="00000000" w:rsidP="00000000" w:rsidRDefault="00000000" w:rsidRPr="00000000" w14:paraId="0000002E">
            <w:pPr>
              <w:spacing w:after="160" w:line="259" w:lineRule="auto"/>
              <w:rPr>
                <w:sz w:val="18"/>
                <w:szCs w:val="18"/>
              </w:rPr>
            </w:pPr>
            <w:r w:rsidDel="00000000" w:rsidR="00000000" w:rsidRPr="00000000">
              <w:rPr>
                <w:sz w:val="18"/>
                <w:szCs w:val="18"/>
                <w:rtl w:val="0"/>
              </w:rPr>
              <w:t xml:space="preserve">TotalCharges</w:t>
            </w:r>
          </w:p>
        </w:tc>
        <w:tc>
          <w:tcPr/>
          <w:p w:rsidR="00000000" w:rsidDel="00000000" w:rsidP="00000000" w:rsidRDefault="00000000" w:rsidRPr="00000000" w14:paraId="0000002F">
            <w:pPr>
              <w:spacing w:after="160" w:line="259" w:lineRule="auto"/>
              <w:rPr>
                <w:sz w:val="18"/>
                <w:szCs w:val="18"/>
              </w:rPr>
            </w:pPr>
            <w:r w:rsidDel="00000000" w:rsidR="00000000" w:rsidRPr="00000000">
              <w:rPr>
                <w:sz w:val="18"/>
                <w:szCs w:val="18"/>
                <w:rtl w:val="0"/>
              </w:rPr>
              <w:t xml:space="preserve">Total charges billed to the customer over the tenure period</w:t>
            </w:r>
          </w:p>
        </w:tc>
      </w:tr>
      <w:tr>
        <w:trPr>
          <w:cantSplit w:val="0"/>
          <w:tblHeader w:val="0"/>
        </w:trPr>
        <w:tc>
          <w:tcPr/>
          <w:p w:rsidR="00000000" w:rsidDel="00000000" w:rsidP="00000000" w:rsidRDefault="00000000" w:rsidRPr="00000000" w14:paraId="00000030">
            <w:pPr>
              <w:spacing w:after="160" w:line="259" w:lineRule="auto"/>
              <w:rPr>
                <w:sz w:val="18"/>
                <w:szCs w:val="18"/>
              </w:rPr>
            </w:pPr>
            <w:r w:rsidDel="00000000" w:rsidR="00000000" w:rsidRPr="00000000">
              <w:rPr>
                <w:sz w:val="18"/>
                <w:szCs w:val="18"/>
                <w:rtl w:val="0"/>
              </w:rPr>
              <w:t xml:space="preserve">Churn</w:t>
            </w:r>
          </w:p>
        </w:tc>
        <w:tc>
          <w:tcPr/>
          <w:p w:rsidR="00000000" w:rsidDel="00000000" w:rsidP="00000000" w:rsidRDefault="00000000" w:rsidRPr="00000000" w14:paraId="00000031">
            <w:pPr>
              <w:spacing w:after="160" w:line="259" w:lineRule="auto"/>
              <w:rPr>
                <w:sz w:val="18"/>
                <w:szCs w:val="18"/>
              </w:rPr>
            </w:pPr>
            <w:r w:rsidDel="00000000" w:rsidR="00000000" w:rsidRPr="00000000">
              <w:rPr>
                <w:sz w:val="18"/>
                <w:szCs w:val="18"/>
                <w:rtl w:val="0"/>
              </w:rPr>
              <w:t xml:space="preserve">Whether the customer has churned (Yes, No)</w:t>
            </w:r>
          </w:p>
        </w:tc>
      </w:tr>
    </w:tbl>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Write Spark SQL queries to show the following analysis with Visualization.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Analyze how customer retention varies based on how long the customer has stayed with the company (tenure).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Investigate the churn rate of customers who subscribe to streaming services like StreamingTV and StreamingMovies.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Write Spark SQL to group customers by their tenure (e.g., 0-12 months, 13-24 months, etc.) and analyze churn rates in these tenure groups.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Analyze the impact of contract types and payment methods on churn rates.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Explore the distribution of monthly charges for customers based on their type of internet service.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Identify the top 10 customers who have contributed the most revenue to the company, based on total charges.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Calculate the churn rate segmented by gender and whether the customer is a senior citizen.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Write a query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to calculate Correlation between dependents and churn. Explore whether having dependents affects customer churn rates.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Predict potential churn rates by analyzing the relationship between monthly charges, contract types, and the churn rate.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Determine the churn rate for customers who have multiple services (Phone, Internet, and Streaming), which can help understand whether bundling services leads to higher or lower churn. Calculate churn rate for customers with multiple services.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Churn Impact by device protection and online backup services. </w:t>
      </w:r>
      <w:r w:rsidDel="00000000" w:rsidR="00000000" w:rsidRPr="00000000">
        <w:rPr>
          <w:sz w:val="18"/>
          <w:szCs w:val="18"/>
          <w:rtl w:val="0"/>
        </w:rPr>
        <w:t xml:space="preserve">Write a query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to investigate whether having device protection or online backup services affects churn rates.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Explore churn rates among customers who do not have phone service and investigate if it influences customer retention.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Understand the relationship between payment methods and contract types on customer churn. This query will help you discover which combinations are most prone to churn.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Analyze how customer churn is affected by senior citizen status and whether the customer has dependents.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Explore whether subscribing to streaming services like Streaming TV and Streaming Movies influences the churn rate.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Understand how tenure and MonthlyCharges differ between churned and non-churned customers. This can provide insights into the behavior of long-term customers.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Compare monthly charges and churn rates between newer customers and long-time customers.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What is the correlation between senior citizen status and churn rate?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Partition customers based on whether they are senior citizens and divide them into 5 groups based on tenure. [Use NTILE.]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 PERCENT_RANK to identify the top 5% of customers by MonthlyCharges.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Find customers who fall within the top 5% of the distribution based on monthly charges. Compare total charges with the next customer in the same internet service type, based on monthly charges.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Find the top 5 customers with the highest MonthlyCharges within each Contract type.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Calculate the churn rate in each Contract type and rank the contracts by churn rate.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Perform an in-depth analysis of customers using window functions to understand customer rankings, distribution, and trends in charges and tenure.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12AD"/>
    <w:pPr>
      <w:ind w:left="720"/>
      <w:contextualSpacing w:val="1"/>
    </w:pPr>
  </w:style>
  <w:style w:type="table" w:styleId="TableGrid">
    <w:name w:val="Table Grid"/>
    <w:basedOn w:val="TableNormal"/>
    <w:uiPriority w:val="39"/>
    <w:rsid w:val="00EA4C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EA4C04"/>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qEoFUaQyLe7XFVAfHJGKZI9TQ==">CgMxLjA4AHIhMWZ1cGxwZktEY0tSUjdEdlkxYmcxUW82Qk5XX2tlZHJ1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2024-09-16T11:46:00Z</dcterms:created>
  <dc:creator>Amit Mishra</dc:creator>
</cp:coreProperties>
</file>