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75A92" w:rsidP="17C35A7C" w:rsidRDefault="00F17F4D" w14:paraId="7942EB01" w14:textId="00438D53">
      <w:pPr>
        <w:rPr>
          <w:rFonts w:ascii="Times New Roman" w:hAnsi="Times New Roman" w:eastAsia="Times New Roman" w:cs="Times New Roman"/>
        </w:rPr>
      </w:pPr>
      <w:r w:rsidRPr="17C35A7C" w:rsidR="00F17F4D">
        <w:rPr>
          <w:rFonts w:ascii="Times New Roman" w:hAnsi="Times New Roman" w:eastAsia="Times New Roman" w:cs="Times New Roman"/>
        </w:rPr>
        <w:t>Group 4</w:t>
      </w:r>
    </w:p>
    <w:p w:rsidR="00F17F4D" w:rsidP="17C35A7C" w:rsidRDefault="00F17F4D" w14:paraId="778F87A8" w14:textId="30835A01">
      <w:pPr>
        <w:pStyle w:val="Normal"/>
        <w:rPr>
          <w:rFonts w:ascii="Times New Roman" w:hAnsi="Times New Roman" w:eastAsia="Times New Roman" w:cs="Times New Roman"/>
        </w:rPr>
      </w:pPr>
      <w:r w:rsidRPr="17C35A7C" w:rsidR="00F17F4D">
        <w:rPr>
          <w:rFonts w:ascii="Times New Roman" w:hAnsi="Times New Roman" w:eastAsia="Times New Roman" w:cs="Times New Roman"/>
        </w:rPr>
        <w:t>Noel Miranda, Christopher Reaney</w:t>
      </w:r>
      <w:r w:rsidRPr="17C35A7C" w:rsidR="47AF6041">
        <w:rPr>
          <w:rFonts w:ascii="Times New Roman" w:hAnsi="Times New Roman" w:eastAsia="Times New Roman" w:cs="Times New Roman"/>
        </w:rPr>
        <w:t>,</w:t>
      </w:r>
      <w:r w:rsidRPr="17C35A7C" w:rsidR="6BBBEAED">
        <w:rPr>
          <w:rFonts w:ascii="Times New Roman" w:hAnsi="Times New Roman" w:eastAsia="Times New Roman" w:cs="Times New Roman"/>
        </w:rPr>
        <w:t xml:space="preserve"> Kevin Ramirez,</w:t>
      </w:r>
      <w:r w:rsidRPr="17C35A7C" w:rsidR="47AF6041">
        <w:rPr>
          <w:rFonts w:ascii="Times New Roman" w:hAnsi="Times New Roman" w:eastAsia="Times New Roman" w:cs="Times New Roman"/>
        </w:rPr>
        <w:t xml:space="preserve"> Korbyn Mock</w:t>
      </w:r>
    </w:p>
    <w:p w:rsidR="00F17F4D" w:rsidP="17C35A7C" w:rsidRDefault="00F17F4D" w14:paraId="07E32C00" w14:textId="25A0FEBA">
      <w:pPr>
        <w:rPr>
          <w:rFonts w:ascii="Times New Roman" w:hAnsi="Times New Roman" w:eastAsia="Times New Roman" w:cs="Times New Roman"/>
        </w:rPr>
      </w:pPr>
      <w:r w:rsidRPr="17C35A7C" w:rsidR="47AF6041">
        <w:rPr>
          <w:rFonts w:ascii="Times New Roman" w:hAnsi="Times New Roman" w:eastAsia="Times New Roman" w:cs="Times New Roman"/>
        </w:rPr>
        <w:t xml:space="preserve">September </w:t>
      </w:r>
      <w:r w:rsidRPr="17C35A7C" w:rsidR="00F17F4D">
        <w:rPr>
          <w:rFonts w:ascii="Times New Roman" w:hAnsi="Times New Roman" w:eastAsia="Times New Roman" w:cs="Times New Roman"/>
        </w:rPr>
        <w:t>23</w:t>
      </w:r>
      <w:r w:rsidRPr="17C35A7C" w:rsidR="4D6F7499">
        <w:rPr>
          <w:rFonts w:ascii="Times New Roman" w:hAnsi="Times New Roman" w:eastAsia="Times New Roman" w:cs="Times New Roman"/>
        </w:rPr>
        <w:t xml:space="preserve">, </w:t>
      </w:r>
      <w:r w:rsidRPr="17C35A7C" w:rsidR="00F17F4D">
        <w:rPr>
          <w:rFonts w:ascii="Times New Roman" w:hAnsi="Times New Roman" w:eastAsia="Times New Roman" w:cs="Times New Roman"/>
        </w:rPr>
        <w:t>2024</w:t>
      </w:r>
    </w:p>
    <w:p w:rsidR="00F17F4D" w:rsidP="17C35A7C" w:rsidRDefault="00F17F4D" w14:paraId="29990758" w14:textId="621A4B03">
      <w:pPr>
        <w:rPr>
          <w:rFonts w:ascii="Times New Roman" w:hAnsi="Times New Roman" w:eastAsia="Times New Roman" w:cs="Times New Roman"/>
        </w:rPr>
      </w:pPr>
      <w:r w:rsidRPr="17C35A7C" w:rsidR="00F17F4D">
        <w:rPr>
          <w:rFonts w:ascii="Times New Roman" w:hAnsi="Times New Roman" w:eastAsia="Times New Roman" w:cs="Times New Roman"/>
        </w:rPr>
        <w:t>Module 9</w:t>
      </w:r>
      <w:r w:rsidRPr="17C35A7C" w:rsidR="7EA847EB">
        <w:rPr>
          <w:rFonts w:ascii="Times New Roman" w:hAnsi="Times New Roman" w:eastAsia="Times New Roman" w:cs="Times New Roman"/>
        </w:rPr>
        <w:t xml:space="preserve"> </w:t>
      </w:r>
    </w:p>
    <w:p w:rsidR="7EA847EB" w:rsidP="009E3565" w:rsidRDefault="7EA847EB" w14:paraId="7793C004" w14:textId="36D030A3">
      <w:pPr>
        <w:jc w:val="center"/>
        <w:rPr>
          <w:rFonts w:ascii="Times New Roman" w:hAnsi="Times New Roman" w:eastAsia="Times New Roman" w:cs="Times New Roman"/>
        </w:rPr>
      </w:pPr>
      <w:r w:rsidRPr="009E3565" w:rsidR="7EA847EB">
        <w:rPr>
          <w:rFonts w:ascii="Times New Roman" w:hAnsi="Times New Roman" w:eastAsia="Times New Roman" w:cs="Times New Roman"/>
        </w:rPr>
        <w:t>Assignment: Milestone #1</w:t>
      </w:r>
    </w:p>
    <w:p w:rsidR="01B0DAA9" w:rsidP="009E3565" w:rsidRDefault="01B0DAA9" w14:paraId="3DB93D9B" w14:textId="379EEA54">
      <w:pPr>
        <w:jc w:val="left"/>
        <w:rPr>
          <w:rFonts w:ascii="Times New Roman" w:hAnsi="Times New Roman" w:eastAsia="Times New Roman" w:cs="Times New Roman"/>
        </w:rPr>
      </w:pPr>
      <w:r w:rsidRPr="009E3565" w:rsidR="01B0DAA9">
        <w:rPr>
          <w:rFonts w:ascii="Times New Roman" w:hAnsi="Times New Roman" w:eastAsia="Times New Roman" w:cs="Times New Roman"/>
          <w:b w:val="1"/>
          <w:bCs w:val="1"/>
        </w:rPr>
        <w:t>Case Study Chosen</w:t>
      </w:r>
      <w:r w:rsidRPr="009E3565" w:rsidR="01B0DAA9">
        <w:rPr>
          <w:rFonts w:ascii="Times New Roman" w:hAnsi="Times New Roman" w:eastAsia="Times New Roman" w:cs="Times New Roman"/>
        </w:rPr>
        <w:t xml:space="preserve">: </w:t>
      </w:r>
      <w:r w:rsidRPr="009E3565" w:rsidR="547E6E52">
        <w:rPr>
          <w:rFonts w:ascii="Times New Roman" w:hAnsi="Times New Roman" w:eastAsia="Times New Roman" w:cs="Times New Roman"/>
        </w:rPr>
        <w:t>Outland Adventures</w:t>
      </w:r>
    </w:p>
    <w:p w:rsidR="00F17F4D" w:rsidP="17C35A7C" w:rsidRDefault="00F17F4D" w14:paraId="59954523" w14:textId="560C2974">
      <w:pPr>
        <w:rPr>
          <w:rFonts w:ascii="Times New Roman" w:hAnsi="Times New Roman" w:eastAsia="Times New Roman" w:cs="Times New Roman"/>
          <w:b w:val="1"/>
          <w:bCs w:val="1"/>
        </w:rPr>
      </w:pPr>
      <w:r w:rsidRPr="17C35A7C" w:rsidR="6C6B1491">
        <w:rPr>
          <w:rFonts w:ascii="Times New Roman" w:hAnsi="Times New Roman" w:eastAsia="Times New Roman" w:cs="Times New Roman"/>
          <w:b w:val="1"/>
          <w:bCs w:val="1"/>
        </w:rPr>
        <w:t>Business Rules</w:t>
      </w:r>
      <w:r w:rsidRPr="17C35A7C" w:rsidR="00F17F4D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46F7D64E" w:rsidP="6DB6D150" w:rsidRDefault="46F7D64E" w14:paraId="19DE79E6" w14:textId="75ACE28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6F7D64E">
        <w:rPr>
          <w:rFonts w:ascii="Times New Roman" w:hAnsi="Times New Roman" w:eastAsia="Times New Roman" w:cs="Times New Roman"/>
          <w:color w:val="auto"/>
        </w:rPr>
        <w:t xml:space="preserve">Must keep track of Outland Adventures’ customers. </w:t>
      </w:r>
    </w:p>
    <w:p w:rsidR="48219E53" w:rsidP="6DB6D150" w:rsidRDefault="48219E53" w14:paraId="40874DA2" w14:textId="462D7E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>Must keep track of Outland Adventures’ employees.</w:t>
      </w:r>
    </w:p>
    <w:p w:rsidR="48219E53" w:rsidP="6DB6D150" w:rsidRDefault="48219E53" w14:paraId="1181A616" w14:textId="112616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>Must keep track of Outland Adventures’ trip schedules.</w:t>
      </w:r>
    </w:p>
    <w:p w:rsidR="48219E53" w:rsidP="6DB6D150" w:rsidRDefault="48219E53" w14:paraId="4505528E" w14:textId="1DDDCCF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Must keep track of Outland </w:t>
      </w:r>
      <w:r w:rsidRPr="6DB6D150" w:rsidR="48219E53">
        <w:rPr>
          <w:rFonts w:ascii="Times New Roman" w:hAnsi="Times New Roman" w:eastAsia="Times New Roman" w:cs="Times New Roman"/>
          <w:color w:val="auto"/>
        </w:rPr>
        <w:t>Adventures’</w:t>
      </w: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 inventory.</w:t>
      </w:r>
    </w:p>
    <w:p w:rsidR="6E071B60" w:rsidP="6DB6D150" w:rsidRDefault="6E071B60" w14:paraId="63304AFE" w14:textId="4785C2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6E071B60">
        <w:rPr>
          <w:rFonts w:ascii="Times New Roman" w:hAnsi="Times New Roman" w:eastAsia="Times New Roman" w:cs="Times New Roman"/>
          <w:color w:val="auto"/>
        </w:rPr>
        <w:t>Items in inventory must either be rented or bought outright.</w:t>
      </w:r>
    </w:p>
    <w:p w:rsidR="48219E53" w:rsidP="6DB6D150" w:rsidRDefault="48219E53" w14:paraId="29D50009" w14:textId="1B6072F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Items in inventory must not be over five years old. </w:t>
      </w:r>
    </w:p>
    <w:p w:rsidR="48219E53" w:rsidP="6DB6D150" w:rsidRDefault="48219E53" w14:paraId="29D15DAE" w14:textId="7380CB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Outland Adventures </w:t>
      </w:r>
      <w:r w:rsidRPr="6DB6D150" w:rsidR="48219E53">
        <w:rPr>
          <w:rFonts w:ascii="Times New Roman" w:hAnsi="Times New Roman" w:eastAsia="Times New Roman" w:cs="Times New Roman"/>
          <w:color w:val="auto"/>
        </w:rPr>
        <w:t>operates</w:t>
      </w: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 in three locations: Africa, Asia, Southern Europe. </w:t>
      </w:r>
    </w:p>
    <w:p w:rsidR="48219E53" w:rsidP="6DB6D150" w:rsidRDefault="48219E53" w14:paraId="20882D8C" w14:textId="3AA8985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Analytical </w:t>
      </w:r>
      <w:r w:rsidRPr="6DB6D150" w:rsidR="7BF527EA">
        <w:rPr>
          <w:rFonts w:ascii="Times New Roman" w:hAnsi="Times New Roman" w:eastAsia="Times New Roman" w:cs="Times New Roman"/>
          <w:color w:val="auto"/>
        </w:rPr>
        <w:t>function</w:t>
      </w:r>
      <w:r w:rsidRPr="6DB6D150" w:rsidR="48219E53">
        <w:rPr>
          <w:rFonts w:ascii="Times New Roman" w:hAnsi="Times New Roman" w:eastAsia="Times New Roman" w:cs="Times New Roman"/>
          <w:color w:val="auto"/>
        </w:rPr>
        <w:t xml:space="preserve"> (</w:t>
      </w:r>
      <w:r w:rsidRPr="6DB6D150" w:rsidR="7FDE6E7C">
        <w:rPr>
          <w:rFonts w:ascii="Times New Roman" w:hAnsi="Times New Roman" w:eastAsia="Times New Roman" w:cs="Times New Roman"/>
          <w:color w:val="auto"/>
        </w:rPr>
        <w:t>view or stored procedure) for booking per location to analyze downward</w:t>
      </w:r>
      <w:r w:rsidRPr="6DB6D150" w:rsidR="61E0A475">
        <w:rPr>
          <w:rFonts w:ascii="Times New Roman" w:hAnsi="Times New Roman" w:eastAsia="Times New Roman" w:cs="Times New Roman"/>
          <w:color w:val="auto"/>
        </w:rPr>
        <w:t xml:space="preserve"> and upward</w:t>
      </w: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 trends. </w:t>
      </w:r>
    </w:p>
    <w:p w:rsidR="7FDE6E7C" w:rsidP="6DB6D150" w:rsidRDefault="7FDE6E7C" w14:paraId="773DBAE2" w14:textId="3AD7B25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Analytical function (view or stored procedure) for equipment </w:t>
      </w:r>
      <w:r w:rsidRPr="6DB6D150" w:rsidR="7FDE6E7C">
        <w:rPr>
          <w:rFonts w:ascii="Times New Roman" w:hAnsi="Times New Roman" w:eastAsia="Times New Roman" w:cs="Times New Roman"/>
          <w:color w:val="auto"/>
        </w:rPr>
        <w:t>purchases</w:t>
      </w: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 and rentals to analyze mo</w:t>
      </w:r>
      <w:r w:rsidRPr="6DB6D150" w:rsidR="0C338F53">
        <w:rPr>
          <w:rFonts w:ascii="Times New Roman" w:hAnsi="Times New Roman" w:eastAsia="Times New Roman" w:cs="Times New Roman"/>
          <w:color w:val="auto"/>
        </w:rPr>
        <w:t xml:space="preserve">st </w:t>
      </w:r>
      <w:r w:rsidRPr="6DB6D150" w:rsidR="6BF639F0">
        <w:rPr>
          <w:rFonts w:ascii="Times New Roman" w:hAnsi="Times New Roman" w:eastAsia="Times New Roman" w:cs="Times New Roman"/>
          <w:color w:val="auto"/>
        </w:rPr>
        <w:t>utilized</w:t>
      </w:r>
      <w:r w:rsidRPr="6DB6D150" w:rsidR="7FDE6E7C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5868CA9B">
        <w:rPr>
          <w:rFonts w:ascii="Times New Roman" w:hAnsi="Times New Roman" w:eastAsia="Times New Roman" w:cs="Times New Roman"/>
          <w:color w:val="auto"/>
        </w:rPr>
        <w:t xml:space="preserve">and least utilized </w:t>
      </w:r>
      <w:r w:rsidRPr="6DB6D150" w:rsidR="7FDE6E7C">
        <w:rPr>
          <w:rFonts w:ascii="Times New Roman" w:hAnsi="Times New Roman" w:eastAsia="Times New Roman" w:cs="Times New Roman"/>
          <w:color w:val="auto"/>
        </w:rPr>
        <w:t>equipment</w:t>
      </w:r>
      <w:r w:rsidRPr="6DB6D150" w:rsidR="568B5063">
        <w:rPr>
          <w:rFonts w:ascii="Times New Roman" w:hAnsi="Times New Roman" w:eastAsia="Times New Roman" w:cs="Times New Roman"/>
          <w:color w:val="auto"/>
        </w:rPr>
        <w:t xml:space="preserve"> to </w:t>
      </w:r>
      <w:r w:rsidRPr="6DB6D150" w:rsidR="10F6B6C4">
        <w:rPr>
          <w:rFonts w:ascii="Times New Roman" w:hAnsi="Times New Roman" w:eastAsia="Times New Roman" w:cs="Times New Roman"/>
          <w:color w:val="auto"/>
        </w:rPr>
        <w:t>potentially</w:t>
      </w:r>
      <w:r w:rsidRPr="6DB6D150" w:rsidR="568B5063">
        <w:rPr>
          <w:rFonts w:ascii="Times New Roman" w:hAnsi="Times New Roman" w:eastAsia="Times New Roman" w:cs="Times New Roman"/>
          <w:color w:val="auto"/>
        </w:rPr>
        <w:t xml:space="preserve"> remove from inventory.</w:t>
      </w:r>
    </w:p>
    <w:p w:rsidR="392BD187" w:rsidP="6DB6D150" w:rsidRDefault="392BD187" w14:paraId="1FA4B10C" w14:textId="45B67DD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Keep track of </w:t>
      </w:r>
      <w:r w:rsidRPr="6DB6D150" w:rsidR="7334D234">
        <w:rPr>
          <w:rFonts w:ascii="Times New Roman" w:hAnsi="Times New Roman" w:eastAsia="Times New Roman" w:cs="Times New Roman"/>
          <w:color w:val="auto"/>
        </w:rPr>
        <w:t>customers'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status </w:t>
      </w:r>
      <w:r w:rsidRPr="6DB6D150" w:rsidR="392BD187">
        <w:rPr>
          <w:rFonts w:ascii="Times New Roman" w:hAnsi="Times New Roman" w:eastAsia="Times New Roman" w:cs="Times New Roman"/>
          <w:color w:val="auto"/>
        </w:rPr>
        <w:t>regarding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4F6E279A">
        <w:rPr>
          <w:rFonts w:ascii="Times New Roman" w:hAnsi="Times New Roman" w:eastAsia="Times New Roman" w:cs="Times New Roman"/>
          <w:color w:val="auto"/>
        </w:rPr>
        <w:t>their required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payment toward airfare, </w:t>
      </w:r>
      <w:r w:rsidRPr="6DB6D150" w:rsidR="13D694F8">
        <w:rPr>
          <w:rFonts w:ascii="Times New Roman" w:hAnsi="Times New Roman" w:eastAsia="Times New Roman" w:cs="Times New Roman"/>
          <w:color w:val="auto"/>
        </w:rPr>
        <w:t>required</w:t>
      </w:r>
      <w:r w:rsidRPr="6DB6D150" w:rsidR="13D694F8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392BD187">
        <w:rPr>
          <w:rFonts w:ascii="Times New Roman" w:hAnsi="Times New Roman" w:eastAsia="Times New Roman" w:cs="Times New Roman"/>
          <w:color w:val="auto"/>
        </w:rPr>
        <w:t>inoculations</w:t>
      </w:r>
      <w:r w:rsidRPr="6DB6D150" w:rsidR="5FD49C24">
        <w:rPr>
          <w:rFonts w:ascii="Times New Roman" w:hAnsi="Times New Roman" w:eastAsia="Times New Roman" w:cs="Times New Roman"/>
          <w:color w:val="auto"/>
        </w:rPr>
        <w:t>,</w:t>
      </w:r>
      <w:r w:rsidRPr="6DB6D150" w:rsidR="392BD187">
        <w:rPr>
          <w:rFonts w:ascii="Times New Roman" w:hAnsi="Times New Roman" w:eastAsia="Times New Roman" w:cs="Times New Roman"/>
          <w:color w:val="auto"/>
        </w:rPr>
        <w:t xml:space="preserve"> and visa requirements</w:t>
      </w:r>
      <w:r w:rsidRPr="6DB6D150" w:rsidR="1ED185EC">
        <w:rPr>
          <w:rFonts w:ascii="Times New Roman" w:hAnsi="Times New Roman" w:eastAsia="Times New Roman" w:cs="Times New Roman"/>
          <w:color w:val="auto"/>
        </w:rPr>
        <w:t xml:space="preserve">. </w:t>
      </w:r>
    </w:p>
    <w:p w:rsidR="640D341C" w:rsidP="6DB6D150" w:rsidRDefault="640D341C" w14:paraId="5B7A880D" w14:textId="595A07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</w:rPr>
      </w:pPr>
      <w:r w:rsidRPr="6DB6D150" w:rsidR="640D341C">
        <w:rPr>
          <w:rFonts w:ascii="Times New Roman" w:hAnsi="Times New Roman" w:eastAsia="Times New Roman" w:cs="Times New Roman"/>
          <w:color w:val="auto"/>
        </w:rPr>
        <w:t>The ecommerce site must access information about trips/check schedules and allow</w:t>
      </w:r>
      <w:r w:rsidRPr="6DB6D150" w:rsidR="640D341C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640D341C">
        <w:rPr>
          <w:rFonts w:ascii="Times New Roman" w:hAnsi="Times New Roman" w:eastAsia="Times New Roman" w:cs="Times New Roman"/>
          <w:color w:val="auto"/>
        </w:rPr>
        <w:t>purchases/renting of</w:t>
      </w:r>
      <w:r w:rsidRPr="6DB6D150" w:rsidR="640D341C">
        <w:rPr>
          <w:rFonts w:ascii="Times New Roman" w:hAnsi="Times New Roman" w:eastAsia="Times New Roman" w:cs="Times New Roman"/>
          <w:color w:val="auto"/>
        </w:rPr>
        <w:t xml:space="preserve"> equipment</w:t>
      </w:r>
    </w:p>
    <w:p w:rsidR="17C35A7C" w:rsidP="17C35A7C" w:rsidRDefault="17C35A7C" w14:paraId="17830820" w14:textId="2634D9E9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61B2AAB6" w:rsidP="17C35A7C" w:rsidRDefault="61B2AAB6" w14:paraId="223B233B" w14:textId="55BB0AC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7C35A7C" w:rsidR="61B2AAB6">
        <w:rPr>
          <w:rFonts w:ascii="Times New Roman" w:hAnsi="Times New Roman" w:eastAsia="Times New Roman" w:cs="Times New Roman"/>
          <w:b w:val="1"/>
          <w:bCs w:val="1"/>
        </w:rPr>
        <w:t>Assumptions:</w:t>
      </w:r>
    </w:p>
    <w:p w:rsidR="4E29299F" w:rsidP="6DB6D150" w:rsidRDefault="4E29299F" w14:paraId="758205D5" w14:textId="52DE4EA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28814744">
        <w:rPr>
          <w:rFonts w:ascii="Times New Roman" w:hAnsi="Times New Roman" w:eastAsia="Times New Roman" w:cs="Times New Roman"/>
          <w:color w:val="auto"/>
        </w:rPr>
        <w:t>We</w:t>
      </w:r>
      <w:r w:rsidRPr="6DB6D150" w:rsidR="741456D4">
        <w:rPr>
          <w:rFonts w:ascii="Times New Roman" w:hAnsi="Times New Roman" w:eastAsia="Times New Roman" w:cs="Times New Roman"/>
          <w:color w:val="auto"/>
        </w:rPr>
        <w:t xml:space="preserve"> a</w:t>
      </w:r>
      <w:r w:rsidRPr="6DB6D150" w:rsidR="7595EC91">
        <w:rPr>
          <w:rFonts w:ascii="Times New Roman" w:hAnsi="Times New Roman" w:eastAsia="Times New Roman" w:cs="Times New Roman"/>
          <w:color w:val="auto"/>
        </w:rPr>
        <w:t xml:space="preserve">ssumed keeping track of employees to </w:t>
      </w:r>
      <w:r w:rsidRPr="6DB6D150" w:rsidR="7595EC91">
        <w:rPr>
          <w:rFonts w:ascii="Times New Roman" w:hAnsi="Times New Roman" w:eastAsia="Times New Roman" w:cs="Times New Roman"/>
          <w:color w:val="auto"/>
        </w:rPr>
        <w:t>identify</w:t>
      </w:r>
      <w:r w:rsidRPr="6DB6D150" w:rsidR="3A3A6253">
        <w:rPr>
          <w:rFonts w:ascii="Times New Roman" w:hAnsi="Times New Roman" w:eastAsia="Times New Roman" w:cs="Times New Roman"/>
          <w:color w:val="auto"/>
        </w:rPr>
        <w:t xml:space="preserve"> </w:t>
      </w:r>
      <w:r w:rsidRPr="6DB6D150" w:rsidR="008AC7F6">
        <w:rPr>
          <w:rFonts w:ascii="Times New Roman" w:hAnsi="Times New Roman" w:eastAsia="Times New Roman" w:cs="Times New Roman"/>
          <w:color w:val="auto"/>
        </w:rPr>
        <w:t xml:space="preserve">which </w:t>
      </w:r>
      <w:r w:rsidRPr="6DB6D150" w:rsidR="7595EC91">
        <w:rPr>
          <w:rFonts w:ascii="Times New Roman" w:hAnsi="Times New Roman" w:eastAsia="Times New Roman" w:cs="Times New Roman"/>
          <w:color w:val="auto"/>
        </w:rPr>
        <w:t>guide</w:t>
      </w:r>
      <w:r w:rsidRPr="6DB6D150" w:rsidR="5A19ED78">
        <w:rPr>
          <w:rFonts w:ascii="Times New Roman" w:hAnsi="Times New Roman" w:eastAsia="Times New Roman" w:cs="Times New Roman"/>
          <w:color w:val="auto"/>
        </w:rPr>
        <w:t xml:space="preserve"> will be</w:t>
      </w:r>
      <w:r w:rsidRPr="6DB6D150" w:rsidR="7595EC91">
        <w:rPr>
          <w:rFonts w:ascii="Times New Roman" w:hAnsi="Times New Roman" w:eastAsia="Times New Roman" w:cs="Times New Roman"/>
          <w:color w:val="auto"/>
        </w:rPr>
        <w:t xml:space="preserve"> assigned to e</w:t>
      </w:r>
      <w:r w:rsidRPr="6DB6D150" w:rsidR="5118414E">
        <w:rPr>
          <w:rFonts w:ascii="Times New Roman" w:hAnsi="Times New Roman" w:eastAsia="Times New Roman" w:cs="Times New Roman"/>
          <w:color w:val="auto"/>
        </w:rPr>
        <w:t xml:space="preserve">ach </w:t>
      </w:r>
      <w:r w:rsidRPr="6DB6D150" w:rsidR="7595EC91">
        <w:rPr>
          <w:rFonts w:ascii="Times New Roman" w:hAnsi="Times New Roman" w:eastAsia="Times New Roman" w:cs="Times New Roman"/>
          <w:color w:val="auto"/>
        </w:rPr>
        <w:t xml:space="preserve">customer </w:t>
      </w:r>
      <w:r w:rsidRPr="6DB6D150" w:rsidR="5673E705">
        <w:rPr>
          <w:rFonts w:ascii="Times New Roman" w:hAnsi="Times New Roman" w:eastAsia="Times New Roman" w:cs="Times New Roman"/>
          <w:color w:val="auto"/>
        </w:rPr>
        <w:t xml:space="preserve">upon booking. </w:t>
      </w:r>
      <w:r w:rsidRPr="6DB6D150" w:rsidR="3652A5D8">
        <w:rPr>
          <w:rFonts w:ascii="Times New Roman" w:hAnsi="Times New Roman" w:eastAsia="Times New Roman" w:cs="Times New Roman"/>
          <w:color w:val="auto"/>
        </w:rPr>
        <w:t>Keeping track of the e</w:t>
      </w:r>
      <w:r w:rsidRPr="6DB6D150" w:rsidR="6D872F64">
        <w:rPr>
          <w:rFonts w:ascii="Times New Roman" w:hAnsi="Times New Roman" w:eastAsia="Times New Roman" w:cs="Times New Roman"/>
          <w:color w:val="auto"/>
        </w:rPr>
        <w:t>m</w:t>
      </w:r>
      <w:r w:rsidRPr="6DB6D150" w:rsidR="3652A5D8">
        <w:rPr>
          <w:rFonts w:ascii="Times New Roman" w:hAnsi="Times New Roman" w:eastAsia="Times New Roman" w:cs="Times New Roman"/>
          <w:color w:val="auto"/>
        </w:rPr>
        <w:t xml:space="preserve">ployees could make payroll easier thus </w:t>
      </w:r>
      <w:r w:rsidRPr="6DB6D150" w:rsidR="3652A5D8">
        <w:rPr>
          <w:rFonts w:ascii="Times New Roman" w:hAnsi="Times New Roman" w:eastAsia="Times New Roman" w:cs="Times New Roman"/>
          <w:color w:val="auto"/>
        </w:rPr>
        <w:t>optimizing</w:t>
      </w:r>
      <w:r w:rsidRPr="6DB6D150" w:rsidR="3652A5D8">
        <w:rPr>
          <w:rFonts w:ascii="Times New Roman" w:hAnsi="Times New Roman" w:eastAsia="Times New Roman" w:cs="Times New Roman"/>
          <w:color w:val="auto"/>
        </w:rPr>
        <w:t xml:space="preserve"> Outland Adventures. </w:t>
      </w:r>
    </w:p>
    <w:p w:rsidR="239F5D76" w:rsidP="6DB6D150" w:rsidRDefault="239F5D76" w14:paraId="1E44057E" w14:textId="420A1E6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239F5D76">
        <w:rPr>
          <w:rFonts w:ascii="Times New Roman" w:hAnsi="Times New Roman" w:eastAsia="Times New Roman" w:cs="Times New Roman"/>
          <w:color w:val="auto"/>
        </w:rPr>
        <w:t xml:space="preserve">We assumed a view/stored procedure for the database would be best to analyze the data of Outland Adventures. </w:t>
      </w:r>
    </w:p>
    <w:p w:rsidR="76BDC64C" w:rsidP="6DB6D150" w:rsidRDefault="76BDC64C" w14:paraId="7D68A386" w14:textId="3B6753E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We assumed Outland Adventures would </w:t>
      </w:r>
      <w:r w:rsidRPr="6DB6D150" w:rsidR="76BDC64C">
        <w:rPr>
          <w:rFonts w:ascii="Times New Roman" w:hAnsi="Times New Roman" w:eastAsia="Times New Roman" w:cs="Times New Roman"/>
          <w:color w:val="auto"/>
        </w:rPr>
        <w:t>want to also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keep track of the status of each customer </w:t>
      </w:r>
      <w:r w:rsidRPr="6DB6D150" w:rsidR="76BDC64C">
        <w:rPr>
          <w:rFonts w:ascii="Times New Roman" w:hAnsi="Times New Roman" w:eastAsia="Times New Roman" w:cs="Times New Roman"/>
          <w:color w:val="auto"/>
        </w:rPr>
        <w:t>regarding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payment, visa, and inoculations so it will be easier to </w:t>
      </w:r>
      <w:r w:rsidRPr="6DB6D150" w:rsidR="76BDC64C">
        <w:rPr>
          <w:rFonts w:ascii="Times New Roman" w:hAnsi="Times New Roman" w:eastAsia="Times New Roman" w:cs="Times New Roman"/>
          <w:color w:val="auto"/>
        </w:rPr>
        <w:t>identify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if all customers are ready for th</w:t>
      </w:r>
      <w:r w:rsidRPr="6DB6D150" w:rsidR="42012835">
        <w:rPr>
          <w:rFonts w:ascii="Times New Roman" w:hAnsi="Times New Roman" w:eastAsia="Times New Roman" w:cs="Times New Roman"/>
          <w:color w:val="auto"/>
        </w:rPr>
        <w:t>eir booked</w:t>
      </w:r>
      <w:r w:rsidRPr="6DB6D150" w:rsidR="76BDC64C">
        <w:rPr>
          <w:rFonts w:ascii="Times New Roman" w:hAnsi="Times New Roman" w:eastAsia="Times New Roman" w:cs="Times New Roman"/>
          <w:color w:val="auto"/>
        </w:rPr>
        <w:t xml:space="preserve"> trips. </w:t>
      </w:r>
    </w:p>
    <w:p w:rsidR="0FD951C8" w:rsidP="6DB6D150" w:rsidRDefault="0FD951C8" w14:paraId="5B6F2CDC" w14:textId="3387EC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FD951C8">
        <w:rPr>
          <w:rFonts w:ascii="Times New Roman" w:hAnsi="Times New Roman" w:eastAsia="Times New Roman" w:cs="Times New Roman"/>
          <w:color w:val="auto"/>
        </w:rPr>
        <w:t xml:space="preserve">We assumed any inventory not selling as much </w:t>
      </w:r>
      <w:r w:rsidRPr="6DB6D150" w:rsidR="0FD951C8">
        <w:rPr>
          <w:rFonts w:ascii="Times New Roman" w:hAnsi="Times New Roman" w:eastAsia="Times New Roman" w:cs="Times New Roman"/>
          <w:color w:val="auto"/>
        </w:rPr>
        <w:t>would</w:t>
      </w:r>
      <w:r w:rsidRPr="6DB6D150" w:rsidR="0FD951C8">
        <w:rPr>
          <w:rFonts w:ascii="Times New Roman" w:hAnsi="Times New Roman" w:eastAsia="Times New Roman" w:cs="Times New Roman"/>
          <w:color w:val="auto"/>
        </w:rPr>
        <w:t xml:space="preserve"> potentially be removed to prevent losses. </w:t>
      </w:r>
    </w:p>
    <w:p w:rsidR="74155826" w:rsidP="6DB6D150" w:rsidRDefault="74155826" w14:paraId="5B1D6C72" w14:textId="44FE7BF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74155826">
        <w:rPr>
          <w:rFonts w:ascii="Times New Roman" w:hAnsi="Times New Roman" w:eastAsia="Times New Roman" w:cs="Times New Roman"/>
          <w:color w:val="auto"/>
        </w:rPr>
        <w:t xml:space="preserve">We assumed items over five years old would require replacing due to safety concerns which will need </w:t>
      </w:r>
      <w:r w:rsidRPr="6DB6D150" w:rsidR="122E1F46">
        <w:rPr>
          <w:rFonts w:ascii="Times New Roman" w:hAnsi="Times New Roman" w:eastAsia="Times New Roman" w:cs="Times New Roman"/>
          <w:color w:val="auto"/>
        </w:rPr>
        <w:t>to be</w:t>
      </w:r>
      <w:r w:rsidRPr="6DB6D150" w:rsidR="74155826">
        <w:rPr>
          <w:rFonts w:ascii="Times New Roman" w:hAnsi="Times New Roman" w:eastAsia="Times New Roman" w:cs="Times New Roman"/>
          <w:color w:val="auto"/>
        </w:rPr>
        <w:t xml:space="preserve"> update</w:t>
      </w:r>
      <w:r w:rsidRPr="6DB6D150" w:rsidR="386D3FD0">
        <w:rPr>
          <w:rFonts w:ascii="Times New Roman" w:hAnsi="Times New Roman" w:eastAsia="Times New Roman" w:cs="Times New Roman"/>
          <w:color w:val="auto"/>
        </w:rPr>
        <w:t>d in the database when replaced</w:t>
      </w:r>
      <w:r w:rsidRPr="6DB6D150" w:rsidR="74155826">
        <w:rPr>
          <w:rFonts w:ascii="Times New Roman" w:hAnsi="Times New Roman" w:eastAsia="Times New Roman" w:cs="Times New Roman"/>
          <w:color w:val="auto"/>
        </w:rPr>
        <w:t>.</w:t>
      </w:r>
    </w:p>
    <w:p w:rsidR="6B74E0A0" w:rsidP="6DB6D150" w:rsidRDefault="6B74E0A0" w14:paraId="1DE0BC3D" w14:textId="763AE0E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6B74E0A0">
        <w:rPr>
          <w:rFonts w:ascii="Times New Roman" w:hAnsi="Times New Roman" w:eastAsia="Times New Roman" w:cs="Times New Roman"/>
          <w:color w:val="auto"/>
        </w:rPr>
        <w:t xml:space="preserve">The relationships in the ERD are assumed based </w:t>
      </w:r>
      <w:r w:rsidRPr="6DB6D150" w:rsidR="4D070413">
        <w:rPr>
          <w:rFonts w:ascii="Times New Roman" w:hAnsi="Times New Roman" w:eastAsia="Times New Roman" w:cs="Times New Roman"/>
          <w:color w:val="auto"/>
        </w:rPr>
        <w:t>on</w:t>
      </w:r>
      <w:r w:rsidRPr="6DB6D150" w:rsidR="6B74E0A0">
        <w:rPr>
          <w:rFonts w:ascii="Times New Roman" w:hAnsi="Times New Roman" w:eastAsia="Times New Roman" w:cs="Times New Roman"/>
          <w:color w:val="auto"/>
        </w:rPr>
        <w:t xml:space="preserve"> the information provided.</w:t>
      </w:r>
      <w:r w:rsidRPr="6DB6D150" w:rsidR="74155826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099C77AC" w:rsidP="6DB6D150" w:rsidRDefault="099C77AC" w14:paraId="004C303A" w14:textId="68F2BA9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99C77AC">
        <w:rPr>
          <w:rFonts w:ascii="Times New Roman" w:hAnsi="Times New Roman" w:eastAsia="Times New Roman" w:cs="Times New Roman"/>
          <w:color w:val="auto"/>
        </w:rPr>
        <w:t xml:space="preserve">Unique IDs are assumed at certain tables for </w:t>
      </w:r>
      <w:r w:rsidRPr="6DB6D150" w:rsidR="099C77AC">
        <w:rPr>
          <w:rFonts w:ascii="Times New Roman" w:hAnsi="Times New Roman" w:eastAsia="Times New Roman" w:cs="Times New Roman"/>
          <w:color w:val="auto"/>
        </w:rPr>
        <w:t>appropriate system</w:t>
      </w:r>
      <w:r w:rsidRPr="6DB6D150" w:rsidR="099C77AC">
        <w:rPr>
          <w:rFonts w:ascii="Times New Roman" w:hAnsi="Times New Roman" w:eastAsia="Times New Roman" w:cs="Times New Roman"/>
          <w:color w:val="auto"/>
        </w:rPr>
        <w:t xml:space="preserve"> design and flow of information.</w:t>
      </w:r>
    </w:p>
    <w:p w:rsidR="6DB2446A" w:rsidP="6DB6D150" w:rsidRDefault="6DB2446A" w14:paraId="5B36928C" w14:textId="29BD9B3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6DB2446A">
        <w:rPr>
          <w:rFonts w:ascii="Times New Roman" w:hAnsi="Times New Roman" w:eastAsia="Times New Roman" w:cs="Times New Roman"/>
          <w:color w:val="auto"/>
        </w:rPr>
        <w:t>We assumed one guide is allowed per trip.</w:t>
      </w:r>
    </w:p>
    <w:p w:rsidR="6DB2446A" w:rsidP="6DB6D150" w:rsidRDefault="6DB2446A" w14:paraId="57759925" w14:textId="062DCC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EB9A007">
        <w:rPr>
          <w:rFonts w:ascii="Times New Roman" w:hAnsi="Times New Roman" w:eastAsia="Times New Roman" w:cs="Times New Roman"/>
          <w:color w:val="auto"/>
        </w:rPr>
        <w:t>Each trip can have multiple customers</w:t>
      </w:r>
    </w:p>
    <w:p w:rsidR="6DB2446A" w:rsidP="6DB6D150" w:rsidRDefault="6DB2446A" w14:paraId="1C7FDD3D" w14:textId="4E169B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EB9A007">
        <w:rPr>
          <w:rFonts w:ascii="Times New Roman" w:hAnsi="Times New Roman" w:eastAsia="Times New Roman" w:cs="Times New Roman"/>
          <w:color w:val="auto"/>
        </w:rPr>
        <w:t>Each trip must have at least one guide</w:t>
      </w:r>
    </w:p>
    <w:p w:rsidR="6DB2446A" w:rsidP="6DB6D150" w:rsidRDefault="6DB2446A" w14:paraId="2DB3C37F" w14:textId="4F24BDD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5B55AFB">
        <w:rPr>
          <w:rFonts w:ascii="Times New Roman" w:hAnsi="Times New Roman" w:eastAsia="Times New Roman" w:cs="Times New Roman"/>
          <w:color w:val="auto"/>
        </w:rPr>
        <w:t>We assumed that in their website where customers can access information about trips/check schedules</w:t>
      </w:r>
    </w:p>
    <w:p w:rsidR="6DB2446A" w:rsidP="6DB6D150" w:rsidRDefault="6DB2446A" w14:paraId="5611D1E2" w14:textId="6513BAB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55B55AFB">
        <w:rPr>
          <w:rFonts w:ascii="Times New Roman" w:hAnsi="Times New Roman" w:eastAsia="Times New Roman" w:cs="Times New Roman"/>
          <w:color w:val="auto"/>
        </w:rPr>
        <w:t xml:space="preserve">In the website customers can also </w:t>
      </w:r>
      <w:r w:rsidRPr="6DB6D150" w:rsidR="55B55AFB">
        <w:rPr>
          <w:rFonts w:ascii="Times New Roman" w:hAnsi="Times New Roman" w:eastAsia="Times New Roman" w:cs="Times New Roman"/>
          <w:color w:val="auto"/>
        </w:rPr>
        <w:t>purchase</w:t>
      </w:r>
      <w:r w:rsidRPr="6DB6D150" w:rsidR="55B55AFB">
        <w:rPr>
          <w:rFonts w:ascii="Times New Roman" w:hAnsi="Times New Roman" w:eastAsia="Times New Roman" w:cs="Times New Roman"/>
          <w:color w:val="auto"/>
        </w:rPr>
        <w:t xml:space="preserve"> equipment</w:t>
      </w:r>
    </w:p>
    <w:p w:rsidR="6DB2446A" w:rsidP="6DB6D150" w:rsidRDefault="6DB2446A" w14:paraId="102D3C21" w14:textId="0A85AC6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We assumed that the revenue from the business will be steady and </w:t>
      </w:r>
      <w:r w:rsidRPr="6DB6D150" w:rsidR="01E25C9C">
        <w:rPr>
          <w:rFonts w:ascii="Times New Roman" w:hAnsi="Times New Roman" w:eastAsia="Times New Roman" w:cs="Times New Roman"/>
          <w:color w:val="auto"/>
        </w:rPr>
        <w:t>viable</w:t>
      </w: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 to pay employees, purchase inventory and supplies.</w:t>
      </w:r>
    </w:p>
    <w:p w:rsidR="6DB2446A" w:rsidP="6DB6D150" w:rsidRDefault="6DB2446A" w14:paraId="4700B11A" w14:textId="30E4343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>We assumed that our marketing team will improve optimization with ecommerce have an upward trend in sales.</w:t>
      </w:r>
    </w:p>
    <w:p w:rsidR="6DB2446A" w:rsidP="6DB6D150" w:rsidRDefault="6DB2446A" w14:paraId="431D0BB5" w14:textId="5D9358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We assumed that customers </w:t>
      </w:r>
      <w:r w:rsidRPr="6DB6D150" w:rsidR="01E25C9C">
        <w:rPr>
          <w:rFonts w:ascii="Times New Roman" w:hAnsi="Times New Roman" w:eastAsia="Times New Roman" w:cs="Times New Roman"/>
          <w:color w:val="auto"/>
        </w:rPr>
        <w:t>would</w:t>
      </w:r>
      <w:r w:rsidRPr="6DB6D150" w:rsidR="01E25C9C">
        <w:rPr>
          <w:rFonts w:ascii="Times New Roman" w:hAnsi="Times New Roman" w:eastAsia="Times New Roman" w:cs="Times New Roman"/>
          <w:color w:val="auto"/>
        </w:rPr>
        <w:t xml:space="preserve"> follow through with their bookings and pay entirely for their trips</w:t>
      </w:r>
    </w:p>
    <w:p w:rsidR="6DB2446A" w:rsidP="6DB6D150" w:rsidRDefault="6DB2446A" w14:paraId="47B551CE" w14:textId="61ADE51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</w:rPr>
      </w:pPr>
      <w:r w:rsidRPr="6DB6D150" w:rsidR="01E25C9C">
        <w:rPr>
          <w:rFonts w:ascii="Times New Roman" w:hAnsi="Times New Roman" w:eastAsia="Times New Roman" w:cs="Times New Roman"/>
          <w:color w:val="auto"/>
        </w:rPr>
        <w:t>We assumed that all the data would be accurately entered in the database to minimize mistakes and keep the business integrity.</w:t>
      </w:r>
    </w:p>
    <w:p w:rsidR="17C35A7C" w:rsidP="17C35A7C" w:rsidRDefault="17C35A7C" w14:paraId="652AA1C0" w14:textId="2260518F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01EC146" w14:textId="71C56ADF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4C71B153" w14:textId="6C3E611D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6669E561" w14:textId="04F533A8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78666BC" w14:textId="4D4B0BB0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57FE2A08" w14:textId="7AAB6B98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129BC882" w14:textId="79EDC0F9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289A71B2" w14:textId="4FF8C14E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08DB0A7" w14:textId="794E4050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5295E050" w14:textId="4B4A276B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5E15DC3E" w14:textId="2098FF26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7AAD9690" w14:textId="2DFCEC24">
      <w:pPr>
        <w:pStyle w:val="Normal"/>
        <w:rPr>
          <w:rFonts w:ascii="Times New Roman" w:hAnsi="Times New Roman" w:eastAsia="Times New Roman" w:cs="Times New Roman"/>
        </w:rPr>
      </w:pPr>
    </w:p>
    <w:p w:rsidR="00EAF3FC" w:rsidP="00EAF3FC" w:rsidRDefault="00EAF3FC" w14:paraId="3F03F198" w14:textId="6FCC91F3">
      <w:pPr>
        <w:pStyle w:val="Normal"/>
        <w:rPr>
          <w:rFonts w:ascii="Times New Roman" w:hAnsi="Times New Roman" w:eastAsia="Times New Roman" w:cs="Times New Roman"/>
        </w:rPr>
      </w:pPr>
    </w:p>
    <w:p w:rsidR="12668194" w:rsidP="17C35A7C" w:rsidRDefault="12668194" w14:paraId="284DC9FF" w14:textId="599A5E0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DB6D150" w:rsidR="12668194">
        <w:rPr>
          <w:rFonts w:ascii="Times New Roman" w:hAnsi="Times New Roman" w:eastAsia="Times New Roman" w:cs="Times New Roman"/>
          <w:b w:val="1"/>
          <w:bCs w:val="1"/>
        </w:rPr>
        <w:t>Initial ERD:</w:t>
      </w:r>
    </w:p>
    <w:p w:rsidR="00B83BDC" w:rsidP="00EAF3FC" w:rsidRDefault="00797D97" w14:paraId="4422643C" w14:textId="1BAC65F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0EAF3FC" w:rsidR="1D7169A8">
        <w:rPr>
          <w:rFonts w:ascii="Times New Roman" w:hAnsi="Times New Roman" w:eastAsia="Times New Roman" w:cs="Times New Roman"/>
          <w:b w:val="1"/>
          <w:bCs w:val="1"/>
          <w:u w:val="single"/>
        </w:rPr>
        <w:t>URL</w:t>
      </w:r>
      <w:r w:rsidRPr="00EAF3FC" w:rsidR="1D7169A8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hyperlink r:id="R9ad590480f7142bc">
        <w:r w:rsidRPr="00EAF3FC" w:rsidR="6C151B71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Initial_</w:t>
        </w:r>
        <w:r w:rsidRPr="00EAF3FC" w:rsidR="1D7169A8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Group4_ERD</w:t>
        </w:r>
      </w:hyperlink>
      <w:r w:rsidRPr="00EAF3FC" w:rsidR="1D7169A8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EAF3FC" w:rsidRDefault="00EAF3FC" w14:paraId="5F384CE9" w14:textId="03B56F29"/>
    <w:p w:rsidR="00B83BDC" w:rsidP="4E29299F" w:rsidRDefault="00B83BDC" w14:paraId="3123033F" w14:textId="0DB35267">
      <w:pPr/>
      <w:r w:rsidR="3D56E0F3">
        <w:drawing>
          <wp:inline wp14:editId="58F6C21E" wp14:anchorId="37D9C69E">
            <wp:extent cx="5591204" cy="4152962"/>
            <wp:effectExtent l="9525" t="9525" r="9525" b="9525"/>
            <wp:docPr id="8373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40ef1a620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05" t="2100" r="2724" b="6302"/>
                    <a:stretch>
                      <a:fillRect/>
                    </a:stretch>
                  </pic:blipFill>
                  <pic:spPr>
                    <a:xfrm>
                      <a:off x="0" y="0"/>
                      <a:ext cx="5591204" cy="4152962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44FB8" w:rsidP="6DB6D150" w:rsidRDefault="00B83BDC" w14:paraId="2F014675" w14:textId="722AF893">
      <w:pPr>
        <w:rPr>
          <w:b w:val="1"/>
          <w:bCs w:val="1"/>
          <w:noProof/>
        </w:rPr>
      </w:pPr>
    </w:p>
    <w:p w:rsidR="00344FB8" w:rsidP="6DB6D150" w:rsidRDefault="00B83BDC" w14:paraId="01219FE6" w14:textId="210D4767">
      <w:pPr>
        <w:rPr>
          <w:rFonts w:ascii="Times New Roman" w:hAnsi="Times New Roman" w:eastAsia="Times New Roman" w:cs="Times New Roman"/>
          <w:noProof/>
          <w:sz w:val="24"/>
          <w:szCs w:val="24"/>
        </w:rPr>
      </w:pPr>
    </w:p>
    <w:sectPr w:rsidR="00344F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7548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e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63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e2b3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2"/>
    <w:rsid w:val="00153E2D"/>
    <w:rsid w:val="00344FB8"/>
    <w:rsid w:val="00797D97"/>
    <w:rsid w:val="008AC7F6"/>
    <w:rsid w:val="009E3565"/>
    <w:rsid w:val="00A35182"/>
    <w:rsid w:val="00B83BDC"/>
    <w:rsid w:val="00D75A92"/>
    <w:rsid w:val="00EAF3FC"/>
    <w:rsid w:val="00F17F4D"/>
    <w:rsid w:val="01B0DAA9"/>
    <w:rsid w:val="01E25C9C"/>
    <w:rsid w:val="025AD7A9"/>
    <w:rsid w:val="02858F38"/>
    <w:rsid w:val="031ADFC3"/>
    <w:rsid w:val="0411495A"/>
    <w:rsid w:val="0435BB23"/>
    <w:rsid w:val="04BEEB27"/>
    <w:rsid w:val="05910EDF"/>
    <w:rsid w:val="05B0CB08"/>
    <w:rsid w:val="0652AE6D"/>
    <w:rsid w:val="06949817"/>
    <w:rsid w:val="06F4EB64"/>
    <w:rsid w:val="077BD215"/>
    <w:rsid w:val="07EC38A8"/>
    <w:rsid w:val="0834A6EA"/>
    <w:rsid w:val="09442167"/>
    <w:rsid w:val="099C77AC"/>
    <w:rsid w:val="0ACA2D12"/>
    <w:rsid w:val="0B9B5C47"/>
    <w:rsid w:val="0C338F53"/>
    <w:rsid w:val="0D1BF75C"/>
    <w:rsid w:val="0DF92648"/>
    <w:rsid w:val="0FBDE641"/>
    <w:rsid w:val="0FCD78C2"/>
    <w:rsid w:val="0FD951C8"/>
    <w:rsid w:val="10F6B6C4"/>
    <w:rsid w:val="11F91EBD"/>
    <w:rsid w:val="122E1F46"/>
    <w:rsid w:val="12668194"/>
    <w:rsid w:val="1285EC6E"/>
    <w:rsid w:val="12DABAC3"/>
    <w:rsid w:val="12DB8BD3"/>
    <w:rsid w:val="13D694F8"/>
    <w:rsid w:val="13FC1F3A"/>
    <w:rsid w:val="147B80C6"/>
    <w:rsid w:val="14F44C2D"/>
    <w:rsid w:val="17C35A7C"/>
    <w:rsid w:val="180E8D54"/>
    <w:rsid w:val="18246053"/>
    <w:rsid w:val="18DA7D25"/>
    <w:rsid w:val="19CDA837"/>
    <w:rsid w:val="1C13F8AB"/>
    <w:rsid w:val="1C194EF8"/>
    <w:rsid w:val="1D6816C9"/>
    <w:rsid w:val="1D7169A8"/>
    <w:rsid w:val="1ED185EC"/>
    <w:rsid w:val="21BAFCF5"/>
    <w:rsid w:val="2211F8FE"/>
    <w:rsid w:val="22277A31"/>
    <w:rsid w:val="223BF34F"/>
    <w:rsid w:val="239F5D76"/>
    <w:rsid w:val="243C76EB"/>
    <w:rsid w:val="247BEC1B"/>
    <w:rsid w:val="265CFEF2"/>
    <w:rsid w:val="267F076C"/>
    <w:rsid w:val="27578A12"/>
    <w:rsid w:val="28814744"/>
    <w:rsid w:val="28D6303A"/>
    <w:rsid w:val="2AB154BA"/>
    <w:rsid w:val="2C42FFDB"/>
    <w:rsid w:val="2DAEBE22"/>
    <w:rsid w:val="2EAFF2DA"/>
    <w:rsid w:val="2ED08F1E"/>
    <w:rsid w:val="30AF318A"/>
    <w:rsid w:val="3110D5D0"/>
    <w:rsid w:val="31749836"/>
    <w:rsid w:val="317A8604"/>
    <w:rsid w:val="31EB83B3"/>
    <w:rsid w:val="334593F0"/>
    <w:rsid w:val="3415353A"/>
    <w:rsid w:val="34BB6487"/>
    <w:rsid w:val="34F5EC87"/>
    <w:rsid w:val="354AE12C"/>
    <w:rsid w:val="3652A5D8"/>
    <w:rsid w:val="36FC181E"/>
    <w:rsid w:val="386D3FD0"/>
    <w:rsid w:val="392BD187"/>
    <w:rsid w:val="3A3A6253"/>
    <w:rsid w:val="3BBF0576"/>
    <w:rsid w:val="3CD48D91"/>
    <w:rsid w:val="3D56E0F3"/>
    <w:rsid w:val="3F05691A"/>
    <w:rsid w:val="42012835"/>
    <w:rsid w:val="423E5B1D"/>
    <w:rsid w:val="426B45B1"/>
    <w:rsid w:val="45707805"/>
    <w:rsid w:val="4681EA39"/>
    <w:rsid w:val="46EC70F7"/>
    <w:rsid w:val="46F7D64E"/>
    <w:rsid w:val="47698F0D"/>
    <w:rsid w:val="47AF6041"/>
    <w:rsid w:val="48219E53"/>
    <w:rsid w:val="49B2C129"/>
    <w:rsid w:val="4AF134FF"/>
    <w:rsid w:val="4BDDE344"/>
    <w:rsid w:val="4BF9ED89"/>
    <w:rsid w:val="4D070413"/>
    <w:rsid w:val="4D6F7499"/>
    <w:rsid w:val="4D7A72B4"/>
    <w:rsid w:val="4D83CDC7"/>
    <w:rsid w:val="4E29299F"/>
    <w:rsid w:val="4E3C6ECF"/>
    <w:rsid w:val="4F6E279A"/>
    <w:rsid w:val="50526E85"/>
    <w:rsid w:val="50B78791"/>
    <w:rsid w:val="5118414E"/>
    <w:rsid w:val="5149AB71"/>
    <w:rsid w:val="51D75125"/>
    <w:rsid w:val="547E6E52"/>
    <w:rsid w:val="55B55AFB"/>
    <w:rsid w:val="55BBD21E"/>
    <w:rsid w:val="5673E705"/>
    <w:rsid w:val="568B5063"/>
    <w:rsid w:val="5736587D"/>
    <w:rsid w:val="5868CA9B"/>
    <w:rsid w:val="58F9254E"/>
    <w:rsid w:val="5A19ED78"/>
    <w:rsid w:val="5A1BAD92"/>
    <w:rsid w:val="5A2B51F1"/>
    <w:rsid w:val="5C2435AA"/>
    <w:rsid w:val="5EB9A007"/>
    <w:rsid w:val="5F626E72"/>
    <w:rsid w:val="5FA90FF2"/>
    <w:rsid w:val="5FD49C24"/>
    <w:rsid w:val="60DD966F"/>
    <w:rsid w:val="61B2AAB6"/>
    <w:rsid w:val="61E0A475"/>
    <w:rsid w:val="640D341C"/>
    <w:rsid w:val="660FA8C8"/>
    <w:rsid w:val="673A0D7E"/>
    <w:rsid w:val="68484CED"/>
    <w:rsid w:val="68DC9225"/>
    <w:rsid w:val="699B86CB"/>
    <w:rsid w:val="6B52D0DD"/>
    <w:rsid w:val="6B74E0A0"/>
    <w:rsid w:val="6BB72355"/>
    <w:rsid w:val="6BBBEAED"/>
    <w:rsid w:val="6BF639F0"/>
    <w:rsid w:val="6C151B71"/>
    <w:rsid w:val="6C6B1491"/>
    <w:rsid w:val="6D872F64"/>
    <w:rsid w:val="6DB2446A"/>
    <w:rsid w:val="6DB6D150"/>
    <w:rsid w:val="6E071B60"/>
    <w:rsid w:val="7334D234"/>
    <w:rsid w:val="741456D4"/>
    <w:rsid w:val="74155826"/>
    <w:rsid w:val="741F731C"/>
    <w:rsid w:val="743B2B14"/>
    <w:rsid w:val="75154E43"/>
    <w:rsid w:val="7595EC91"/>
    <w:rsid w:val="7627B6BB"/>
    <w:rsid w:val="76BDC64C"/>
    <w:rsid w:val="76BEC4FC"/>
    <w:rsid w:val="76E8E953"/>
    <w:rsid w:val="7865A0A3"/>
    <w:rsid w:val="797E6BA6"/>
    <w:rsid w:val="7BEA5335"/>
    <w:rsid w:val="7BF527EA"/>
    <w:rsid w:val="7C7D99A7"/>
    <w:rsid w:val="7D3B478F"/>
    <w:rsid w:val="7DD95174"/>
    <w:rsid w:val="7EA847EB"/>
    <w:rsid w:val="7FDE6E7C"/>
    <w:rsid w:val="7FE6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DF97"/>
  <w15:chartTrackingRefBased/>
  <w15:docId w15:val="{4343092A-E034-4A2E-8464-BD9700D4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5A9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75A9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5A9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5A9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5A9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5A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5A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5A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5A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9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92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c5db540a09f848fb" /><Relationship Type="http://schemas.openxmlformats.org/officeDocument/2006/relationships/hyperlink" Target="https://online.visual-paradigm.com/share.jsp?id=333533353838392d34" TargetMode="External" Id="R9ad590480f7142bc" /><Relationship Type="http://schemas.openxmlformats.org/officeDocument/2006/relationships/image" Target="/media/image2.png" Id="R96940ef1a6204c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Korbyn Mock</dc:creator>
  <keywords/>
  <dc:description/>
  <lastModifiedBy>Noel Miranda</lastModifiedBy>
  <revision>9</revision>
  <dcterms:created xsi:type="dcterms:W3CDTF">2024-09-23T15:08:00.0000000Z</dcterms:created>
  <dcterms:modified xsi:type="dcterms:W3CDTF">2024-09-26T21:00:26.7869476Z</dcterms:modified>
</coreProperties>
</file>