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9B8" w:rsidRPr="00811B82" w:rsidRDefault="00811B82">
      <w:pPr>
        <w:pStyle w:val="Ttulo"/>
        <w:rPr>
          <w:lang w:val="es-ES"/>
        </w:rPr>
      </w:pPr>
      <w:r w:rsidRPr="00811B82">
        <w:rPr>
          <w:lang w:val="es-ES"/>
        </w:rPr>
        <w:t>Informe Completo – Análisis de Rendimiento Cognitivo</w:t>
      </w:r>
    </w:p>
    <w:p w:rsidR="008839B8" w:rsidRPr="00811B82" w:rsidRDefault="00811B82">
      <w:pPr>
        <w:pStyle w:val="Ttulo1"/>
        <w:rPr>
          <w:lang w:val="es-ES"/>
        </w:rPr>
      </w:pPr>
      <w:r w:rsidRPr="00811B82">
        <w:rPr>
          <w:lang w:val="es-ES"/>
        </w:rPr>
        <w:t>1. Introducción</w:t>
      </w:r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br/>
        <w:t xml:space="preserve">Este informe documenta un análisis exhaustivo sobre el </w:t>
      </w:r>
      <w:proofErr w:type="spellStart"/>
      <w:r w:rsidRPr="00811B82">
        <w:rPr>
          <w:lang w:val="es-ES"/>
        </w:rPr>
        <w:t>dataset</w:t>
      </w:r>
      <w:proofErr w:type="spellEnd"/>
      <w:r w:rsidRPr="00811B82">
        <w:rPr>
          <w:lang w:val="es-ES"/>
        </w:rPr>
        <w:t xml:space="preserve"> 'human_cognitive_performance_clean.csv',</w:t>
      </w:r>
      <w:r w:rsidRPr="00811B82">
        <w:rPr>
          <w:lang w:val="es-ES"/>
        </w:rPr>
        <w:br/>
        <w:t xml:space="preserve">enfocado en evaluar y entender los factores que determinan un mejor rendimiento </w:t>
      </w:r>
      <w:r w:rsidRPr="00811B82">
        <w:rPr>
          <w:lang w:val="es-ES"/>
        </w:rPr>
        <w:t>cognitivo en los usuarios. Se realizan etapas</w:t>
      </w:r>
      <w:r w:rsidRPr="00811B82">
        <w:rPr>
          <w:lang w:val="es-ES"/>
        </w:rPr>
        <w:br/>
        <w:t>de EDA, limpieza (ETL), análisis descriptivo, comparaciones entre perfiles, y visualizaciones clave para identificar patrones de comportamiento asociados al rendimiento mental.</w:t>
      </w:r>
      <w:r w:rsidRPr="00811B82">
        <w:rPr>
          <w:lang w:val="es-ES"/>
        </w:rPr>
        <w:br/>
      </w:r>
    </w:p>
    <w:p w:rsidR="008839B8" w:rsidRPr="00811B82" w:rsidRDefault="00811B82">
      <w:pPr>
        <w:pStyle w:val="Ttulo1"/>
        <w:rPr>
          <w:lang w:val="es-ES"/>
        </w:rPr>
      </w:pPr>
      <w:r w:rsidRPr="00811B82">
        <w:rPr>
          <w:lang w:val="es-ES"/>
        </w:rPr>
        <w:t xml:space="preserve">2. Descripción del </w:t>
      </w:r>
      <w:proofErr w:type="spellStart"/>
      <w:r w:rsidRPr="00811B82">
        <w:rPr>
          <w:lang w:val="es-ES"/>
        </w:rPr>
        <w:t>Dataset</w:t>
      </w:r>
      <w:proofErr w:type="spellEnd"/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br/>
        <w:t xml:space="preserve">El </w:t>
      </w:r>
      <w:proofErr w:type="spellStart"/>
      <w:r w:rsidRPr="00811B82">
        <w:rPr>
          <w:lang w:val="es-ES"/>
        </w:rPr>
        <w:t>d</w:t>
      </w:r>
      <w:r w:rsidRPr="00811B82">
        <w:rPr>
          <w:lang w:val="es-ES"/>
        </w:rPr>
        <w:t>ataset</w:t>
      </w:r>
      <w:proofErr w:type="spellEnd"/>
      <w:r w:rsidRPr="00811B82">
        <w:rPr>
          <w:lang w:val="es-ES"/>
        </w:rPr>
        <w:t xml:space="preserve"> contiene 80,000 registros y 13 variables que incluyen aspectos demográficos, de estilo de vida y métricas de rendimiento cognitivo.</w:t>
      </w:r>
      <w:r w:rsidRPr="00811B82">
        <w:rPr>
          <w:lang w:val="es-ES"/>
        </w:rPr>
        <w:br/>
      </w:r>
      <w:r>
        <w:t xml:space="preserve">Entre las </w:t>
      </w:r>
      <w:proofErr w:type="spellStart"/>
      <w:r>
        <w:t>columnas</w:t>
      </w:r>
      <w:proofErr w:type="spellEnd"/>
      <w:r>
        <w:t xml:space="preserve"> </w:t>
      </w:r>
      <w:proofErr w:type="spellStart"/>
      <w:r>
        <w:t>destacan</w:t>
      </w:r>
      <w:proofErr w:type="spellEnd"/>
      <w:r>
        <w:t>: Age, Gender, Sleep_Duration, Stress_Level, Daily_Screen_Time, Caffeine_Intake, Reaction_</w:t>
      </w:r>
      <w:r>
        <w:t>Time, Cognitive_Score y AI_Predicted_Score.</w:t>
      </w:r>
      <w:r>
        <w:br/>
      </w:r>
      <w:r w:rsidRPr="00811B82">
        <w:rPr>
          <w:lang w:val="es-ES"/>
        </w:rPr>
        <w:t>No se detectaron valores nulos ni duplicados, y las variables están correctamente tipificadas.</w:t>
      </w:r>
      <w:r w:rsidRPr="00811B82">
        <w:rPr>
          <w:lang w:val="es-ES"/>
        </w:rPr>
        <w:br/>
      </w:r>
    </w:p>
    <w:p w:rsidR="008839B8" w:rsidRPr="00811B82" w:rsidRDefault="00811B82">
      <w:pPr>
        <w:pStyle w:val="Ttulo1"/>
        <w:rPr>
          <w:lang w:val="es-ES"/>
        </w:rPr>
      </w:pPr>
      <w:r w:rsidRPr="00811B82">
        <w:rPr>
          <w:lang w:val="es-ES"/>
        </w:rPr>
        <w:t>3. Análisis Exploratorio Inicial (EDA)</w:t>
      </w:r>
    </w:p>
    <w:p w:rsidR="008839B8" w:rsidRDefault="00811B82">
      <w:pPr>
        <w:rPr>
          <w:lang w:val="es-ES"/>
        </w:rPr>
      </w:pPr>
      <w:r w:rsidRPr="00811B82">
        <w:rPr>
          <w:lang w:val="es-ES"/>
        </w:rPr>
        <w:br/>
        <w:t>Se analizaron distribuciones de variables numéricas como edad, sueño, cafeín</w:t>
      </w:r>
      <w:r w:rsidRPr="00811B82">
        <w:rPr>
          <w:lang w:val="es-ES"/>
        </w:rPr>
        <w:t>a, estrés, y tiempos de reacción.</w:t>
      </w:r>
      <w:r w:rsidRPr="00811B82">
        <w:rPr>
          <w:lang w:val="es-ES"/>
        </w:rPr>
        <w:br/>
        <w:t xml:space="preserve">Se detectaron </w:t>
      </w:r>
      <w:proofErr w:type="spellStart"/>
      <w:r w:rsidRPr="00811B82">
        <w:rPr>
          <w:lang w:val="es-ES"/>
        </w:rPr>
        <w:t>outliers</w:t>
      </w:r>
      <w:proofErr w:type="spellEnd"/>
      <w:r w:rsidRPr="00811B82">
        <w:rPr>
          <w:lang w:val="es-ES"/>
        </w:rPr>
        <w:t xml:space="preserve"> leves en cafeína y tiempo de reacción. Las variables categóricas como género, dieta y ejercicio tienen buena distribución.</w:t>
      </w:r>
      <w:r w:rsidRPr="00811B82">
        <w:rPr>
          <w:lang w:val="es-ES"/>
        </w:rPr>
        <w:br/>
        <w:t xml:space="preserve">Se observó que el </w:t>
      </w:r>
      <w:proofErr w:type="spellStart"/>
      <w:r w:rsidRPr="00811B82">
        <w:rPr>
          <w:lang w:val="es-ES"/>
        </w:rPr>
        <w:t>Cognitive_Score</w:t>
      </w:r>
      <w:proofErr w:type="spellEnd"/>
      <w:r w:rsidRPr="00811B82">
        <w:rPr>
          <w:lang w:val="es-ES"/>
        </w:rPr>
        <w:t xml:space="preserve"> está normalmente distribuido, ideal para m</w:t>
      </w:r>
      <w:r w:rsidRPr="00811B82">
        <w:rPr>
          <w:lang w:val="es-ES"/>
        </w:rPr>
        <w:t xml:space="preserve">odelos </w:t>
      </w:r>
      <w:r w:rsidRPr="00811B82">
        <w:rPr>
          <w:lang w:val="es-ES"/>
        </w:rPr>
        <w:lastRenderedPageBreak/>
        <w:t>estadísticos.</w:t>
      </w:r>
      <w:r w:rsidRPr="00811B82">
        <w:rPr>
          <w:lang w:val="es-ES"/>
        </w:rPr>
        <w:br/>
      </w:r>
      <w:r w:rsidRPr="00811B82">
        <w:rPr>
          <w:lang w:val="es-ES"/>
        </w:rPr>
        <w:drawing>
          <wp:inline distT="0" distB="0" distL="0" distR="0" wp14:anchorId="60932D14" wp14:editId="1DF150B5">
            <wp:extent cx="5486400" cy="42532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drawing>
          <wp:inline distT="0" distB="0" distL="0" distR="0" wp14:anchorId="1C5FF6D5" wp14:editId="097F03BB">
            <wp:extent cx="5486400" cy="1488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lastRenderedPageBreak/>
        <w:drawing>
          <wp:inline distT="0" distB="0" distL="0" distR="0" wp14:anchorId="2B05A52D" wp14:editId="7C5C9464">
            <wp:extent cx="5486400" cy="48558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Pr="00811B82" w:rsidRDefault="00811B82">
      <w:pPr>
        <w:rPr>
          <w:lang w:val="es-ES"/>
        </w:rPr>
      </w:pPr>
      <w:r w:rsidRPr="00811B82">
        <w:rPr>
          <w:lang w:val="es-ES"/>
        </w:rPr>
        <w:lastRenderedPageBreak/>
        <w:drawing>
          <wp:inline distT="0" distB="0" distL="0" distR="0" wp14:anchorId="75F2BB58" wp14:editId="19C91652">
            <wp:extent cx="5486400" cy="35331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B8" w:rsidRPr="00811B82" w:rsidRDefault="00811B82">
      <w:pPr>
        <w:pStyle w:val="Ttulo1"/>
        <w:rPr>
          <w:lang w:val="es-ES"/>
        </w:rPr>
      </w:pPr>
      <w:r w:rsidRPr="00811B82">
        <w:rPr>
          <w:lang w:val="es-ES"/>
        </w:rPr>
        <w:t>4. Limpieza y Transformación (ETL)</w:t>
      </w:r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br/>
        <w:t>Se normalizaron valores de texto, se codificó la frecuencia de ejercicio ordinalmente y se filtraron datos con valores fuera de rango lógico.</w:t>
      </w:r>
      <w:r w:rsidRPr="00811B82">
        <w:rPr>
          <w:lang w:val="es-ES"/>
        </w:rPr>
        <w:br/>
        <w:t xml:space="preserve">También se creó la variable </w:t>
      </w:r>
      <w:proofErr w:type="spellStart"/>
      <w:r w:rsidRPr="00811B82">
        <w:rPr>
          <w:lang w:val="es-ES"/>
        </w:rPr>
        <w:t>Age_Group</w:t>
      </w:r>
      <w:proofErr w:type="spellEnd"/>
      <w:r w:rsidRPr="00811B82">
        <w:rPr>
          <w:lang w:val="es-ES"/>
        </w:rPr>
        <w:t xml:space="preserve"> para agrupar por r</w:t>
      </w:r>
      <w:r w:rsidRPr="00811B82">
        <w:rPr>
          <w:lang w:val="es-ES"/>
        </w:rPr>
        <w:t xml:space="preserve">angos etarios. El resultado fue un </w:t>
      </w:r>
      <w:proofErr w:type="spellStart"/>
      <w:r w:rsidRPr="00811B82">
        <w:rPr>
          <w:lang w:val="es-ES"/>
        </w:rPr>
        <w:t>dataset</w:t>
      </w:r>
      <w:proofErr w:type="spellEnd"/>
      <w:r w:rsidRPr="00811B82">
        <w:rPr>
          <w:lang w:val="es-ES"/>
        </w:rPr>
        <w:t xml:space="preserve"> limpio y consistente para análisis profundo.</w:t>
      </w:r>
      <w:r w:rsidRPr="00811B82">
        <w:rPr>
          <w:lang w:val="es-ES"/>
        </w:rPr>
        <w:br/>
      </w:r>
    </w:p>
    <w:p w:rsidR="008839B8" w:rsidRDefault="00811B82">
      <w:pPr>
        <w:pStyle w:val="Ttulo1"/>
      </w:pPr>
      <w:r>
        <w:t>5. Análisis Exploratorio Final</w:t>
      </w:r>
    </w:p>
    <w:p w:rsidR="008839B8" w:rsidRDefault="00811B82">
      <w:pPr>
        <w:rPr>
          <w:lang w:val="es-ES"/>
        </w:rPr>
      </w:pPr>
      <w:r w:rsidRPr="00811B82">
        <w:rPr>
          <w:lang w:val="es-ES"/>
        </w:rPr>
        <w:br/>
        <w:t>Se realizaron visualizaciones cruzadas mostrando correlaciones entre sueño, estrés, cafeína, tiempo de pantalla, y rendimiento cognitiv</w:t>
      </w:r>
      <w:r w:rsidRPr="00811B82">
        <w:rPr>
          <w:lang w:val="es-ES"/>
        </w:rPr>
        <w:t>o.</w:t>
      </w:r>
      <w:r w:rsidRPr="00811B82">
        <w:rPr>
          <w:lang w:val="es-ES"/>
        </w:rPr>
        <w:br/>
        <w:t xml:space="preserve">Las correlaciones más fuertes se dieron entre </w:t>
      </w:r>
      <w:proofErr w:type="spellStart"/>
      <w:r w:rsidRPr="00811B82">
        <w:rPr>
          <w:lang w:val="es-ES"/>
        </w:rPr>
        <w:t>Cognitive_Score</w:t>
      </w:r>
      <w:proofErr w:type="spellEnd"/>
      <w:r w:rsidRPr="00811B82">
        <w:rPr>
          <w:lang w:val="es-ES"/>
        </w:rPr>
        <w:t xml:space="preserve">, </w:t>
      </w:r>
      <w:proofErr w:type="spellStart"/>
      <w:r w:rsidRPr="00811B82">
        <w:rPr>
          <w:lang w:val="es-ES"/>
        </w:rPr>
        <w:t>Memory_Test_Score</w:t>
      </w:r>
      <w:proofErr w:type="spellEnd"/>
      <w:r w:rsidRPr="00811B82">
        <w:rPr>
          <w:lang w:val="es-ES"/>
        </w:rPr>
        <w:t xml:space="preserve"> y </w:t>
      </w:r>
      <w:proofErr w:type="spellStart"/>
      <w:r w:rsidRPr="00811B82">
        <w:rPr>
          <w:lang w:val="es-ES"/>
        </w:rPr>
        <w:t>AI_Predicted_Score</w:t>
      </w:r>
      <w:proofErr w:type="spellEnd"/>
      <w:r w:rsidRPr="00811B82">
        <w:rPr>
          <w:lang w:val="es-ES"/>
        </w:rPr>
        <w:t>. También se identificó que el ejercicio</w:t>
      </w:r>
      <w:r w:rsidRPr="00811B82">
        <w:rPr>
          <w:lang w:val="es-ES"/>
        </w:rPr>
        <w:br/>
      </w:r>
      <w:r w:rsidRPr="00811B82">
        <w:rPr>
          <w:lang w:val="es-ES"/>
        </w:rPr>
        <w:lastRenderedPageBreak/>
        <w:t>y el sueño tienen relación positiva con mejores scores.</w:t>
      </w:r>
      <w:r w:rsidRPr="00811B82">
        <w:rPr>
          <w:lang w:val="es-ES"/>
        </w:rPr>
        <w:br/>
      </w:r>
      <w:r w:rsidRPr="00811B82">
        <w:rPr>
          <w:lang w:val="es-ES"/>
        </w:rPr>
        <w:drawing>
          <wp:inline distT="0" distB="0" distL="0" distR="0" wp14:anchorId="6C6A51BC" wp14:editId="3B97E855">
            <wp:extent cx="5486400" cy="30105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drawing>
          <wp:inline distT="0" distB="0" distL="0" distR="0" wp14:anchorId="23458772" wp14:editId="12B9D61E">
            <wp:extent cx="5486400" cy="35331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lastRenderedPageBreak/>
        <w:drawing>
          <wp:inline distT="0" distB="0" distL="0" distR="0" wp14:anchorId="462F76BB" wp14:editId="6E28C4B3">
            <wp:extent cx="5486400" cy="35331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drawing>
          <wp:inline distT="0" distB="0" distL="0" distR="0" wp14:anchorId="6F004CBF" wp14:editId="26F5EC39">
            <wp:extent cx="5486400" cy="3533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lastRenderedPageBreak/>
        <w:drawing>
          <wp:inline distT="0" distB="0" distL="0" distR="0" wp14:anchorId="18792D36" wp14:editId="49846C02">
            <wp:extent cx="5486400" cy="35331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drawing>
          <wp:inline distT="0" distB="0" distL="0" distR="0" wp14:anchorId="56D9B5A1" wp14:editId="76DF41AE">
            <wp:extent cx="5486400" cy="3533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lastRenderedPageBreak/>
        <w:drawing>
          <wp:inline distT="0" distB="0" distL="0" distR="0" wp14:anchorId="7598DAD2" wp14:editId="4F103AC3">
            <wp:extent cx="5486400" cy="4885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Default="00811B82">
      <w:pPr>
        <w:rPr>
          <w:lang w:val="es-ES"/>
        </w:rPr>
      </w:pPr>
      <w:r w:rsidRPr="00811B82">
        <w:rPr>
          <w:lang w:val="es-ES"/>
        </w:rPr>
        <w:drawing>
          <wp:inline distT="0" distB="0" distL="0" distR="0" wp14:anchorId="368DBC24" wp14:editId="7CF1F7B5">
            <wp:extent cx="5486400" cy="2571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82" w:rsidRPr="00811B82" w:rsidRDefault="00811B82">
      <w:pPr>
        <w:rPr>
          <w:lang w:val="es-ES"/>
        </w:rPr>
      </w:pPr>
      <w:r w:rsidRPr="00811B82">
        <w:rPr>
          <w:lang w:val="es-ES"/>
        </w:rPr>
        <w:lastRenderedPageBreak/>
        <w:drawing>
          <wp:inline distT="0" distB="0" distL="0" distR="0" wp14:anchorId="0F564DAD" wp14:editId="5D68C798">
            <wp:extent cx="5486400" cy="2571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B8" w:rsidRPr="00811B82" w:rsidRDefault="00811B82">
      <w:pPr>
        <w:pStyle w:val="Ttulo1"/>
        <w:rPr>
          <w:lang w:val="es-ES"/>
        </w:rPr>
      </w:pPr>
      <w:r w:rsidRPr="00811B82">
        <w:rPr>
          <w:lang w:val="es-ES"/>
        </w:rPr>
        <w:t>6. Comparación de Perfiles Cognitivos</w:t>
      </w:r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t>Perfil Cognit</w:t>
      </w:r>
      <w:r w:rsidRPr="00811B82">
        <w:rPr>
          <w:lang w:val="es-ES"/>
        </w:rPr>
        <w:t>ivo Ideal (Top 10%)</w:t>
      </w:r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br/>
        <w:t>- Edad promedio: 38.26 años</w:t>
      </w:r>
      <w:r w:rsidRPr="00811B82">
        <w:rPr>
          <w:lang w:val="es-ES"/>
        </w:rPr>
        <w:br/>
        <w:t>- Sueño promedio (h): 7.52</w:t>
      </w:r>
      <w:r w:rsidRPr="00811B82">
        <w:rPr>
          <w:lang w:val="es-ES"/>
        </w:rPr>
        <w:br/>
        <w:t>- Estrés promedio: 4.15</w:t>
      </w:r>
      <w:r w:rsidRPr="00811B82">
        <w:rPr>
          <w:lang w:val="es-ES"/>
        </w:rPr>
        <w:br/>
        <w:t>- Cafeína promedio (mg): 210.83</w:t>
      </w:r>
      <w:r w:rsidRPr="00811B82">
        <w:rPr>
          <w:lang w:val="es-ES"/>
        </w:rPr>
        <w:br/>
        <w:t>- Tiempo frente a pantallas (h): 5.24</w:t>
      </w:r>
      <w:r w:rsidRPr="00811B82">
        <w:rPr>
          <w:lang w:val="es-ES"/>
        </w:rPr>
        <w:br/>
        <w:t>- Tiempo de reacción promedio (ms): 253.41</w:t>
      </w:r>
      <w:r w:rsidRPr="00811B82">
        <w:rPr>
          <w:lang w:val="es-ES"/>
        </w:rPr>
        <w:br/>
        <w:t>- Frecuencia de ejercicio más común: Medium</w:t>
      </w:r>
      <w:r w:rsidRPr="00811B82">
        <w:rPr>
          <w:lang w:val="es-ES"/>
        </w:rPr>
        <w:br/>
        <w:t>- Tipo de dieta más común: Non-</w:t>
      </w:r>
      <w:proofErr w:type="spellStart"/>
      <w:r w:rsidRPr="00811B82">
        <w:rPr>
          <w:lang w:val="es-ES"/>
        </w:rPr>
        <w:t>Vegetarian</w:t>
      </w:r>
      <w:proofErr w:type="spellEnd"/>
      <w:r w:rsidRPr="00811B82">
        <w:rPr>
          <w:lang w:val="es-ES"/>
        </w:rPr>
        <w:br/>
        <w:t xml:space="preserve">- Género más común: </w:t>
      </w:r>
      <w:proofErr w:type="spellStart"/>
      <w:r w:rsidRPr="00811B82">
        <w:rPr>
          <w:lang w:val="es-ES"/>
        </w:rPr>
        <w:t>Female</w:t>
      </w:r>
      <w:proofErr w:type="spellEnd"/>
      <w:r w:rsidRPr="00811B82">
        <w:rPr>
          <w:lang w:val="es-ES"/>
        </w:rPr>
        <w:br/>
      </w:r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t>Usuario Promedio (Percentil 45–55)</w:t>
      </w:r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br/>
        <w:t>- Edad promedio: 38.46 años</w:t>
      </w:r>
      <w:r w:rsidRPr="00811B82">
        <w:rPr>
          <w:lang w:val="es-ES"/>
        </w:rPr>
        <w:br/>
        <w:t>- Sueño promedio (h): 7.02</w:t>
      </w:r>
      <w:r w:rsidRPr="00811B82">
        <w:rPr>
          <w:lang w:val="es-ES"/>
        </w:rPr>
        <w:br/>
        <w:t>- Estrés promedio: 5.49</w:t>
      </w:r>
      <w:r w:rsidRPr="00811B82">
        <w:rPr>
          <w:lang w:val="es-ES"/>
        </w:rPr>
        <w:br/>
        <w:t>- Cafeína promedio (mg): 251.13</w:t>
      </w:r>
      <w:r w:rsidRPr="00811B82">
        <w:rPr>
          <w:lang w:val="es-ES"/>
        </w:rPr>
        <w:br/>
        <w:t>- Tiempo frente a pantallas (h): 6.</w:t>
      </w:r>
      <w:r w:rsidRPr="00811B82">
        <w:rPr>
          <w:lang w:val="es-ES"/>
        </w:rPr>
        <w:t>46</w:t>
      </w:r>
      <w:r w:rsidRPr="00811B82">
        <w:rPr>
          <w:lang w:val="es-ES"/>
        </w:rPr>
        <w:br/>
        <w:t>- Tiempo de reacción promedio (ms): 399.59</w:t>
      </w:r>
      <w:r w:rsidRPr="00811B82">
        <w:rPr>
          <w:lang w:val="es-ES"/>
        </w:rPr>
        <w:br/>
        <w:t xml:space="preserve">- Frecuencia de ejercicio más común: </w:t>
      </w:r>
      <w:proofErr w:type="spellStart"/>
      <w:r w:rsidRPr="00811B82">
        <w:rPr>
          <w:lang w:val="es-ES"/>
        </w:rPr>
        <w:t>Low</w:t>
      </w:r>
      <w:proofErr w:type="spellEnd"/>
      <w:r w:rsidRPr="00811B82">
        <w:rPr>
          <w:lang w:val="es-ES"/>
        </w:rPr>
        <w:br/>
        <w:t>- Tipo de dieta más común: Non-</w:t>
      </w:r>
      <w:proofErr w:type="spellStart"/>
      <w:r w:rsidRPr="00811B82">
        <w:rPr>
          <w:lang w:val="es-ES"/>
        </w:rPr>
        <w:t>Vegetarian</w:t>
      </w:r>
      <w:proofErr w:type="spellEnd"/>
      <w:r w:rsidRPr="00811B82">
        <w:rPr>
          <w:lang w:val="es-ES"/>
        </w:rPr>
        <w:br/>
        <w:t xml:space="preserve">- Género más común: </w:t>
      </w:r>
      <w:proofErr w:type="spellStart"/>
      <w:r w:rsidRPr="00811B82">
        <w:rPr>
          <w:lang w:val="es-ES"/>
        </w:rPr>
        <w:t>Female</w:t>
      </w:r>
      <w:proofErr w:type="spellEnd"/>
      <w:r w:rsidRPr="00811B82">
        <w:rPr>
          <w:lang w:val="es-ES"/>
        </w:rPr>
        <w:br/>
      </w:r>
    </w:p>
    <w:p w:rsidR="008839B8" w:rsidRPr="00811B82" w:rsidRDefault="00811B82">
      <w:pPr>
        <w:pStyle w:val="Ttulo1"/>
        <w:rPr>
          <w:lang w:val="es-ES"/>
        </w:rPr>
      </w:pPr>
      <w:r>
        <w:rPr>
          <w:lang w:val="es-ES"/>
        </w:rPr>
        <w:lastRenderedPageBreak/>
        <w:t>7</w:t>
      </w:r>
      <w:bookmarkStart w:id="0" w:name="_GoBack"/>
      <w:bookmarkEnd w:id="0"/>
      <w:r w:rsidRPr="00811B82">
        <w:rPr>
          <w:lang w:val="es-ES"/>
        </w:rPr>
        <w:t>. Conclusiones Finales</w:t>
      </w:r>
    </w:p>
    <w:p w:rsidR="008839B8" w:rsidRPr="00811B82" w:rsidRDefault="00811B82">
      <w:pPr>
        <w:rPr>
          <w:lang w:val="es-ES"/>
        </w:rPr>
      </w:pPr>
      <w:r w:rsidRPr="00811B82">
        <w:rPr>
          <w:lang w:val="es-ES"/>
        </w:rPr>
        <w:br/>
        <w:t>Este análisis revela patrones claros entre los hábitos saludables (más sueño, menos estrés, ejercicio regular) y un mejor desempeño cognitivo.</w:t>
      </w:r>
      <w:r w:rsidRPr="00811B82">
        <w:rPr>
          <w:lang w:val="es-ES"/>
        </w:rPr>
        <w:br/>
        <w:t>El tiempo de reacción se establece com</w:t>
      </w:r>
      <w:r w:rsidRPr="00811B82">
        <w:rPr>
          <w:lang w:val="es-ES"/>
        </w:rPr>
        <w:t>o un fuerte indicador de agilidad mental. Los resultados permiten establecer un perfil ideal de usuario</w:t>
      </w:r>
      <w:r w:rsidRPr="00811B82">
        <w:rPr>
          <w:lang w:val="es-ES"/>
        </w:rPr>
        <w:br/>
        <w:t>cognitivamente eficiente.</w:t>
      </w:r>
      <w:r w:rsidRPr="00811B82">
        <w:rPr>
          <w:lang w:val="es-ES"/>
        </w:rPr>
        <w:br/>
      </w:r>
    </w:p>
    <w:p w:rsidR="008839B8" w:rsidRPr="00811B82" w:rsidRDefault="008839B8">
      <w:pPr>
        <w:rPr>
          <w:lang w:val="es-ES"/>
        </w:rPr>
      </w:pPr>
    </w:p>
    <w:sectPr w:rsidR="008839B8" w:rsidRPr="00811B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11B82"/>
    <w:rsid w:val="008839B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7A8130"/>
  <w14:defaultImageDpi w14:val="300"/>
  <w15:docId w15:val="{377A493E-6AF1-491E-BB67-0C4786E0E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F8E379-08AD-4CCD-A7D3-D409544DE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458</Words>
  <Characters>2613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3065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I-MAG</cp:lastModifiedBy>
  <cp:revision>2</cp:revision>
  <dcterms:created xsi:type="dcterms:W3CDTF">2025-07-02T00:35:00Z</dcterms:created>
  <dcterms:modified xsi:type="dcterms:W3CDTF">2025-07-02T00:35:00Z</dcterms:modified>
  <cp:category/>
</cp:coreProperties>
</file>