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D0D" w:rsidRPr="00D666D5" w:rsidRDefault="00D666D5" w:rsidP="00EC4A28">
      <w:pPr>
        <w:pStyle w:val="Ttulo"/>
        <w:jc w:val="center"/>
        <w:rPr>
          <w:lang w:val="es-ES"/>
        </w:rPr>
      </w:pPr>
      <w:r w:rsidRPr="00D666D5">
        <w:rPr>
          <w:lang w:val="es-ES"/>
        </w:rPr>
        <w:t xml:space="preserve">Informe Integral del Proyecto: Análisis </w:t>
      </w:r>
      <w:bookmarkStart w:id="0" w:name="_GoBack"/>
      <w:bookmarkEnd w:id="0"/>
      <w:r w:rsidRPr="00D666D5">
        <w:rPr>
          <w:lang w:val="es-ES"/>
        </w:rPr>
        <w:t>del Rendimiento Estudiantil</w:t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1. Introducción</w:t>
      </w:r>
    </w:p>
    <w:p w:rsidR="00F13D0D" w:rsidRPr="00D666D5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Este informe detalla todo el proceso de análisis de un conjunto de datos estudiantiles, con el fin de comprender cómo distintos hábitos diarios, condiciones de vida y salud mental influyen sobre el rendimiento académico. El análisis incluyó desde la exploración inicial del dataset (EDA inicial), transformación y enriquecimiento de los datos (ETL), hasta un análisis exploratorio final (EDA final) y modelos de machine learning para segmentar y predecir comportamientos estudiantiles.</w:t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2. Análisis Exploratorio de Datos Inicial (EDA)</w:t>
      </w:r>
    </w:p>
    <w:p w:rsidR="002D5F35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El EDA inicial nos permitió comprender la estructura y distribución de los datos originales. Incluyó pasos como:</w:t>
      </w:r>
      <w:r w:rsidRPr="00D666D5">
        <w:rPr>
          <w:lang w:val="es-ES"/>
        </w:rPr>
        <w:br/>
        <w:t>• Inspección de tipos de variables y valores nulos.</w:t>
      </w:r>
      <w:r w:rsidRPr="00D666D5">
        <w:rPr>
          <w:lang w:val="es-ES"/>
        </w:rPr>
        <w:br/>
        <w:t>• Distribución de variables clave: género, horas de estudio, sueño, uso de redes sociales y puntaje en exámenes.</w:t>
      </w:r>
      <w:r w:rsidRPr="00D666D5">
        <w:rPr>
          <w:lang w:val="es-ES"/>
        </w:rPr>
        <w:br/>
        <w:t xml:space="preserve">• Identificación de </w:t>
      </w:r>
      <w:proofErr w:type="spellStart"/>
      <w:r w:rsidRPr="00D666D5">
        <w:rPr>
          <w:lang w:val="es-ES"/>
        </w:rPr>
        <w:t>outliers</w:t>
      </w:r>
      <w:proofErr w:type="spellEnd"/>
      <w:r w:rsidRPr="00D666D5">
        <w:rPr>
          <w:lang w:val="es-ES"/>
        </w:rPr>
        <w:t xml:space="preserve"> mediante </w:t>
      </w:r>
      <w:proofErr w:type="spellStart"/>
      <w:r w:rsidRPr="00D666D5">
        <w:rPr>
          <w:lang w:val="es-ES"/>
        </w:rPr>
        <w:t>boxplots</w:t>
      </w:r>
      <w:proofErr w:type="spellEnd"/>
      <w:r w:rsidRPr="00D666D5">
        <w:rPr>
          <w:lang w:val="es-ES"/>
        </w:rPr>
        <w:t>.</w:t>
      </w:r>
    </w:p>
    <w:p w:rsidR="002D5F35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• Correlaciones iniciales entre variables numéricas mediante mapas de calor.</w:t>
      </w:r>
    </w:p>
    <w:p w:rsidR="002D5F35" w:rsidRDefault="002D5F35" w:rsidP="00EC4A28">
      <w:pPr>
        <w:jc w:val="both"/>
        <w:rPr>
          <w:lang w:val="es-ES"/>
        </w:rPr>
      </w:pP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1. Distribución por Género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Resultado</w:t>
      </w:r>
      <w:r w:rsidRPr="002D5F35">
        <w:rPr>
          <w:lang w:val="es-ES"/>
        </w:rPr>
        <w:t>: Se observa una proporción bastante equilibrada entre géneros, con una ligera mayoría de mujeres (aproximadamente 48.1%).</w:t>
      </w:r>
    </w:p>
    <w:p w:rsidR="002D5F35" w:rsidRDefault="002D5F35" w:rsidP="00EC4A28">
      <w:pPr>
        <w:jc w:val="both"/>
        <w:rPr>
          <w:lang w:val="es-ES"/>
        </w:rPr>
      </w:pPr>
    </w:p>
    <w:p w:rsidR="00F13D0D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lastRenderedPageBreak/>
        <w:br/>
      </w:r>
      <w:r w:rsidR="002D5F35" w:rsidRPr="002D5F35">
        <w:rPr>
          <w:lang w:val="es-ES"/>
        </w:rPr>
        <w:drawing>
          <wp:inline distT="0" distB="0" distL="0" distR="0" wp14:anchorId="6554C6F9" wp14:editId="0DBF3C86">
            <wp:extent cx="2486025" cy="2415831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437" cy="24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2. Histogramas de Hábitos Diarios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Horas de Estudio</w:t>
      </w:r>
      <w:r w:rsidRPr="002D5F35">
        <w:rPr>
          <w:lang w:val="es-ES"/>
        </w:rPr>
        <w:t>: Distribución simétrica centrada en torno a las 3.5 horas diarias. Se identifican algunos valores extremos, desde estudiantes que no estudian (0 h) hasta aquellos que superan las 8 h diarias.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Horas de Sueño</w:t>
      </w:r>
      <w:r w:rsidRPr="002D5F35">
        <w:rPr>
          <w:lang w:val="es-ES"/>
        </w:rPr>
        <w:t>: La mayoría de los estudiantes duerme entre 6 y 7 horas. Se detectan posibles casos de insomnio con menos de 5 horas de sueño.</w:t>
      </w:r>
    </w:p>
    <w:p w:rsidR="002D5F35" w:rsidRDefault="002D5F35" w:rsidP="00EC4A28">
      <w:pPr>
        <w:pStyle w:val="NormalWeb"/>
        <w:jc w:val="both"/>
      </w:pPr>
      <w:r w:rsidRPr="002D5F35">
        <w:rPr>
          <w:rStyle w:val="Textoennegrita"/>
          <w:lang w:val="es-ES"/>
        </w:rPr>
        <w:t>Redes Sociales</w:t>
      </w:r>
      <w:r w:rsidRPr="002D5F35">
        <w:rPr>
          <w:lang w:val="es-ES"/>
        </w:rPr>
        <w:t xml:space="preserve">: La mayoría invierte entre 2 y 3 horas por día en redes sociales. </w:t>
      </w:r>
      <w:proofErr w:type="spellStart"/>
      <w:r>
        <w:t>Pocos</w:t>
      </w:r>
      <w:proofErr w:type="spellEnd"/>
      <w:r>
        <w:t xml:space="preserve"> </w:t>
      </w:r>
      <w:proofErr w:type="spellStart"/>
      <w:r>
        <w:t>estudiantes</w:t>
      </w:r>
      <w:proofErr w:type="spellEnd"/>
      <w:r>
        <w:t xml:space="preserve"> </w:t>
      </w:r>
      <w:proofErr w:type="spellStart"/>
      <w:r>
        <w:t>presentan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extremos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encima</w:t>
      </w:r>
      <w:proofErr w:type="spellEnd"/>
      <w:r>
        <w:t xml:space="preserve"> de 6 horas.</w:t>
      </w: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jc w:val="both"/>
        <w:rPr>
          <w:lang w:val="es-ES"/>
        </w:rPr>
      </w:pPr>
      <w:r w:rsidRPr="002D5F35">
        <w:rPr>
          <w:lang w:val="es-ES"/>
        </w:rPr>
        <w:drawing>
          <wp:inline distT="0" distB="0" distL="0" distR="0" wp14:anchorId="74CABF75" wp14:editId="0B5B02FB">
            <wp:extent cx="5486400" cy="1757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3. Distribución de Puntajes en el Examen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Observación</w:t>
      </w:r>
      <w:r w:rsidRPr="002D5F35">
        <w:rPr>
          <w:lang w:val="es-ES"/>
        </w:rPr>
        <w:t>: La concentración principal de los puntajes está entre los 60 y 90 puntos. Hay algunos estudiantes con puntajes bajos (menores a 40) y pocos alcanzan el valor máximo (100).</w:t>
      </w: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jc w:val="both"/>
        <w:rPr>
          <w:lang w:val="es-ES"/>
        </w:rPr>
      </w:pPr>
      <w:r w:rsidRPr="002D5F35">
        <w:rPr>
          <w:lang w:val="es-ES"/>
        </w:rPr>
        <w:drawing>
          <wp:inline distT="0" distB="0" distL="0" distR="0" wp14:anchorId="59F94368" wp14:editId="5690D260">
            <wp:extent cx="4648200" cy="37201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887" cy="3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Default="002D5F35" w:rsidP="00EC4A28">
      <w:pPr>
        <w:jc w:val="both"/>
        <w:rPr>
          <w:lang w:val="es-ES"/>
        </w:rPr>
      </w:pP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 xml:space="preserve">4. </w:t>
      </w:r>
      <w:proofErr w:type="spellStart"/>
      <w:r w:rsidRPr="002D5F35">
        <w:rPr>
          <w:lang w:val="es-ES"/>
        </w:rPr>
        <w:t>Boxplots</w:t>
      </w:r>
      <w:proofErr w:type="spellEnd"/>
      <w:r w:rsidRPr="002D5F35">
        <w:rPr>
          <w:lang w:val="es-ES"/>
        </w:rPr>
        <w:t xml:space="preserve">: Detección de </w:t>
      </w:r>
      <w:proofErr w:type="spellStart"/>
      <w:r w:rsidRPr="002D5F35">
        <w:rPr>
          <w:lang w:val="es-ES"/>
        </w:rPr>
        <w:t>Outliers</w:t>
      </w:r>
      <w:proofErr w:type="spellEnd"/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lang w:val="es-ES"/>
        </w:rPr>
        <w:t>Se identificaron valores atípicos en las siguientes variables:</w:t>
      </w:r>
    </w:p>
    <w:p w:rsidR="002D5F35" w:rsidRPr="002D5F35" w:rsidRDefault="002D5F35" w:rsidP="00EC4A28">
      <w:pPr>
        <w:pStyle w:val="NormalWeb"/>
        <w:numPr>
          <w:ilvl w:val="0"/>
          <w:numId w:val="10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Estudio</w:t>
      </w:r>
      <w:r w:rsidRPr="002D5F35">
        <w:rPr>
          <w:lang w:val="es-ES"/>
        </w:rPr>
        <w:t>: Estudiantes que reportan 0 horas diarias.</w:t>
      </w:r>
    </w:p>
    <w:p w:rsidR="002D5F35" w:rsidRPr="002D5F35" w:rsidRDefault="002D5F35" w:rsidP="00EC4A28">
      <w:pPr>
        <w:pStyle w:val="NormalWeb"/>
        <w:numPr>
          <w:ilvl w:val="0"/>
          <w:numId w:val="10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Sueño</w:t>
      </w:r>
      <w:r w:rsidRPr="002D5F35">
        <w:rPr>
          <w:lang w:val="es-ES"/>
        </w:rPr>
        <w:t>: Casos con menos de 4 horas o más de 9 horas por día.</w:t>
      </w:r>
    </w:p>
    <w:p w:rsidR="002D5F35" w:rsidRPr="002D5F35" w:rsidRDefault="002D5F35" w:rsidP="00EC4A28">
      <w:pPr>
        <w:pStyle w:val="NormalWeb"/>
        <w:numPr>
          <w:ilvl w:val="0"/>
          <w:numId w:val="10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Redes Sociales</w:t>
      </w:r>
      <w:r w:rsidRPr="002D5F35">
        <w:rPr>
          <w:lang w:val="es-ES"/>
        </w:rPr>
        <w:t>: Algunos estudiantes dedican más de 6 horas diarias.</w:t>
      </w:r>
    </w:p>
    <w:p w:rsidR="002D5F35" w:rsidRPr="002D5F35" w:rsidRDefault="002D5F35" w:rsidP="00EC4A28">
      <w:pPr>
        <w:pStyle w:val="NormalWeb"/>
        <w:numPr>
          <w:ilvl w:val="0"/>
          <w:numId w:val="10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Examen</w:t>
      </w:r>
      <w:r w:rsidRPr="002D5F35">
        <w:rPr>
          <w:lang w:val="es-ES"/>
        </w:rPr>
        <w:t>: Presencia de puntajes muy bajos, incluso por debajo de 30.</w:t>
      </w: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jc w:val="both"/>
        <w:rPr>
          <w:lang w:val="es-ES"/>
        </w:rPr>
      </w:pPr>
      <w:r w:rsidRPr="002D5F35">
        <w:rPr>
          <w:lang w:val="es-ES"/>
        </w:rPr>
        <w:lastRenderedPageBreak/>
        <w:drawing>
          <wp:inline distT="0" distB="0" distL="0" distR="0" wp14:anchorId="58193A80" wp14:editId="66C75A31">
            <wp:extent cx="5486400" cy="39217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pStyle w:val="Ttulo3"/>
        <w:jc w:val="both"/>
      </w:pPr>
      <w:r>
        <w:t xml:space="preserve">5. </w:t>
      </w:r>
      <w:proofErr w:type="spellStart"/>
      <w:r>
        <w:t>Mapa</w:t>
      </w:r>
      <w:proofErr w:type="spellEnd"/>
      <w:r>
        <w:t xml:space="preserve"> de </w:t>
      </w:r>
      <w:proofErr w:type="spellStart"/>
      <w:r>
        <w:t>Calor</w:t>
      </w:r>
      <w:proofErr w:type="spellEnd"/>
      <w:r>
        <w:t xml:space="preserve"> de </w:t>
      </w:r>
      <w:proofErr w:type="spellStart"/>
      <w:r>
        <w:t>Correlaciones</w:t>
      </w:r>
      <w:proofErr w:type="spellEnd"/>
    </w:p>
    <w:p w:rsidR="002D5F35" w:rsidRDefault="002D5F35" w:rsidP="00EC4A28">
      <w:pPr>
        <w:pStyle w:val="NormalWeb"/>
        <w:jc w:val="both"/>
      </w:pPr>
      <w:proofErr w:type="spellStart"/>
      <w:r>
        <w:t>Relaciones</w:t>
      </w:r>
      <w:proofErr w:type="spellEnd"/>
      <w:r>
        <w:t xml:space="preserve"> </w:t>
      </w:r>
      <w:proofErr w:type="spellStart"/>
      <w:r>
        <w:t>destacadas</w:t>
      </w:r>
      <w:proofErr w:type="spellEnd"/>
      <w:r>
        <w:t xml:space="preserve"> entre variables:</w:t>
      </w:r>
    </w:p>
    <w:p w:rsidR="002D5F35" w:rsidRPr="002D5F35" w:rsidRDefault="002D5F35" w:rsidP="00EC4A28">
      <w:pPr>
        <w:pStyle w:val="NormalWeb"/>
        <w:numPr>
          <w:ilvl w:val="0"/>
          <w:numId w:val="11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Horas de Estudio y Puntaje de Examen</w:t>
      </w:r>
      <w:r w:rsidRPr="002D5F35">
        <w:rPr>
          <w:lang w:val="es-ES"/>
        </w:rPr>
        <w:t>: Correlación positiva moderada (alrededor de 0.54).</w:t>
      </w:r>
    </w:p>
    <w:p w:rsidR="002D5F35" w:rsidRPr="002D5F35" w:rsidRDefault="002D5F35" w:rsidP="00EC4A28">
      <w:pPr>
        <w:pStyle w:val="NormalWeb"/>
        <w:numPr>
          <w:ilvl w:val="0"/>
          <w:numId w:val="11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Horas de Sueño y Salud Mental</w:t>
      </w:r>
      <w:r w:rsidRPr="002D5F35">
        <w:rPr>
          <w:lang w:val="es-ES"/>
        </w:rPr>
        <w:t>: Relación leve y positiva.</w:t>
      </w:r>
    </w:p>
    <w:p w:rsidR="002D5F35" w:rsidRPr="002D5F35" w:rsidRDefault="002D5F35" w:rsidP="00EC4A28">
      <w:pPr>
        <w:pStyle w:val="NormalWeb"/>
        <w:numPr>
          <w:ilvl w:val="0"/>
          <w:numId w:val="11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Horas en Redes Sociales y Puntaje de Examen</w:t>
      </w:r>
      <w:r w:rsidRPr="002D5F35">
        <w:rPr>
          <w:lang w:val="es-ES"/>
        </w:rPr>
        <w:t>: Correlación leve y negativa.</w:t>
      </w:r>
    </w:p>
    <w:p w:rsidR="002D5F35" w:rsidRDefault="002D5F35" w:rsidP="00EC4A28">
      <w:pPr>
        <w:jc w:val="both"/>
        <w:rPr>
          <w:lang w:val="es-ES"/>
        </w:rPr>
      </w:pPr>
    </w:p>
    <w:p w:rsidR="002D5F35" w:rsidRDefault="002D5F35" w:rsidP="00EC4A28">
      <w:pPr>
        <w:jc w:val="both"/>
        <w:rPr>
          <w:lang w:val="es-ES"/>
        </w:rPr>
      </w:pPr>
      <w:r w:rsidRPr="002D5F35">
        <w:rPr>
          <w:lang w:val="es-ES"/>
        </w:rPr>
        <w:lastRenderedPageBreak/>
        <w:drawing>
          <wp:inline distT="0" distB="0" distL="0" distR="0" wp14:anchorId="03CFBB3F" wp14:editId="5404F210">
            <wp:extent cx="4543425" cy="36200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559" cy="36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Default="002D5F35" w:rsidP="00EC4A28">
      <w:pPr>
        <w:jc w:val="both"/>
        <w:rPr>
          <w:lang w:val="es-ES"/>
        </w:rPr>
      </w:pP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6. Participación Extracurricular y Trabajo de Medio Tiempo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lang w:val="es-ES"/>
        </w:rPr>
        <w:t>La mayoría de los estudiantes no participa en actividades extracurriculares ni tiene un trabajo de medio tiempo. Esto sugiere que el tiempo diario está destinado principalmente al estudio, descanso y ocio.</w:t>
      </w:r>
    </w:p>
    <w:p w:rsidR="002D5F35" w:rsidRDefault="002D5F35" w:rsidP="00EC4A28">
      <w:pPr>
        <w:jc w:val="both"/>
        <w:rPr>
          <w:lang w:val="es-ES"/>
        </w:rPr>
      </w:pPr>
    </w:p>
    <w:p w:rsidR="002D5F35" w:rsidRPr="00D666D5" w:rsidRDefault="002D5F35" w:rsidP="00EC4A28">
      <w:pPr>
        <w:jc w:val="both"/>
        <w:rPr>
          <w:lang w:val="es-ES"/>
        </w:rPr>
      </w:pPr>
      <w:r w:rsidRPr="002D5F35">
        <w:rPr>
          <w:lang w:val="es-ES"/>
        </w:rPr>
        <w:drawing>
          <wp:inline distT="0" distB="0" distL="0" distR="0" wp14:anchorId="030EADF8" wp14:editId="5776A5B5">
            <wp:extent cx="5486400" cy="22275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lastRenderedPageBreak/>
        <w:t>3. Proceso ETL (Extracción, Transformación y Carga)</w:t>
      </w:r>
    </w:p>
    <w:p w:rsidR="00F13D0D" w:rsidRPr="00D666D5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Se aplicó una transformación exhaustiva al dataset para preparar los datos para el análisis avanzado:</w:t>
      </w:r>
      <w:r w:rsidRPr="00D666D5">
        <w:rPr>
          <w:lang w:val="es-ES"/>
        </w:rPr>
        <w:br/>
      </w:r>
      <w:r w:rsidRPr="00D666D5">
        <w:rPr>
          <w:lang w:val="es-ES"/>
        </w:rPr>
        <w:br/>
        <w:t>• Codificación de variables categóricas: género, participación extracurricular, trabajo, dieta, calidad de internet.</w:t>
      </w:r>
      <w:r w:rsidRPr="00D666D5">
        <w:rPr>
          <w:lang w:val="es-ES"/>
        </w:rPr>
        <w:br/>
        <w:t>• Creación de nuevas variables:</w:t>
      </w:r>
      <w:r w:rsidRPr="00D666D5">
        <w:rPr>
          <w:lang w:val="es-ES"/>
        </w:rPr>
        <w:br/>
        <w:t xml:space="preserve">   - `tiempo_libre`: 24h menos todas las actividades medidas.</w:t>
      </w:r>
      <w:r w:rsidRPr="00D666D5">
        <w:rPr>
          <w:lang w:val="es-ES"/>
        </w:rPr>
        <w:br/>
        <w:t xml:space="preserve">   - `ratio_estudio_sueno`: proporción entre horas de estudio y sueño.</w:t>
      </w:r>
      <w:r w:rsidRPr="00D666D5">
        <w:rPr>
          <w:lang w:val="es-ES"/>
        </w:rPr>
        <w:br/>
        <w:t xml:space="preserve">   - `rendimiento_academico`: categorización de puntaje en bajo (0-50), medio (50-75), alto (75-100).</w:t>
      </w:r>
      <w:r w:rsidRPr="00D666D5">
        <w:rPr>
          <w:lang w:val="es-ES"/>
        </w:rPr>
        <w:br/>
        <w:t>• Limpieza general, manejo de valores faltantes, y exportación del dataset limpio.</w:t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4. EDA Final</w:t>
      </w:r>
    </w:p>
    <w:p w:rsidR="00F13D0D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 xml:space="preserve">Con el </w:t>
      </w:r>
      <w:proofErr w:type="spellStart"/>
      <w:r w:rsidRPr="00D666D5">
        <w:rPr>
          <w:lang w:val="es-ES"/>
        </w:rPr>
        <w:t>dataset</w:t>
      </w:r>
      <w:proofErr w:type="spellEnd"/>
      <w:r w:rsidRPr="00D666D5">
        <w:rPr>
          <w:lang w:val="es-ES"/>
        </w:rPr>
        <w:t xml:space="preserve"> limpio y enriquecido, realizamos un análisis visual y relacional más profundo:</w:t>
      </w:r>
      <w:r w:rsidRPr="00D666D5">
        <w:rPr>
          <w:lang w:val="es-ES"/>
        </w:rPr>
        <w:br/>
        <w:t>• Se exploraron las distribuciones de nuevas variables.</w:t>
      </w:r>
      <w:r w:rsidRPr="00D666D5">
        <w:rPr>
          <w:lang w:val="es-ES"/>
        </w:rPr>
        <w:br/>
        <w:t>• Se evaluaron correlaciones más precisas, mostrando fuerte asociación entre horas de estudio y puntaje.</w:t>
      </w:r>
      <w:r w:rsidRPr="00D666D5">
        <w:rPr>
          <w:lang w:val="es-ES"/>
        </w:rPr>
        <w:br/>
        <w:t>• Se agregaron variables derivadas para entender el equilibrio entre vida académica y personal.</w:t>
      </w:r>
      <w:r w:rsidRPr="00D666D5">
        <w:rPr>
          <w:lang w:val="es-ES"/>
        </w:rPr>
        <w:br/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1. Distribución de Rendimiento Académico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¿Qué muestra?</w:t>
      </w:r>
      <w:r w:rsidRPr="002D5F35">
        <w:rPr>
          <w:lang w:val="es-ES"/>
        </w:rPr>
        <w:br/>
        <w:t>Se categorizó a los estudiantes en tres grupos: Alto, Medio y Bajo rendimiento académico.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t>Observaciones</w:t>
      </w:r>
      <w:proofErr w:type="spellEnd"/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2"/>
        </w:numPr>
        <w:jc w:val="both"/>
        <w:rPr>
          <w:lang w:val="es-ES"/>
        </w:rPr>
      </w:pPr>
      <w:r w:rsidRPr="002D5F35">
        <w:rPr>
          <w:lang w:val="es-ES"/>
        </w:rPr>
        <w:t>La mayoría de los estudiantes pertenece al grupo de rendimiento Medio (aproximadamente 50%).</w:t>
      </w:r>
    </w:p>
    <w:p w:rsidR="002D5F35" w:rsidRPr="002D5F35" w:rsidRDefault="002D5F35" w:rsidP="00EC4A28">
      <w:pPr>
        <w:pStyle w:val="NormalWeb"/>
        <w:numPr>
          <w:ilvl w:val="0"/>
          <w:numId w:val="12"/>
        </w:numPr>
        <w:jc w:val="both"/>
        <w:rPr>
          <w:lang w:val="es-ES"/>
        </w:rPr>
      </w:pPr>
      <w:r w:rsidRPr="002D5F35">
        <w:rPr>
          <w:lang w:val="es-ES"/>
        </w:rPr>
        <w:t>Le siguen aquellos con rendimiento Alto (~38%).</w:t>
      </w:r>
    </w:p>
    <w:p w:rsidR="002D5F35" w:rsidRPr="002D5F35" w:rsidRDefault="002D5F35" w:rsidP="00EC4A28">
      <w:pPr>
        <w:pStyle w:val="NormalWeb"/>
        <w:numPr>
          <w:ilvl w:val="0"/>
          <w:numId w:val="12"/>
        </w:numPr>
        <w:jc w:val="both"/>
        <w:rPr>
          <w:lang w:val="es-ES"/>
        </w:rPr>
      </w:pPr>
      <w:r w:rsidRPr="002D5F35">
        <w:rPr>
          <w:lang w:val="es-ES"/>
        </w:rPr>
        <w:t>Solo una minoría presenta un rendimiento Bajo (~13%).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t>Interpretación</w:t>
      </w:r>
      <w:proofErr w:type="spellEnd"/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3"/>
        </w:numPr>
        <w:jc w:val="both"/>
        <w:rPr>
          <w:lang w:val="es-ES"/>
        </w:rPr>
      </w:pPr>
      <w:r w:rsidRPr="002D5F35">
        <w:rPr>
          <w:lang w:val="es-ES"/>
        </w:rPr>
        <w:t>La distribución es relativamente normal.</w:t>
      </w:r>
    </w:p>
    <w:p w:rsidR="002D5F35" w:rsidRPr="002D5F35" w:rsidRDefault="002D5F35" w:rsidP="00EC4A28">
      <w:pPr>
        <w:pStyle w:val="NormalWeb"/>
        <w:numPr>
          <w:ilvl w:val="0"/>
          <w:numId w:val="13"/>
        </w:numPr>
        <w:jc w:val="both"/>
        <w:rPr>
          <w:lang w:val="es-ES"/>
        </w:rPr>
      </w:pPr>
      <w:r w:rsidRPr="002D5F35">
        <w:rPr>
          <w:lang w:val="es-ES"/>
        </w:rPr>
        <w:t>Existe una oportunidad clara de intervención sobre el grupo con bajo rendimiento.</w:t>
      </w:r>
    </w:p>
    <w:p w:rsidR="002D5F35" w:rsidRDefault="002D5F35" w:rsidP="00EC4A28">
      <w:pPr>
        <w:pStyle w:val="NormalWeb"/>
        <w:numPr>
          <w:ilvl w:val="0"/>
          <w:numId w:val="13"/>
        </w:numPr>
        <w:jc w:val="both"/>
        <w:rPr>
          <w:lang w:val="es-ES"/>
        </w:rPr>
      </w:pPr>
      <w:r w:rsidRPr="002D5F35">
        <w:rPr>
          <w:lang w:val="es-ES"/>
        </w:rPr>
        <w:t>Una proporción importante de estudiantes se mantiene por encima del nivel mínimo aprobado, lo que indica que los hábitos promedio del conjunto son relativamente adecuados.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lang w:val="es-ES"/>
        </w:rPr>
        <w:lastRenderedPageBreak/>
        <w:drawing>
          <wp:inline distT="0" distB="0" distL="0" distR="0" wp14:anchorId="2B8122A2" wp14:editId="36DF6F82">
            <wp:extent cx="5486400" cy="29864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ECD" w:rsidRPr="002D5F35">
        <w:rPr>
          <w:lang w:val="es-ES"/>
        </w:rPr>
        <w:drawing>
          <wp:inline distT="0" distB="0" distL="0" distR="0" wp14:anchorId="0AF0C25B" wp14:editId="515CDD6C">
            <wp:extent cx="5486400" cy="29914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2. Participación Extracurricular vs Puntaje Académico (</w:t>
      </w:r>
      <w:proofErr w:type="spellStart"/>
      <w:r w:rsidRPr="002D5F35">
        <w:rPr>
          <w:lang w:val="es-ES"/>
        </w:rPr>
        <w:t>Violin</w:t>
      </w:r>
      <w:proofErr w:type="spellEnd"/>
      <w:r w:rsidRPr="002D5F35">
        <w:rPr>
          <w:lang w:val="es-ES"/>
        </w:rPr>
        <w:t xml:space="preserve"> </w:t>
      </w:r>
      <w:proofErr w:type="spellStart"/>
      <w:r w:rsidRPr="002D5F35">
        <w:rPr>
          <w:lang w:val="es-ES"/>
        </w:rPr>
        <w:t>Plot</w:t>
      </w:r>
      <w:proofErr w:type="spellEnd"/>
      <w:r w:rsidRPr="002D5F35">
        <w:rPr>
          <w:lang w:val="es-ES"/>
        </w:rPr>
        <w:t>)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¿Qué muestra?</w:t>
      </w:r>
      <w:r w:rsidRPr="002D5F35">
        <w:rPr>
          <w:lang w:val="es-ES"/>
        </w:rPr>
        <w:br/>
        <w:t>Comparación de la distribución de puntajes (</w:t>
      </w:r>
      <w:proofErr w:type="spellStart"/>
      <w:r w:rsidRPr="002D5F35">
        <w:rPr>
          <w:rStyle w:val="CdigoHTML"/>
          <w:lang w:val="es-ES"/>
        </w:rPr>
        <w:t>exam_score</w:t>
      </w:r>
      <w:proofErr w:type="spellEnd"/>
      <w:r w:rsidRPr="002D5F35">
        <w:rPr>
          <w:lang w:val="es-ES"/>
        </w:rPr>
        <w:t>) entre estudiantes que participan o no en actividades extracurriculares.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t>Observaciones</w:t>
      </w:r>
      <w:proofErr w:type="spellEnd"/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4"/>
        </w:numPr>
        <w:jc w:val="both"/>
        <w:rPr>
          <w:lang w:val="es-ES"/>
        </w:rPr>
      </w:pPr>
      <w:r w:rsidRPr="002D5F35">
        <w:rPr>
          <w:lang w:val="es-ES"/>
        </w:rPr>
        <w:t>Ambos grupos muestran una amplia distribución de puntajes.</w:t>
      </w:r>
    </w:p>
    <w:p w:rsidR="002D5F35" w:rsidRPr="002D5F35" w:rsidRDefault="002D5F35" w:rsidP="00EC4A28">
      <w:pPr>
        <w:pStyle w:val="NormalWeb"/>
        <w:numPr>
          <w:ilvl w:val="0"/>
          <w:numId w:val="14"/>
        </w:numPr>
        <w:jc w:val="both"/>
        <w:rPr>
          <w:lang w:val="es-ES"/>
        </w:rPr>
      </w:pPr>
      <w:r w:rsidRPr="002D5F35">
        <w:rPr>
          <w:lang w:val="es-ES"/>
        </w:rPr>
        <w:t>Sin embargo, la mediana y el rango superior son ligeramente mayores en quienes participan en actividades extracurriculares.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lastRenderedPageBreak/>
        <w:t>Interpretación</w:t>
      </w:r>
      <w:proofErr w:type="spellEnd"/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5"/>
        </w:numPr>
        <w:jc w:val="both"/>
        <w:rPr>
          <w:lang w:val="es-ES"/>
        </w:rPr>
      </w:pPr>
      <w:r w:rsidRPr="002D5F35">
        <w:rPr>
          <w:lang w:val="es-ES"/>
        </w:rPr>
        <w:t>El involucramiento extracurricular podría estar relacionado con un mejor rendimiento académico.</w:t>
      </w:r>
    </w:p>
    <w:p w:rsidR="002D5F35" w:rsidRDefault="002D5F35" w:rsidP="00EC4A28">
      <w:pPr>
        <w:pStyle w:val="NormalWeb"/>
        <w:numPr>
          <w:ilvl w:val="0"/>
          <w:numId w:val="15"/>
        </w:numPr>
        <w:jc w:val="both"/>
        <w:rPr>
          <w:lang w:val="es-ES"/>
        </w:rPr>
      </w:pPr>
      <w:r w:rsidRPr="002D5F35">
        <w:rPr>
          <w:lang w:val="es-ES"/>
        </w:rPr>
        <w:t>La relación no es estricta, pero sí sugerente de un posible efecto positivo.</w:t>
      </w:r>
    </w:p>
    <w:p w:rsidR="002D5F35" w:rsidRPr="002D5F35" w:rsidRDefault="00DE6ECD" w:rsidP="00EC4A28">
      <w:pPr>
        <w:pStyle w:val="NormalWeb"/>
        <w:ind w:left="360"/>
        <w:jc w:val="both"/>
        <w:rPr>
          <w:lang w:val="es-ES"/>
        </w:rPr>
      </w:pPr>
      <w:r w:rsidRPr="00DE6ECD">
        <w:rPr>
          <w:lang w:val="es-ES"/>
        </w:rPr>
        <w:drawing>
          <wp:inline distT="0" distB="0" distL="0" distR="0" wp14:anchorId="00B7EE94" wp14:editId="56695848">
            <wp:extent cx="5486400" cy="29914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Default="002D5F35" w:rsidP="00EC4A28">
      <w:pPr>
        <w:jc w:val="both"/>
      </w:pPr>
      <w:r>
        <w:pict>
          <v:rect id="_x0000_i1044" style="width:0;height:1.5pt" o:hralign="center" o:hrstd="t" o:hr="t" fillcolor="#a0a0a0" stroked="f"/>
        </w:pict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>3. Mapa de Calor de Correlaciones Numéricas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¿Qué muestra?</w:t>
      </w:r>
      <w:r w:rsidRPr="002D5F35">
        <w:rPr>
          <w:lang w:val="es-ES"/>
        </w:rPr>
        <w:br/>
        <w:t xml:space="preserve">Visualiza las correlaciones entre todas las variables numéricas del </w:t>
      </w:r>
      <w:proofErr w:type="spellStart"/>
      <w:r w:rsidRPr="002D5F35">
        <w:rPr>
          <w:lang w:val="es-ES"/>
        </w:rPr>
        <w:t>dataset</w:t>
      </w:r>
      <w:proofErr w:type="spellEnd"/>
      <w:r w:rsidRPr="002D5F35">
        <w:rPr>
          <w:lang w:val="es-ES"/>
        </w:rPr>
        <w:t>. La intensidad y el color indican la dirección y fuerza de la relación.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t>Hallazgos</w:t>
      </w:r>
      <w:proofErr w:type="spellEnd"/>
      <w:r>
        <w:rPr>
          <w:rStyle w:val="Textoennegrita"/>
        </w:rPr>
        <w:t xml:space="preserve"> clave</w:t>
      </w:r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6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Horas de Estudio vs Puntaje</w:t>
      </w:r>
      <w:r w:rsidRPr="002D5F35">
        <w:rPr>
          <w:lang w:val="es-ES"/>
        </w:rPr>
        <w:t>: Correlación muy fuerte (0.83). Indica una relación directa significativa.</w:t>
      </w:r>
    </w:p>
    <w:p w:rsidR="002D5F35" w:rsidRPr="002D5F35" w:rsidRDefault="002D5F35" w:rsidP="00EC4A28">
      <w:pPr>
        <w:pStyle w:val="NormalWeb"/>
        <w:numPr>
          <w:ilvl w:val="0"/>
          <w:numId w:val="16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Ratio Estudio/Sueño vs Puntaje</w:t>
      </w:r>
      <w:r w:rsidRPr="002D5F35">
        <w:rPr>
          <w:lang w:val="es-ES"/>
        </w:rPr>
        <w:t>: Correlación fuerte (0.67). Mantener un buen equilibrio entre estudio y descanso es altamente relevante.</w:t>
      </w:r>
    </w:p>
    <w:p w:rsidR="002D5F35" w:rsidRPr="002D5F35" w:rsidRDefault="002D5F35" w:rsidP="00EC4A28">
      <w:pPr>
        <w:pStyle w:val="NormalWeb"/>
        <w:numPr>
          <w:ilvl w:val="0"/>
          <w:numId w:val="16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Salud Mental vs Puntaje</w:t>
      </w:r>
      <w:r w:rsidRPr="002D5F35">
        <w:rPr>
          <w:lang w:val="es-ES"/>
        </w:rPr>
        <w:t>: Correlación positiva moderada (0.32). Un mejor estado de bienestar mental tiende a asociarse con mayor rendimiento.</w:t>
      </w:r>
    </w:p>
    <w:p w:rsidR="002D5F35" w:rsidRDefault="002D5F35" w:rsidP="00EC4A28">
      <w:pPr>
        <w:pStyle w:val="NormalWeb"/>
        <w:numPr>
          <w:ilvl w:val="0"/>
          <w:numId w:val="16"/>
        </w:numPr>
        <w:jc w:val="both"/>
        <w:rPr>
          <w:lang w:val="es-ES"/>
        </w:rPr>
      </w:pPr>
      <w:r w:rsidRPr="002D5F35">
        <w:rPr>
          <w:rStyle w:val="Textoennegrita"/>
          <w:lang w:val="es-ES"/>
        </w:rPr>
        <w:t>Tiempo Libre vs Puntaje</w:t>
      </w:r>
      <w:r w:rsidRPr="002D5F35">
        <w:rPr>
          <w:lang w:val="es-ES"/>
        </w:rPr>
        <w:t>: Correlación negativa moderada (-0.32). Mayor cantidad de tiempo libre parece asociarse con menor rendimiento, posiblemente por menor dedicación.</w:t>
      </w:r>
    </w:p>
    <w:p w:rsidR="00DE6ECD" w:rsidRPr="002D5F35" w:rsidRDefault="00DE6ECD" w:rsidP="00EC4A28">
      <w:pPr>
        <w:pStyle w:val="NormalWeb"/>
        <w:ind w:left="720"/>
        <w:jc w:val="both"/>
        <w:rPr>
          <w:lang w:val="es-ES"/>
        </w:rPr>
      </w:pPr>
      <w:r w:rsidRPr="00DE6ECD">
        <w:rPr>
          <w:lang w:val="es-ES"/>
        </w:rPr>
        <w:lastRenderedPageBreak/>
        <w:drawing>
          <wp:inline distT="0" distB="0" distL="0" distR="0" wp14:anchorId="2A82C19C" wp14:editId="588B07C2">
            <wp:extent cx="5486400" cy="43548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Pr="002D5F35" w:rsidRDefault="002D5F35" w:rsidP="00EC4A28">
      <w:pPr>
        <w:pStyle w:val="Ttulo3"/>
        <w:jc w:val="both"/>
        <w:rPr>
          <w:lang w:val="es-ES"/>
        </w:rPr>
      </w:pPr>
      <w:r w:rsidRPr="002D5F35">
        <w:rPr>
          <w:lang w:val="es-ES"/>
        </w:rPr>
        <w:t xml:space="preserve">4. </w:t>
      </w:r>
      <w:proofErr w:type="spellStart"/>
      <w:r w:rsidRPr="002D5F35">
        <w:rPr>
          <w:lang w:val="es-ES"/>
        </w:rPr>
        <w:t>Pairplot</w:t>
      </w:r>
      <w:proofErr w:type="spellEnd"/>
      <w:r w:rsidRPr="002D5F35">
        <w:rPr>
          <w:lang w:val="es-ES"/>
        </w:rPr>
        <w:t xml:space="preserve"> de Estudio, Sueño y Rendimiento</w:t>
      </w:r>
    </w:p>
    <w:p w:rsidR="002D5F35" w:rsidRPr="002D5F35" w:rsidRDefault="002D5F35" w:rsidP="00EC4A28">
      <w:pPr>
        <w:pStyle w:val="NormalWeb"/>
        <w:jc w:val="both"/>
        <w:rPr>
          <w:lang w:val="es-ES"/>
        </w:rPr>
      </w:pPr>
      <w:r w:rsidRPr="002D5F35">
        <w:rPr>
          <w:rStyle w:val="Textoennegrita"/>
          <w:lang w:val="es-ES"/>
        </w:rPr>
        <w:t>¿Qué muestra?</w:t>
      </w:r>
      <w:r w:rsidRPr="002D5F35">
        <w:rPr>
          <w:lang w:val="es-ES"/>
        </w:rPr>
        <w:br/>
        <w:t xml:space="preserve">Relaciones entre </w:t>
      </w:r>
      <w:proofErr w:type="spellStart"/>
      <w:r w:rsidRPr="002D5F35">
        <w:rPr>
          <w:rStyle w:val="CdigoHTML"/>
          <w:lang w:val="es-ES"/>
        </w:rPr>
        <w:t>exam_score</w:t>
      </w:r>
      <w:proofErr w:type="spellEnd"/>
      <w:r w:rsidRPr="002D5F35">
        <w:rPr>
          <w:lang w:val="es-ES"/>
        </w:rPr>
        <w:t xml:space="preserve">, </w:t>
      </w:r>
      <w:proofErr w:type="spellStart"/>
      <w:r w:rsidRPr="002D5F35">
        <w:rPr>
          <w:rStyle w:val="CdigoHTML"/>
          <w:lang w:val="es-ES"/>
        </w:rPr>
        <w:t>study_hours_per_day</w:t>
      </w:r>
      <w:proofErr w:type="spellEnd"/>
      <w:r w:rsidRPr="002D5F35">
        <w:rPr>
          <w:lang w:val="es-ES"/>
        </w:rPr>
        <w:t xml:space="preserve">, </w:t>
      </w:r>
      <w:proofErr w:type="spellStart"/>
      <w:r w:rsidRPr="002D5F35">
        <w:rPr>
          <w:rStyle w:val="CdigoHTML"/>
          <w:lang w:val="es-ES"/>
        </w:rPr>
        <w:t>sleep_hours</w:t>
      </w:r>
      <w:proofErr w:type="spellEnd"/>
      <w:r w:rsidRPr="002D5F35">
        <w:rPr>
          <w:lang w:val="es-ES"/>
        </w:rPr>
        <w:t xml:space="preserve"> y </w:t>
      </w:r>
      <w:proofErr w:type="spellStart"/>
      <w:r w:rsidRPr="002D5F35">
        <w:rPr>
          <w:rStyle w:val="CdigoHTML"/>
          <w:lang w:val="es-ES"/>
        </w:rPr>
        <w:t>ratio_estudio_sueno</w:t>
      </w:r>
      <w:proofErr w:type="spellEnd"/>
      <w:r w:rsidRPr="002D5F35">
        <w:rPr>
          <w:lang w:val="es-ES"/>
        </w:rPr>
        <w:t>, con color de puntos representando el rendimiento académico (Alto, Medio, Bajo).</w:t>
      </w:r>
    </w:p>
    <w:p w:rsidR="002D5F35" w:rsidRDefault="002D5F35" w:rsidP="00EC4A28">
      <w:pPr>
        <w:pStyle w:val="NormalWeb"/>
        <w:jc w:val="both"/>
      </w:pPr>
      <w:proofErr w:type="spellStart"/>
      <w:r>
        <w:rPr>
          <w:rStyle w:val="Textoennegrita"/>
        </w:rPr>
        <w:t>Interpretación</w:t>
      </w:r>
      <w:proofErr w:type="spellEnd"/>
      <w:r>
        <w:t>:</w:t>
      </w:r>
    </w:p>
    <w:p w:rsidR="002D5F35" w:rsidRPr="002D5F35" w:rsidRDefault="002D5F35" w:rsidP="00EC4A28">
      <w:pPr>
        <w:pStyle w:val="NormalWeb"/>
        <w:numPr>
          <w:ilvl w:val="0"/>
          <w:numId w:val="17"/>
        </w:numPr>
        <w:jc w:val="both"/>
        <w:rPr>
          <w:lang w:val="es-ES"/>
        </w:rPr>
      </w:pPr>
      <w:r w:rsidRPr="002D5F35">
        <w:rPr>
          <w:lang w:val="es-ES"/>
        </w:rPr>
        <w:t>Los estudiantes con más horas de estudio y un buen balance con las horas de sueño tienden a obtener mejores resultados.</w:t>
      </w:r>
    </w:p>
    <w:p w:rsidR="002D5F35" w:rsidRPr="002D5F35" w:rsidRDefault="002D5F35" w:rsidP="00EC4A28">
      <w:pPr>
        <w:pStyle w:val="NormalWeb"/>
        <w:numPr>
          <w:ilvl w:val="0"/>
          <w:numId w:val="17"/>
        </w:numPr>
        <w:jc w:val="both"/>
        <w:rPr>
          <w:lang w:val="es-ES"/>
        </w:rPr>
      </w:pPr>
      <w:r w:rsidRPr="002D5F35">
        <w:rPr>
          <w:lang w:val="es-ES"/>
        </w:rPr>
        <w:t xml:space="preserve">El rendimiento bajo se concentra en estudiantes que duermen mucho y estudian poco, o con </w:t>
      </w:r>
      <w:proofErr w:type="gramStart"/>
      <w:r w:rsidRPr="002D5F35">
        <w:rPr>
          <w:lang w:val="es-ES"/>
        </w:rPr>
        <w:t>un ratio</w:t>
      </w:r>
      <w:proofErr w:type="gramEnd"/>
      <w:r w:rsidRPr="002D5F35">
        <w:rPr>
          <w:lang w:val="es-ES"/>
        </w:rPr>
        <w:t xml:space="preserve"> de estudio/sueño muy bajo.</w:t>
      </w:r>
    </w:p>
    <w:p w:rsidR="002D5F35" w:rsidRDefault="002D5F35" w:rsidP="00EC4A28">
      <w:pPr>
        <w:pStyle w:val="NormalWeb"/>
        <w:numPr>
          <w:ilvl w:val="0"/>
          <w:numId w:val="17"/>
        </w:numPr>
        <w:jc w:val="both"/>
        <w:rPr>
          <w:lang w:val="es-ES"/>
        </w:rPr>
      </w:pPr>
      <w:r w:rsidRPr="002D5F35">
        <w:rPr>
          <w:lang w:val="es-ES"/>
        </w:rPr>
        <w:t>No se observa una relación clara entre el sueño por sí solo y el puntaje: el equilibrio entre descanso y estudio es lo determinante.</w:t>
      </w:r>
    </w:p>
    <w:p w:rsidR="00DE6ECD" w:rsidRPr="002D5F35" w:rsidRDefault="00DE6ECD" w:rsidP="00EC4A28">
      <w:pPr>
        <w:pStyle w:val="NormalWeb"/>
        <w:jc w:val="both"/>
        <w:rPr>
          <w:lang w:val="es-ES"/>
        </w:rPr>
      </w:pPr>
      <w:r w:rsidRPr="00DE6ECD">
        <w:rPr>
          <w:lang w:val="es-ES"/>
        </w:rPr>
        <w:lastRenderedPageBreak/>
        <w:drawing>
          <wp:inline distT="0" distB="0" distL="0" distR="0" wp14:anchorId="35A88727" wp14:editId="7CC3722E">
            <wp:extent cx="5486400" cy="47891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35" w:rsidRPr="00D666D5" w:rsidRDefault="002D5F35" w:rsidP="00EC4A28">
      <w:pPr>
        <w:jc w:val="both"/>
        <w:rPr>
          <w:lang w:val="es-ES"/>
        </w:rPr>
      </w:pP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5. Clustering: Perfiles Estudiantiles</w:t>
      </w:r>
    </w:p>
    <w:p w:rsidR="00F13D0D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Aplicamos K-</w:t>
      </w:r>
      <w:proofErr w:type="spellStart"/>
      <w:r w:rsidRPr="00D666D5">
        <w:rPr>
          <w:lang w:val="es-ES"/>
        </w:rPr>
        <w:t>Means</w:t>
      </w:r>
      <w:proofErr w:type="spellEnd"/>
      <w:r w:rsidRPr="00D666D5">
        <w:rPr>
          <w:lang w:val="es-ES"/>
        </w:rPr>
        <w:t xml:space="preserve"> con estandarización previa y reducción de dimensionalidad con PCA.</w:t>
      </w:r>
      <w:r w:rsidRPr="00D666D5">
        <w:rPr>
          <w:lang w:val="es-ES"/>
        </w:rPr>
        <w:br/>
        <w:t>El método del codo sugirió 3 clústers como óptimo. Estos representaron perfiles distintos de estudiantes según hábitos y r</w:t>
      </w:r>
      <w:r w:rsidR="00DE6ECD">
        <w:rPr>
          <w:lang w:val="es-ES"/>
        </w:rPr>
        <w:t>endimiento.</w:t>
      </w:r>
      <w:r w:rsidR="00DE6ECD">
        <w:rPr>
          <w:lang w:val="es-ES"/>
        </w:rPr>
        <w:br/>
      </w:r>
    </w:p>
    <w:p w:rsidR="00DE6ECD" w:rsidRPr="00DE6ECD" w:rsidRDefault="00DE6ECD" w:rsidP="00EC4A28">
      <w:pPr>
        <w:pStyle w:val="Ttulo3"/>
        <w:jc w:val="both"/>
        <w:rPr>
          <w:lang w:val="es-ES"/>
        </w:rPr>
      </w:pPr>
      <w:r w:rsidRPr="00DE6ECD">
        <w:rPr>
          <w:lang w:val="es-ES"/>
        </w:rPr>
        <w:t xml:space="preserve">1. </w:t>
      </w:r>
      <w:proofErr w:type="spellStart"/>
      <w:r w:rsidRPr="00DE6ECD">
        <w:rPr>
          <w:lang w:val="es-ES"/>
        </w:rPr>
        <w:t>Clustering</w:t>
      </w:r>
      <w:proofErr w:type="spellEnd"/>
      <w:r w:rsidRPr="00DE6ECD">
        <w:rPr>
          <w:lang w:val="es-ES"/>
        </w:rPr>
        <w:t xml:space="preserve"> de Perfiles Estudiantiles</w:t>
      </w:r>
    </w:p>
    <w:p w:rsidR="00DE6ECD" w:rsidRPr="00DE6ECD" w:rsidRDefault="00DE6ECD" w:rsidP="00EC4A28">
      <w:pPr>
        <w:pStyle w:val="NormalWeb"/>
        <w:jc w:val="both"/>
        <w:rPr>
          <w:lang w:val="es-ES"/>
        </w:rPr>
      </w:pPr>
      <w:r w:rsidRPr="00DE6ECD">
        <w:rPr>
          <w:rStyle w:val="Textoennegrita"/>
          <w:lang w:val="es-ES"/>
        </w:rPr>
        <w:t>Objetivo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Agrupar estudiantes en perfiles según similitudes en sus hábitos y estilo de vida.</w:t>
      </w:r>
    </w:p>
    <w:p w:rsidR="00DE6ECD" w:rsidRDefault="00DE6ECD" w:rsidP="00EC4A28">
      <w:pPr>
        <w:pStyle w:val="NormalWeb"/>
        <w:jc w:val="both"/>
      </w:pPr>
      <w:proofErr w:type="spellStart"/>
      <w:r>
        <w:rPr>
          <w:rStyle w:val="Textoennegrita"/>
        </w:rPr>
        <w:t>Proceso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metodológico</w:t>
      </w:r>
      <w:proofErr w:type="spellEnd"/>
      <w:r>
        <w:t>:</w:t>
      </w:r>
    </w:p>
    <w:p w:rsidR="00DE6ECD" w:rsidRDefault="00DE6ECD" w:rsidP="00EC4A28">
      <w:pPr>
        <w:pStyle w:val="NormalWeb"/>
        <w:numPr>
          <w:ilvl w:val="0"/>
          <w:numId w:val="18"/>
        </w:numPr>
        <w:jc w:val="both"/>
      </w:pPr>
      <w:proofErr w:type="spellStart"/>
      <w:r>
        <w:rPr>
          <w:rStyle w:val="Textoennegrita"/>
        </w:rPr>
        <w:t>Selección</w:t>
      </w:r>
      <w:proofErr w:type="spellEnd"/>
      <w:r>
        <w:rPr>
          <w:rStyle w:val="Textoennegrita"/>
        </w:rPr>
        <w:t xml:space="preserve"> de variables clave</w:t>
      </w:r>
      <w:r>
        <w:t>:</w:t>
      </w:r>
      <w:r>
        <w:br/>
      </w:r>
      <w:proofErr w:type="spellStart"/>
      <w:r>
        <w:rPr>
          <w:rStyle w:val="CdigoHTML"/>
        </w:rPr>
        <w:t>study_hours_per_day</w:t>
      </w:r>
      <w:proofErr w:type="spellEnd"/>
      <w:r>
        <w:t xml:space="preserve">, </w:t>
      </w:r>
      <w:proofErr w:type="spellStart"/>
      <w:r>
        <w:rPr>
          <w:rStyle w:val="CdigoHTML"/>
        </w:rPr>
        <w:t>sleep_hours</w:t>
      </w:r>
      <w:proofErr w:type="spellEnd"/>
      <w:r>
        <w:t xml:space="preserve">, </w:t>
      </w:r>
      <w:proofErr w:type="spellStart"/>
      <w:r>
        <w:rPr>
          <w:rStyle w:val="CdigoHTML"/>
        </w:rPr>
        <w:t>exercise_frequency</w:t>
      </w:r>
      <w:proofErr w:type="spellEnd"/>
      <w:r>
        <w:t xml:space="preserve">, </w:t>
      </w:r>
      <w:proofErr w:type="spellStart"/>
      <w:r>
        <w:rPr>
          <w:rStyle w:val="CdigoHTML"/>
        </w:rPr>
        <w:lastRenderedPageBreak/>
        <w:t>mental_health_rating</w:t>
      </w:r>
      <w:proofErr w:type="spellEnd"/>
      <w:r>
        <w:t xml:space="preserve">, </w:t>
      </w:r>
      <w:proofErr w:type="spellStart"/>
      <w:r>
        <w:rPr>
          <w:rStyle w:val="CdigoHTML"/>
        </w:rPr>
        <w:t>ratio_estudio_sueno</w:t>
      </w:r>
      <w:proofErr w:type="spellEnd"/>
      <w:r>
        <w:t xml:space="preserve">, </w:t>
      </w:r>
      <w:proofErr w:type="spellStart"/>
      <w:r>
        <w:rPr>
          <w:rStyle w:val="CdigoHTML"/>
        </w:rPr>
        <w:t>social_media_hours</w:t>
      </w:r>
      <w:proofErr w:type="spellEnd"/>
      <w:r>
        <w:t xml:space="preserve">, </w:t>
      </w:r>
      <w:proofErr w:type="spellStart"/>
      <w:r>
        <w:rPr>
          <w:rStyle w:val="CdigoHTML"/>
        </w:rPr>
        <w:t>netflix_hours</w:t>
      </w:r>
      <w:proofErr w:type="spellEnd"/>
    </w:p>
    <w:p w:rsidR="00DE6ECD" w:rsidRPr="00DE6ECD" w:rsidRDefault="00DE6ECD" w:rsidP="00EC4A28">
      <w:pPr>
        <w:pStyle w:val="NormalWeb"/>
        <w:numPr>
          <w:ilvl w:val="0"/>
          <w:numId w:val="18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Estandarización de datos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Se aplicó </w:t>
      </w:r>
      <w:proofErr w:type="spellStart"/>
      <w:r w:rsidRPr="00DE6ECD">
        <w:rPr>
          <w:rStyle w:val="CdigoHTML"/>
          <w:lang w:val="es-ES"/>
        </w:rPr>
        <w:t>StandardScaler</w:t>
      </w:r>
      <w:proofErr w:type="spellEnd"/>
      <w:r w:rsidRPr="00DE6ECD">
        <w:rPr>
          <w:lang w:val="es-ES"/>
        </w:rPr>
        <w:t xml:space="preserve"> para normalizar los datos y evitar sesgos por escalas distintas.</w:t>
      </w:r>
    </w:p>
    <w:p w:rsidR="00DE6ECD" w:rsidRPr="00DE6ECD" w:rsidRDefault="00DE6ECD" w:rsidP="00EC4A28">
      <w:pPr>
        <w:pStyle w:val="NormalWeb"/>
        <w:numPr>
          <w:ilvl w:val="0"/>
          <w:numId w:val="18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 xml:space="preserve">Determinación del número óptimo de </w:t>
      </w:r>
      <w:proofErr w:type="spellStart"/>
      <w:r w:rsidRPr="00DE6ECD">
        <w:rPr>
          <w:rStyle w:val="Textoennegrita"/>
          <w:lang w:val="es-ES"/>
        </w:rPr>
        <w:t>clústers</w:t>
      </w:r>
      <w:proofErr w:type="spellEnd"/>
      <w:r w:rsidRPr="00DE6ECD">
        <w:rPr>
          <w:rStyle w:val="Textoennegrita"/>
          <w:lang w:val="es-ES"/>
        </w:rPr>
        <w:t xml:space="preserve"> (k)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Se utilizó el método del codo (</w:t>
      </w:r>
      <w:proofErr w:type="spellStart"/>
      <w:r w:rsidRPr="00DE6ECD">
        <w:rPr>
          <w:lang w:val="es-ES"/>
        </w:rPr>
        <w:t>Elbow</w:t>
      </w:r>
      <w:proofErr w:type="spellEnd"/>
      <w:r w:rsidRPr="00DE6ECD">
        <w:rPr>
          <w:lang w:val="es-ES"/>
        </w:rPr>
        <w:t xml:space="preserve"> </w:t>
      </w:r>
      <w:proofErr w:type="spellStart"/>
      <w:r w:rsidRPr="00DE6ECD">
        <w:rPr>
          <w:lang w:val="es-ES"/>
        </w:rPr>
        <w:t>Method</w:t>
      </w:r>
      <w:proofErr w:type="spellEnd"/>
      <w:r w:rsidRPr="00DE6ECD">
        <w:rPr>
          <w:lang w:val="es-ES"/>
        </w:rPr>
        <w:t xml:space="preserve">) y el coeficiente de </w:t>
      </w:r>
      <w:proofErr w:type="spellStart"/>
      <w:r w:rsidRPr="00DE6ECD">
        <w:rPr>
          <w:lang w:val="es-ES"/>
        </w:rPr>
        <w:t>Silhouette</w:t>
      </w:r>
      <w:proofErr w:type="spellEnd"/>
      <w:r w:rsidRPr="00DE6ECD">
        <w:rPr>
          <w:lang w:val="es-ES"/>
        </w:rPr>
        <w:t xml:space="preserve"> para encontrar el valor más adecuado de k.</w:t>
      </w:r>
    </w:p>
    <w:p w:rsidR="00DE6ECD" w:rsidRPr="00DE6ECD" w:rsidRDefault="00DE6ECD" w:rsidP="00EC4A28">
      <w:pPr>
        <w:pStyle w:val="NormalWeb"/>
        <w:numPr>
          <w:ilvl w:val="0"/>
          <w:numId w:val="18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Aplicación de K-</w:t>
      </w:r>
      <w:proofErr w:type="spellStart"/>
      <w:r w:rsidRPr="00DE6ECD">
        <w:rPr>
          <w:rStyle w:val="Textoennegrita"/>
          <w:lang w:val="es-ES"/>
        </w:rPr>
        <w:t>Means</w:t>
      </w:r>
      <w:proofErr w:type="spellEnd"/>
      <w:r w:rsidRPr="00DE6ECD">
        <w:rPr>
          <w:lang w:val="es-ES"/>
        </w:rPr>
        <w:t>:</w:t>
      </w:r>
      <w:r w:rsidRPr="00DE6ECD">
        <w:rPr>
          <w:lang w:val="es-ES"/>
        </w:rPr>
        <w:br/>
        <w:t>Se seleccionó k=3, resultando en tres perfiles principales de estudiantes con patrones diferenciados de comportamiento.</w:t>
      </w:r>
    </w:p>
    <w:p w:rsidR="00DE6ECD" w:rsidRPr="00DE6ECD" w:rsidRDefault="00DE6ECD" w:rsidP="00EC4A28">
      <w:pPr>
        <w:pStyle w:val="NormalWeb"/>
        <w:numPr>
          <w:ilvl w:val="0"/>
          <w:numId w:val="18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Visualización con PCA (Análisis de Componentes Principales)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Se redujo la </w:t>
      </w:r>
      <w:proofErr w:type="spellStart"/>
      <w:r w:rsidRPr="00DE6ECD">
        <w:rPr>
          <w:lang w:val="es-ES"/>
        </w:rPr>
        <w:t>dimensionalidad</w:t>
      </w:r>
      <w:proofErr w:type="spellEnd"/>
      <w:r w:rsidRPr="00DE6ECD">
        <w:rPr>
          <w:lang w:val="es-ES"/>
        </w:rPr>
        <w:t xml:space="preserve"> del espacio de datos a dos componentes para representar visualmente la segmentación lograda por K-</w:t>
      </w:r>
      <w:proofErr w:type="spellStart"/>
      <w:r w:rsidRPr="00DE6ECD">
        <w:rPr>
          <w:lang w:val="es-ES"/>
        </w:rPr>
        <w:t>Means</w:t>
      </w:r>
      <w:proofErr w:type="spellEnd"/>
      <w:r w:rsidRPr="00DE6ECD">
        <w:rPr>
          <w:lang w:val="es-ES"/>
        </w:rPr>
        <w:t>.</w:t>
      </w:r>
    </w:p>
    <w:p w:rsidR="00DE6ECD" w:rsidRDefault="00DE6ECD" w:rsidP="00EC4A28">
      <w:pPr>
        <w:jc w:val="both"/>
        <w:rPr>
          <w:lang w:val="es-ES"/>
        </w:rPr>
      </w:pPr>
      <w:r w:rsidRPr="00DE6ECD">
        <w:rPr>
          <w:lang w:val="es-ES"/>
        </w:rPr>
        <w:drawing>
          <wp:inline distT="0" distB="0" distL="0" distR="0" wp14:anchorId="5E1D1819" wp14:editId="2926CA34">
            <wp:extent cx="5486400" cy="29673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CD" w:rsidRPr="00D666D5" w:rsidRDefault="00DE6ECD" w:rsidP="00EC4A28">
      <w:pPr>
        <w:jc w:val="both"/>
        <w:rPr>
          <w:lang w:val="es-ES"/>
        </w:rPr>
      </w:pPr>
      <w:r w:rsidRPr="00DE6ECD">
        <w:rPr>
          <w:lang w:val="es-ES"/>
        </w:rPr>
        <w:lastRenderedPageBreak/>
        <w:drawing>
          <wp:inline distT="0" distB="0" distL="0" distR="0" wp14:anchorId="638CD4C5" wp14:editId="280667B0">
            <wp:extent cx="5486400" cy="30143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6. Clasificación de Rendimiento Académico</w:t>
      </w:r>
    </w:p>
    <w:p w:rsidR="00EC4A28" w:rsidRDefault="00D666D5" w:rsidP="00EC4A28">
      <w:pPr>
        <w:jc w:val="both"/>
        <w:rPr>
          <w:rStyle w:val="Textoennegrita"/>
          <w:lang w:val="es-ES"/>
        </w:rPr>
      </w:pPr>
      <w:r w:rsidRPr="00D666D5">
        <w:rPr>
          <w:lang w:val="es-ES"/>
        </w:rPr>
        <w:t>Se entrenó un modelo Random Forest para predecir si un estudiante tendrá rendimiento bajo, medio o alto. Las variables más influyentes fueron las horas de estudio por día, la relación estudio/sueño y la salud mental. El modelo alcanzó una precisión cercana al 80%.</w:t>
      </w:r>
      <w:r w:rsidRPr="00D666D5">
        <w:rPr>
          <w:lang w:val="es-ES"/>
        </w:rPr>
        <w:br/>
      </w:r>
    </w:p>
    <w:p w:rsidR="00DE6ECD" w:rsidRPr="00DE6ECD" w:rsidRDefault="00DE6ECD" w:rsidP="00EC4A28">
      <w:pPr>
        <w:jc w:val="both"/>
        <w:rPr>
          <w:lang w:val="es-ES"/>
        </w:rPr>
      </w:pPr>
      <w:r w:rsidRPr="00DE6ECD">
        <w:rPr>
          <w:rStyle w:val="Textoennegrita"/>
          <w:lang w:val="es-ES"/>
        </w:rPr>
        <w:t>Objetivo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Predecir si un estudiante presentará un rendimiento académico Bajo, Medio o Alto, a partir de sus características personales y hábitos.</w:t>
      </w:r>
    </w:p>
    <w:p w:rsidR="00DE6ECD" w:rsidRDefault="00DE6ECD" w:rsidP="00EC4A28">
      <w:pPr>
        <w:pStyle w:val="NormalWeb"/>
        <w:jc w:val="both"/>
      </w:pPr>
      <w:proofErr w:type="spellStart"/>
      <w:r>
        <w:rPr>
          <w:rStyle w:val="Textoennegrita"/>
        </w:rPr>
        <w:t>Proceso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metodológico</w:t>
      </w:r>
      <w:proofErr w:type="spellEnd"/>
      <w:r>
        <w:t>:</w:t>
      </w:r>
    </w:p>
    <w:p w:rsidR="00DE6ECD" w:rsidRPr="00DE6ECD" w:rsidRDefault="00DE6ECD" w:rsidP="00EC4A28">
      <w:pPr>
        <w:pStyle w:val="NormalWeb"/>
        <w:numPr>
          <w:ilvl w:val="0"/>
          <w:numId w:val="19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Codificación del target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La variable </w:t>
      </w:r>
      <w:proofErr w:type="spellStart"/>
      <w:r w:rsidRPr="00DE6ECD">
        <w:rPr>
          <w:rStyle w:val="CdigoHTML"/>
          <w:lang w:val="es-ES"/>
        </w:rPr>
        <w:t>rendimiento_academico</w:t>
      </w:r>
      <w:proofErr w:type="spellEnd"/>
      <w:r w:rsidRPr="00DE6ECD">
        <w:rPr>
          <w:lang w:val="es-ES"/>
        </w:rPr>
        <w:t xml:space="preserve"> fue transformada a valores numéricos utilizando </w:t>
      </w:r>
      <w:proofErr w:type="spellStart"/>
      <w:r w:rsidRPr="00DE6ECD">
        <w:rPr>
          <w:rStyle w:val="CdigoHTML"/>
          <w:lang w:val="es-ES"/>
        </w:rPr>
        <w:t>LabelEncoder</w:t>
      </w:r>
      <w:proofErr w:type="spellEnd"/>
      <w:r w:rsidRPr="00DE6ECD">
        <w:rPr>
          <w:lang w:val="es-ES"/>
        </w:rPr>
        <w:t>.</w:t>
      </w:r>
    </w:p>
    <w:p w:rsidR="00DE6ECD" w:rsidRPr="00DE6ECD" w:rsidRDefault="00DE6ECD" w:rsidP="00EC4A28">
      <w:pPr>
        <w:pStyle w:val="NormalWeb"/>
        <w:numPr>
          <w:ilvl w:val="0"/>
          <w:numId w:val="19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 xml:space="preserve">Selección de variables </w:t>
      </w:r>
      <w:proofErr w:type="spellStart"/>
      <w:r w:rsidRPr="00DE6ECD">
        <w:rPr>
          <w:rStyle w:val="Textoennegrita"/>
          <w:lang w:val="es-ES"/>
        </w:rPr>
        <w:t>predictoras</w:t>
      </w:r>
      <w:proofErr w:type="spellEnd"/>
      <w:r w:rsidRPr="00DE6ECD">
        <w:rPr>
          <w:lang w:val="es-ES"/>
        </w:rPr>
        <w:t>:</w:t>
      </w:r>
      <w:r w:rsidRPr="00DE6ECD">
        <w:rPr>
          <w:lang w:val="es-ES"/>
        </w:rPr>
        <w:br/>
        <w:t>Incluye: horas de estudio, sueño, salud mental, ejercicio, uso de redes, dieta, calidad de internet, participación extracurricular y trabajo.</w:t>
      </w:r>
    </w:p>
    <w:p w:rsidR="00DE6ECD" w:rsidRPr="00DE6ECD" w:rsidRDefault="00DE6ECD" w:rsidP="00EC4A28">
      <w:pPr>
        <w:pStyle w:val="NormalWeb"/>
        <w:numPr>
          <w:ilvl w:val="0"/>
          <w:numId w:val="19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 xml:space="preserve">Separación del </w:t>
      </w:r>
      <w:proofErr w:type="spellStart"/>
      <w:r w:rsidRPr="00DE6ECD">
        <w:rPr>
          <w:rStyle w:val="Textoennegrita"/>
          <w:lang w:val="es-ES"/>
        </w:rPr>
        <w:t>dataset</w:t>
      </w:r>
      <w:proofErr w:type="spellEnd"/>
      <w:r w:rsidRPr="00DE6ECD">
        <w:rPr>
          <w:rStyle w:val="Textoennegrita"/>
          <w:lang w:val="es-ES"/>
        </w:rPr>
        <w:t xml:space="preserve"> en entrenamiento y prueba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Se usó un 80% de los datos para entrenamiento y un 20% para prueba (</w:t>
      </w:r>
      <w:proofErr w:type="spellStart"/>
      <w:r w:rsidRPr="00DE6ECD">
        <w:rPr>
          <w:rStyle w:val="CdigoHTML"/>
          <w:lang w:val="es-ES"/>
        </w:rPr>
        <w:t>train_test_split</w:t>
      </w:r>
      <w:proofErr w:type="spellEnd"/>
      <w:r w:rsidRPr="00DE6ECD">
        <w:rPr>
          <w:lang w:val="es-ES"/>
        </w:rPr>
        <w:t>).</w:t>
      </w:r>
    </w:p>
    <w:p w:rsidR="00DE6ECD" w:rsidRPr="00DE6ECD" w:rsidRDefault="00DE6ECD" w:rsidP="00EC4A28">
      <w:pPr>
        <w:pStyle w:val="NormalWeb"/>
        <w:numPr>
          <w:ilvl w:val="0"/>
          <w:numId w:val="19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Entrenamiento del modelo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Se empleó un </w:t>
      </w:r>
      <w:proofErr w:type="spellStart"/>
      <w:r w:rsidRPr="00DE6ECD">
        <w:rPr>
          <w:rStyle w:val="CdigoHTML"/>
          <w:lang w:val="es-ES"/>
        </w:rPr>
        <w:t>Random</w:t>
      </w:r>
      <w:proofErr w:type="spellEnd"/>
      <w:r w:rsidRPr="00DE6ECD">
        <w:rPr>
          <w:rStyle w:val="CdigoHTML"/>
          <w:lang w:val="es-ES"/>
        </w:rPr>
        <w:t xml:space="preserve"> </w:t>
      </w:r>
      <w:proofErr w:type="spellStart"/>
      <w:r w:rsidRPr="00DE6ECD">
        <w:rPr>
          <w:rStyle w:val="CdigoHTML"/>
          <w:lang w:val="es-ES"/>
        </w:rPr>
        <w:t>Forest</w:t>
      </w:r>
      <w:proofErr w:type="spellEnd"/>
      <w:r w:rsidRPr="00DE6ECD">
        <w:rPr>
          <w:rStyle w:val="CdigoHTML"/>
          <w:lang w:val="es-ES"/>
        </w:rPr>
        <w:t xml:space="preserve"> </w:t>
      </w:r>
      <w:proofErr w:type="spellStart"/>
      <w:r w:rsidRPr="00DE6ECD">
        <w:rPr>
          <w:rStyle w:val="CdigoHTML"/>
          <w:lang w:val="es-ES"/>
        </w:rPr>
        <w:t>Classifier</w:t>
      </w:r>
      <w:proofErr w:type="spellEnd"/>
      <w:r w:rsidRPr="00DE6ECD">
        <w:rPr>
          <w:lang w:val="es-ES"/>
        </w:rPr>
        <w:t>, elegido por su capacidad para manejar datos mixtos y alta precisión.</w:t>
      </w:r>
    </w:p>
    <w:p w:rsidR="00DE6ECD" w:rsidRPr="00DE6ECD" w:rsidRDefault="00DE6ECD" w:rsidP="00EC4A28">
      <w:pPr>
        <w:pStyle w:val="NormalWeb"/>
        <w:numPr>
          <w:ilvl w:val="0"/>
          <w:numId w:val="19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Evaluación del modelo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Se calcularon métricas de precisión (</w:t>
      </w:r>
      <w:proofErr w:type="spellStart"/>
      <w:r w:rsidRPr="00DE6ECD">
        <w:rPr>
          <w:rStyle w:val="CdigoHTML"/>
          <w:lang w:val="es-ES"/>
        </w:rPr>
        <w:t>precision</w:t>
      </w:r>
      <w:proofErr w:type="spellEnd"/>
      <w:r w:rsidRPr="00DE6ECD">
        <w:rPr>
          <w:lang w:val="es-ES"/>
        </w:rPr>
        <w:t>), recuperación (</w:t>
      </w:r>
      <w:proofErr w:type="spellStart"/>
      <w:r w:rsidRPr="00DE6ECD">
        <w:rPr>
          <w:rStyle w:val="CdigoHTML"/>
          <w:lang w:val="es-ES"/>
        </w:rPr>
        <w:t>recall</w:t>
      </w:r>
      <w:proofErr w:type="spellEnd"/>
      <w:r w:rsidRPr="00DE6ECD">
        <w:rPr>
          <w:lang w:val="es-ES"/>
        </w:rPr>
        <w:t>) y puntuación f1 (</w:t>
      </w:r>
      <w:r w:rsidRPr="00DE6ECD">
        <w:rPr>
          <w:rStyle w:val="CdigoHTML"/>
          <w:lang w:val="es-ES"/>
        </w:rPr>
        <w:t>f1-score</w:t>
      </w:r>
      <w:r w:rsidRPr="00DE6ECD">
        <w:rPr>
          <w:lang w:val="es-ES"/>
        </w:rPr>
        <w:t>).</w:t>
      </w:r>
      <w:r w:rsidRPr="00DE6ECD">
        <w:rPr>
          <w:lang w:val="es-ES"/>
        </w:rPr>
        <w:br/>
      </w:r>
      <w:r w:rsidRPr="00DE6ECD">
        <w:rPr>
          <w:lang w:val="es-ES"/>
        </w:rPr>
        <w:lastRenderedPageBreak/>
        <w:t>También se graficó una matriz de confusión para visualizar los errores por clase, y se analizó la importancia de cada variable en la predicción.</w:t>
      </w:r>
    </w:p>
    <w:p w:rsidR="00DE6ECD" w:rsidRDefault="00DE6ECD" w:rsidP="00EC4A28">
      <w:pPr>
        <w:jc w:val="both"/>
        <w:rPr>
          <w:lang w:val="es-ES"/>
        </w:rPr>
      </w:pPr>
      <w:r w:rsidRPr="00DE6ECD">
        <w:rPr>
          <w:lang w:val="es-ES"/>
        </w:rPr>
        <w:drawing>
          <wp:inline distT="0" distB="0" distL="0" distR="0" wp14:anchorId="08533ADD" wp14:editId="4F04172F">
            <wp:extent cx="5486400" cy="33121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CD" w:rsidRPr="00D666D5" w:rsidRDefault="00DE6ECD" w:rsidP="00EC4A28">
      <w:pPr>
        <w:jc w:val="both"/>
        <w:rPr>
          <w:lang w:val="es-ES"/>
        </w:rPr>
      </w:pPr>
      <w:r w:rsidRPr="00DE6ECD">
        <w:rPr>
          <w:lang w:val="es-ES"/>
        </w:rPr>
        <w:drawing>
          <wp:inline distT="0" distB="0" distL="0" distR="0" wp14:anchorId="2CC4ACE7" wp14:editId="0405FDFB">
            <wp:extent cx="5486400" cy="25234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7. Tiempo Libre vs Salud Mental y Rendimiento</w:t>
      </w:r>
    </w:p>
    <w:p w:rsidR="00F13D0D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Se segmentó a los estudiantes según su nivel de tiempo libre (bajo, medio, alto) y se analizaron diferencias en salud mental y puntaje.</w:t>
      </w:r>
      <w:r w:rsidRPr="00D666D5">
        <w:rPr>
          <w:lang w:val="es-ES"/>
        </w:rPr>
        <w:br/>
        <w:t>• Estudiantes con poco tiempo libre tienden a rendir más, pero con mayor riesgo de estrés.</w:t>
      </w:r>
      <w:r w:rsidRPr="00D666D5">
        <w:rPr>
          <w:lang w:val="es-ES"/>
        </w:rPr>
        <w:br/>
        <w:t>• Los que tienen más tiempo libre muestran una salud mental más variable y puntajes menores en promedio.</w:t>
      </w:r>
      <w:r w:rsidRPr="00D666D5">
        <w:rPr>
          <w:lang w:val="es-ES"/>
        </w:rPr>
        <w:br/>
      </w:r>
    </w:p>
    <w:p w:rsidR="00DE6ECD" w:rsidRPr="00DE6ECD" w:rsidRDefault="00DE6ECD" w:rsidP="00EC4A28">
      <w:pPr>
        <w:pStyle w:val="NormalWeb"/>
        <w:jc w:val="both"/>
        <w:rPr>
          <w:lang w:val="es-ES"/>
        </w:rPr>
      </w:pPr>
      <w:r w:rsidRPr="00DE6ECD">
        <w:rPr>
          <w:rStyle w:val="Textoennegrita"/>
          <w:lang w:val="es-ES"/>
        </w:rPr>
        <w:lastRenderedPageBreak/>
        <w:t>Objetivo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Explorar cómo el nivel de tiempo libre se relaciona con el estado de salud mental y el rendimiento académico.</w:t>
      </w:r>
    </w:p>
    <w:p w:rsidR="00DE6ECD" w:rsidRDefault="00DE6ECD" w:rsidP="00EC4A28">
      <w:pPr>
        <w:pStyle w:val="NormalWeb"/>
        <w:jc w:val="both"/>
      </w:pPr>
      <w:proofErr w:type="spellStart"/>
      <w:r>
        <w:rPr>
          <w:rStyle w:val="Textoennegrita"/>
        </w:rPr>
        <w:t>Proceso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metodológico</w:t>
      </w:r>
      <w:proofErr w:type="spellEnd"/>
      <w:r>
        <w:t>:</w:t>
      </w:r>
    </w:p>
    <w:p w:rsidR="00DE6ECD" w:rsidRPr="00DE6ECD" w:rsidRDefault="00DE6ECD" w:rsidP="00EC4A28">
      <w:pPr>
        <w:pStyle w:val="NormalWeb"/>
        <w:numPr>
          <w:ilvl w:val="0"/>
          <w:numId w:val="20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Clasificación de niveles de tiempo libre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>Se crearon tres categorías:</w:t>
      </w:r>
    </w:p>
    <w:p w:rsidR="00DE6ECD" w:rsidRDefault="00DE6ECD" w:rsidP="00EC4A28">
      <w:pPr>
        <w:pStyle w:val="NormalWeb"/>
        <w:numPr>
          <w:ilvl w:val="1"/>
          <w:numId w:val="20"/>
        </w:numPr>
        <w:jc w:val="both"/>
      </w:pPr>
      <w:proofErr w:type="spellStart"/>
      <w:r>
        <w:t>Muy</w:t>
      </w:r>
      <w:proofErr w:type="spellEnd"/>
      <w:r>
        <w:t xml:space="preserve"> </w:t>
      </w:r>
      <w:proofErr w:type="spellStart"/>
      <w:r>
        <w:t>Bajo</w:t>
      </w:r>
      <w:proofErr w:type="spellEnd"/>
      <w:r>
        <w:t xml:space="preserve">: 0 a 4 horas </w:t>
      </w:r>
      <w:proofErr w:type="spellStart"/>
      <w:r>
        <w:t>diarias</w:t>
      </w:r>
      <w:proofErr w:type="spellEnd"/>
    </w:p>
    <w:p w:rsidR="00DE6ECD" w:rsidRDefault="00DE6ECD" w:rsidP="00EC4A28">
      <w:pPr>
        <w:pStyle w:val="NormalWeb"/>
        <w:numPr>
          <w:ilvl w:val="1"/>
          <w:numId w:val="20"/>
        </w:numPr>
        <w:jc w:val="both"/>
      </w:pPr>
      <w:r>
        <w:t>Medio: entre 4 y 8 horas</w:t>
      </w:r>
    </w:p>
    <w:p w:rsidR="00DE6ECD" w:rsidRDefault="00DE6ECD" w:rsidP="00EC4A28">
      <w:pPr>
        <w:pStyle w:val="NormalWeb"/>
        <w:numPr>
          <w:ilvl w:val="1"/>
          <w:numId w:val="20"/>
        </w:numPr>
        <w:jc w:val="both"/>
      </w:pPr>
      <w:r>
        <w:t xml:space="preserve">Alto: </w:t>
      </w:r>
      <w:proofErr w:type="spellStart"/>
      <w:r>
        <w:t>más</w:t>
      </w:r>
      <w:proofErr w:type="spellEnd"/>
      <w:r>
        <w:t xml:space="preserve"> de 8 horas</w:t>
      </w:r>
    </w:p>
    <w:p w:rsidR="00DE6ECD" w:rsidRPr="00DE6ECD" w:rsidRDefault="00DE6ECD" w:rsidP="00EC4A28">
      <w:pPr>
        <w:pStyle w:val="NormalWeb"/>
        <w:numPr>
          <w:ilvl w:val="0"/>
          <w:numId w:val="20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Análisis de salud mental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Se utilizó un </w:t>
      </w:r>
      <w:proofErr w:type="spellStart"/>
      <w:r w:rsidRPr="00DE6ECD">
        <w:rPr>
          <w:lang w:val="es-ES"/>
        </w:rPr>
        <w:t>boxplot</w:t>
      </w:r>
      <w:proofErr w:type="spellEnd"/>
      <w:r w:rsidRPr="00DE6ECD">
        <w:rPr>
          <w:lang w:val="es-ES"/>
        </w:rPr>
        <w:t xml:space="preserve"> para comparar el índice de salud mental (</w:t>
      </w:r>
      <w:proofErr w:type="spellStart"/>
      <w:r w:rsidRPr="00DE6ECD">
        <w:rPr>
          <w:rStyle w:val="CdigoHTML"/>
          <w:lang w:val="es-ES"/>
        </w:rPr>
        <w:t>mental_health_rating</w:t>
      </w:r>
      <w:proofErr w:type="spellEnd"/>
      <w:r w:rsidRPr="00DE6ECD">
        <w:rPr>
          <w:lang w:val="es-ES"/>
        </w:rPr>
        <w:t>) según el nivel de tiempo libre.</w:t>
      </w:r>
    </w:p>
    <w:p w:rsidR="00DE6ECD" w:rsidRPr="00DE6ECD" w:rsidRDefault="00DE6ECD" w:rsidP="00EC4A28">
      <w:pPr>
        <w:pStyle w:val="NormalWeb"/>
        <w:numPr>
          <w:ilvl w:val="0"/>
          <w:numId w:val="20"/>
        </w:numPr>
        <w:jc w:val="both"/>
        <w:rPr>
          <w:lang w:val="es-ES"/>
        </w:rPr>
      </w:pPr>
      <w:r w:rsidRPr="00DE6ECD">
        <w:rPr>
          <w:rStyle w:val="Textoennegrita"/>
          <w:lang w:val="es-ES"/>
        </w:rPr>
        <w:t>Análisis de rendimiento académico</w:t>
      </w:r>
      <w:r w:rsidRPr="00DE6ECD">
        <w:rPr>
          <w:lang w:val="es-ES"/>
        </w:rPr>
        <w:t>:</w:t>
      </w:r>
      <w:r w:rsidRPr="00DE6ECD">
        <w:rPr>
          <w:lang w:val="es-ES"/>
        </w:rPr>
        <w:br/>
        <w:t xml:space="preserve">Otro </w:t>
      </w:r>
      <w:proofErr w:type="spellStart"/>
      <w:r w:rsidRPr="00DE6ECD">
        <w:rPr>
          <w:lang w:val="es-ES"/>
        </w:rPr>
        <w:t>boxplot</w:t>
      </w:r>
      <w:proofErr w:type="spellEnd"/>
      <w:r w:rsidRPr="00DE6ECD">
        <w:rPr>
          <w:lang w:val="es-ES"/>
        </w:rPr>
        <w:t xml:space="preserve"> permitió observar cómo cambia el puntaje de examen (</w:t>
      </w:r>
      <w:proofErr w:type="spellStart"/>
      <w:r w:rsidRPr="00DE6ECD">
        <w:rPr>
          <w:rStyle w:val="CdigoHTML"/>
          <w:lang w:val="es-ES"/>
        </w:rPr>
        <w:t>exam_score</w:t>
      </w:r>
      <w:proofErr w:type="spellEnd"/>
      <w:r w:rsidRPr="00DE6ECD">
        <w:rPr>
          <w:lang w:val="es-ES"/>
        </w:rPr>
        <w:t>) en función del nivel de tiempo libre.</w:t>
      </w:r>
    </w:p>
    <w:p w:rsidR="00DE6ECD" w:rsidRDefault="00DE6ECD" w:rsidP="00EC4A28">
      <w:pPr>
        <w:pStyle w:val="NormalWeb"/>
        <w:jc w:val="both"/>
      </w:pPr>
      <w:proofErr w:type="spellStart"/>
      <w:r>
        <w:rPr>
          <w:rStyle w:val="Textoennegrita"/>
        </w:rPr>
        <w:t>Principales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hallazgos</w:t>
      </w:r>
      <w:proofErr w:type="spellEnd"/>
      <w:r>
        <w:t>:</w:t>
      </w:r>
    </w:p>
    <w:p w:rsidR="00DE6ECD" w:rsidRPr="00DE6ECD" w:rsidRDefault="00DE6ECD" w:rsidP="00EC4A28">
      <w:pPr>
        <w:pStyle w:val="NormalWeb"/>
        <w:numPr>
          <w:ilvl w:val="0"/>
          <w:numId w:val="21"/>
        </w:numPr>
        <w:jc w:val="both"/>
        <w:rPr>
          <w:lang w:val="es-ES"/>
        </w:rPr>
      </w:pPr>
      <w:r w:rsidRPr="00DE6ECD">
        <w:rPr>
          <w:lang w:val="es-ES"/>
        </w:rPr>
        <w:t xml:space="preserve">Estudiantes con </w:t>
      </w:r>
      <w:r w:rsidRPr="00DE6ECD">
        <w:rPr>
          <w:rStyle w:val="Textoennegrita"/>
          <w:lang w:val="es-ES"/>
        </w:rPr>
        <w:t>muy poco tiempo libre</w:t>
      </w:r>
      <w:r w:rsidRPr="00DE6ECD">
        <w:rPr>
          <w:lang w:val="es-ES"/>
        </w:rPr>
        <w:t xml:space="preserve"> tienden a tener mejores puntajes, aunque pueden estar más expuestos al estrés.</w:t>
      </w:r>
    </w:p>
    <w:p w:rsidR="00DE6ECD" w:rsidRPr="00DE6ECD" w:rsidRDefault="00DE6ECD" w:rsidP="00EC4A28">
      <w:pPr>
        <w:pStyle w:val="NormalWeb"/>
        <w:numPr>
          <w:ilvl w:val="0"/>
          <w:numId w:val="21"/>
        </w:numPr>
        <w:jc w:val="both"/>
        <w:rPr>
          <w:lang w:val="es-ES"/>
        </w:rPr>
      </w:pPr>
      <w:r w:rsidRPr="00DE6ECD">
        <w:rPr>
          <w:lang w:val="es-ES"/>
        </w:rPr>
        <w:t xml:space="preserve">En contraste, quienes tienen </w:t>
      </w:r>
      <w:r w:rsidRPr="00DE6ECD">
        <w:rPr>
          <w:rStyle w:val="Textoennegrita"/>
          <w:lang w:val="es-ES"/>
        </w:rPr>
        <w:t>mucho tiempo libre</w:t>
      </w:r>
      <w:r w:rsidRPr="00DE6ECD">
        <w:rPr>
          <w:lang w:val="es-ES"/>
        </w:rPr>
        <w:t xml:space="preserve"> presentan mayor variabilidad emocional y, en promedio, puntajes más bajos.</w:t>
      </w:r>
    </w:p>
    <w:p w:rsidR="00DE6ECD" w:rsidRDefault="00EC4A28" w:rsidP="00EC4A28">
      <w:pPr>
        <w:jc w:val="both"/>
        <w:rPr>
          <w:lang w:val="es-ES"/>
        </w:rPr>
      </w:pPr>
      <w:r w:rsidRPr="00EC4A28">
        <w:rPr>
          <w:lang w:val="es-ES"/>
        </w:rPr>
        <w:drawing>
          <wp:inline distT="0" distB="0" distL="0" distR="0" wp14:anchorId="6E90DD3A" wp14:editId="511D170C">
            <wp:extent cx="5486400" cy="3017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28" w:rsidRPr="00D666D5" w:rsidRDefault="00EC4A28" w:rsidP="00EC4A28">
      <w:pPr>
        <w:jc w:val="both"/>
        <w:rPr>
          <w:lang w:val="es-ES"/>
        </w:rPr>
      </w:pPr>
      <w:r w:rsidRPr="00EC4A28">
        <w:rPr>
          <w:lang w:val="es-ES"/>
        </w:rPr>
        <w:lastRenderedPageBreak/>
        <w:drawing>
          <wp:inline distT="0" distB="0" distL="0" distR="0" wp14:anchorId="43501CFD" wp14:editId="777B19C8">
            <wp:extent cx="5486400" cy="299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D0D" w:rsidRPr="00D666D5" w:rsidRDefault="00D666D5" w:rsidP="00EC4A28">
      <w:pPr>
        <w:pStyle w:val="Ttulo1"/>
        <w:jc w:val="both"/>
        <w:rPr>
          <w:lang w:val="es-ES"/>
        </w:rPr>
      </w:pPr>
      <w:r w:rsidRPr="00D666D5">
        <w:rPr>
          <w:lang w:val="es-ES"/>
        </w:rPr>
        <w:t>8. Conclusiones</w:t>
      </w:r>
    </w:p>
    <w:p w:rsidR="00F13D0D" w:rsidRPr="00D666D5" w:rsidRDefault="00D666D5" w:rsidP="00EC4A28">
      <w:pPr>
        <w:jc w:val="both"/>
        <w:rPr>
          <w:lang w:val="es-ES"/>
        </w:rPr>
      </w:pPr>
      <w:r w:rsidRPr="00D666D5">
        <w:rPr>
          <w:lang w:val="es-ES"/>
        </w:rPr>
        <w:t>• Se identificaron 3 perfiles estudiantiles distintos.</w:t>
      </w:r>
      <w:r w:rsidRPr="00D666D5">
        <w:rPr>
          <w:lang w:val="es-ES"/>
        </w:rPr>
        <w:br/>
        <w:t>• La clave del alto rendimiento no es solo estudiar más, sino tener un balance adecuado entre estudio y descanso.</w:t>
      </w:r>
      <w:r w:rsidRPr="00D666D5">
        <w:rPr>
          <w:lang w:val="es-ES"/>
        </w:rPr>
        <w:br/>
        <w:t>• La salud mental tiene una correlación positiva significativa con el rendimiento.</w:t>
      </w:r>
      <w:r w:rsidRPr="00D666D5">
        <w:rPr>
          <w:lang w:val="es-ES"/>
        </w:rPr>
        <w:br/>
        <w:t>• El tiempo libre debe ser gestionado con intención: ni demasiado ni escaso.</w:t>
      </w:r>
      <w:r w:rsidRPr="00D666D5">
        <w:rPr>
          <w:lang w:val="es-ES"/>
        </w:rPr>
        <w:br/>
        <w:t>• El modelo predictivo puede ser útil para alertar tempranamente sobre riesgo de bajo rendimiento.</w:t>
      </w:r>
    </w:p>
    <w:sectPr w:rsidR="00F13D0D" w:rsidRPr="00D666D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2E3C97"/>
    <w:multiLevelType w:val="multilevel"/>
    <w:tmpl w:val="37ECE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A6BCD"/>
    <w:multiLevelType w:val="multilevel"/>
    <w:tmpl w:val="D89A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3915E3"/>
    <w:multiLevelType w:val="multilevel"/>
    <w:tmpl w:val="9512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5D5A7B"/>
    <w:multiLevelType w:val="multilevel"/>
    <w:tmpl w:val="BDA61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EB4A18"/>
    <w:multiLevelType w:val="multilevel"/>
    <w:tmpl w:val="5CC2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E73291"/>
    <w:multiLevelType w:val="multilevel"/>
    <w:tmpl w:val="2A52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BA7FF4"/>
    <w:multiLevelType w:val="multilevel"/>
    <w:tmpl w:val="FD0C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439E0"/>
    <w:multiLevelType w:val="multilevel"/>
    <w:tmpl w:val="2334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5C3808"/>
    <w:multiLevelType w:val="multilevel"/>
    <w:tmpl w:val="74267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FB0EDE"/>
    <w:multiLevelType w:val="multilevel"/>
    <w:tmpl w:val="15DCE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E22657"/>
    <w:multiLevelType w:val="multilevel"/>
    <w:tmpl w:val="099C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797769"/>
    <w:multiLevelType w:val="multilevel"/>
    <w:tmpl w:val="8830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5"/>
  </w:num>
  <w:num w:numId="12">
    <w:abstractNumId w:val="17"/>
  </w:num>
  <w:num w:numId="13">
    <w:abstractNumId w:val="13"/>
  </w:num>
  <w:num w:numId="14">
    <w:abstractNumId w:val="9"/>
  </w:num>
  <w:num w:numId="15">
    <w:abstractNumId w:val="18"/>
  </w:num>
  <w:num w:numId="16">
    <w:abstractNumId w:val="20"/>
  </w:num>
  <w:num w:numId="17">
    <w:abstractNumId w:val="10"/>
  </w:num>
  <w:num w:numId="18">
    <w:abstractNumId w:val="11"/>
  </w:num>
  <w:num w:numId="19">
    <w:abstractNumId w:val="16"/>
  </w:num>
  <w:num w:numId="20">
    <w:abstractNumId w:val="14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2D5F35"/>
    <w:rsid w:val="00326F90"/>
    <w:rsid w:val="00AA1D8D"/>
    <w:rsid w:val="00B47730"/>
    <w:rsid w:val="00CB0664"/>
    <w:rsid w:val="00D666D5"/>
    <w:rsid w:val="00DE6ECD"/>
    <w:rsid w:val="00EC4A28"/>
    <w:rsid w:val="00F13D0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8E7ADF"/>
  <w14:defaultImageDpi w14:val="300"/>
  <w15:docId w15:val="{EFA92915-DBCF-489C-9E77-67F07137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2D5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2D5F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CF638C-9A68-480E-884F-DBC4CA6F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15</Pages>
  <Words>1597</Words>
  <Characters>9109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10685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I-MAG</cp:lastModifiedBy>
  <cp:revision>4</cp:revision>
  <dcterms:created xsi:type="dcterms:W3CDTF">2013-12-23T23:15:00Z</dcterms:created>
  <dcterms:modified xsi:type="dcterms:W3CDTF">2025-06-21T11:25:00Z</dcterms:modified>
  <cp:category/>
</cp:coreProperties>
</file>