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ixrbnh8ko3rm" w:id="0"/>
      <w:bookmarkEnd w:id="0"/>
      <w:r w:rsidDel="00000000" w:rsidR="00000000" w:rsidRPr="00000000">
        <w:rPr>
          <w:rtl w:val="0"/>
        </w:rPr>
        <w:t xml:space="preserve">Progetto di Networking </w:t>
      </w:r>
    </w:p>
    <w:p w:rsidR="00000000" w:rsidDel="00000000" w:rsidP="00000000" w:rsidRDefault="00000000" w:rsidRPr="00000000" w14:paraId="00000002">
      <w:pPr>
        <w:pStyle w:val="Subtitle"/>
        <w:jc w:val="center"/>
        <w:rPr/>
      </w:pPr>
      <w:bookmarkStart w:colFirst="0" w:colLast="0" w:name="_66hdb9gxod89" w:id="1"/>
      <w:bookmarkEnd w:id="1"/>
      <w:r w:rsidDel="00000000" w:rsidR="00000000" w:rsidRPr="00000000">
        <w:rPr>
          <w:rtl w:val="0"/>
        </w:rPr>
        <w:t xml:space="preserve">Noemy Raimondi</w:t>
      </w:r>
    </w:p>
    <w:p w:rsidR="00000000" w:rsidDel="00000000" w:rsidP="00000000" w:rsidRDefault="00000000" w:rsidRPr="00000000" w14:paraId="00000003">
      <w:pPr>
        <w:rPr/>
      </w:pPr>
      <w:r w:rsidDel="00000000" w:rsidR="00000000" w:rsidRPr="00000000">
        <w:rPr>
          <w:sz w:val="24"/>
          <w:szCs w:val="24"/>
          <w:rtl w:val="0"/>
        </w:rPr>
        <w:t xml:space="preserve">In questo progetto abbiamo la disposizione casalinga a sinistra, gestita dal titolare e quella aziendale a destra, comprendendo 3 sedi diverse in collegamento. Nel mezzo un server.</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i w:val="1"/>
          <w:rtl w:val="0"/>
        </w:rPr>
        <w:t xml:space="preserve">DISPOSITIVI TOTALI</w:t>
      </w:r>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3 router </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4 switch </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10 PC</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1 laptop</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1 server </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1 cloud</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1 DSL modem</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1 home router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6272213" cy="262136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72213" cy="26213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PARTE SINISTRA - CASALINGA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1 PC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1 Laptop</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1 home router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1 DSL modem</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1 cloud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1 server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Il PC del titolare è collegato tramite straight copper al proprio home router, tramite porta FastEthernet0. Nel laptop invece abbiamo il bluetooth attivo. Proseguendo con un altro straight copper abbiamo il DSL modem ed il cloud, allacciati con un cavo Phone. La disposizione casalinga termina con un straight copper legato al server all’entrata FastEthernet0.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INDIRIZZI DI SINISTRA</w:t>
      </w:r>
    </w:p>
    <w:p w:rsidR="00000000" w:rsidDel="00000000" w:rsidP="00000000" w:rsidRDefault="00000000" w:rsidRPr="00000000" w14:paraId="0000002D">
      <w:pPr>
        <w:rPr>
          <w:u w:val="single"/>
        </w:rPr>
      </w:pPr>
      <w:r w:rsidDel="00000000" w:rsidR="00000000" w:rsidRPr="00000000">
        <w:rPr>
          <w:i w:val="1"/>
          <w:rtl w:val="0"/>
        </w:rPr>
        <w:t xml:space="preserve">DEFAULT GATEWAY = </w:t>
      </w:r>
      <w:r w:rsidDel="00000000" w:rsidR="00000000" w:rsidRPr="00000000">
        <w:rPr>
          <w:u w:val="single"/>
          <w:rtl w:val="0"/>
        </w:rPr>
        <w:t xml:space="preserve">192.168.0.1</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PC0 → 192.168.0.102</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LAPTOP → 192.168.0.100</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SERVER → 192.168.0.103</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CLOUD → DSL from port </w:t>
      </w:r>
      <w:r w:rsidDel="00000000" w:rsidR="00000000" w:rsidRPr="00000000">
        <w:rPr>
          <w:u w:val="single"/>
          <w:rtl w:val="0"/>
        </w:rPr>
        <w:t xml:space="preserve">Modem4</w:t>
      </w:r>
      <w:r w:rsidDel="00000000" w:rsidR="00000000" w:rsidRPr="00000000">
        <w:rPr>
          <w:rtl w:val="0"/>
        </w:rPr>
        <w:t xml:space="preserve"> to port </w:t>
      </w:r>
      <w:r w:rsidDel="00000000" w:rsidR="00000000" w:rsidRPr="00000000">
        <w:rPr>
          <w:u w:val="single"/>
          <w:rtl w:val="0"/>
        </w:rPr>
        <w:t xml:space="preserve">Ethernet6</w:t>
      </w: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Pr>
        <w:drawing>
          <wp:inline distB="114300" distT="114300" distL="114300" distR="114300">
            <wp:extent cx="2881313" cy="3225173"/>
            <wp:effectExtent b="0" l="0" r="0" t="0"/>
            <wp:docPr id="6" name="image7.png"/>
            <a:graphic>
              <a:graphicData uri="http://schemas.openxmlformats.org/drawingml/2006/picture">
                <pic:pic>
                  <pic:nvPicPr>
                    <pic:cNvPr id="0" name="image7.png"/>
                    <pic:cNvPicPr preferRelativeResize="0"/>
                  </pic:nvPicPr>
                  <pic:blipFill>
                    <a:blip r:embed="rId7"/>
                    <a:srcRect b="23262" l="0" r="70930" t="15517"/>
                    <a:stretch>
                      <a:fillRect/>
                    </a:stretch>
                  </pic:blipFill>
                  <pic:spPr>
                    <a:xfrm>
                      <a:off x="0" y="0"/>
                      <a:ext cx="2881313" cy="32251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b w:val="1"/>
        </w:rPr>
      </w:pPr>
      <w:bookmarkStart w:colFirst="0" w:colLast="0" w:name="_w6bedbvz1aki" w:id="2"/>
      <w:bookmarkEnd w:id="2"/>
      <w:r w:rsidDel="00000000" w:rsidR="00000000" w:rsidRPr="00000000">
        <w:rPr>
          <w:b w:val="1"/>
          <w:rtl w:val="0"/>
        </w:rPr>
        <w:t xml:space="preserve">PARTE DESTRA - AZIENDALE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Ogni sede ha 3 PC collegati tramite straight copper al proprio switch, legato a sua volta al router con il medesimo cavo. Successivamente i router sono connessi tra loro</w:t>
      </w:r>
      <w:r w:rsidDel="00000000" w:rsidR="00000000" w:rsidRPr="00000000">
        <w:rPr>
          <w:rtl w:val="0"/>
        </w:rPr>
        <w:t xml:space="preserve"> mediante porte seriali con il serial DTE.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INDIRIZZI </w:t>
      </w:r>
    </w:p>
    <w:p w:rsidR="00000000" w:rsidDel="00000000" w:rsidP="00000000" w:rsidRDefault="00000000" w:rsidRPr="00000000" w14:paraId="0000003C">
      <w:pPr>
        <w:rPr/>
      </w:pPr>
      <w:r w:rsidDel="00000000" w:rsidR="00000000" w:rsidRPr="00000000">
        <w:rPr>
          <w:rtl w:val="0"/>
        </w:rPr>
        <w:t xml:space="preserve">SEDE CHIETI </w:t>
      </w:r>
    </w:p>
    <w:p w:rsidR="00000000" w:rsidDel="00000000" w:rsidP="00000000" w:rsidRDefault="00000000" w:rsidRPr="00000000" w14:paraId="0000003D">
      <w:pPr>
        <w:rPr>
          <w:u w:val="single"/>
        </w:rPr>
      </w:pPr>
      <w:r w:rsidDel="00000000" w:rsidR="00000000" w:rsidRPr="00000000">
        <w:rPr>
          <w:rtl w:val="0"/>
        </w:rPr>
        <w:t xml:space="preserve">DEFAULT GATEWAY = </w:t>
      </w:r>
      <w:r w:rsidDel="00000000" w:rsidR="00000000" w:rsidRPr="00000000">
        <w:rPr>
          <w:u w:val="single"/>
          <w:rtl w:val="0"/>
        </w:rPr>
        <w:t xml:space="preserve">192.168.5.1</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PC1 → 192.168.5.2</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PC3 → 192.168.5.3</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PC8 → 192.168.5.4</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SEDE PESCARA </w:t>
      </w:r>
    </w:p>
    <w:p w:rsidR="00000000" w:rsidDel="00000000" w:rsidP="00000000" w:rsidRDefault="00000000" w:rsidRPr="00000000" w14:paraId="00000043">
      <w:pPr>
        <w:rPr>
          <w:u w:val="single"/>
        </w:rPr>
      </w:pPr>
      <w:r w:rsidDel="00000000" w:rsidR="00000000" w:rsidRPr="00000000">
        <w:rPr>
          <w:rtl w:val="0"/>
        </w:rPr>
        <w:t xml:space="preserve">DEFAULT GATEWAY = </w:t>
      </w:r>
      <w:r w:rsidDel="00000000" w:rsidR="00000000" w:rsidRPr="00000000">
        <w:rPr>
          <w:u w:val="single"/>
          <w:rtl w:val="0"/>
        </w:rPr>
        <w:t xml:space="preserve">192.168.6.1</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PC2 → 192.168.6.2</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PC4 → 192.168.6.3</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PC9 → 192.168.6.4</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SEDE FRANCAVILLA </w:t>
      </w:r>
    </w:p>
    <w:p w:rsidR="00000000" w:rsidDel="00000000" w:rsidP="00000000" w:rsidRDefault="00000000" w:rsidRPr="00000000" w14:paraId="00000049">
      <w:pPr>
        <w:rPr>
          <w:u w:val="single"/>
        </w:rPr>
      </w:pPr>
      <w:r w:rsidDel="00000000" w:rsidR="00000000" w:rsidRPr="00000000">
        <w:rPr>
          <w:rtl w:val="0"/>
        </w:rPr>
        <w:t xml:space="preserve">DEFAULT GATEWAY = </w:t>
      </w:r>
      <w:r w:rsidDel="00000000" w:rsidR="00000000" w:rsidRPr="00000000">
        <w:rPr>
          <w:u w:val="single"/>
          <w:rtl w:val="0"/>
        </w:rPr>
        <w:t xml:space="preserve">192.168.4.1</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PC5 → 192.168.4.5</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PC6 → 192.168.4.2</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PC7 → 192.168.4.3</w:t>
      </w:r>
    </w:p>
    <w:p w:rsidR="00000000" w:rsidDel="00000000" w:rsidP="00000000" w:rsidRDefault="00000000" w:rsidRPr="00000000" w14:paraId="0000004D">
      <w:pPr>
        <w:pStyle w:val="Heading3"/>
        <w:rPr/>
      </w:pPr>
      <w:bookmarkStart w:colFirst="0" w:colLast="0" w:name="_8jte3b86p9nf" w:id="3"/>
      <w:bookmarkEnd w:id="3"/>
      <w:r w:rsidDel="00000000" w:rsidR="00000000" w:rsidRPr="00000000">
        <w:rPr>
          <w:rtl w:val="0"/>
        </w:rPr>
        <w:t xml:space="preserve">LE PORTE </w:t>
      </w:r>
    </w:p>
    <w:p w:rsidR="00000000" w:rsidDel="00000000" w:rsidP="00000000" w:rsidRDefault="00000000" w:rsidRPr="00000000" w14:paraId="0000004E">
      <w:pPr>
        <w:rPr/>
      </w:pPr>
      <w:r w:rsidDel="00000000" w:rsidR="00000000" w:rsidRPr="00000000">
        <w:rPr>
          <w:rtl w:val="0"/>
        </w:rPr>
        <w:t xml:space="preserve">SEDE CHIETI </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PC1 → SWITCH = Fast Ethernet0 → Fa 2/1   </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PC3 → SWITCH = Fast Ethernet0 → Fa 0/1           </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PC8 → SWITCH = Fast Ethernet0 → Fa 3/1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SWITCH → ROUTER2 → Fa 1/1</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ROUTER2 → ROUTER1(sede Francavilla) = Se 3/0</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ROUTER2 → ROUTER0(sede Pescara) = Se 2/0</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SEDE PESCARA </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PC2 → SWITCH = Fast Ethernet0 → Fa2/1         </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PC4 → SWITCH = Fast Ethernet0 → Fa0/1           </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PC9 → SWITCH = Fast Ethernet0 → Fa3/1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SWITCH → ROUTER0 → Fa 1/1 </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ROUTER0 → ROUTER1(sede Francavilla) = Se2/0</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ROUTER0 →  ROUTER2(sede Chieti) = Se3/0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SEDE FRANCAVILLA </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PC5 → SWITCH = Fast Ethernet0 → Fa3/1         </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PC6 → SWITCH = Fast Ethernet0 → Fa0/1           </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PC7 → SWITCH = Fast Ethernet0 → Fa1/1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SWITCH → ROUTER1 → Fa 2/1 → Fa 1/0</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ROUTER1 → ROUTER0(sede Pescara) = Se3/0</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ROUTER1 →  ROUTER2(sede Chieti) = Se2/0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b w:val="1"/>
        </w:rPr>
      </w:pPr>
      <w:bookmarkStart w:colFirst="0" w:colLast="0" w:name="_1clcdz8atfqq" w:id="4"/>
      <w:bookmarkEnd w:id="4"/>
      <w:r w:rsidDel="00000000" w:rsidR="00000000" w:rsidRPr="00000000">
        <w:rPr>
          <w:b w:val="1"/>
          <w:rtl w:val="0"/>
        </w:rPr>
        <w:t xml:space="preserve">VLAN AZIENDALE </w:t>
      </w:r>
    </w:p>
    <w:p w:rsidR="00000000" w:rsidDel="00000000" w:rsidP="00000000" w:rsidRDefault="00000000" w:rsidRPr="00000000" w14:paraId="0000006A">
      <w:pPr>
        <w:rPr>
          <w:sz w:val="24"/>
          <w:szCs w:val="24"/>
        </w:rPr>
      </w:pPr>
      <w:r w:rsidDel="00000000" w:rsidR="00000000" w:rsidRPr="00000000">
        <w:rPr>
          <w:sz w:val="24"/>
          <w:szCs w:val="24"/>
          <w:rtl w:val="0"/>
        </w:rPr>
        <w:t xml:space="preserve">Abbiamo le sedi di Francavilla e Chieti come uffici e la sede di Pescara come produzione.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Fonts w:ascii="Arial Unicode MS" w:cs="Arial Unicode MS" w:eastAsia="Arial Unicode MS" w:hAnsi="Arial Unicode MS"/>
          <w:sz w:val="24"/>
          <w:szCs w:val="24"/>
          <w:rtl w:val="0"/>
        </w:rPr>
        <w:t xml:space="preserve">VLAN number 10 → uffici</w:t>
      </w:r>
    </w:p>
    <w:p w:rsidR="00000000" w:rsidDel="00000000" w:rsidP="00000000" w:rsidRDefault="00000000" w:rsidRPr="00000000" w14:paraId="0000006D">
      <w:pPr>
        <w:rPr>
          <w:sz w:val="24"/>
          <w:szCs w:val="24"/>
        </w:rPr>
      </w:pPr>
      <w:r w:rsidDel="00000000" w:rsidR="00000000" w:rsidRPr="00000000">
        <w:rPr>
          <w:rFonts w:ascii="Arial Unicode MS" w:cs="Arial Unicode MS" w:eastAsia="Arial Unicode MS" w:hAnsi="Arial Unicode MS"/>
          <w:sz w:val="24"/>
          <w:szCs w:val="24"/>
          <w:rtl w:val="0"/>
        </w:rPr>
        <w:t xml:space="preserve">VLAN number 20 → produzione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Negli switch di Chieti e Francavilla tutte le porte hanno come VLAN il numero 10, esse comunicano.</w:t>
      </w:r>
    </w:p>
    <w:p w:rsidR="00000000" w:rsidDel="00000000" w:rsidP="00000000" w:rsidRDefault="00000000" w:rsidRPr="00000000" w14:paraId="00000070">
      <w:pPr>
        <w:rPr>
          <w:sz w:val="24"/>
          <w:szCs w:val="24"/>
        </w:rPr>
      </w:pPr>
      <w:r w:rsidDel="00000000" w:rsidR="00000000" w:rsidRPr="00000000">
        <w:rPr>
          <w:sz w:val="24"/>
          <w:szCs w:val="24"/>
          <w:rtl w:val="0"/>
        </w:rPr>
        <w:t xml:space="preserve"> </w:t>
      </w:r>
    </w:p>
    <w:p w:rsidR="00000000" w:rsidDel="00000000" w:rsidP="00000000" w:rsidRDefault="00000000" w:rsidRPr="00000000" w14:paraId="00000071">
      <w:pPr>
        <w:rPr>
          <w:sz w:val="24"/>
          <w:szCs w:val="24"/>
        </w:rPr>
      </w:pPr>
      <w:r w:rsidDel="00000000" w:rsidR="00000000" w:rsidRPr="00000000">
        <w:rPr>
          <w:sz w:val="24"/>
          <w:szCs w:val="24"/>
          <w:rtl w:val="0"/>
        </w:rPr>
        <w:t xml:space="preserve">La sede di Pescara ha tutte le porte con numero VLAN 20, essa non comunica con le altre.</w:t>
      </w:r>
    </w:p>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3314700</wp:posOffset>
            </wp:positionH>
            <wp:positionV relativeFrom="paragraph">
              <wp:posOffset>284885</wp:posOffset>
            </wp:positionV>
            <wp:extent cx="3228975" cy="2038350"/>
            <wp:effectExtent b="0" l="0" r="0" t="0"/>
            <wp:wrapNone/>
            <wp:docPr id="5" name="image5.png"/>
            <a:graphic>
              <a:graphicData uri="http://schemas.openxmlformats.org/drawingml/2006/picture">
                <pic:pic>
                  <pic:nvPicPr>
                    <pic:cNvPr id="0" name="image5.png"/>
                    <pic:cNvPicPr preferRelativeResize="0"/>
                  </pic:nvPicPr>
                  <pic:blipFill>
                    <a:blip r:embed="rId8"/>
                    <a:srcRect b="26765" l="0" r="43687" t="38072"/>
                    <a:stretch>
                      <a:fillRect/>
                    </a:stretch>
                  </pic:blipFill>
                  <pic:spPr>
                    <a:xfrm>
                      <a:off x="0" y="0"/>
                      <a:ext cx="3228975" cy="2038350"/>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Proviamo a pingare tra il computer</w:t>
      </w:r>
    </w:p>
    <w:p w:rsidR="00000000" w:rsidDel="00000000" w:rsidP="00000000" w:rsidRDefault="00000000" w:rsidRPr="00000000" w14:paraId="00000076">
      <w:pPr>
        <w:rPr>
          <w:sz w:val="26"/>
          <w:szCs w:val="26"/>
        </w:rPr>
      </w:pPr>
      <w:r w:rsidDel="00000000" w:rsidR="00000000" w:rsidRPr="00000000">
        <w:rPr>
          <w:sz w:val="26"/>
          <w:szCs w:val="26"/>
          <w:rtl w:val="0"/>
        </w:rPr>
        <w:t xml:space="preserve">della sede di Francavilla </w:t>
      </w:r>
    </w:p>
    <w:p w:rsidR="00000000" w:rsidDel="00000000" w:rsidP="00000000" w:rsidRDefault="00000000" w:rsidRPr="00000000" w14:paraId="00000077">
      <w:pPr>
        <w:rPr>
          <w:sz w:val="26"/>
          <w:szCs w:val="26"/>
        </w:rPr>
      </w:pPr>
      <w:r w:rsidDel="00000000" w:rsidR="00000000" w:rsidRPr="00000000">
        <w:rPr>
          <w:sz w:val="26"/>
          <w:szCs w:val="26"/>
          <w:rtl w:val="0"/>
        </w:rPr>
        <w:t xml:space="preserve">a quello di Chieti(indirizzo: 192.168.5.2).</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i w:val="1"/>
        </w:rPr>
      </w:pPr>
      <w:r w:rsidDel="00000000" w:rsidR="00000000" w:rsidRPr="00000000">
        <w:rPr>
          <w:b w:val="1"/>
          <w:i w:val="1"/>
          <w:rtl w:val="0"/>
        </w:rPr>
        <w:t xml:space="preserve">Comunicano.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3314700</wp:posOffset>
            </wp:positionH>
            <wp:positionV relativeFrom="paragraph">
              <wp:posOffset>158162</wp:posOffset>
            </wp:positionV>
            <wp:extent cx="3228975" cy="2209800"/>
            <wp:effectExtent b="0" l="0" r="0" t="0"/>
            <wp:wrapNone/>
            <wp:docPr id="1" name="image6.png"/>
            <a:graphic>
              <a:graphicData uri="http://schemas.openxmlformats.org/drawingml/2006/picture">
                <pic:pic>
                  <pic:nvPicPr>
                    <pic:cNvPr id="0" name="image6.png"/>
                    <pic:cNvPicPr preferRelativeResize="0"/>
                  </pic:nvPicPr>
                  <pic:blipFill>
                    <a:blip r:embed="rId9"/>
                    <a:srcRect b="61904" l="0" r="39534" t="0"/>
                    <a:stretch>
                      <a:fillRect/>
                    </a:stretch>
                  </pic:blipFill>
                  <pic:spPr>
                    <a:xfrm>
                      <a:off x="0" y="0"/>
                      <a:ext cx="3228975" cy="2209800"/>
                    </a:xfrm>
                    <a:prstGeom prst="rect"/>
                    <a:ln/>
                  </pic:spPr>
                </pic:pic>
              </a:graphicData>
            </a:graphic>
          </wp:anchor>
        </w:drawing>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Proviamo a pingare tra il computer</w:t>
      </w:r>
    </w:p>
    <w:p w:rsidR="00000000" w:rsidDel="00000000" w:rsidP="00000000" w:rsidRDefault="00000000" w:rsidRPr="00000000" w14:paraId="00000086">
      <w:pPr>
        <w:rPr>
          <w:sz w:val="26"/>
          <w:szCs w:val="26"/>
        </w:rPr>
      </w:pPr>
      <w:r w:rsidDel="00000000" w:rsidR="00000000" w:rsidRPr="00000000">
        <w:rPr>
          <w:sz w:val="26"/>
          <w:szCs w:val="26"/>
          <w:rtl w:val="0"/>
        </w:rPr>
        <w:t xml:space="preserve">della sede di Francavilla </w:t>
      </w:r>
    </w:p>
    <w:p w:rsidR="00000000" w:rsidDel="00000000" w:rsidP="00000000" w:rsidRDefault="00000000" w:rsidRPr="00000000" w14:paraId="00000087">
      <w:pPr>
        <w:rPr>
          <w:sz w:val="26"/>
          <w:szCs w:val="26"/>
        </w:rPr>
      </w:pPr>
      <w:r w:rsidDel="00000000" w:rsidR="00000000" w:rsidRPr="00000000">
        <w:rPr>
          <w:sz w:val="26"/>
          <w:szCs w:val="26"/>
          <w:rtl w:val="0"/>
        </w:rPr>
        <w:t xml:space="preserve">a quello di Pescara(indirizzo: 192.168.6.4).</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i w:val="1"/>
          <w:rtl w:val="0"/>
        </w:rPr>
        <w:t xml:space="preserve">Non comunicano.</w:t>
      </w:r>
      <w:r w:rsidDel="00000000" w:rsidR="00000000" w:rsidRPr="00000000">
        <w:rPr>
          <w:rtl w:val="0"/>
        </w:rPr>
      </w:r>
    </w:p>
    <w:p w:rsidR="00000000" w:rsidDel="00000000" w:rsidP="00000000" w:rsidRDefault="00000000" w:rsidRPr="00000000" w14:paraId="0000008A">
      <w:pPr>
        <w:pStyle w:val="Heading2"/>
        <w:rPr>
          <w:b w:val="1"/>
        </w:rPr>
      </w:pPr>
      <w:bookmarkStart w:colFirst="0" w:colLast="0" w:name="_h8e0npgdzfng" w:id="5"/>
      <w:bookmarkEnd w:id="5"/>
      <w:r w:rsidDel="00000000" w:rsidR="00000000" w:rsidRPr="00000000">
        <w:rPr>
          <w:b w:val="1"/>
          <w:rtl w:val="0"/>
        </w:rPr>
        <w:t xml:space="preserve">ROUTING STATICO AZIENDALE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Router1 - Sede Francavilla → Network = 192.168.6.0 via 192.8.0.2</w:t>
      </w:r>
    </w:p>
    <w:p w:rsidR="00000000" w:rsidDel="00000000" w:rsidP="00000000" w:rsidRDefault="00000000" w:rsidRPr="00000000" w14:paraId="0000008D">
      <w:pPr>
        <w:rPr/>
      </w:pPr>
      <w:r w:rsidDel="00000000" w:rsidR="00000000" w:rsidRPr="00000000">
        <w:rPr>
          <w:rtl w:val="0"/>
        </w:rPr>
        <w:t xml:space="preserve">                                                Network = 192.168.5.0 via 192.11.0.2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Router2 - Sede Chieti → Network = 192.168.4.0 via 192.11.0.1</w:t>
      </w:r>
    </w:p>
    <w:p w:rsidR="00000000" w:rsidDel="00000000" w:rsidP="00000000" w:rsidRDefault="00000000" w:rsidRPr="00000000" w14:paraId="00000090">
      <w:pPr>
        <w:rPr/>
      </w:pPr>
      <w:r w:rsidDel="00000000" w:rsidR="00000000" w:rsidRPr="00000000">
        <w:rPr>
          <w:rtl w:val="0"/>
        </w:rPr>
        <w:t xml:space="preserve">                                        Network = 192.168.6.0 via 192.9.0.2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Router0 - Sede Pescara → Network = 192.168.4.0 via 192.8.0.1</w:t>
      </w:r>
    </w:p>
    <w:p w:rsidR="00000000" w:rsidDel="00000000" w:rsidP="00000000" w:rsidRDefault="00000000" w:rsidRPr="00000000" w14:paraId="00000093">
      <w:pPr>
        <w:rPr/>
      </w:pPr>
      <w:r w:rsidDel="00000000" w:rsidR="00000000" w:rsidRPr="00000000">
        <w:rPr>
          <w:rtl w:val="0"/>
        </w:rPr>
        <w:t xml:space="preserve">                                            Network = 192.168.5.0 via 192.9.0.1</w:t>
      </w:r>
      <w:r w:rsidDel="00000000" w:rsidR="00000000" w:rsidRPr="00000000">
        <w:drawing>
          <wp:anchor allowOverlap="1" behindDoc="1" distB="114300" distT="114300" distL="114300" distR="114300" hidden="0" layoutInCell="1" locked="0" relativeHeight="0" simplePos="0">
            <wp:simplePos x="0" y="0"/>
            <wp:positionH relativeFrom="column">
              <wp:posOffset>-628649</wp:posOffset>
            </wp:positionH>
            <wp:positionV relativeFrom="paragraph">
              <wp:posOffset>241888</wp:posOffset>
            </wp:positionV>
            <wp:extent cx="3669223" cy="2575513"/>
            <wp:effectExtent b="0" l="0" r="0" t="0"/>
            <wp:wrapNone/>
            <wp:docPr id="3" name="image4.png"/>
            <a:graphic>
              <a:graphicData uri="http://schemas.openxmlformats.org/drawingml/2006/picture">
                <pic:pic>
                  <pic:nvPicPr>
                    <pic:cNvPr id="0" name="image4.png"/>
                    <pic:cNvPicPr preferRelativeResize="0"/>
                  </pic:nvPicPr>
                  <pic:blipFill>
                    <a:blip r:embed="rId10"/>
                    <a:srcRect b="19204" l="20099" r="30232" t="15138"/>
                    <a:stretch>
                      <a:fillRect/>
                    </a:stretch>
                  </pic:blipFill>
                  <pic:spPr>
                    <a:xfrm>
                      <a:off x="0" y="0"/>
                      <a:ext cx="3669223" cy="2575513"/>
                    </a:xfrm>
                    <a:prstGeom prst="rect"/>
                    <a:ln/>
                  </pic:spPr>
                </pic:pic>
              </a:graphicData>
            </a:graphic>
          </wp:anchor>
        </w:drawing>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2514600</wp:posOffset>
            </wp:positionV>
            <wp:extent cx="3581804" cy="2486338"/>
            <wp:effectExtent b="0" l="0" r="0" t="0"/>
            <wp:wrapNone/>
            <wp:docPr id="2" name="image3.png"/>
            <a:graphic>
              <a:graphicData uri="http://schemas.openxmlformats.org/drawingml/2006/picture">
                <pic:pic>
                  <pic:nvPicPr>
                    <pic:cNvPr id="0" name="image3.png"/>
                    <pic:cNvPicPr preferRelativeResize="0"/>
                  </pic:nvPicPr>
                  <pic:blipFill>
                    <a:blip r:embed="rId11"/>
                    <a:srcRect b="22263" l="19601" r="32059" t="14626"/>
                    <a:stretch>
                      <a:fillRect/>
                    </a:stretch>
                  </pic:blipFill>
                  <pic:spPr>
                    <a:xfrm>
                      <a:off x="0" y="0"/>
                      <a:ext cx="3581804" cy="2486338"/>
                    </a:xfrm>
                    <a:prstGeom prst="rect"/>
                    <a:ln/>
                  </pic:spPr>
                </pic:pic>
              </a:graphicData>
            </a:graphic>
          </wp:anchor>
        </w:drawing>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right"/>
        <w:rPr>
          <w:b w:val="1"/>
          <w:sz w:val="26"/>
          <w:szCs w:val="26"/>
        </w:rPr>
      </w:pPr>
      <w:r w:rsidDel="00000000" w:rsidR="00000000" w:rsidRPr="00000000">
        <w:rPr>
          <w:rtl w:val="0"/>
        </w:rPr>
        <w:t xml:space="preserve">                                                                                          </w:t>
      </w:r>
      <w:r w:rsidDel="00000000" w:rsidR="00000000" w:rsidRPr="00000000">
        <w:rPr>
          <w:b w:val="1"/>
          <w:sz w:val="26"/>
          <w:szCs w:val="26"/>
          <w:rtl w:val="0"/>
        </w:rPr>
        <w:t xml:space="preserve"> Il pacchetto viene inviato dal PC5 al PC1</w:t>
      </w:r>
    </w:p>
    <w:p w:rsidR="00000000" w:rsidDel="00000000" w:rsidP="00000000" w:rsidRDefault="00000000" w:rsidRPr="00000000" w14:paraId="00000099">
      <w:pPr>
        <w:jc w:val="right"/>
        <w:rPr>
          <w:b w:val="1"/>
          <w:sz w:val="26"/>
          <w:szCs w:val="26"/>
        </w:rPr>
      </w:pPr>
      <w:r w:rsidDel="00000000" w:rsidR="00000000" w:rsidRPr="00000000">
        <w:rPr>
          <w:rtl w:val="0"/>
        </w:rPr>
      </w:r>
    </w:p>
    <w:p w:rsidR="00000000" w:rsidDel="00000000" w:rsidP="00000000" w:rsidRDefault="00000000" w:rsidRPr="00000000" w14:paraId="0000009A">
      <w:pPr>
        <w:jc w:val="right"/>
        <w:rPr>
          <w:b w:val="1"/>
          <w:sz w:val="26"/>
          <w:szCs w:val="26"/>
        </w:rPr>
      </w:pPr>
      <w:r w:rsidDel="00000000" w:rsidR="00000000" w:rsidRPr="00000000">
        <w:rPr>
          <w:rtl w:val="0"/>
        </w:rPr>
      </w:r>
    </w:p>
    <w:p w:rsidR="00000000" w:rsidDel="00000000" w:rsidP="00000000" w:rsidRDefault="00000000" w:rsidRPr="00000000" w14:paraId="0000009B">
      <w:pPr>
        <w:jc w:val="right"/>
        <w:rPr>
          <w:b w:val="1"/>
          <w:sz w:val="26"/>
          <w:szCs w:val="26"/>
        </w:rPr>
      </w:pPr>
      <w:r w:rsidDel="00000000" w:rsidR="00000000" w:rsidRPr="00000000">
        <w:rPr>
          <w:rtl w:val="0"/>
        </w:rPr>
      </w:r>
    </w:p>
    <w:p w:rsidR="00000000" w:rsidDel="00000000" w:rsidP="00000000" w:rsidRDefault="00000000" w:rsidRPr="00000000" w14:paraId="0000009C">
      <w:pPr>
        <w:jc w:val="right"/>
        <w:rPr>
          <w:b w:val="1"/>
          <w:sz w:val="26"/>
          <w:szCs w:val="26"/>
        </w:rPr>
      </w:pPr>
      <w:r w:rsidDel="00000000" w:rsidR="00000000" w:rsidRPr="00000000">
        <w:rPr>
          <w:rtl w:val="0"/>
        </w:rPr>
      </w:r>
    </w:p>
    <w:p w:rsidR="00000000" w:rsidDel="00000000" w:rsidP="00000000" w:rsidRDefault="00000000" w:rsidRPr="00000000" w14:paraId="0000009D">
      <w:pPr>
        <w:jc w:val="right"/>
        <w:rPr>
          <w:b w:val="1"/>
          <w:sz w:val="26"/>
          <w:szCs w:val="26"/>
        </w:rPr>
      </w:pPr>
      <w:r w:rsidDel="00000000" w:rsidR="00000000" w:rsidRPr="00000000">
        <w:rPr>
          <w:rtl w:val="0"/>
        </w:rPr>
      </w:r>
    </w:p>
    <w:p w:rsidR="00000000" w:rsidDel="00000000" w:rsidP="00000000" w:rsidRDefault="00000000" w:rsidRPr="00000000" w14:paraId="0000009E">
      <w:pPr>
        <w:jc w:val="right"/>
        <w:rPr>
          <w:b w:val="1"/>
          <w:sz w:val="26"/>
          <w:szCs w:val="26"/>
        </w:rPr>
      </w:pPr>
      <w:r w:rsidDel="00000000" w:rsidR="00000000" w:rsidRPr="00000000">
        <w:rPr>
          <w:rtl w:val="0"/>
        </w:rPr>
      </w:r>
    </w:p>
    <w:p w:rsidR="00000000" w:rsidDel="00000000" w:rsidP="00000000" w:rsidRDefault="00000000" w:rsidRPr="00000000" w14:paraId="0000009F">
      <w:pPr>
        <w:jc w:val="right"/>
        <w:rPr>
          <w:b w:val="1"/>
          <w:sz w:val="26"/>
          <w:szCs w:val="26"/>
        </w:rPr>
      </w:pPr>
      <w:r w:rsidDel="00000000" w:rsidR="00000000" w:rsidRPr="00000000">
        <w:rPr>
          <w:rtl w:val="0"/>
        </w:rPr>
      </w:r>
    </w:p>
    <w:p w:rsidR="00000000" w:rsidDel="00000000" w:rsidP="00000000" w:rsidRDefault="00000000" w:rsidRPr="00000000" w14:paraId="000000A0">
      <w:pPr>
        <w:jc w:val="right"/>
        <w:rPr>
          <w:b w:val="1"/>
          <w:sz w:val="26"/>
          <w:szCs w:val="26"/>
        </w:rPr>
      </w:pPr>
      <w:r w:rsidDel="00000000" w:rsidR="00000000" w:rsidRPr="00000000">
        <w:rPr>
          <w:rtl w:val="0"/>
        </w:rPr>
      </w:r>
    </w:p>
    <w:p w:rsidR="00000000" w:rsidDel="00000000" w:rsidP="00000000" w:rsidRDefault="00000000" w:rsidRPr="00000000" w14:paraId="000000A1">
      <w:pPr>
        <w:jc w:val="right"/>
        <w:rPr>
          <w:b w:val="1"/>
          <w:sz w:val="26"/>
          <w:szCs w:val="26"/>
        </w:rPr>
      </w:pPr>
      <w:r w:rsidDel="00000000" w:rsidR="00000000" w:rsidRPr="00000000">
        <w:rPr>
          <w:rtl w:val="0"/>
        </w:rPr>
      </w:r>
    </w:p>
    <w:p w:rsidR="00000000" w:rsidDel="00000000" w:rsidP="00000000" w:rsidRDefault="00000000" w:rsidRPr="00000000" w14:paraId="000000A2">
      <w:pPr>
        <w:rPr>
          <w:b w:val="1"/>
          <w:sz w:val="26"/>
          <w:szCs w:val="26"/>
        </w:rPr>
      </w:pPr>
      <w:r w:rsidDel="00000000" w:rsidR="00000000" w:rsidRPr="00000000">
        <w:rPr>
          <w:b w:val="1"/>
          <w:sz w:val="26"/>
          <w:szCs w:val="26"/>
          <w:rtl w:val="0"/>
        </w:rPr>
        <w:t xml:space="preserve">Il pacchetto viene recapitato al </w:t>
      </w:r>
    </w:p>
    <w:p w:rsidR="00000000" w:rsidDel="00000000" w:rsidP="00000000" w:rsidRDefault="00000000" w:rsidRPr="00000000" w14:paraId="000000A3">
      <w:pPr>
        <w:rPr>
          <w:b w:val="1"/>
          <w:sz w:val="26"/>
          <w:szCs w:val="26"/>
        </w:rPr>
      </w:pPr>
      <w:r w:rsidDel="00000000" w:rsidR="00000000" w:rsidRPr="00000000">
        <w:rPr>
          <w:b w:val="1"/>
          <w:sz w:val="26"/>
          <w:szCs w:val="26"/>
          <w:rtl w:val="0"/>
        </w:rPr>
        <w:t xml:space="preserve">PC1 </w:t>
      </w:r>
    </w:p>
    <w:p w:rsidR="00000000" w:rsidDel="00000000" w:rsidP="00000000" w:rsidRDefault="00000000" w:rsidRPr="00000000" w14:paraId="000000A4">
      <w:pPr>
        <w:rPr>
          <w:b w:val="1"/>
          <w:sz w:val="26"/>
          <w:szCs w:val="26"/>
        </w:rPr>
      </w:pPr>
      <w:r w:rsidDel="00000000" w:rsidR="00000000" w:rsidRPr="00000000">
        <w:rPr>
          <w:rtl w:val="0"/>
        </w:rPr>
      </w:r>
    </w:p>
    <w:p w:rsidR="00000000" w:rsidDel="00000000" w:rsidP="00000000" w:rsidRDefault="00000000" w:rsidRPr="00000000" w14:paraId="000000A5">
      <w:pPr>
        <w:rPr>
          <w:b w:val="1"/>
          <w:sz w:val="26"/>
          <w:szCs w:val="26"/>
        </w:rPr>
      </w:pPr>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rPr>
          <w:b w:val="1"/>
          <w:sz w:val="26"/>
          <w:szCs w:val="26"/>
        </w:rPr>
      </w:pPr>
      <w:r w:rsidDel="00000000" w:rsidR="00000000" w:rsidRPr="00000000">
        <w:rPr>
          <w:rtl w:val="0"/>
        </w:rPr>
      </w:r>
    </w:p>
    <w:p w:rsidR="00000000" w:rsidDel="00000000" w:rsidP="00000000" w:rsidRDefault="00000000" w:rsidRPr="00000000" w14:paraId="000000A9">
      <w:pPr>
        <w:rPr>
          <w:b w:val="1"/>
          <w:sz w:val="26"/>
          <w:szCs w:val="26"/>
        </w:rPr>
      </w:pPr>
      <w:r w:rsidDel="00000000" w:rsidR="00000000" w:rsidRPr="00000000">
        <w:rPr>
          <w:rtl w:val="0"/>
        </w:rPr>
      </w:r>
    </w:p>
    <w:p w:rsidR="00000000" w:rsidDel="00000000" w:rsidP="00000000" w:rsidRDefault="00000000" w:rsidRPr="00000000" w14:paraId="000000AA">
      <w:pPr>
        <w:rPr>
          <w:b w:val="1"/>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-552449</wp:posOffset>
            </wp:positionH>
            <wp:positionV relativeFrom="paragraph">
              <wp:posOffset>294526</wp:posOffset>
            </wp:positionV>
            <wp:extent cx="3878612" cy="2486025"/>
            <wp:effectExtent b="0" l="0" r="0" t="0"/>
            <wp:wrapNone/>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78612" cy="2486025"/>
                    </a:xfrm>
                    <a:prstGeom prst="rect"/>
                    <a:ln/>
                  </pic:spPr>
                </pic:pic>
              </a:graphicData>
            </a:graphic>
          </wp:anchor>
        </w:drawing>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rtl w:val="0"/>
        </w:rPr>
      </w:r>
    </w:p>
    <w:p w:rsidR="00000000" w:rsidDel="00000000" w:rsidP="00000000" w:rsidRDefault="00000000" w:rsidRPr="00000000" w14:paraId="000000AD">
      <w:pPr>
        <w:jc w:val="right"/>
        <w:rPr>
          <w:b w:val="1"/>
          <w:sz w:val="26"/>
          <w:szCs w:val="26"/>
        </w:rPr>
      </w:pPr>
      <w:r w:rsidDel="00000000" w:rsidR="00000000" w:rsidRPr="00000000">
        <w:rPr>
          <w:rtl w:val="0"/>
        </w:rPr>
      </w:r>
    </w:p>
    <w:p w:rsidR="00000000" w:rsidDel="00000000" w:rsidP="00000000" w:rsidRDefault="00000000" w:rsidRPr="00000000" w14:paraId="000000AE">
      <w:pPr>
        <w:jc w:val="right"/>
        <w:rPr>
          <w:b w:val="1"/>
          <w:sz w:val="26"/>
          <w:szCs w:val="26"/>
        </w:rPr>
      </w:pPr>
      <w:r w:rsidDel="00000000" w:rsidR="00000000" w:rsidRPr="00000000">
        <w:rPr>
          <w:rtl w:val="0"/>
        </w:rPr>
      </w:r>
    </w:p>
    <w:p w:rsidR="00000000" w:rsidDel="00000000" w:rsidP="00000000" w:rsidRDefault="00000000" w:rsidRPr="00000000" w14:paraId="000000AF">
      <w:pPr>
        <w:jc w:val="right"/>
        <w:rPr>
          <w:b w:val="1"/>
          <w:sz w:val="26"/>
          <w:szCs w:val="26"/>
        </w:rPr>
      </w:pPr>
      <w:r w:rsidDel="00000000" w:rsidR="00000000" w:rsidRPr="00000000">
        <w:rPr>
          <w:rtl w:val="0"/>
        </w:rPr>
      </w:r>
    </w:p>
    <w:p w:rsidR="00000000" w:rsidDel="00000000" w:rsidP="00000000" w:rsidRDefault="00000000" w:rsidRPr="00000000" w14:paraId="000000B0">
      <w:pPr>
        <w:jc w:val="right"/>
        <w:rPr>
          <w:b w:val="1"/>
          <w:sz w:val="26"/>
          <w:szCs w:val="26"/>
        </w:rPr>
      </w:pPr>
      <w:r w:rsidDel="00000000" w:rsidR="00000000" w:rsidRPr="00000000">
        <w:rPr>
          <w:b w:val="1"/>
          <w:sz w:val="26"/>
          <w:szCs w:val="26"/>
          <w:rtl w:val="0"/>
        </w:rPr>
        <w:t xml:space="preserve">Il pacchetto viene instradato </w:t>
      </w:r>
    </w:p>
    <w:p w:rsidR="00000000" w:rsidDel="00000000" w:rsidP="00000000" w:rsidRDefault="00000000" w:rsidRPr="00000000" w14:paraId="000000B1">
      <w:pPr>
        <w:jc w:val="right"/>
        <w:rPr>
          <w:b w:val="1"/>
          <w:sz w:val="26"/>
          <w:szCs w:val="26"/>
        </w:rPr>
      </w:pPr>
      <w:r w:rsidDel="00000000" w:rsidR="00000000" w:rsidRPr="00000000">
        <w:rPr>
          <w:b w:val="1"/>
          <w:sz w:val="26"/>
          <w:szCs w:val="26"/>
          <w:rtl w:val="0"/>
        </w:rPr>
        <w:t xml:space="preserve">in rete per tornare al PC5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