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宋体" w:eastAsia="黑体"/>
          <w:b/>
          <w:sz w:val="84"/>
        </w:rPr>
      </w:pPr>
      <w:r>
        <w:rPr>
          <w:rFonts w:ascii="黑体" w:hAnsi="宋体" w:eastAsia="黑体"/>
          <w:b/>
          <w:sz w:val="84"/>
        </w:rPr>
        <w:drawing>
          <wp:inline distT="0" distB="0" distL="0" distR="0">
            <wp:extent cx="1913255" cy="575310"/>
            <wp:effectExtent l="0" t="0" r="6985" b="3810"/>
            <wp:docPr id="2" name="图片 1" descr="BN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BNU_logo.jpg"/>
                    <pic:cNvPicPr>
                      <a:picLocks noChangeAspect="1"/>
                    </pic:cNvPicPr>
                  </pic:nvPicPr>
                  <pic:blipFill>
                    <a:blip r:embed="rId6" cstate="print">
                      <a:grayscl/>
                      <a:extLst>
                        <a:ext uri="{28A0092B-C50C-407E-A947-70E740481C1C}">
                          <a14:useLocalDpi xmlns:a14="http://schemas.microsoft.com/office/drawing/2010/main" val="0"/>
                        </a:ext>
                      </a:extLst>
                    </a:blip>
                    <a:stretch>
                      <a:fillRect/>
                    </a:stretch>
                  </pic:blipFill>
                  <pic:spPr>
                    <a:xfrm>
                      <a:off x="0" y="0"/>
                      <a:ext cx="1960628" cy="589513"/>
                    </a:xfrm>
                    <a:prstGeom prst="rect">
                      <a:avLst/>
                    </a:prstGeom>
                  </pic:spPr>
                </pic:pic>
              </a:graphicData>
            </a:graphic>
          </wp:inline>
        </w:drawing>
      </w:r>
    </w:p>
    <w:p>
      <w:pPr>
        <w:ind w:right="135"/>
        <w:jc w:val="center"/>
        <w:rPr>
          <w:rFonts w:asciiTheme="minorEastAsia" w:hAnsiTheme="minorEastAsia"/>
          <w:b/>
          <w:sz w:val="32"/>
        </w:rPr>
      </w:pPr>
      <w:r>
        <w:rPr>
          <w:rFonts w:hint="eastAsia" w:asciiTheme="minorEastAsia" w:hAnsiTheme="minorEastAsia"/>
          <w:b/>
          <w:sz w:val="4"/>
        </w:rPr>
        <w:t xml:space="preserve"> </w:t>
      </w:r>
    </w:p>
    <w:p>
      <w:pPr>
        <w:ind w:right="135"/>
        <w:jc w:val="center"/>
        <w:rPr>
          <w:rFonts w:ascii="黑体" w:hAnsi="宋体" w:eastAsia="黑体"/>
          <w:b/>
          <w:spacing w:val="80"/>
          <w:kern w:val="44"/>
          <w:sz w:val="52"/>
          <w:shd w:val="pct10" w:color="auto" w:fill="FFFFFF"/>
        </w:rPr>
      </w:pPr>
      <w:r>
        <w:rPr>
          <w:rFonts w:hint="eastAsia" w:ascii="黑体" w:hAnsi="宋体" w:eastAsia="黑体"/>
          <w:b/>
          <w:spacing w:val="80"/>
          <w:kern w:val="44"/>
          <w:sz w:val="52"/>
        </w:rPr>
        <w:t>计算机组成原理实验报告</w:t>
      </w:r>
    </w:p>
    <w:p>
      <w:pPr>
        <w:ind w:right="135"/>
        <w:jc w:val="center"/>
        <w:rPr>
          <w:rFonts w:ascii="宋体" w:hAnsi="宋体"/>
          <w:b/>
          <w:sz w:val="36"/>
        </w:rPr>
      </w:pPr>
    </w:p>
    <w:p>
      <w:pPr>
        <w:ind w:right="135"/>
        <w:jc w:val="center"/>
        <w:rPr>
          <w:rFonts w:ascii="宋体" w:hAnsi="宋体"/>
          <w:b/>
          <w:sz w:val="36"/>
        </w:rPr>
      </w:pPr>
    </w:p>
    <w:p>
      <w:pPr>
        <w:ind w:right="135"/>
        <w:jc w:val="center"/>
        <w:rPr>
          <w:rFonts w:hint="default" w:ascii="宋体" w:hAnsi="宋体" w:eastAsiaTheme="minorEastAsia"/>
          <w:b/>
          <w:sz w:val="32"/>
          <w:szCs w:val="32"/>
          <w:lang w:val="en-US" w:eastAsia="zh-CN"/>
        </w:rPr>
      </w:pPr>
      <w:r>
        <w:rPr>
          <w:rFonts w:hint="eastAsia" w:ascii="宋体" w:hAnsi="宋体"/>
          <w:b/>
          <w:sz w:val="36"/>
        </w:rPr>
        <w:t xml:space="preserve">  </w:t>
      </w:r>
      <w:r>
        <w:rPr>
          <w:rFonts w:hint="eastAsia" w:ascii="宋体" w:hAnsi="宋体"/>
          <w:b/>
          <w:bCs/>
          <w:sz w:val="32"/>
          <w:szCs w:val="32"/>
        </w:rPr>
        <w:t>题目：</w:t>
      </w:r>
      <w:r>
        <w:rPr>
          <w:rFonts w:hint="eastAsia" w:ascii="宋体" w:hAnsi="宋体"/>
          <w:sz w:val="32"/>
          <w:szCs w:val="32"/>
          <w:lang w:val="en-US" w:eastAsia="zh-CN"/>
        </w:rPr>
        <w:t>从高级语言到机器语言</w:t>
      </w:r>
    </w:p>
    <w:p>
      <w:pPr>
        <w:ind w:right="135"/>
        <w:jc w:val="center"/>
        <w:rPr>
          <w:rFonts w:ascii="宋体" w:hAnsi="宋体"/>
          <w:b/>
          <w:sz w:val="36"/>
        </w:rPr>
      </w:pPr>
    </w:p>
    <w:p>
      <w:pPr>
        <w:ind w:right="135" w:firstLine="1124" w:firstLineChars="400"/>
        <w:rPr>
          <w:rFonts w:hint="eastAsia" w:ascii="宋体" w:hAnsi="宋体" w:eastAsiaTheme="minorEastAsia"/>
          <w:b/>
          <w:sz w:val="28"/>
          <w:szCs w:val="28"/>
          <w:lang w:val="en-US" w:eastAsia="zh-CN"/>
        </w:rPr>
      </w:pPr>
      <w:r>
        <w:rPr>
          <w:rFonts w:hint="eastAsia" w:ascii="宋体" w:hAnsi="宋体"/>
          <w:b/>
          <w:bCs/>
          <w:sz w:val="28"/>
          <w:szCs w:val="28"/>
        </w:rPr>
        <w:t>姓    名：</w:t>
      </w:r>
      <w:r>
        <w:rPr>
          <w:rFonts w:hint="eastAsia" w:ascii="宋体" w:hAnsi="宋体"/>
          <w:b/>
          <w:sz w:val="28"/>
          <w:szCs w:val="28"/>
        </w:rPr>
        <w:t xml:space="preserve">  </w:t>
      </w:r>
      <w:r>
        <w:rPr>
          <w:rFonts w:hint="eastAsia" w:ascii="宋体" w:hAnsi="宋体"/>
          <w:b/>
          <w:sz w:val="28"/>
          <w:szCs w:val="28"/>
          <w:lang w:val="en-US" w:eastAsia="zh-CN"/>
        </w:rPr>
        <w:t>臧祝利</w:t>
      </w:r>
    </w:p>
    <w:p>
      <w:pPr>
        <w:ind w:right="135" w:firstLine="1124" w:firstLineChars="400"/>
        <w:rPr>
          <w:rFonts w:hint="default" w:ascii="宋体" w:hAnsi="宋体" w:eastAsiaTheme="minorEastAsia"/>
          <w:b/>
          <w:sz w:val="28"/>
          <w:szCs w:val="28"/>
          <w:lang w:val="en-US" w:eastAsia="zh-CN"/>
        </w:rPr>
      </w:pPr>
      <w:r>
        <w:rPr>
          <w:rFonts w:hint="eastAsia" w:ascii="宋体" w:hAnsi="宋体"/>
          <w:b/>
          <w:bCs/>
          <w:sz w:val="28"/>
          <w:szCs w:val="28"/>
        </w:rPr>
        <w:t>专    业：</w:t>
      </w:r>
      <w:r>
        <w:rPr>
          <w:rFonts w:hint="eastAsia" w:ascii="宋体" w:hAnsi="宋体"/>
          <w:b/>
          <w:sz w:val="28"/>
          <w:szCs w:val="28"/>
        </w:rPr>
        <w:t xml:space="preserve">  </w:t>
      </w:r>
      <w:r>
        <w:rPr>
          <w:rFonts w:hint="eastAsia" w:ascii="宋体" w:hAnsi="宋体"/>
          <w:b/>
          <w:sz w:val="28"/>
          <w:szCs w:val="28"/>
          <w:lang w:val="en-US" w:eastAsia="zh-CN"/>
        </w:rPr>
        <w:t>计算机科学与技术</w:t>
      </w:r>
    </w:p>
    <w:p>
      <w:pPr>
        <w:ind w:right="135" w:firstLine="1124" w:firstLineChars="400"/>
        <w:rPr>
          <w:rFonts w:ascii="宋体" w:hAnsi="宋体"/>
          <w:b/>
          <w:sz w:val="28"/>
          <w:szCs w:val="28"/>
        </w:rPr>
      </w:pPr>
      <w:r>
        <w:rPr>
          <w:rFonts w:hint="eastAsia" w:ascii="宋体" w:hAnsi="宋体"/>
          <w:b/>
          <w:sz w:val="28"/>
          <w:szCs w:val="28"/>
        </w:rPr>
        <w:t xml:space="preserve">年    级：  </w:t>
      </w:r>
      <w:r>
        <w:rPr>
          <w:rFonts w:hint="eastAsia" w:ascii="宋体" w:hAnsi="宋体"/>
          <w:b/>
          <w:sz w:val="28"/>
          <w:szCs w:val="28"/>
          <w:lang w:val="en-US" w:eastAsia="zh-CN"/>
        </w:rPr>
        <w:t>2020</w:t>
      </w:r>
      <w:r>
        <w:rPr>
          <w:rFonts w:hint="eastAsia" w:ascii="宋体" w:hAnsi="宋体"/>
          <w:b/>
          <w:sz w:val="28"/>
          <w:szCs w:val="28"/>
        </w:rPr>
        <w:t>级</w:t>
      </w:r>
    </w:p>
    <w:p>
      <w:pPr>
        <w:ind w:right="135" w:firstLine="1124" w:firstLineChars="400"/>
        <w:rPr>
          <w:rFonts w:hint="default" w:ascii="宋体" w:hAnsi="宋体" w:eastAsiaTheme="minorEastAsia"/>
          <w:b/>
          <w:bCs/>
          <w:sz w:val="28"/>
          <w:szCs w:val="28"/>
          <w:lang w:val="en-US" w:eastAsia="zh-CN"/>
        </w:rPr>
      </w:pPr>
      <w:r>
        <w:rPr>
          <w:rFonts w:hint="eastAsia" w:ascii="宋体" w:hAnsi="宋体"/>
          <w:b/>
          <w:sz w:val="28"/>
          <w:szCs w:val="28"/>
        </w:rPr>
        <w:t xml:space="preserve">学    号：  </w:t>
      </w:r>
      <w:r>
        <w:rPr>
          <w:rFonts w:hint="eastAsia" w:ascii="宋体" w:hAnsi="宋体"/>
          <w:b/>
          <w:sz w:val="28"/>
          <w:szCs w:val="28"/>
          <w:lang w:val="en-US" w:eastAsia="zh-CN"/>
        </w:rPr>
        <w:t>202011998088</w:t>
      </w:r>
    </w:p>
    <w:p>
      <w:pPr>
        <w:ind w:right="135" w:firstLine="1124" w:firstLineChars="400"/>
        <w:rPr>
          <w:rFonts w:ascii="宋体" w:hAnsi="宋体"/>
          <w:b/>
          <w:sz w:val="28"/>
          <w:szCs w:val="28"/>
        </w:rPr>
      </w:pPr>
      <w:r>
        <w:rPr>
          <w:rFonts w:hint="eastAsia" w:ascii="宋体" w:hAnsi="宋体"/>
          <w:b/>
          <w:bCs/>
          <w:sz w:val="28"/>
          <w:szCs w:val="28"/>
        </w:rPr>
        <w:t>任课教师：  王志春</w:t>
      </w:r>
    </w:p>
    <w:p>
      <w:pPr>
        <w:ind w:right="135" w:firstLine="1124" w:firstLineChars="400"/>
        <w:rPr>
          <w:rFonts w:ascii="宋体" w:hAnsi="宋体"/>
          <w:b/>
          <w:bCs/>
          <w:sz w:val="28"/>
          <w:szCs w:val="28"/>
        </w:rPr>
      </w:pPr>
      <w:r>
        <w:rPr>
          <w:rFonts w:hint="eastAsia" w:ascii="宋体" w:hAnsi="宋体"/>
          <w:b/>
          <w:bCs/>
          <w:sz w:val="28"/>
          <w:szCs w:val="28"/>
        </w:rPr>
        <w:t xml:space="preserve">完成日期：  </w:t>
      </w:r>
      <w:r>
        <w:rPr>
          <w:rFonts w:hint="eastAsia" w:ascii="宋体" w:hAnsi="宋体"/>
          <w:b/>
          <w:sz w:val="28"/>
          <w:szCs w:val="28"/>
        </w:rPr>
        <w:t>20</w:t>
      </w:r>
      <w:r>
        <w:rPr>
          <w:rFonts w:ascii="宋体" w:hAnsi="宋体"/>
          <w:b/>
          <w:sz w:val="28"/>
          <w:szCs w:val="28"/>
        </w:rPr>
        <w:t>21</w:t>
      </w:r>
      <w:r>
        <w:rPr>
          <w:rFonts w:hint="eastAsia" w:ascii="宋体" w:hAnsi="宋体"/>
          <w:b/>
          <w:bCs/>
          <w:sz w:val="28"/>
          <w:szCs w:val="28"/>
        </w:rPr>
        <w:t>年</w:t>
      </w:r>
      <w:r>
        <w:rPr>
          <w:rFonts w:hint="eastAsia" w:ascii="宋体" w:hAnsi="宋体"/>
          <w:b/>
          <w:bCs/>
          <w:sz w:val="28"/>
          <w:szCs w:val="28"/>
          <w:lang w:val="en-US" w:eastAsia="zh-CN"/>
        </w:rPr>
        <w:t>3</w:t>
      </w:r>
      <w:r>
        <w:rPr>
          <w:rFonts w:hint="eastAsia" w:ascii="宋体" w:hAnsi="宋体"/>
          <w:b/>
          <w:bCs/>
          <w:sz w:val="28"/>
          <w:szCs w:val="28"/>
        </w:rPr>
        <w:t>月</w:t>
      </w:r>
      <w:r>
        <w:rPr>
          <w:rFonts w:hint="eastAsia" w:ascii="宋体" w:hAnsi="宋体"/>
          <w:b/>
          <w:bCs/>
          <w:sz w:val="28"/>
          <w:szCs w:val="28"/>
          <w:lang w:val="en-US" w:eastAsia="zh-CN"/>
        </w:rPr>
        <w:t>12</w:t>
      </w:r>
      <w:r>
        <w:rPr>
          <w:rFonts w:hint="eastAsia" w:ascii="宋体" w:hAnsi="宋体"/>
          <w:b/>
          <w:bCs/>
          <w:sz w:val="28"/>
          <w:szCs w:val="28"/>
        </w:rPr>
        <w:t>日</w:t>
      </w:r>
    </w:p>
    <w:p>
      <w:pPr>
        <w:ind w:right="135" w:firstLine="1446" w:firstLineChars="400"/>
        <w:rPr>
          <w:rFonts w:ascii="宋体" w:hAnsi="宋体"/>
          <w:b/>
          <w:sz w:val="36"/>
        </w:rPr>
      </w:pPr>
    </w:p>
    <w:p>
      <w:pPr>
        <w:ind w:right="135" w:firstLine="1446" w:firstLineChars="400"/>
        <w:rPr>
          <w:rFonts w:ascii="宋体" w:hAnsi="宋体"/>
          <w:b/>
          <w:sz w:val="36"/>
        </w:rPr>
      </w:pPr>
    </w:p>
    <w:p>
      <w:pPr>
        <w:ind w:right="135" w:firstLine="1446" w:firstLineChars="400"/>
        <w:rPr>
          <w:rFonts w:ascii="宋体" w:hAnsi="宋体"/>
          <w:b/>
          <w:sz w:val="36"/>
        </w:rPr>
      </w:pPr>
    </w:p>
    <w:p>
      <w:pPr>
        <w:ind w:right="135" w:firstLine="1446" w:firstLineChars="400"/>
        <w:rPr>
          <w:rFonts w:ascii="宋体" w:hAnsi="宋体"/>
          <w:b/>
          <w:sz w:val="36"/>
        </w:rPr>
      </w:pPr>
    </w:p>
    <w:p>
      <w:pPr>
        <w:ind w:right="135"/>
        <w:rPr>
          <w:rFonts w:ascii="宋体" w:hAnsi="宋体"/>
          <w:b/>
          <w:sz w:val="36"/>
        </w:rPr>
      </w:pPr>
    </w:p>
    <w:p/>
    <w:p>
      <w:pPr>
        <w:jc w:val="center"/>
        <w:rPr>
          <w:b/>
        </w:rPr>
        <w:sectPr>
          <w:footerReference r:id="rId3" w:type="default"/>
          <w:pgSz w:w="11906" w:h="16838"/>
          <w:pgMar w:top="1418" w:right="1134" w:bottom="1134" w:left="1418" w:header="851" w:footer="992" w:gutter="0"/>
          <w:pgNumType w:fmt="lowerRoman" w:start="1"/>
          <w:cols w:space="425" w:num="1"/>
          <w:docGrid w:type="lines" w:linePitch="312" w:charSpace="0"/>
        </w:sectPr>
      </w:pPr>
      <w:r>
        <w:rPr>
          <w:rFonts w:hint="eastAsia"/>
          <w:b/>
        </w:rPr>
        <w:t>人工智能学院</w:t>
      </w:r>
    </w:p>
    <w:p>
      <w:pPr>
        <w:pStyle w:val="9"/>
        <w:numPr>
          <w:ilvl w:val="0"/>
          <w:numId w:val="2"/>
        </w:numPr>
        <w:spacing w:before="312" w:beforeLines="100" w:after="312" w:afterLines="100"/>
        <w:ind w:left="560" w:hanging="560" w:hangingChars="175"/>
      </w:pPr>
      <w:r>
        <w:rPr>
          <w:rFonts w:hint="eastAsia"/>
        </w:rPr>
        <w:t>实验要求</w:t>
      </w:r>
    </w:p>
    <w:p>
      <w:pPr>
        <w:keepNext w:val="0"/>
        <w:keepLines w:val="0"/>
        <w:pageBreakBefore w:val="0"/>
        <w:widowControl w:val="0"/>
        <w:kinsoku/>
        <w:wordWrap/>
        <w:overflowPunct/>
        <w:topLinePunct w:val="0"/>
        <w:autoSpaceDE/>
        <w:autoSpaceDN/>
        <w:bidi w:val="0"/>
        <w:adjustRightInd/>
        <w:snapToGrid w:val="0"/>
        <w:spacing w:line="400" w:lineRule="atLeast"/>
        <w:ind w:firstLine="480" w:firstLineChars="200"/>
        <w:contextualSpacing/>
        <w:textAlignment w:val="auto"/>
        <w:rPr>
          <w:rFonts w:hint="eastAsia" w:ascii="宋体" w:hAnsi="宋体"/>
          <w:lang w:val="en-US" w:eastAsia="zh-CN"/>
        </w:rPr>
      </w:pPr>
      <w:r>
        <w:rPr>
          <w:rFonts w:hint="eastAsia" w:ascii="宋体" w:hAnsi="宋体"/>
          <w:lang w:val="en-US" w:eastAsia="zh-CN"/>
        </w:rPr>
        <w:t>通过了解高级语言源程序和目标代码的区别，深刻理解高级语言和机器语言之间的关系，并发现在不同编译环境中目标代码程序的差别。</w:t>
      </w:r>
    </w:p>
    <w:p>
      <w:pPr>
        <w:keepNext w:val="0"/>
        <w:keepLines w:val="0"/>
        <w:pageBreakBefore w:val="0"/>
        <w:widowControl w:val="0"/>
        <w:kinsoku/>
        <w:wordWrap/>
        <w:overflowPunct/>
        <w:topLinePunct w:val="0"/>
        <w:autoSpaceDE/>
        <w:autoSpaceDN/>
        <w:bidi w:val="0"/>
        <w:adjustRightInd/>
        <w:snapToGrid w:val="0"/>
        <w:spacing w:line="400" w:lineRule="atLeast"/>
        <w:ind w:firstLine="480" w:firstLineChars="200"/>
        <w:contextualSpacing/>
        <w:textAlignment w:val="auto"/>
      </w:pPr>
      <w:r>
        <w:rPr>
          <w:rFonts w:hint="eastAsia" w:ascii="宋体" w:hAnsi="宋体"/>
          <w:lang w:val="en-US" w:eastAsia="zh-CN"/>
        </w:rPr>
        <w:t>对给定的C语言代码进行编译、汇编、链接，最终生成可执行文件，对生成的文件进行反汇编，观察反汇编文件和可执行文件。</w:t>
      </w:r>
    </w:p>
    <w:p>
      <w:pPr>
        <w:snapToGrid w:val="0"/>
        <w:spacing w:line="400" w:lineRule="atLeast"/>
        <w:ind w:firstLine="480" w:firstLineChars="200"/>
        <w:contextualSpacing/>
      </w:pPr>
    </w:p>
    <w:p>
      <w:pPr>
        <w:pStyle w:val="9"/>
        <w:numPr>
          <w:ilvl w:val="0"/>
          <w:numId w:val="2"/>
        </w:numPr>
        <w:spacing w:before="312" w:beforeLines="100" w:after="312" w:afterLines="100"/>
        <w:ind w:left="560" w:hanging="560" w:hangingChars="175"/>
      </w:pPr>
      <w:r>
        <w:rPr>
          <w:rFonts w:hint="eastAsia"/>
        </w:rPr>
        <w:t>实验结果与分析</w:t>
      </w:r>
    </w:p>
    <w:p>
      <w:pPr>
        <w:ind w:firstLine="480" w:firstLineChars="200"/>
        <w:rPr>
          <w:rFonts w:ascii="宋体" w:hAnsi="宋体"/>
        </w:rPr>
      </w:pPr>
      <w:r>
        <w:rPr>
          <w:rFonts w:ascii="宋体" w:hAnsi="宋体"/>
        </w:rPr>
        <w:fldChar w:fldCharType="begin"/>
      </w:r>
      <w:r>
        <w:rPr>
          <w:rFonts w:ascii="宋体" w:hAnsi="宋体"/>
        </w:rPr>
        <w:instrText xml:space="preserve"> MACROBUTTON  AcceptAllChangesShown [</w:instrText>
      </w:r>
      <w:r>
        <w:rPr>
          <w:rFonts w:hint="eastAsia" w:ascii="宋体" w:hAnsi="宋体"/>
        </w:rPr>
        <w:instrText xml:space="preserve">根据实验的具体要求，列出子标题一一描述实验结果和分析</w:instrText>
      </w:r>
      <w:r>
        <w:rPr>
          <w:rFonts w:ascii="宋体" w:hAnsi="宋体"/>
        </w:rPr>
        <w:instrText xml:space="preserve">] </w:instrText>
      </w:r>
      <w:r>
        <w:rPr>
          <w:rFonts w:ascii="宋体" w:hAnsi="宋体"/>
        </w:rPr>
        <w:fldChar w:fldCharType="end"/>
      </w:r>
    </w:p>
    <w:p>
      <w:pPr>
        <w:pStyle w:val="3"/>
        <w:spacing w:before="156" w:beforeLines="50" w:after="156" w:afterLines="50"/>
        <w:ind w:left="902" w:hanging="482"/>
        <w:rPr>
          <w:rFonts w:hint="default" w:eastAsiaTheme="minorEastAsia"/>
          <w:lang w:val="en-US" w:eastAsia="zh-CN"/>
        </w:rPr>
      </w:pPr>
      <w:r>
        <w:rPr>
          <w:rFonts w:hint="eastAsia"/>
          <w:sz w:val="28"/>
          <w:lang w:val="en-US" w:eastAsia="zh-CN"/>
        </w:rPr>
        <w:t>对文件进行编译、汇编、链接</w:t>
      </w:r>
    </w:p>
    <w:p>
      <w:pPr>
        <w:rPr>
          <w:rFonts w:hint="default"/>
          <w:lang w:val="en-US" w:eastAsia="zh-CN"/>
        </w:rPr>
      </w:pPr>
      <w:r>
        <w:drawing>
          <wp:inline distT="0" distB="0" distL="114300" distR="114300">
            <wp:extent cx="2514600" cy="212598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514600" cy="21259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①预编译：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i w:val="0"/>
          <w:iCs w:val="0"/>
          <w:caps w:val="0"/>
          <w:color w:val="494949"/>
          <w:spacing w:val="0"/>
          <w:sz w:val="24"/>
          <w:szCs w:val="24"/>
          <w:shd w:val="clear" w:fill="FFFFFF"/>
        </w:rPr>
      </w:pPr>
      <w:r>
        <w:rPr>
          <w:rFonts w:hint="default" w:ascii="Times New Roman" w:hAnsi="Times New Roman" w:eastAsia="宋体" w:cs="Times New Roman"/>
          <w:i w:val="0"/>
          <w:iCs w:val="0"/>
          <w:caps w:val="0"/>
          <w:color w:val="494949"/>
          <w:spacing w:val="0"/>
          <w:sz w:val="24"/>
          <w:szCs w:val="24"/>
          <w:shd w:val="clear" w:fill="FFFFFF"/>
        </w:rPr>
        <w:t xml:space="preserve">gcc -E </w:t>
      </w:r>
      <w:r>
        <w:rPr>
          <w:rFonts w:hint="default" w:ascii="Times New Roman" w:hAnsi="Times New Roman" w:eastAsia="宋体" w:cs="Times New Roman"/>
          <w:i w:val="0"/>
          <w:iCs w:val="0"/>
          <w:caps w:val="0"/>
          <w:color w:val="494949"/>
          <w:spacing w:val="0"/>
          <w:sz w:val="24"/>
          <w:szCs w:val="24"/>
          <w:shd w:val="clear" w:fill="FFFFFF"/>
          <w:lang w:val="en-US" w:eastAsia="zh-CN"/>
        </w:rPr>
        <w:t>lab1</w:t>
      </w:r>
      <w:r>
        <w:rPr>
          <w:rFonts w:hint="default" w:ascii="Times New Roman" w:hAnsi="Times New Roman" w:eastAsia="宋体" w:cs="Times New Roman"/>
          <w:i w:val="0"/>
          <w:iCs w:val="0"/>
          <w:caps w:val="0"/>
          <w:color w:val="494949"/>
          <w:spacing w:val="0"/>
          <w:sz w:val="24"/>
          <w:szCs w:val="24"/>
          <w:shd w:val="clear" w:fill="FFFFFF"/>
        </w:rPr>
        <w:t xml:space="preserve">.c -o </w:t>
      </w:r>
      <w:r>
        <w:rPr>
          <w:rFonts w:hint="default" w:ascii="Times New Roman" w:hAnsi="Times New Roman" w:eastAsia="宋体" w:cs="Times New Roman"/>
          <w:i w:val="0"/>
          <w:iCs w:val="0"/>
          <w:caps w:val="0"/>
          <w:color w:val="494949"/>
          <w:spacing w:val="0"/>
          <w:sz w:val="24"/>
          <w:szCs w:val="24"/>
          <w:shd w:val="clear" w:fill="FFFFFF"/>
          <w:lang w:val="en-US" w:eastAsia="zh-CN"/>
        </w:rPr>
        <w:t>lab1</w:t>
      </w:r>
      <w:r>
        <w:rPr>
          <w:rFonts w:hint="default" w:ascii="Times New Roman" w:hAnsi="Times New Roman" w:eastAsia="宋体" w:cs="Times New Roman"/>
          <w:i w:val="0"/>
          <w:iCs w:val="0"/>
          <w:caps w:val="0"/>
          <w:color w:val="494949"/>
          <w:spacing w:val="0"/>
          <w:sz w:val="24"/>
          <w:szCs w:val="24"/>
          <w:shd w:val="clear" w:fill="FFFFFF"/>
        </w:rPr>
        <w:t>.i</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i w:val="0"/>
          <w:iCs w:val="0"/>
          <w:caps w:val="0"/>
          <w:color w:val="494949"/>
          <w:spacing w:val="0"/>
          <w:sz w:val="24"/>
          <w:szCs w:val="24"/>
          <w:shd w:val="clear" w:fill="FFFFFF"/>
          <w:lang w:val="en-US" w:eastAsia="zh-CN"/>
        </w:rPr>
      </w:pPr>
      <w:r>
        <w:rPr>
          <w:rFonts w:hint="eastAsia" w:ascii="Times New Roman" w:hAnsi="Times New Roman" w:eastAsia="宋体" w:cs="Times New Roman"/>
          <w:i w:val="0"/>
          <w:iCs w:val="0"/>
          <w:caps w:val="0"/>
          <w:color w:val="494949"/>
          <w:spacing w:val="0"/>
          <w:sz w:val="24"/>
          <w:szCs w:val="24"/>
          <w:shd w:val="clear" w:fill="FFFFFF"/>
          <w:lang w:val="en-US" w:eastAsia="zh-CN"/>
        </w:rPr>
        <w:t>生成lab1.i文件，文件截图如下：</w:t>
      </w:r>
    </w:p>
    <w:p>
      <w:r>
        <w:drawing>
          <wp:inline distT="0" distB="0" distL="114300" distR="114300">
            <wp:extent cx="5267960" cy="22479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960" cy="22479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内容如下（内容太多，只展示一部分）：</w:t>
      </w:r>
    </w:p>
    <w:p>
      <w:pPr>
        <w:rPr>
          <w:rFonts w:hint="default"/>
          <w:lang w:val="en-US" w:eastAsia="zh-CN"/>
        </w:rPr>
      </w:pPr>
      <w:r>
        <w:drawing>
          <wp:inline distT="0" distB="0" distL="114300" distR="114300">
            <wp:extent cx="4486910" cy="4337685"/>
            <wp:effectExtent l="0" t="0" r="889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486910" cy="4337685"/>
                    </a:xfrm>
                    <a:prstGeom prst="rect">
                      <a:avLst/>
                    </a:prstGeom>
                    <a:noFill/>
                    <a:ln>
                      <a:noFill/>
                    </a:ln>
                  </pic:spPr>
                </pic:pic>
              </a:graphicData>
            </a:graphic>
          </wp:inline>
        </w:drawing>
      </w:r>
      <w:r>
        <w:drawing>
          <wp:inline distT="0" distB="0" distL="114300" distR="114300">
            <wp:extent cx="4483100" cy="4333875"/>
            <wp:effectExtent l="0" t="0" r="1270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4483100" cy="4333875"/>
                    </a:xfrm>
                    <a:prstGeom prst="rect">
                      <a:avLst/>
                    </a:prstGeom>
                    <a:noFill/>
                    <a:ln>
                      <a:noFill/>
                    </a:ln>
                  </pic:spPr>
                </pic:pic>
              </a:graphicData>
            </a:graphic>
          </wp:inline>
        </w:drawing>
      </w:r>
    </w:p>
    <w:p>
      <w:pPr>
        <w:ind w:firstLine="420" w:firstLineChars="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i w:val="0"/>
          <w:iCs w:val="0"/>
          <w:caps w:val="0"/>
          <w:color w:val="494949"/>
          <w:spacing w:val="0"/>
          <w:sz w:val="24"/>
          <w:szCs w:val="24"/>
          <w:shd w:val="clear" w:fill="FFFFFF"/>
          <w:lang w:val="en-US" w:eastAsia="zh-CN"/>
        </w:rPr>
      </w:pPr>
      <w:r>
        <w:rPr>
          <w:rFonts w:hint="eastAsia" w:ascii="Times New Roman" w:hAnsi="Times New Roman" w:eastAsia="宋体" w:cs="Times New Roman"/>
          <w:i w:val="0"/>
          <w:iCs w:val="0"/>
          <w:caps w:val="0"/>
          <w:color w:val="494949"/>
          <w:spacing w:val="0"/>
          <w:sz w:val="24"/>
          <w:szCs w:val="24"/>
          <w:shd w:val="clear" w:fill="FFFFFF"/>
          <w:lang w:val="en-US" w:eastAsia="zh-CN"/>
        </w:rPr>
        <w:t>②编译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i w:val="0"/>
          <w:iCs w:val="0"/>
          <w:caps w:val="0"/>
          <w:color w:val="494949"/>
          <w:spacing w:val="0"/>
          <w:sz w:val="24"/>
          <w:szCs w:val="24"/>
          <w:shd w:val="clear" w:fill="FFFFFF"/>
        </w:rPr>
      </w:pPr>
      <w:r>
        <w:rPr>
          <w:rFonts w:hint="default" w:ascii="Times New Roman" w:hAnsi="Times New Roman" w:eastAsia="宋体" w:cs="Times New Roman"/>
          <w:i w:val="0"/>
          <w:iCs w:val="0"/>
          <w:caps w:val="0"/>
          <w:color w:val="494949"/>
          <w:spacing w:val="0"/>
          <w:sz w:val="24"/>
          <w:szCs w:val="24"/>
          <w:shd w:val="clear" w:fill="FFFFFF"/>
        </w:rPr>
        <w:t xml:space="preserve">gcc -S </w:t>
      </w:r>
      <w:r>
        <w:rPr>
          <w:rFonts w:hint="eastAsia" w:ascii="Times New Roman" w:hAnsi="Times New Roman" w:eastAsia="宋体" w:cs="Times New Roman"/>
          <w:i w:val="0"/>
          <w:iCs w:val="0"/>
          <w:caps w:val="0"/>
          <w:color w:val="494949"/>
          <w:spacing w:val="0"/>
          <w:sz w:val="24"/>
          <w:szCs w:val="24"/>
          <w:shd w:val="clear" w:fill="FFFFFF"/>
          <w:lang w:val="en-US" w:eastAsia="zh-CN"/>
        </w:rPr>
        <w:t>lab1</w:t>
      </w:r>
      <w:r>
        <w:rPr>
          <w:rFonts w:hint="default" w:ascii="Times New Roman" w:hAnsi="Times New Roman" w:eastAsia="宋体" w:cs="Times New Roman"/>
          <w:i w:val="0"/>
          <w:iCs w:val="0"/>
          <w:caps w:val="0"/>
          <w:color w:val="494949"/>
          <w:spacing w:val="0"/>
          <w:sz w:val="24"/>
          <w:szCs w:val="24"/>
          <w:shd w:val="clear" w:fill="FFFFFF"/>
        </w:rPr>
        <w:t xml:space="preserve">.i -o </w:t>
      </w:r>
      <w:r>
        <w:rPr>
          <w:rFonts w:hint="eastAsia" w:ascii="Times New Roman" w:hAnsi="Times New Roman" w:eastAsia="宋体" w:cs="Times New Roman"/>
          <w:i w:val="0"/>
          <w:iCs w:val="0"/>
          <w:caps w:val="0"/>
          <w:color w:val="494949"/>
          <w:spacing w:val="0"/>
          <w:sz w:val="24"/>
          <w:szCs w:val="24"/>
          <w:shd w:val="clear" w:fill="FFFFFF"/>
          <w:lang w:val="en-US" w:eastAsia="zh-CN"/>
        </w:rPr>
        <w:t>lab1</w:t>
      </w:r>
      <w:r>
        <w:rPr>
          <w:rFonts w:hint="default" w:ascii="Times New Roman" w:hAnsi="Times New Roman" w:eastAsia="宋体" w:cs="Times New Roman"/>
          <w:i w:val="0"/>
          <w:iCs w:val="0"/>
          <w:caps w:val="0"/>
          <w:color w:val="494949"/>
          <w:spacing w:val="0"/>
          <w:sz w:val="24"/>
          <w:szCs w:val="24"/>
          <w:shd w:val="clear" w:fill="FFFFFF"/>
        </w:rPr>
        <w:t>.s</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i w:val="0"/>
          <w:iCs w:val="0"/>
          <w:caps w:val="0"/>
          <w:color w:val="494949"/>
          <w:spacing w:val="0"/>
          <w:sz w:val="24"/>
          <w:szCs w:val="24"/>
          <w:shd w:val="clear" w:fill="FFFFFF"/>
          <w:lang w:val="en-US" w:eastAsia="zh-CN"/>
        </w:rPr>
      </w:pPr>
      <w:r>
        <w:rPr>
          <w:rFonts w:hint="eastAsia" w:ascii="Times New Roman" w:hAnsi="Times New Roman" w:eastAsia="宋体" w:cs="Times New Roman"/>
          <w:i w:val="0"/>
          <w:iCs w:val="0"/>
          <w:caps w:val="0"/>
          <w:color w:val="494949"/>
          <w:spacing w:val="0"/>
          <w:sz w:val="24"/>
          <w:szCs w:val="24"/>
          <w:shd w:val="clear" w:fill="FFFFFF"/>
          <w:lang w:val="en-US" w:eastAsia="zh-CN"/>
        </w:rPr>
        <w:t>生成lab1.s文件：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drawing>
          <wp:inline distT="0" distB="0" distL="114300" distR="114300">
            <wp:extent cx="5269865" cy="212090"/>
            <wp:effectExtent l="0" t="0" r="3175"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269865" cy="2120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文件内容如下：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drawing>
          <wp:anchor distT="0" distB="0" distL="114935" distR="114935" simplePos="0" relativeHeight="251659264" behindDoc="0" locked="0" layoutInCell="1" allowOverlap="1">
            <wp:simplePos x="0" y="0"/>
            <wp:positionH relativeFrom="column">
              <wp:posOffset>236220</wp:posOffset>
            </wp:positionH>
            <wp:positionV relativeFrom="paragraph">
              <wp:posOffset>135255</wp:posOffset>
            </wp:positionV>
            <wp:extent cx="5263515" cy="4629150"/>
            <wp:effectExtent l="0" t="0" r="9525" b="3810"/>
            <wp:wrapTopAndBottom/>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5263515" cy="462915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③汇编：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i w:val="0"/>
          <w:iCs w:val="0"/>
          <w:caps w:val="0"/>
          <w:color w:val="494949"/>
          <w:spacing w:val="0"/>
          <w:sz w:val="24"/>
          <w:szCs w:val="24"/>
          <w:shd w:val="clear" w:fill="FFFFFF"/>
          <w:lang w:val="en-US" w:eastAsia="zh-CN"/>
        </w:rPr>
      </w:pPr>
      <w:r>
        <w:rPr>
          <w:rFonts w:hint="eastAsia" w:ascii="Times New Roman" w:hAnsi="Times New Roman" w:eastAsia="宋体" w:cs="Times New Roman"/>
          <w:i w:val="0"/>
          <w:iCs w:val="0"/>
          <w:caps w:val="0"/>
          <w:color w:val="494949"/>
          <w:spacing w:val="0"/>
          <w:sz w:val="24"/>
          <w:szCs w:val="24"/>
          <w:shd w:val="clear" w:fill="FFFFFF"/>
          <w:lang w:val="en-US" w:eastAsia="zh-CN"/>
        </w:rPr>
        <w:t>gcc - c lab1.s -o lab1.o</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i w:val="0"/>
          <w:iCs w:val="0"/>
          <w:caps w:val="0"/>
          <w:color w:val="494949"/>
          <w:spacing w:val="0"/>
          <w:sz w:val="24"/>
          <w:szCs w:val="24"/>
          <w:shd w:val="clear" w:fill="FFFFFF"/>
          <w:lang w:val="en-US" w:eastAsia="zh-CN"/>
        </w:rPr>
      </w:pPr>
      <w:r>
        <w:rPr>
          <w:rFonts w:hint="eastAsia" w:ascii="Times New Roman" w:hAnsi="Times New Roman" w:eastAsia="宋体" w:cs="Times New Roman"/>
          <w:i w:val="0"/>
          <w:iCs w:val="0"/>
          <w:caps w:val="0"/>
          <w:color w:val="494949"/>
          <w:spacing w:val="0"/>
          <w:sz w:val="24"/>
          <w:szCs w:val="24"/>
          <w:shd w:val="clear" w:fill="FFFFFF"/>
          <w:lang w:val="en-US" w:eastAsia="zh-CN"/>
        </w:rPr>
        <w:t>生成二进制文件</w:t>
      </w:r>
    </w:p>
    <w:p>
      <w:pPr>
        <w:keepNext w:val="0"/>
        <w:keepLines w:val="0"/>
        <w:pageBreakBefore w:val="0"/>
        <w:widowControl w:val="0"/>
        <w:kinsoku/>
        <w:wordWrap/>
        <w:overflowPunct/>
        <w:topLinePunct w:val="0"/>
        <w:autoSpaceDE/>
        <w:autoSpaceDN/>
        <w:bidi w:val="0"/>
        <w:adjustRightInd/>
        <w:snapToGrid/>
        <w:spacing w:line="400" w:lineRule="exact"/>
        <w:textAlignment w:val="auto"/>
      </w:pPr>
      <w:r>
        <w:drawing>
          <wp:inline distT="0" distB="0" distL="114300" distR="114300">
            <wp:extent cx="5269865" cy="205105"/>
            <wp:effectExtent l="0" t="0" r="3175" b="825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5269865" cy="2051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④链接：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i w:val="0"/>
          <w:iCs w:val="0"/>
          <w:caps w:val="0"/>
          <w:color w:val="494949"/>
          <w:spacing w:val="0"/>
          <w:sz w:val="24"/>
          <w:szCs w:val="24"/>
          <w:shd w:val="clear" w:fill="FFFFFF"/>
          <w:lang w:val="en-US" w:eastAsia="zh-CN"/>
        </w:rPr>
      </w:pPr>
      <w:r>
        <w:rPr>
          <w:rFonts w:hint="eastAsia" w:ascii="Times New Roman" w:hAnsi="Times New Roman" w:eastAsia="宋体" w:cs="Times New Roman"/>
          <w:i w:val="0"/>
          <w:iCs w:val="0"/>
          <w:caps w:val="0"/>
          <w:color w:val="494949"/>
          <w:spacing w:val="0"/>
          <w:sz w:val="24"/>
          <w:szCs w:val="24"/>
          <w:shd w:val="clear" w:fill="FFFFFF"/>
          <w:lang w:val="en-US" w:eastAsia="zh-CN"/>
        </w:rPr>
        <w:t xml:space="preserve">gcc lab1.o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i w:val="0"/>
          <w:iCs w:val="0"/>
          <w:caps w:val="0"/>
          <w:color w:val="494949"/>
          <w:spacing w:val="0"/>
          <w:sz w:val="24"/>
          <w:szCs w:val="24"/>
          <w:shd w:val="clear" w:fill="FFFFFF"/>
          <w:lang w:val="en-US" w:eastAsia="zh-CN"/>
        </w:rPr>
      </w:pPr>
      <w:r>
        <w:rPr>
          <w:rFonts w:hint="eastAsia" w:ascii="Times New Roman" w:hAnsi="Times New Roman" w:eastAsia="宋体" w:cs="Times New Roman"/>
          <w:i w:val="0"/>
          <w:iCs w:val="0"/>
          <w:caps w:val="0"/>
          <w:color w:val="494949"/>
          <w:spacing w:val="0"/>
          <w:sz w:val="24"/>
          <w:szCs w:val="24"/>
          <w:shd w:val="clear" w:fill="FFFFFF"/>
          <w:lang w:val="en-US" w:eastAsia="zh-CN"/>
        </w:rPr>
        <w:t>默认命名为a.exe</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drawing>
          <wp:inline distT="0" distB="0" distL="114300" distR="114300">
            <wp:extent cx="5267960" cy="205105"/>
            <wp:effectExtent l="0" t="0" r="5080" b="825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5267960" cy="2051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⑤反汇编：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i w:val="0"/>
          <w:iCs w:val="0"/>
          <w:caps w:val="0"/>
          <w:color w:val="494949"/>
          <w:spacing w:val="0"/>
          <w:sz w:val="24"/>
          <w:szCs w:val="24"/>
          <w:shd w:val="clear" w:fill="FFFFFF"/>
          <w:lang w:val="en-US" w:eastAsia="zh-CN"/>
        </w:rPr>
      </w:pPr>
      <w:r>
        <w:rPr>
          <w:rFonts w:hint="eastAsia" w:ascii="Times New Roman" w:hAnsi="Times New Roman" w:eastAsia="宋体" w:cs="Times New Roman"/>
          <w:i w:val="0"/>
          <w:iCs w:val="0"/>
          <w:caps w:val="0"/>
          <w:color w:val="494949"/>
          <w:spacing w:val="0"/>
          <w:sz w:val="24"/>
          <w:szCs w:val="24"/>
          <w:shd w:val="clear" w:fill="FFFFFF"/>
          <w:lang w:val="en-US" w:eastAsia="zh-CN"/>
        </w:rPr>
        <w:t>objdump -d lab1 &gt; lab1.txt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生成lab1.txt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drawing>
          <wp:inline distT="0" distB="0" distL="114300" distR="114300">
            <wp:extent cx="5266690" cy="211455"/>
            <wp:effectExtent l="0" t="0" r="6350" b="190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5"/>
                    <a:stretch>
                      <a:fillRect/>
                    </a:stretch>
                  </pic:blipFill>
                  <pic:spPr>
                    <a:xfrm>
                      <a:off x="0" y="0"/>
                      <a:ext cx="5266690" cy="2114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文件内容为：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drawing>
          <wp:anchor distT="0" distB="0" distL="114935" distR="114935" simplePos="0" relativeHeight="251660288" behindDoc="0" locked="0" layoutInCell="1" allowOverlap="1">
            <wp:simplePos x="0" y="0"/>
            <wp:positionH relativeFrom="column">
              <wp:posOffset>167640</wp:posOffset>
            </wp:positionH>
            <wp:positionV relativeFrom="paragraph">
              <wp:posOffset>49530</wp:posOffset>
            </wp:positionV>
            <wp:extent cx="5265420" cy="5089525"/>
            <wp:effectExtent l="0" t="0" r="7620" b="635"/>
            <wp:wrapTopAndBottom/>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6"/>
                    <a:stretch>
                      <a:fillRect/>
                    </a:stretch>
                  </pic:blipFill>
                  <pic:spPr>
                    <a:xfrm>
                      <a:off x="0" y="0"/>
                      <a:ext cx="5265420" cy="5089525"/>
                    </a:xfrm>
                    <a:prstGeom prst="rect">
                      <a:avLst/>
                    </a:prstGeom>
                    <a:noFill/>
                    <a:ln>
                      <a:noFill/>
                    </a:ln>
                  </pic:spPr>
                </pic:pic>
              </a:graphicData>
            </a:graphic>
          </wp:anchor>
        </w:drawing>
      </w:r>
    </w:p>
    <w:p>
      <w:pPr>
        <w:pStyle w:val="3"/>
        <w:spacing w:before="156" w:beforeLines="50" w:after="156" w:afterLines="50"/>
        <w:ind w:left="902" w:hanging="482"/>
        <w:rPr>
          <w:sz w:val="28"/>
        </w:rPr>
      </w:pPr>
      <w:r>
        <w:rPr>
          <w:rFonts w:hint="eastAsia"/>
          <w:sz w:val="28"/>
          <w:lang w:val="en-US" w:eastAsia="zh-CN"/>
        </w:rPr>
        <w:t>使用HEXEdit观察可执行目标文件的内容</w:t>
      </w:r>
    </w:p>
    <w:p>
      <w:pPr>
        <w:spacing w:line="400" w:lineRule="atLeast"/>
        <w:rPr>
          <w:rFonts w:hint="eastAsia"/>
        </w:rPr>
      </w:pPr>
      <w:r>
        <w:drawing>
          <wp:inline distT="0" distB="0" distL="114300" distR="114300">
            <wp:extent cx="6196965" cy="3072130"/>
            <wp:effectExtent l="0" t="0" r="5715" b="635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6196965" cy="3072130"/>
                    </a:xfrm>
                    <a:prstGeom prst="rect">
                      <a:avLst/>
                    </a:prstGeom>
                    <a:noFill/>
                    <a:ln>
                      <a:noFill/>
                    </a:ln>
                  </pic:spPr>
                </pic:pic>
              </a:graphicData>
            </a:graphic>
          </wp:inline>
        </w:drawing>
      </w:r>
    </w:p>
    <w:p>
      <w:pPr>
        <w:pStyle w:val="3"/>
        <w:spacing w:before="156" w:beforeLines="50" w:after="156" w:afterLines="50"/>
        <w:ind w:left="902" w:hanging="482"/>
        <w:rPr>
          <w:sz w:val="28"/>
        </w:rPr>
      </w:pPr>
      <w:r>
        <w:rPr>
          <w:rFonts w:hint="eastAsia"/>
          <w:sz w:val="28"/>
          <w:lang w:val="en-US" w:eastAsia="zh-CN"/>
        </w:rPr>
        <w:t>问题回答</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textAlignment w:val="auto"/>
        <w:rPr>
          <w:rFonts w:hint="default"/>
          <w:lang w:val="en-US" w:eastAsia="zh-CN"/>
        </w:rPr>
      </w:pPr>
      <w:r>
        <w:rPr>
          <w:rFonts w:hint="default"/>
          <w:lang w:val="en-US" w:eastAsia="zh-CN"/>
        </w:rPr>
        <w:t>如果仅观察可</w:t>
      </w:r>
      <w:r>
        <w:rPr>
          <w:rFonts w:hint="eastAsia"/>
          <w:lang w:val="en-US" w:eastAsia="zh-CN"/>
        </w:rPr>
        <w:t>执行目标</w:t>
      </w:r>
      <w:r>
        <w:rPr>
          <w:rFonts w:hint="default"/>
          <w:lang w:val="en-US" w:eastAsia="zh-CN"/>
        </w:rPr>
        <w:t>标</w:t>
      </w:r>
      <w:r>
        <w:rPr>
          <w:rFonts w:hint="eastAsia"/>
          <w:lang w:val="en-US" w:eastAsia="zh-CN"/>
        </w:rPr>
        <w:t>文</w:t>
      </w:r>
      <w:r>
        <w:rPr>
          <w:rFonts w:hint="default"/>
          <w:lang w:val="en-US" w:eastAsia="zh-CN"/>
        </w:rPr>
        <w:t>件，能在可执</w:t>
      </w:r>
      <w:r>
        <w:rPr>
          <w:rFonts w:hint="eastAsia"/>
          <w:lang w:val="en-US" w:eastAsia="zh-CN"/>
        </w:rPr>
        <w:t>行目标文</w:t>
      </w:r>
      <w:r>
        <w:rPr>
          <w:rFonts w:hint="default"/>
          <w:lang w:val="en-US" w:eastAsia="zh-CN"/>
        </w:rPr>
        <w:t>件中找出函数printf()对应的机器代码段吗？如果能，请标注出来。</w:t>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default"/>
          <w:lang w:val="en-US" w:eastAsia="zh-CN"/>
        </w:rPr>
      </w:pPr>
      <w:r>
        <w:rPr>
          <w:rFonts w:hint="default"/>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不能。可执行目标文件是机器语言，虽然也存在着printf()函数这一部分，但是无法找到并标注。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textAlignment w:val="auto"/>
        <w:rPr>
          <w:rFonts w:hint="default"/>
          <w:lang w:val="en-US" w:eastAsia="zh-CN"/>
        </w:rPr>
      </w:pPr>
      <w:r>
        <w:rPr>
          <w:rFonts w:hint="default"/>
          <w:lang w:val="en-US" w:eastAsia="zh-CN"/>
        </w:rPr>
        <w:t>分析为什么源程序</w:t>
      </w:r>
      <w:r>
        <w:rPr>
          <w:rFonts w:hint="eastAsia"/>
          <w:lang w:val="en-US" w:eastAsia="zh-CN"/>
        </w:rPr>
        <w:t>文件</w:t>
      </w:r>
      <w:r>
        <w:rPr>
          <w:rFonts w:hint="default"/>
          <w:lang w:val="en-US" w:eastAsia="zh-CN"/>
        </w:rPr>
        <w:t>的内容和</w:t>
      </w:r>
      <w:r>
        <w:rPr>
          <w:rFonts w:hint="eastAsia"/>
          <w:lang w:val="en-US" w:eastAsia="zh-CN"/>
        </w:rPr>
        <w:t>可执行目标文件</w:t>
      </w:r>
      <w:r>
        <w:rPr>
          <w:rFonts w:hint="default"/>
          <w:lang w:val="en-US" w:eastAsia="zh-CN"/>
        </w:rPr>
        <w:t xml:space="preserve">的内容完全不同。 </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源程序文件是用编程语言写的，已经定义好了特定的格式与意义；而可执行目标文件的内容是通过机器语言翻译后表示的，因此内容不同。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pPr>
      <w:r>
        <w:rPr>
          <w:rFonts w:hint="default"/>
          <w:lang w:val="en-US" w:eastAsia="zh-CN"/>
        </w:rPr>
        <w:t>（c）尝试使</w:t>
      </w:r>
      <w:r>
        <w:rPr>
          <w:rFonts w:hint="eastAsia"/>
          <w:lang w:val="en-US" w:eastAsia="zh-CN"/>
        </w:rPr>
        <w:t>用</w:t>
      </w:r>
      <w:r>
        <w:rPr>
          <w:rFonts w:hint="default"/>
          <w:lang w:val="en-US" w:eastAsia="zh-CN"/>
        </w:rPr>
        <w:t>不同的编译器或操作系统</w:t>
      </w:r>
      <w:r>
        <w:rPr>
          <w:rFonts w:hint="eastAsia"/>
          <w:lang w:val="en-US" w:eastAsia="zh-CN"/>
        </w:rPr>
        <w:t>生</w:t>
      </w:r>
      <w:r>
        <w:rPr>
          <w:rFonts w:hint="default"/>
          <w:lang w:val="en-US" w:eastAsia="zh-CN"/>
        </w:rPr>
        <w:t>成</w:t>
      </w:r>
      <w:r>
        <w:rPr>
          <w:rFonts w:hint="eastAsia"/>
          <w:lang w:val="en-US" w:eastAsia="zh-CN"/>
        </w:rPr>
        <w:t>可执行目标文件</w:t>
      </w:r>
      <w:r>
        <w:rPr>
          <w:rFonts w:hint="default"/>
          <w:lang w:val="en-US" w:eastAsia="zh-CN"/>
        </w:rPr>
        <w:t>，观察其内容是否相同，并给出合理的分析与解释。</w:t>
      </w:r>
    </w:p>
    <w:p>
      <w:pPr>
        <w:spacing w:line="400" w:lineRule="atLeast"/>
        <w:rPr>
          <w:rFonts w:hint="eastAsia" w:eastAsiaTheme="minorEastAsia"/>
          <w:lang w:eastAsia="zh-CN"/>
        </w:rPr>
      </w:pPr>
    </w:p>
    <w:p>
      <w:pPr>
        <w:spacing w:line="400" w:lineRule="atLeast"/>
        <w:rPr>
          <w:rFonts w:hint="default" w:eastAsiaTheme="minorEastAsia"/>
          <w:lang w:val="en-US" w:eastAsia="zh-CN"/>
        </w:rPr>
      </w:pPr>
      <w:r>
        <w:rPr>
          <w:rFonts w:hint="eastAsia"/>
          <w:lang w:val="en-US" w:eastAsia="zh-CN"/>
        </w:rPr>
        <w:t>不相同。不同编译器或操作系统的指令不同，对相同的内容进行机器语言翻译的方式也不同，因此产生的结果也会有所不同。</w:t>
      </w:r>
    </w:p>
    <w:p>
      <w:pPr>
        <w:pStyle w:val="9"/>
        <w:numPr>
          <w:ilvl w:val="0"/>
          <w:numId w:val="2"/>
        </w:numPr>
        <w:spacing w:before="312" w:beforeLines="100" w:after="312" w:afterLines="100"/>
        <w:ind w:left="560" w:hanging="560" w:hangingChars="175"/>
      </w:pPr>
      <w:r>
        <w:rPr>
          <w:rFonts w:hint="eastAsia"/>
        </w:rPr>
        <w:t>实验小结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Theme="minorEastAsia"/>
          <w:lang w:val="en-US" w:eastAsia="zh-CN"/>
        </w:rPr>
      </w:pPr>
      <w:r>
        <w:rPr>
          <w:rFonts w:hint="eastAsia"/>
          <w:lang w:val="en-US" w:eastAsia="zh-CN"/>
        </w:rPr>
        <w:t>通过此实验了解到了在命令行下进行代码编译、汇编、链接和反汇编的功能，并学会了如何通过特定的编辑器来读取二进制文件。同时也学习到了高级语言和机器语言之间的巨大差别，对高级语言和机器语言的关系以及不同环境下机器代码的差距加深了认识。</w:t>
      </w:r>
      <w:bookmarkStart w:id="1" w:name="_GoBack"/>
      <w:bookmarkEnd w:id="1"/>
    </w:p>
    <w:p>
      <w:pPr>
        <w:pStyle w:val="9"/>
        <w:numPr>
          <w:ilvl w:val="0"/>
          <w:numId w:val="2"/>
        </w:numPr>
        <w:spacing w:before="312" w:beforeLines="100" w:after="312" w:afterLines="100"/>
        <w:ind w:left="560" w:hanging="560" w:hangingChars="175"/>
      </w:pPr>
      <w:bookmarkStart w:id="0" w:name="_Toc340219425"/>
      <w:r>
        <w:rPr>
          <w:rFonts w:hint="eastAsia"/>
        </w:rPr>
        <w:t>参考</w:t>
      </w:r>
      <w:bookmarkEnd w:id="0"/>
      <w:r>
        <w:rPr>
          <w:rFonts w:hint="eastAsia"/>
        </w:rPr>
        <w:t>资料（如有参考资料可以列出）</w:t>
      </w:r>
    </w:p>
    <w:p>
      <w:pPr>
        <w:pStyle w:val="5"/>
        <w:ind w:firstLine="480"/>
        <w:rPr>
          <w:rFonts w:hint="eastAsia" w:ascii="宋体" w:hAnsi="宋体"/>
          <w:lang w:val="en-US" w:eastAsia="zh-CN"/>
        </w:rPr>
      </w:pPr>
      <w:r>
        <w:rPr>
          <w:rFonts w:hint="eastAsia" w:ascii="宋体" w:hAnsi="宋体"/>
          <w:lang w:val="en-US" w:eastAsia="zh-CN"/>
        </w:rPr>
        <w:t>HexEdit:https://hexed.it</w:t>
      </w:r>
    </w:p>
    <w:p>
      <w:pPr>
        <w:pStyle w:val="5"/>
        <w:ind w:firstLine="480"/>
        <w:rPr>
          <w:rFonts w:hint="default" w:ascii="宋体" w:hAnsi="宋体"/>
          <w:lang w:val="en-US" w:eastAsia="zh-CN"/>
        </w:rPr>
      </w:pPr>
      <w:r>
        <w:rPr>
          <w:rFonts w:hint="eastAsia" w:ascii="宋体" w:hAnsi="宋体"/>
          <w:lang w:val="en-US" w:eastAsia="zh-CN"/>
        </w:rPr>
        <w:t>GCC:http://gcc.gnu.org</w:t>
      </w:r>
    </w:p>
    <w:p/>
    <w:sectPr>
      <w:footerReference r:id="rId4"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B0604020202020204"/>
    <w:charset w:val="00"/>
    <w:family w:val="roman"/>
    <w:pitch w:val="default"/>
    <w:sig w:usb0="00000000" w:usb1="00000000" w:usb2="00000000" w:usb3="00000000" w:csb0="00000001" w:csb1="00000000"/>
  </w:font>
  <w:font w:name="方正书宋简体">
    <w:altName w:val="宋体"/>
    <w:panose1 w:val="020B0604020202020204"/>
    <w:charset w:val="86"/>
    <w:family w:val="roman"/>
    <w:pitch w:val="default"/>
    <w:sig w:usb0="00000000" w:usb1="00000000" w:usb2="00000000" w:usb3="00000000" w:csb0="00000000"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SC-Semibold">
    <w:altName w:val="Segoe Print"/>
    <w:panose1 w:val="00000000000000000000"/>
    <w:charset w:val="00"/>
    <w:family w:val="auto"/>
    <w:pitch w:val="default"/>
    <w:sig w:usb0="00000000" w:usb1="00000000" w:usb2="00000000" w:usb3="00000000" w:csb0="00000000" w:csb1="00000000"/>
  </w:font>
  <w:font w:name="Helvetica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Arial Narrow">
    <w:panose1 w:val="020B0606020202030204"/>
    <w:charset w:val="00"/>
    <w:family w:val="auto"/>
    <w:pitch w:val="default"/>
    <w:sig w:usb0="00000287" w:usb1="00000800" w:usb2="00000000" w:usb3="00000000" w:csb0="2000009F" w:csb1="DFD70000"/>
  </w:font>
  <w:font w:name="Bahnschrift Light SemiCondensed">
    <w:panose1 w:val="020B0502040204020203"/>
    <w:charset w:val="00"/>
    <w:family w:val="auto"/>
    <w:pitch w:val="default"/>
    <w:sig w:usb0="A00002C7" w:usb1="00000002" w:usb2="00000000" w:usb3="00000000" w:csb0="2000019F" w:csb1="00000000"/>
  </w:font>
  <w:font w:name="Microsoft YaHei UI">
    <w:panose1 w:val="020B0503020204020204"/>
    <w:charset w:val="86"/>
    <w:family w:val="auto"/>
    <w:pitch w:val="default"/>
    <w:sig w:usb0="80000287" w:usb1="2ACF3C50" w:usb2="00000016" w:usb3="00000000" w:csb0="0004001F" w:csb1="00000000"/>
  </w:font>
  <w:font w:name="MT Extra">
    <w:panose1 w:val="05050102010205020202"/>
    <w:charset w:val="00"/>
    <w:family w:val="auto"/>
    <w:pitch w:val="default"/>
    <w:sig w:usb0="8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Style w:val="8"/>
      </w:rPr>
      <w:fldChar w:fldCharType="begin"/>
    </w:r>
    <w:r>
      <w:rPr>
        <w:rStyle w:val="8"/>
      </w:rPr>
      <w:instrText xml:space="preserve"> PAGE </w:instrText>
    </w:r>
    <w:r>
      <w:rPr>
        <w:rStyle w:val="8"/>
      </w:rPr>
      <w:fldChar w:fldCharType="separate"/>
    </w:r>
    <w:r>
      <w:rPr>
        <w:rStyle w:val="8"/>
      </w:rPr>
      <w:t>2</w:t>
    </w:r>
    <w:r>
      <w:rPr>
        <w:rStyle w:val="8"/>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223861"/>
    <w:multiLevelType w:val="multilevel"/>
    <w:tmpl w:val="0F223861"/>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7ADCE9F"/>
    <w:multiLevelType w:val="singleLevel"/>
    <w:tmpl w:val="67ADCE9F"/>
    <w:lvl w:ilvl="0" w:tentative="0">
      <w:start w:val="1"/>
      <w:numFmt w:val="lowerLetter"/>
      <w:suff w:val="nothing"/>
      <w:lvlText w:val="（%1）"/>
      <w:lvlJc w:val="left"/>
    </w:lvl>
  </w:abstractNum>
  <w:abstractNum w:abstractNumId="2">
    <w:nsid w:val="6C664E7D"/>
    <w:multiLevelType w:val="multilevel"/>
    <w:tmpl w:val="6C664E7D"/>
    <w:lvl w:ilvl="0" w:tentative="0">
      <w:start w:val="1"/>
      <w:numFmt w:val="decimal"/>
      <w:pStyle w:val="2"/>
      <w:lvlText w:val="第%1章"/>
      <w:lvlJc w:val="left"/>
      <w:pPr>
        <w:ind w:left="1260" w:hanging="420"/>
      </w:pPr>
      <w:rPr>
        <w:b w:val="0"/>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lvlText w:val="%2."/>
      <w:lvlJc w:val="left"/>
      <w:pPr>
        <w:ind w:left="900" w:hanging="480"/>
      </w:pPr>
      <w:rPr>
        <w:b w:val="0"/>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suff w:val="space"/>
      <w:lvlText w:val="%1.%2.%3"/>
      <w:lvlJc w:val="left"/>
      <w:pPr>
        <w:ind w:left="840" w:firstLine="0"/>
      </w:pPr>
      <w:rPr>
        <w:b w:val="0"/>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suff w:val="space"/>
      <w:lvlText w:val="%1.%2.%3.%4"/>
      <w:lvlJc w:val="left"/>
      <w:pPr>
        <w:ind w:left="840" w:firstLine="0"/>
      </w:pPr>
      <w:rPr>
        <w:rFonts w:hint="default" w:ascii="Times" w:hAnsi="Times"/>
        <w:b/>
        <w:i w:val="0"/>
      </w:rPr>
    </w:lvl>
    <w:lvl w:ilvl="4" w:tentative="0">
      <w:start w:val="1"/>
      <w:numFmt w:val="decimal"/>
      <w:suff w:val="space"/>
      <w:lvlText w:val="%5."/>
      <w:lvlJc w:val="left"/>
      <w:pPr>
        <w:ind w:left="-420" w:firstLine="0"/>
      </w:pPr>
      <w:rPr>
        <w:rFonts w:hint="eastAsia" w:ascii="方正书宋简体" w:eastAsia="方正书宋简体"/>
        <w:b w:val="0"/>
        <w:i w:val="0"/>
      </w:rPr>
    </w:lvl>
    <w:lvl w:ilvl="5" w:tentative="0">
      <w:start w:val="1"/>
      <w:numFmt w:val="decimal"/>
      <w:suff w:val="space"/>
      <w:lvlText w:val="%6)"/>
      <w:lvlJc w:val="left"/>
      <w:pPr>
        <w:ind w:left="420" w:firstLine="0"/>
      </w:pPr>
      <w:rPr>
        <w:rFonts w:hint="eastAsia" w:ascii="方正书宋简体" w:eastAsia="方正书宋简体"/>
        <w:b w:val="0"/>
        <w:i w:val="0"/>
        <w:sz w:val="21"/>
        <w:szCs w:val="21"/>
      </w:rPr>
    </w:lvl>
    <w:lvl w:ilvl="6" w:tentative="0">
      <w:start w:val="1"/>
      <w:numFmt w:val="decimal"/>
      <w:suff w:val="space"/>
      <w:lvlText w:val="(%7)"/>
      <w:lvlJc w:val="left"/>
      <w:pPr>
        <w:ind w:left="420" w:firstLine="0"/>
      </w:pPr>
      <w:rPr>
        <w:rFonts w:hint="eastAsia" w:ascii="方正书宋简体" w:eastAsia="方正书宋简体"/>
      </w:rPr>
    </w:lvl>
    <w:lvl w:ilvl="7" w:tentative="0">
      <w:start w:val="1"/>
      <w:numFmt w:val="lowerLetter"/>
      <w:suff w:val="space"/>
      <w:lvlText w:val="%8."/>
      <w:lvlJc w:val="left"/>
      <w:pPr>
        <w:ind w:left="0" w:firstLine="0"/>
      </w:pPr>
      <w:rPr>
        <w:rFonts w:hint="eastAsia" w:ascii="方正书宋简体" w:eastAsia="方正书宋简体"/>
      </w:rPr>
    </w:lvl>
    <w:lvl w:ilvl="8" w:tentative="0">
      <w:start w:val="1"/>
      <w:numFmt w:val="decimal"/>
      <w:lvlText w:val="%1.%2.%3.%4.%5.%6.%7.%8.%9."/>
      <w:lvlJc w:val="left"/>
      <w:pPr>
        <w:tabs>
          <w:tab w:val="left" w:pos="4197"/>
        </w:tabs>
        <w:ind w:left="4197" w:hanging="1559"/>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DD481A"/>
    <w:rsid w:val="2AC00D90"/>
    <w:rsid w:val="3A085004"/>
    <w:rsid w:val="40B557B9"/>
    <w:rsid w:val="62924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numPr>
        <w:ilvl w:val="0"/>
        <w:numId w:val="1"/>
      </w:numPr>
      <w:spacing w:beforeLines="200" w:afterLines="200" w:line="400" w:lineRule="atLeast"/>
      <w:jc w:val="center"/>
      <w:outlineLvl w:val="0"/>
    </w:pPr>
    <w:rPr>
      <w:rFonts w:ascii="Times New Roman" w:hAnsi="Times New Roman" w:eastAsia="黑体" w:cs="Times New Roman"/>
      <w:bCs/>
      <w:kern w:val="44"/>
      <w:sz w:val="32"/>
      <w:szCs w:val="32"/>
    </w:rPr>
  </w:style>
  <w:style w:type="paragraph" w:styleId="3">
    <w:name w:val="heading 2"/>
    <w:basedOn w:val="1"/>
    <w:next w:val="1"/>
    <w:qFormat/>
    <w:uiPriority w:val="9"/>
    <w:pPr>
      <w:keepNext/>
      <w:keepLines/>
      <w:numPr>
        <w:ilvl w:val="1"/>
        <w:numId w:val="1"/>
      </w:numPr>
      <w:spacing w:beforeLines="100" w:afterLines="100" w:line="400" w:lineRule="atLeast"/>
      <w:jc w:val="left"/>
      <w:outlineLvl w:val="1"/>
    </w:pPr>
    <w:rPr>
      <w:rFonts w:ascii="Times New Roman" w:hAnsi="Times New Roman" w:eastAsia="黑体" w:cs="Times New Roman"/>
      <w:bCs/>
      <w:sz w:val="30"/>
      <w:szCs w:val="30"/>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99"/>
    <w:pPr>
      <w:tabs>
        <w:tab w:val="center" w:pos="4153"/>
        <w:tab w:val="right" w:pos="8306"/>
      </w:tabs>
      <w:snapToGrid w:val="0"/>
      <w:spacing w:line="400" w:lineRule="atLeast"/>
      <w:jc w:val="left"/>
    </w:pPr>
    <w:rPr>
      <w:rFonts w:ascii="Times New Roman" w:hAnsi="Times New Roman" w:eastAsia="宋体" w:cs="Times New Roman"/>
      <w:sz w:val="18"/>
      <w:szCs w:val="18"/>
    </w:rPr>
  </w:style>
  <w:style w:type="paragraph" w:styleId="5">
    <w:name w:val="Body Text First Indent"/>
    <w:basedOn w:val="1"/>
    <w:qFormat/>
    <w:uiPriority w:val="0"/>
    <w:pPr>
      <w:spacing w:line="400" w:lineRule="atLeast"/>
      <w:ind w:firstLine="200" w:firstLineChars="200"/>
    </w:pPr>
    <w:rPr>
      <w:rFonts w:eastAsia="宋体"/>
    </w:rPr>
  </w:style>
  <w:style w:type="character" w:styleId="8">
    <w:name w:val="page number"/>
    <w:basedOn w:val="7"/>
    <w:qFormat/>
    <w:uiPriority w:val="0"/>
  </w:style>
  <w:style w:type="paragraph" w:customStyle="1" w:styleId="9">
    <w:name w:val="标题1"/>
    <w:basedOn w:val="2"/>
    <w:qFormat/>
    <w:uiPriority w:val="0"/>
    <w:pPr>
      <w:numPr>
        <w:numId w:val="0"/>
      </w:numPr>
      <w:spacing w:before="624" w:after="624"/>
      <w:jc w:val="both"/>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2022-03-08T00:35:00Z</dcterms:created>
  <dc:creator>123</dc:creator>
  <cp:lastModifiedBy>qzuser</cp:lastModifiedBy>
  <dcterms:modified xsi:type="dcterms:W3CDTF">2022-03-14T14:20:53Z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FD99B39D8D0B4BA0BFFC9EAE215B4F36</vt:lpwstr>
  </property>
</Properties>
</file>