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9639"/>
      </w:tblGrid>
      <w:tr>
        <w:tc>
          <w:tcPr>
            <w:tcW w:type="dxa" w:w="9638"/>
            <w:shd w:val="clear" w:color="auto" w:fill="1E4E8C"/>
            <w:tcMar>
              <w:top w:w="380" w:type="dxa"/>
              <w:bottom w:w="380" w:type="dxa"/>
              <w:start w:w="400" w:type="dxa"/>
              <w:end w:w="400" w:type="dxa"/>
              <w:left w:w="400" w:type="dxa"/>
              <w:right w:w="400" w:type="dxa"/>
            </w:tcMar>
          </w:tcPr>
          <w:p>
            <w:pPr>
              <w:spacing w:before="0" w:after="120" w:line="300" w:lineRule="auto"/>
            </w:pPr>
            <w:r/>
            <w:r>
              <w:rPr>
                <w:rFonts w:ascii="맑은 고딕" w:hAnsi="맑은 고딕" w:eastAsia="맑은 고딕" w:cs="맑은 고딕"/>
                <w:color w:val="DCE6F5"/>
                <w:sz w:val="22"/>
              </w:rPr>
              <w:t>모두의 창업 프로젝트 코칭</w:t>
            </w:r>
          </w:p>
          <w:p>
            <w:pPr>
              <w:spacing w:before="0" w:after="80" w:line="264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48"/>
              </w:rPr>
              <w:t>도전신청서 피드백 리포트</w:t>
            </w:r>
          </w:p>
          <w:p>
            <w:pPr>
              <w:spacing w:before="20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FFE2C2"/>
                <w:sz w:val="32"/>
              </w:rPr>
              <w:t>스마트화분 (가상 예시)</w:t>
            </w:r>
          </w:p>
        </w:tc>
      </w:tr>
    </w:tbl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24"/>
        </w:rPr>
        <w:t xml:space="preserve"> </w:t>
      </w:r>
    </w:p>
    <w:tbl>
      <w:tblPr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639" w:type="dxa"/>
      </w:tblPr>
      <w:tblGrid>
        <w:gridCol w:w="2381"/>
        <w:gridCol w:w="7257"/>
      </w:tblGrid>
      <w:tr>
        <w:tc>
          <w:tcPr>
            <w:tcW w:type="dxa" w:w="2381"/>
            <w:vAlign w:val="center"/>
            <w:shd w:val="clear" w:color="auto" w:fill="EAF1FA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>아이디어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20"/>
              </w:rPr>
              <w:t>스마트화분 (가상 예시)</w:t>
            </w:r>
          </w:p>
        </w:tc>
      </w:tr>
      <w:tr>
        <w:tc>
          <w:tcPr>
            <w:tcW w:type="dxa" w:w="2381"/>
            <w:vAlign w:val="center"/>
            <w:shd w:val="clear" w:color="auto" w:fill="EAF1FA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>신청자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20"/>
              </w:rPr>
              <w:t>홍길동 (가상)</w:t>
            </w:r>
          </w:p>
        </w:tc>
      </w:tr>
      <w:tr>
        <w:tc>
          <w:tcPr>
            <w:tcW w:type="dxa" w:w="2381"/>
            <w:vAlign w:val="center"/>
            <w:shd w:val="clear" w:color="auto" w:fill="EAF1FA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>트랙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20"/>
              </w:rPr>
              <w:t>일반/기술</w:t>
            </w:r>
          </w:p>
        </w:tc>
      </w:tr>
      <w:tr>
        <w:tc>
          <w:tcPr>
            <w:tcW w:type="dxa" w:w="2381"/>
            <w:vAlign w:val="center"/>
            <w:shd w:val="clear" w:color="auto" w:fill="EAF1FA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>단계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20"/>
              </w:rPr>
              <w:t>1R 도전신청서 (2026년 2차)</w:t>
            </w:r>
          </w:p>
        </w:tc>
      </w:tr>
      <w:tr>
        <w:tc>
          <w:tcPr>
            <w:tcW w:type="dxa" w:w="2381"/>
            <w:vAlign w:val="center"/>
            <w:shd w:val="clear" w:color="auto" w:fill="EAF1FA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>멘토기관·운영기관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20"/>
              </w:rPr>
              <w:t>○○대학교 창업지원단 (가상)</w:t>
            </w:r>
          </w:p>
        </w:tc>
      </w:tr>
      <w:tr>
        <w:tc>
          <w:tcPr>
            <w:tcW w:type="dxa" w:w="2381"/>
            <w:vAlign w:val="center"/>
            <w:shd w:val="clear" w:color="auto" w:fill="EAF1FA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>컨설턴트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20"/>
              </w:rPr>
              <w:t>예시 컨설턴트</w:t>
            </w:r>
          </w:p>
        </w:tc>
      </w:tr>
      <w:tr>
        <w:tc>
          <w:tcPr>
            <w:tcW w:type="dxa" w:w="2381"/>
            <w:vAlign w:val="center"/>
            <w:shd w:val="clear" w:color="auto" w:fill="EAF1FA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>작성일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20"/>
              </w:rPr>
              <w:t>2026-10-30</w:t>
            </w:r>
          </w:p>
        </w:tc>
      </w:tr>
      <w:tr>
        <w:tc>
          <w:tcPr>
            <w:tcW w:type="dxa" w:w="2381"/>
            <w:vAlign w:val="center"/>
            <w:shd w:val="clear" w:color="auto" w:fill="EAF1FA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>버전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20"/>
              </w:rPr>
              <w:t>v1</w:t>
            </w:r>
          </w:p>
        </w:tc>
      </w:tr>
    </w:tbl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24"/>
        </w:rPr>
        <w:t xml:space="preserve"> </w:t>
      </w: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color w:val="1E4E8C"/>
          <w:sz w:val="22"/>
        </w:rPr>
        <w:t xml:space="preserve">■ </w:t>
      </w:r>
      <w:r>
        <w:rPr>
          <w:rFonts w:ascii="맑은 고딕" w:hAnsi="맑은 고딕" w:eastAsia="맑은 고딕" w:cs="맑은 고딕"/>
          <w:b/>
          <w:color w:val="1E4E8C"/>
          <w:sz w:val="23"/>
        </w:rPr>
        <w:t>목차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4819"/>
        <w:gridCol w:w="4819"/>
      </w:tblGrid>
      <w:tr>
        <w:tc>
          <w:tcPr>
            <w:tcW w:type="dxa" w:w="4819"/>
            <w:tcMar>
              <w:top w:w="40" w:type="dxa"/>
              <w:bottom w:w="40" w:type="dxa"/>
              <w:start w:w="220" w:type="dxa"/>
              <w:end w:w="110" w:type="dxa"/>
              <w:left w:w="220" w:type="dxa"/>
              <w:right w:w="110" w:type="dxa"/>
            </w:tcMar>
          </w:tcPr>
          <w:p>
            <w:pPr>
              <w:spacing w:before="0" w:after="20" w:line="276" w:lineRule="auto"/>
            </w:pPr>
            <w:r/>
            <w:r>
              <w:rPr>
                <w:rFonts w:ascii="맑은 고딕" w:hAnsi="맑은 고딕" w:eastAsia="맑은 고딕" w:cs="맑은 고딕"/>
                <w:color w:val="222222"/>
                <w:sz w:val="20"/>
              </w:rPr>
              <w:t>한눈에 보기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color w:val="222222"/>
                <w:sz w:val="20"/>
              </w:rPr>
              <w:t>1. 자격·요건 점검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color w:val="222222"/>
                <w:sz w:val="20"/>
              </w:rPr>
              <w:t>2. 문항별 피드백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220" w:type="dxa"/>
              <w:end w:w="110" w:type="dxa"/>
              <w:left w:w="220" w:type="dxa"/>
              <w:right w:w="110" w:type="dxa"/>
            </w:tcMar>
          </w:tcPr>
          <w:p>
            <w:pPr>
              <w:spacing w:before="0" w:after="20" w:line="276" w:lineRule="auto"/>
            </w:pPr>
            <w:r/>
            <w:r>
              <w:rPr>
                <w:rFonts w:ascii="맑은 고딕" w:hAnsi="맑은 고딕" w:eastAsia="맑은 고딕" w:cs="맑은 고딕"/>
                <w:color w:val="222222"/>
                <w:sz w:val="20"/>
              </w:rPr>
              <w:t>3. 다음 코칭 숙제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color w:val="222222"/>
                <w:sz w:val="20"/>
              </w:rPr>
              <w:t>유의사항</w:t>
            </w:r>
          </w:p>
        </w:tc>
      </w:tr>
    </w:tbl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16"/>
        </w:rPr>
        <w:t xml:space="preserve"> 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9639"/>
      </w:tblGrid>
      <w:tr>
        <w:tc>
          <w:tcPr>
            <w:tcW w:type="dxa" w:w="9638"/>
            <w:shd w:val="clear" w:color="auto" w:fill="EEF3FA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  <w:tcBorders>
              <w:left w:val="single" w:sz="24" w:color="1E4E8C"/>
            </w:tcBorders>
          </w:tcPr>
          <w:p>
            <w:pPr>
              <w:spacing w:before="0" w:after="40" w:line="300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1"/>
              </w:rPr>
              <w:t>이 문서에 대하여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 w:cs="맑은 고딕"/>
                <w:sz w:val="20"/>
              </w:rPr>
              <w:t>이 리포트는 신청자가 스스로 신청서를 고쳐 쓰도록 돕는 코칭 자료입니다. 점수는 코칭용 추정이며 공식 평가 결과가 아닙니다.</w:t>
            </w:r>
          </w:p>
        </w:tc>
      </w:tr>
    </w:tbl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10"/>
        </w:rPr>
        <w:t xml:space="preserve"> </w:t>
      </w:r>
    </w:p>
    <w:p>
      <w:r>
        <w:br w:type="page"/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9639"/>
      </w:tblGrid>
      <w:tr>
        <w:tc>
          <w:tcPr>
            <w:tcW w:type="dxa" w:w="9638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한눈에 보기</w:t>
            </w:r>
          </w:p>
        </w:tc>
      </w:tr>
    </w:tbl>
    <w:p>
      <w:pPr>
        <w:keepNext/>
        <w:spacing w:before="0" w:after="0" w:line="240" w:lineRule="auto"/>
      </w:pPr>
      <w:r>
        <w:rPr>
          <w:rFonts w:ascii="맑은 고딕" w:hAnsi="맑은 고딕" w:eastAsia="맑은 고딕" w:cs="맑은 고딕"/>
          <w:sz w:val="12"/>
        </w:rPr>
        <w:t xml:space="preserve"> 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2041"/>
        <w:gridCol w:w="7597"/>
      </w:tblGrid>
      <w:tr>
        <w:tc>
          <w:tcPr>
            <w:tcW w:type="dxa" w:w="2041"/>
            <w:shd w:val="clear" w:color="auto" w:fill="1E5BB8"/>
            <w:vAlign w:val="center"/>
            <w:tcMar>
              <w:top w:w="160" w:type="dxa"/>
              <w:bottom w:w="1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80"/>
              </w:rPr>
              <w:t>B</w:t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맑은 고딕" w:hAnsi="맑은 고딕" w:eastAsia="맑은 고딕" w:cs="맑은 고딕"/>
                <w:color w:val="FFFFFF"/>
                <w:sz w:val="18"/>
              </w:rPr>
              <w:t>코칭 등급</w:t>
            </w:r>
          </w:p>
        </w:tc>
        <w:tc>
          <w:tcPr>
            <w:tcW w:type="dxa" w:w="7597"/>
            <w:shd w:val="clear" w:color="auto" w:fill="EAF1FA"/>
            <w:tcMar>
              <w:top w:w="160" w:type="dxa"/>
              <w:bottom w:w="160" w:type="dxa"/>
              <w:start w:w="240" w:type="dxa"/>
              <w:end w:w="200" w:type="dxa"/>
              <w:left w:w="240" w:type="dxa"/>
              <w:right w:w="200" w:type="dxa"/>
            </w:tcMar>
            <w:vAlign w:val="center"/>
          </w:tcPr>
          <w:p>
            <w:pPr>
              <w:spacing w:before="0" w:after="40" w:line="300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52"/>
              </w:rPr>
              <w:t>72</w:t>
            </w:r>
            <w:r>
              <w:rPr>
                <w:rFonts w:ascii="맑은 고딕" w:hAnsi="맑은 고딕" w:eastAsia="맑은 고딕" w:cs="맑은 고딕"/>
                <w:color w:val="6B7280"/>
                <w:sz w:val="24"/>
              </w:rPr>
              <w:t xml:space="preserve"> / 100점</w:t>
            </w:r>
            <w:r>
              <w:rPr>
                <w:rFonts w:ascii="맑은 고딕" w:hAnsi="맑은 고딕" w:eastAsia="맑은 고딕" w:cs="맑은 고딕"/>
                <w:color w:val="6B7280"/>
                <w:sz w:val="17"/>
              </w:rPr>
              <w:t xml:space="preserve">   (코칭용 추정 점수)</w:t>
            </w:r>
          </w:p>
          <w:p>
            <w:pPr>
              <w:spacing w:before="0" w:after="0" w:line="312" w:lineRule="auto"/>
            </w:pPr>
            <w:r>
              <w:rPr>
                <w:rFonts w:ascii="맑은 고딕" w:hAnsi="맑은 고딕" w:eastAsia="맑은 고딕" w:cs="맑은 고딕"/>
                <w:sz w:val="20"/>
              </w:rPr>
              <w:t xml:space="preserve">문제는 분명하지만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차별점의 작동 원리</w:t>
            </w:r>
            <w:r>
              <w:rPr>
                <w:rFonts w:ascii="맑은 고딕" w:hAnsi="맑은 고딕" w:eastAsia="맑은 고딕" w:cs="맑은 고딕"/>
                <w:sz w:val="20"/>
              </w:rPr>
              <w:t xml:space="preserve">와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1R 완료 기준</w:t>
            </w:r>
            <w:r>
              <w:rPr>
                <w:rFonts w:ascii="맑은 고딕" w:hAnsi="맑은 고딕" w:eastAsia="맑은 고딕" w:cs="맑은 고딕"/>
                <w:sz w:val="20"/>
              </w:rPr>
              <w:t>이 약해요.</w:t>
            </w:r>
          </w:p>
        </w:tc>
      </w:tr>
    </w:tbl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16"/>
        </w:rPr>
        <w:t xml:space="preserve"> </w:t>
      </w: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color w:val="1E4E8C"/>
          <w:sz w:val="22"/>
        </w:rPr>
        <w:t xml:space="preserve">■ </w:t>
      </w:r>
      <w:r>
        <w:rPr>
          <w:rFonts w:ascii="맑은 고딕" w:hAnsi="맑은 고딕" w:eastAsia="맑은 고딕" w:cs="맑은 고딕"/>
          <w:b/>
          <w:color w:val="1E4E8C"/>
          <w:sz w:val="23"/>
        </w:rPr>
        <w:t>관점별 점수</w:t>
      </w:r>
    </w:p>
    <w:tbl>
      <w:tblPr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639" w:type="dxa"/>
      </w:tblPr>
      <w:tblGrid>
        <w:gridCol w:w="2494"/>
        <w:gridCol w:w="1474"/>
        <w:gridCol w:w="793"/>
        <w:gridCol w:w="4876"/>
      </w:tblGrid>
      <w:tr>
        <w:trPr>
          <w:tblHeader w:val="true"/>
        </w:trPr>
        <w:tc>
          <w:tcPr>
            <w:tcW w:type="dxa" w:w="2494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관점</w:t>
            </w:r>
          </w:p>
        </w:tc>
        <w:tc>
          <w:tcPr>
            <w:tcW w:type="dxa" w:w="1474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점수</w:t>
            </w:r>
          </w:p>
        </w:tc>
        <w:tc>
          <w:tcPr>
            <w:tcW w:type="dxa" w:w="794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</w:r>
          </w:p>
        </w:tc>
        <w:tc>
          <w:tcPr>
            <w:tcW w:type="dxa" w:w="4876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근거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A 문제 정의·진정성  (20%)</w:t>
            </w:r>
          </w:p>
        </w:tc>
        <w:tc>
          <w:tcPr>
            <w:tcW w:type="dxa" w:w="1474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color w:val="2E7D32"/>
                <w:sz w:val="24"/>
              </w:rPr>
              <w:t>■■■■</w:t>
            </w:r>
            <w:r>
              <w:rPr>
                <w:rFonts w:ascii="맑은 고딕" w:hAnsi="맑은 고딕" w:eastAsia="맑은 고딕" w:cs="맑은 고딕"/>
                <w:color w:val="DADFE6"/>
                <w:sz w:val="24"/>
              </w:rPr>
              <w:t>■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>4/5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Q2 현장 경험 장면이 구체적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B 차별성·혁신성  (25%)</w:t>
            </w:r>
          </w:p>
        </w:tc>
        <w:tc>
          <w:tcPr>
            <w:tcW w:type="dxa" w:w="1474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color w:val="1E4E8C"/>
                <w:sz w:val="24"/>
              </w:rPr>
              <w:t>■■■</w:t>
            </w:r>
            <w:r>
              <w:rPr>
                <w:rFonts w:ascii="맑은 고딕" w:hAnsi="맑은 고딕" w:eastAsia="맑은 고딕" w:cs="맑은 고딕"/>
                <w:color w:val="DADFE6"/>
                <w:sz w:val="24"/>
              </w:rPr>
              <w:t>■■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>3/5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대체재 비교 없음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C 효과성·가치  (20%)</w:t>
            </w:r>
          </w:p>
        </w:tc>
        <w:tc>
          <w:tcPr>
            <w:tcW w:type="dxa" w:w="1474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color w:val="2E7D32"/>
                <w:sz w:val="24"/>
              </w:rPr>
              <w:t>■■■■</w:t>
            </w:r>
            <w:r>
              <w:rPr>
                <w:rFonts w:ascii="맑은 고딕" w:hAnsi="맑은 고딕" w:eastAsia="맑은 고딕" w:cs="맑은 고딕"/>
                <w:color w:val="DADFE6"/>
                <w:sz w:val="24"/>
              </w:rPr>
              <w:t>■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>4/5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D 실현 가능성·구체성  (20%)</w:t>
            </w:r>
          </w:p>
        </w:tc>
        <w:tc>
          <w:tcPr>
            <w:tcW w:type="dxa" w:w="1474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color w:val="1E4E8C"/>
                <w:sz w:val="24"/>
              </w:rPr>
              <w:t>■■■</w:t>
            </w:r>
            <w:r>
              <w:rPr>
                <w:rFonts w:ascii="맑은 고딕" w:hAnsi="맑은 고딕" w:eastAsia="맑은 고딕" w:cs="맑은 고딕"/>
                <w:color w:val="DADFE6"/>
                <w:sz w:val="24"/>
              </w:rPr>
              <w:t>■■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>3/5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완료 기준 숫자 없음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E 사업성·성장성  (15%)</w:t>
            </w:r>
          </w:p>
        </w:tc>
        <w:tc>
          <w:tcPr>
            <w:tcW w:type="dxa" w:w="1474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color w:val="1E4E8C"/>
                <w:sz w:val="24"/>
              </w:rPr>
              <w:t>■■■</w:t>
            </w:r>
            <w:r>
              <w:rPr>
                <w:rFonts w:ascii="맑은 고딕" w:hAnsi="맑은 고딕" w:eastAsia="맑은 고딕" w:cs="맑은 고딕"/>
                <w:color w:val="DADFE6"/>
                <w:sz w:val="24"/>
              </w:rPr>
              <w:t>■■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>3/5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</w:p>
        </w:tc>
      </w:tr>
    </w:tbl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8"/>
        </w:rPr>
        <w:t xml:space="preserve"> </w:t>
      </w:r>
    </w:p>
    <w:tbl>
      <w:tblPr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639" w:type="dxa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8F5E9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2E7D32"/>
                <w:sz w:val="21"/>
              </w:rPr>
              <w:t>잘된 점</w:t>
            </w:r>
          </w:p>
        </w:tc>
        <w:tc>
          <w:tcPr>
            <w:tcW w:type="dxa" w:w="4819"/>
            <w:vAlign w:val="center"/>
            <w:shd w:val="clear" w:color="auto" w:fill="FDECEA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C62828"/>
                <w:sz w:val="21"/>
              </w:rPr>
              <w:t>가장 먼저 고칠 점</w:t>
            </w:r>
          </w:p>
        </w:tc>
      </w:tr>
      <w:tr>
        <w:tc>
          <w:tcPr>
            <w:tcW w:type="dxa" w:w="4819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20" w:line="288" w:lineRule="auto"/>
              <w:ind w:left="198" w:hanging="198"/>
            </w:pPr>
            <w:r/>
            <w:r>
              <w:rPr>
                <w:rFonts w:ascii="맑은 고딕" w:hAnsi="맑은 고딕" w:eastAsia="맑은 고딕" w:cs="맑은 고딕"/>
                <w:color w:val="2E7D32"/>
                <w:sz w:val="19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sz w:val="19"/>
              </w:rPr>
              <w:t>Q2 첫 문단의 현장 장면</w:t>
            </w:r>
          </w:p>
        </w:tc>
        <w:tc>
          <w:tcPr>
            <w:tcW w:type="dxa" w:w="4819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20" w:line="288" w:lineRule="auto"/>
              <w:ind w:left="198" w:hanging="198"/>
            </w:pPr>
            <w:r/>
            <w:r>
              <w:rPr>
                <w:rFonts w:ascii="맑은 고딕" w:hAnsi="맑은 고딕" w:eastAsia="맑은 고딕" w:cs="맑은 고딕"/>
                <w:color w:val="C62828"/>
                <w:sz w:val="19"/>
              </w:rPr>
              <w:t xml:space="preserve">▶ </w:t>
            </w:r>
            <w:r>
              <w:rPr>
                <w:rFonts w:ascii="맑은 고딕" w:hAnsi="맑은 고딕" w:eastAsia="맑은 고딕" w:cs="맑은 고딕"/>
                <w:sz w:val="19"/>
              </w:rPr>
              <w:t>Q3-1에 대체재 2~3개와 비교 넣기</w:t>
            </w:r>
          </w:p>
        </w:tc>
      </w:tr>
    </w:tbl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12"/>
        </w:rPr>
        <w:t xml:space="preserve"> 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9639"/>
      </w:tblGrid>
      <w:tr>
        <w:tc>
          <w:tcPr>
            <w:tcW w:type="dxa" w:w="9638"/>
            <w:shd w:val="clear" w:color="auto" w:fill="FDECEA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  <w:tcBorders>
              <w:left w:val="single" w:sz="24" w:color="C62828"/>
            </w:tcBorders>
          </w:tcPr>
          <w:p>
            <w:pPr>
              <w:spacing w:before="0" w:after="40" w:line="300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C62828"/>
                <w:sz w:val="21"/>
              </w:rPr>
              <w:t>감점 신호 (먼저 정리할 것)</w:t>
            </w:r>
          </w:p>
          <w:p>
            <w:pPr>
              <w:spacing w:before="0" w:after="20" w:line="300" w:lineRule="auto"/>
              <w:ind w:left="198" w:hanging="198"/>
            </w:pPr>
            <w:r>
              <w:rPr>
                <w:rFonts w:ascii="맑은 고딕" w:hAnsi="맑은 고딕" w:eastAsia="맑은 고딕" w:cs="맑은 고딕"/>
                <w:color w:val="C62828"/>
                <w:sz w:val="20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sz w:val="20"/>
              </w:rPr>
              <w:t>Q3-1 '정확도 95%'를 확정값으로 씀 → 목표로</w:t>
            </w:r>
          </w:p>
        </w:tc>
      </w:tr>
    </w:tbl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10"/>
        </w:rPr>
        <w:t xml:space="preserve"> </w:t>
      </w:r>
    </w:p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12"/>
        </w:rPr>
        <w:t xml:space="preserve"> 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9639"/>
      </w:tblGrid>
      <w:tr>
        <w:tc>
          <w:tcPr>
            <w:tcW w:type="dxa" w:w="9638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1. 자격·요건 점검</w:t>
            </w:r>
          </w:p>
        </w:tc>
      </w:tr>
    </w:tbl>
    <w:p>
      <w:pPr>
        <w:keepNext/>
        <w:spacing w:before="0" w:after="0" w:line="240" w:lineRule="auto"/>
      </w:pPr>
      <w:r>
        <w:rPr>
          <w:rFonts w:ascii="맑은 고딕" w:hAnsi="맑은 고딕" w:eastAsia="맑은 고딕" w:cs="맑은 고딕"/>
          <w:sz w:val="1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639" w:type="dxa"/>
      </w:tblPr>
      <w:tblGrid>
        <w:gridCol w:w="1701"/>
        <w:gridCol w:w="3402"/>
        <w:gridCol w:w="1417"/>
        <w:gridCol w:w="3118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keepNext/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3402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keepNext/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신청자 상황</w:t>
            </w:r>
          </w:p>
        </w:tc>
        <w:tc>
          <w:tcPr>
            <w:tcW w:type="dxa" w:w="1417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keepNext/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3118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keepNext/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할 일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예비/기창업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사업자 없음</w:t>
            </w:r>
          </w:p>
        </w:tc>
        <w:tc>
          <w:tcPr>
            <w:tcW w:type="dxa" w:w="1417"/>
            <w:vAlign w:val="center"/>
            <w:shd w:val="clear" w:color="auto" w:fill="E8F5E9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E7D32"/>
                <w:sz w:val="19"/>
              </w:rPr>
              <w:t>통과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-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5F6F8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동시 수행</w:t>
            </w:r>
          </w:p>
        </w:tc>
        <w:tc>
          <w:tcPr>
            <w:tcW w:type="dxa" w:w="3402"/>
            <w:vAlign w:val="center"/>
            <w:shd w:val="clear" w:color="auto" w:fill="F5F6F8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예비창업패키지 신청 여부 모름</w:t>
            </w:r>
          </w:p>
        </w:tc>
        <w:tc>
          <w:tcPr>
            <w:tcW w:type="dxa" w:w="1417"/>
            <w:vAlign w:val="center"/>
            <w:shd w:val="clear" w:color="auto" w:fill="FFF6E0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B26A00"/>
                <w:sz w:val="19"/>
              </w:rPr>
              <w:t>확인 필요</w:t>
            </w:r>
          </w:p>
        </w:tc>
        <w:tc>
          <w:tcPr>
            <w:tcW w:type="dxa" w:w="3118"/>
            <w:vAlign w:val="center"/>
            <w:shd w:val="clear" w:color="auto" w:fill="F5F6F8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신청자에게 확인</w:t>
            </w:r>
          </w:p>
        </w:tc>
      </w:tr>
    </w:tbl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8"/>
        </w:rPr>
        <w:t xml:space="preserve"> </w:t>
      </w:r>
    </w:p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12"/>
        </w:rPr>
        <w:t xml:space="preserve"> 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9639"/>
      </w:tblGrid>
      <w:tr>
        <w:tc>
          <w:tcPr>
            <w:tcW w:type="dxa" w:w="9638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2. 문항별 피드백</w:t>
            </w:r>
          </w:p>
        </w:tc>
      </w:tr>
    </w:tbl>
    <w:p>
      <w:pPr>
        <w:keepNext/>
        <w:spacing w:before="0" w:after="0" w:line="240" w:lineRule="auto"/>
      </w:pPr>
      <w:r>
        <w:rPr>
          <w:rFonts w:ascii="맑은 고딕" w:hAnsi="맑은 고딕" w:eastAsia="맑은 고딕" w:cs="맑은 고딕"/>
          <w:sz w:val="12"/>
        </w:rPr>
        <w:t xml:space="preserve"> 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5103"/>
        <w:gridCol w:w="4536"/>
      </w:tblGrid>
      <w:tr>
        <w:tc>
          <w:tcPr>
            <w:tcW w:type="dxa" w:w="5102"/>
            <w:vAlign w:val="center"/>
            <w:shd w:val="clear" w:color="auto" w:fill="EAF1FA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8" w:color="1E4E8C"/>
            </w:tcBorders>
          </w:tcPr>
          <w:p>
            <w:pPr>
              <w:keepNext/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1E4E8C"/>
                <w:sz w:val="23"/>
              </w:rPr>
              <w:t>Q2 아이디어 배경</w:t>
            </w:r>
          </w:p>
        </w:tc>
        <w:tc>
          <w:tcPr>
            <w:tcW w:type="dxa" w:w="4535"/>
            <w:shd w:val="clear" w:color="auto" w:fill="EAF1FA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8" w:color="1E4E8C"/>
            </w:tcBorders>
          </w:tcPr>
          <w:p>
            <w:pPr>
              <w:keepNext/>
              <w:spacing w:before="0" w:after="0" w:line="300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color w:val="6B7280"/>
                <w:sz w:val="18"/>
              </w:rPr>
              <w:t xml:space="preserve">1,520 / 2,000자   </w:t>
            </w:r>
            <w:r>
              <w:rPr>
                <w:rFonts w:ascii="맑은 고딕" w:hAnsi="맑은 고딕" w:eastAsia="맑은 고딕" w:cs="맑은 고딕"/>
                <w:color w:val="2E7D32"/>
                <w:sz w:val="22"/>
              </w:rPr>
              <w:t>■■■■</w:t>
            </w:r>
            <w:r>
              <w:rPr>
                <w:rFonts w:ascii="맑은 고딕" w:hAnsi="맑은 고딕" w:eastAsia="맑은 고딕" w:cs="맑은 고딕"/>
                <w:color w:val="DADFE6"/>
                <w:sz w:val="22"/>
              </w:rPr>
              <w:t>■</w:t>
            </w:r>
            <w:r>
              <w:rPr>
                <w:rFonts w:ascii="맑은 고딕" w:hAnsi="맑은 고딕" w:eastAsia="맑은 고딕" w:cs="맑은 고딕"/>
                <w:b/>
                <w:color w:val="1E4E8C"/>
                <w:sz w:val="20"/>
              </w:rPr>
              <w:t xml:space="preserve">  4/5</w:t>
            </w:r>
          </w:p>
        </w:tc>
      </w:tr>
    </w:tbl>
    <w:p>
      <w:pPr>
        <w:keepNext/>
        <w:spacing w:before="0" w:after="0" w:line="240" w:lineRule="auto"/>
      </w:pPr>
      <w:r>
        <w:rPr>
          <w:rFonts w:ascii="맑은 고딕" w:hAnsi="맑은 고딕" w:eastAsia="맑은 고딕" w:cs="맑은 고딕"/>
          <w:sz w:val="6"/>
        </w:rPr>
        <w:t xml:space="preserve"> </w:t>
      </w:r>
    </w:p>
    <w:p>
      <w:pPr>
        <w:keepNext/>
        <w:spacing w:before="0" w:after="60" w:line="300" w:lineRule="auto"/>
      </w:pPr>
      <w:r>
        <w:rPr>
          <w:rFonts w:ascii="맑은 고딕" w:hAnsi="맑은 고딕" w:eastAsia="맑은 고딕" w:cs="맑은 고딕"/>
          <w:color w:val="6B7280"/>
          <w:sz w:val="19"/>
        </w:rPr>
        <w:t>평가자가 찾는 것 : 실제 문제, 직접 겪거나 본 장면, 지금 풀어야 할 이유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9639"/>
      </w:tblGrid>
      <w:tr>
        <w:tc>
          <w:tcPr>
            <w:tcW w:type="dxa" w:w="9638"/>
            <w:vAlign w:val="center"/>
            <w:shd w:val="clear" w:color="auto" w:fill="F5F6F8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keepNext/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color w:val="444444"/>
                <w:sz w:val="19"/>
              </w:rPr>
              <w:t>“작년 겨울 시장에서 상인 세 분이 같은 불편을 말씀하셨다.”</w:t>
            </w:r>
          </w:p>
        </w:tc>
      </w:tr>
    </w:tbl>
    <w:p>
      <w:pPr>
        <w:keepNext/>
        <w:spacing w:before="0" w:after="0" w:line="240" w:lineRule="auto"/>
      </w:pPr>
      <w:r>
        <w:rPr>
          <w:rFonts w:ascii="맑은 고딕" w:hAnsi="맑은 고딕" w:eastAsia="맑은 고딕" w:cs="맑은 고딕"/>
          <w:sz w:val="6"/>
        </w:rPr>
        <w:t xml:space="preserve"> </w:t>
      </w:r>
    </w:p>
    <w:p>
      <w:pPr>
        <w:keepNext/>
        <w:spacing w:before="40" w:after="40" w:line="300" w:lineRule="auto"/>
      </w:pPr>
      <w:r>
        <w:rPr>
          <w:rFonts w:ascii="맑은 고딕" w:hAnsi="맑은 고딕" w:eastAsia="맑은 고딕" w:cs="맑은 고딕"/>
          <w:b/>
          <w:color w:val="2E7D32"/>
          <w:sz w:val="20"/>
        </w:rPr>
        <w:t>잘된 점</w:t>
      </w:r>
    </w:p>
    <w:p>
      <w:pPr>
        <w:spacing w:before="0" w:after="40" w:line="300" w:lineRule="auto"/>
        <w:ind w:left="340" w:hanging="255"/>
      </w:pPr>
      <w:r>
        <w:rPr>
          <w:rFonts w:ascii="맑은 고딕" w:hAnsi="맑은 고딕" w:eastAsia="맑은 고딕" w:cs="맑은 고딕"/>
          <w:b w:val="0"/>
          <w:color w:val="6B7280"/>
          <w:sz w:val="20"/>
        </w:rPr>
        <w:t xml:space="preserve">• </w:t>
      </w:r>
      <w:r>
        <w:rPr>
          <w:rFonts w:ascii="맑은 고딕" w:hAnsi="맑은 고딕" w:eastAsia="맑은 고딕" w:cs="맑은 고딕"/>
          <w:sz w:val="20"/>
        </w:rPr>
        <w:t>직접 본 장면으로 시작해요</w:t>
      </w:r>
    </w:p>
    <w:p>
      <w:pPr>
        <w:keepNext/>
        <w:spacing w:before="40" w:after="40" w:line="300" w:lineRule="auto"/>
      </w:pPr>
      <w:r>
        <w:rPr>
          <w:rFonts w:ascii="맑은 고딕" w:hAnsi="맑은 고딕" w:eastAsia="맑은 고딕" w:cs="맑은 고딕"/>
          <w:b/>
          <w:color w:val="C62828"/>
          <w:sz w:val="20"/>
        </w:rPr>
        <w:t>고칠 점 (중요한 순서)</w:t>
      </w:r>
    </w:p>
    <w:p>
      <w:pPr>
        <w:spacing w:before="0" w:after="40" w:line="300" w:lineRule="auto"/>
        <w:ind w:left="340" w:hanging="255"/>
      </w:pPr>
      <w:r>
        <w:rPr>
          <w:rFonts w:ascii="맑은 고딕" w:hAnsi="맑은 고딕" w:eastAsia="맑은 고딕" w:cs="맑은 고딕"/>
          <w:b/>
          <w:color w:val="1E4E8C"/>
          <w:sz w:val="20"/>
        </w:rPr>
        <w:t xml:space="preserve">1. </w:t>
      </w:r>
      <w:r>
        <w:rPr>
          <w:rFonts w:ascii="맑은 고딕" w:hAnsi="맑은 고딕" w:eastAsia="맑은 고딕" w:cs="맑은 고딕"/>
          <w:sz w:val="20"/>
        </w:rPr>
        <w:t>통계에 출처·연도를 붙이기</w:t>
      </w:r>
    </w:p>
    <w:tbl>
      <w:tblPr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639" w:type="dxa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F5F6F8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6B7280"/>
                <w:sz w:val="19"/>
              </w:rPr>
              <w:t>지금 문장</w:t>
            </w:r>
          </w:p>
        </w:tc>
        <w:tc>
          <w:tcPr>
            <w:tcW w:type="dxa" w:w="4819"/>
            <w:vAlign w:val="center"/>
            <w:shd w:val="clear" w:color="auto" w:fill="E8F5E9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E7D32"/>
                <w:sz w:val="19"/>
              </w:rPr>
              <w:t>이렇게 고쳐 보면 (참고용 · 본인 말로 다시 쓰기)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color w:val="555555"/>
                <w:sz w:val="19"/>
              </w:rPr>
              <w:t>시장 규모가 크다.</w:t>
            </w:r>
          </w:p>
        </w:tc>
        <w:tc>
          <w:tcPr>
            <w:tcW w:type="dxa" w:w="4819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[신청자 작성: 자료 이름]에 따르면 [수치]입니다.</w:t>
            </w:r>
          </w:p>
        </w:tc>
      </w:tr>
    </w:tbl>
    <w:p>
      <w:pPr>
        <w:spacing w:before="0" w:after="80" w:line="300" w:lineRule="auto"/>
      </w:pPr>
      <w:r>
        <w:rPr>
          <w:rFonts w:ascii="맑은 고딕" w:hAnsi="맑은 고딕" w:eastAsia="맑은 고딕" w:cs="맑은 고딕"/>
          <w:color w:val="6B7280"/>
          <w:sz w:val="18"/>
        </w:rPr>
        <w:t>왜 : 출처 있는 숫자</w:t>
      </w:r>
    </w:p>
    <w:p>
      <w:pPr>
        <w:keepNext/>
        <w:spacing w:before="40" w:after="40" w:line="300" w:lineRule="auto"/>
      </w:pPr>
      <w:r>
        <w:rPr>
          <w:rFonts w:ascii="맑은 고딕" w:hAnsi="맑은 고딕" w:eastAsia="맑은 고딕" w:cs="맑은 고딕"/>
          <w:b/>
          <w:color w:val="1E4E8C"/>
          <w:sz w:val="20"/>
        </w:rPr>
        <w:t>신청자에게 물어볼 것</w:t>
      </w:r>
    </w:p>
    <w:p>
      <w:pPr>
        <w:spacing w:before="0" w:after="40" w:line="300" w:lineRule="auto"/>
        <w:ind w:left="340" w:hanging="255"/>
      </w:pPr>
      <w:r>
        <w:rPr>
          <w:rFonts w:ascii="맑은 고딕" w:hAnsi="맑은 고딕" w:eastAsia="맑은 고딕" w:cs="맑은 고딕"/>
          <w:b w:val="0"/>
          <w:color w:val="6B7280"/>
          <w:sz w:val="20"/>
        </w:rPr>
        <w:t xml:space="preserve">• </w:t>
      </w:r>
      <w:r>
        <w:rPr>
          <w:rFonts w:ascii="맑은 고딕" w:hAnsi="맑은 고딕" w:eastAsia="맑은 고딕" w:cs="맑은 고딕"/>
          <w:sz w:val="20"/>
        </w:rPr>
        <w:t>상인 몇 분에게 더 물어볼 수 있나요?</w:t>
      </w:r>
    </w:p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12"/>
        </w:rPr>
        <w:t xml:space="preserve"> 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9639"/>
      </w:tblGrid>
      <w:tr>
        <w:tc>
          <w:tcPr>
            <w:tcW w:type="dxa" w:w="9638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3. 다음 코칭 숙제</w:t>
            </w:r>
          </w:p>
        </w:tc>
      </w:tr>
    </w:tbl>
    <w:p>
      <w:pPr>
        <w:keepNext/>
        <w:spacing w:before="0" w:after="0" w:line="240" w:lineRule="auto"/>
      </w:pPr>
      <w:r>
        <w:rPr>
          <w:rFonts w:ascii="맑은 고딕" w:hAnsi="맑은 고딕" w:eastAsia="맑은 고딕" w:cs="맑은 고딕"/>
          <w:sz w:val="12"/>
        </w:rPr>
        <w:t xml:space="preserve"> </w:t>
      </w:r>
    </w:p>
    <w:p>
      <w:pPr>
        <w:spacing w:before="0" w:after="40" w:line="300" w:lineRule="auto"/>
        <w:ind w:left="340" w:hanging="255"/>
      </w:pPr>
      <w:r>
        <w:rPr>
          <w:rFonts w:ascii="맑은 고딕" w:hAnsi="맑은 고딕" w:eastAsia="맑은 고딕" w:cs="맑은 고딕"/>
          <w:b/>
          <w:color w:val="1E4E8C"/>
          <w:sz w:val="21"/>
        </w:rPr>
        <w:t xml:space="preserve">1. </w:t>
      </w:r>
      <w:r>
        <w:rPr>
          <w:rFonts w:ascii="맑은 고딕" w:hAnsi="맑은 고딕" w:eastAsia="맑은 고딕" w:cs="맑은 고딕"/>
          <w:sz w:val="21"/>
        </w:rPr>
        <w:t>상인 10명 인터뷰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  <w:tblLayout w:type="fixed"/>
        <w:tblW w:w="9639" w:type="dxa"/>
      </w:tblPr>
      <w:tblGrid>
        <w:gridCol w:w="567"/>
        <w:gridCol w:w="7087"/>
        <w:gridCol w:w="1984"/>
      </w:tblGrid>
      <w:tr>
        <w:trPr>
          <w:tblHeader w:val="true"/>
        </w:trPr>
        <w:tc>
          <w:tcPr>
            <w:tcW w:type="dxa" w:w="567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keepNext/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</w:r>
          </w:p>
        </w:tc>
        <w:tc>
          <w:tcPr>
            <w:tcW w:type="dxa" w:w="7087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keepNext/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확인할 것</w:t>
            </w:r>
          </w:p>
        </w:tc>
        <w:tc>
          <w:tcPr>
            <w:tcW w:type="dxa" w:w="1984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keepNext/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결과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☐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자리표시를 모두 바꿨다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5F6F8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7087"/>
            <w:vAlign w:val="center"/>
            <w:shd w:val="clear" w:color="auto" w:fill="F5F6F8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sz w:val="19"/>
              </w:rPr>
              <w:t>출처 표기</w:t>
            </w:r>
          </w:p>
        </w:tc>
        <w:tc>
          <w:tcPr>
            <w:tcW w:type="dxa" w:w="1984"/>
            <w:vAlign w:val="center"/>
            <w:shd w:val="clear" w:color="auto" w:fill="FDECEA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C62828"/>
                <w:sz w:val="19"/>
              </w:rPr>
              <w:t>고칠 것</w:t>
            </w:r>
          </w:p>
        </w:tc>
      </w:tr>
    </w:tbl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8"/>
        </w:rPr>
        <w:t xml:space="preserve"> </w:t>
      </w:r>
    </w:p>
    <w:p>
      <w:pPr>
        <w:spacing w:before="0" w:after="0" w:line="240" w:lineRule="auto"/>
      </w:pPr>
      <w:r>
        <w:rPr>
          <w:rFonts w:ascii="맑은 고딕" w:hAnsi="맑은 고딕" w:eastAsia="맑은 고딕" w:cs="맑은 고딕"/>
          <w:sz w:val="12"/>
        </w:rPr>
        <w:t xml:space="preserve"> 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9639"/>
      </w:tblGrid>
      <w:tr>
        <w:tc>
          <w:tcPr>
            <w:tcW w:type="dxa" w:w="9638"/>
            <w:vAlign w:val="center"/>
            <w:shd w:val="clear" w:color="auto" w:fill="1E4E8C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keepNext/>
              <w:spacing w:before="0" w:after="0" w:line="288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유의사항</w:t>
            </w:r>
          </w:p>
        </w:tc>
      </w:tr>
    </w:tbl>
    <w:p>
      <w:pPr>
        <w:keepNext/>
        <w:spacing w:before="0" w:after="0" w:line="240" w:lineRule="auto"/>
      </w:pPr>
      <w:r>
        <w:rPr>
          <w:rFonts w:ascii="맑은 고딕" w:hAnsi="맑은 고딕" w:eastAsia="맑은 고딕" w:cs="맑은 고딕"/>
          <w:sz w:val="12"/>
        </w:rPr>
        <w:t xml:space="preserve"> </w:t>
      </w:r>
    </w:p>
    <w:p>
      <w:pPr>
        <w:spacing w:before="0" w:after="40" w:line="300" w:lineRule="auto"/>
        <w:ind w:left="340" w:hanging="255"/>
      </w:pPr>
      <w:r>
        <w:rPr>
          <w:rFonts w:ascii="맑은 고딕" w:hAnsi="맑은 고딕" w:eastAsia="맑은 고딕" w:cs="맑은 고딕"/>
          <w:b w:val="0"/>
          <w:color w:val="6B7280"/>
          <w:sz w:val="19"/>
        </w:rPr>
        <w:t xml:space="preserve">• </w:t>
      </w:r>
      <w:r>
        <w:rPr>
          <w:rFonts w:ascii="맑은 고딕" w:hAnsi="맑은 고딕" w:eastAsia="맑은 고딕" w:cs="맑은 고딕"/>
          <w:sz w:val="19"/>
        </w:rPr>
        <w:t xml:space="preserve">이 리포트의 점수와 등급은 공고문과 멘토기관 공개 평가지표를 바탕으로 한 </w:t>
      </w:r>
      <w:r>
        <w:rPr>
          <w:rFonts w:ascii="맑은 고딕" w:hAnsi="맑은 고딕" w:eastAsia="맑은 고딕" w:cs="맑은 고딕"/>
          <w:b/>
          <w:sz w:val="19"/>
        </w:rPr>
        <w:t>코칭용 추정</w:t>
      </w:r>
      <w:r>
        <w:rPr>
          <w:rFonts w:ascii="맑은 고딕" w:hAnsi="맑은 고딕" w:eastAsia="맑은 고딕" w:cs="맑은 고딕"/>
          <w:sz w:val="19"/>
        </w:rPr>
        <w:t>이며, 공식 평가 결과나 선정 가능성을 뜻하지 않습니다.</w:t>
      </w:r>
    </w:p>
    <w:p>
      <w:pPr>
        <w:spacing w:before="0" w:after="40" w:line="300" w:lineRule="auto"/>
        <w:ind w:left="340" w:hanging="255"/>
      </w:pPr>
      <w:r>
        <w:rPr>
          <w:rFonts w:ascii="맑은 고딕" w:hAnsi="맑은 고딕" w:eastAsia="맑은 고딕" w:cs="맑은 고딕"/>
          <w:b w:val="0"/>
          <w:color w:val="6B7280"/>
          <w:sz w:val="19"/>
        </w:rPr>
        <w:t xml:space="preserve">• </w:t>
      </w:r>
      <w:r>
        <w:rPr>
          <w:rFonts w:ascii="맑은 고딕" w:hAnsi="맑은 고딕" w:eastAsia="맑은 고딕" w:cs="맑은 고딕"/>
          <w:sz w:val="19"/>
        </w:rPr>
        <w:t>공고문(중소벤처기업부 공고 제2026-511호)에 따라 사업계획서 등을 타인이 대신 작성해 제출하면 작성자와 도전자 모두 처벌될 수 있습니다. 리포트의 고쳐 쓰기 예시는 참고용입니다. 최종 제출문은 신청자 본인의 경험과 표현으로 직접 작성해 주세요.</w:t>
      </w:r>
    </w:p>
    <w:p>
      <w:pPr>
        <w:spacing w:before="0" w:after="40" w:line="300" w:lineRule="auto"/>
        <w:ind w:left="340" w:hanging="255"/>
      </w:pPr>
      <w:r>
        <w:rPr>
          <w:rFonts w:ascii="맑은 고딕" w:hAnsi="맑은 고딕" w:eastAsia="맑은 고딕" w:cs="맑은 고딕"/>
          <w:b w:val="0"/>
          <w:color w:val="6B7280"/>
          <w:sz w:val="19"/>
        </w:rPr>
        <w:t xml:space="preserve">• </w:t>
      </w:r>
      <w:r>
        <w:rPr>
          <w:rFonts w:ascii="맑은 고딕" w:hAnsi="맑은 고딕" w:eastAsia="맑은 고딕" w:cs="맑은 고딕"/>
          <w:sz w:val="19"/>
        </w:rPr>
        <w:t>신청서에 쓰는 실적·수치·협력 관계는 사실만 적고, 확인되지 않은 내용은 '목표'나 '계획'으로 표현해 주세요.</w:t>
      </w:r>
    </w:p>
    <w:p>
      <w:pPr>
        <w:spacing w:before="0" w:after="40" w:line="300" w:lineRule="auto"/>
        <w:ind w:left="340" w:hanging="255"/>
      </w:pPr>
      <w:r>
        <w:rPr>
          <w:rFonts w:ascii="맑은 고딕" w:hAnsi="맑은 고딕" w:eastAsia="맑은 고딕" w:cs="맑은 고딕"/>
          <w:b w:val="0"/>
          <w:color w:val="6B7280"/>
          <w:sz w:val="19"/>
        </w:rPr>
        <w:t xml:space="preserve">• </w:t>
      </w:r>
      <w:r>
        <w:rPr>
          <w:rFonts w:ascii="맑은 고딕" w:hAnsi="맑은 고딕" w:eastAsia="맑은 고딕" w:cs="맑은 고딕"/>
          <w:sz w:val="19"/>
        </w:rPr>
        <w:t>문항·분량·자격·일정은 차수와 연도에 따라 바뀔 수 있습니다. 최종 확인은 모두의 창업 누리집(www.modoo.or.kr)의 공고문과 신청 화면, 대표번호 1357(5번)로 해 주세요.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color w:val="6B7280"/>
        <w:sz w:val="16"/>
      </w:rPr>
      <w:t xml:space="preserve">스마트화분 (가상 예시) · 도전신청서 피드백 리포트   |   </w:t>
    </w:r>
    <w:r>
      <w:rPr>
        <w:rFonts w:ascii="맑은 고딕" w:hAnsi="맑은 고딕" w:eastAsia="맑은 고딕" w:cs="맑은 고딕"/>
        <w:color w:val="6B72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color w:val="6B7280"/>
        <w:sz w:val="16"/>
      </w:rPr>
      <w:t>모두의 창업 코칭 리포트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스마트화분 (가상 예시) 도전신청서 피드백 리포트</dc:title>
  <dc:subject/>
  <dc:creator>예시 컨설턴트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