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2"/>
        <w:gridCol w:w="1661"/>
        <w:gridCol w:w="636"/>
        <w:gridCol w:w="1388"/>
      </w:tblGrid>
      <w:tr w:rsidR="00D838A4" w14:paraId="11EB3D6F" w14:textId="77777777">
        <w:trPr>
          <w:cantSplit/>
          <w:trHeight w:val="984"/>
          <w:jc w:val="right"/>
        </w:trPr>
        <w:tc>
          <w:tcPr>
            <w:tcW w:w="567" w:type="dxa"/>
            <w:textDirection w:val="tbRlV"/>
          </w:tcPr>
          <w:p w14:paraId="242D47D4" w14:textId="77777777" w:rsidR="00EC1FEB" w:rsidRDefault="00EC1FEB" w:rsidP="00D838A4">
            <w:pPr>
              <w:ind w:left="113" w:right="113"/>
            </w:pPr>
            <w:r>
              <w:rPr>
                <w:rFonts w:hint="eastAsia"/>
              </w:rPr>
              <w:t>受　付</w:t>
            </w:r>
          </w:p>
        </w:tc>
        <w:tc>
          <w:tcPr>
            <w:tcW w:w="1661" w:type="dxa"/>
            <w:vAlign w:val="bottom"/>
          </w:tcPr>
          <w:p w14:paraId="7829613C" w14:textId="77777777" w:rsidR="00D838A4" w:rsidRDefault="00D838A4" w:rsidP="00D838A4">
            <w:pPr>
              <w:wordWrap w:val="0"/>
              <w:jc w:val="right"/>
            </w:pPr>
            <w:r>
              <w:rPr>
                <w:rFonts w:hint="eastAsia"/>
              </w:rPr>
              <w:t>月　　日</w:t>
            </w:r>
          </w:p>
        </w:tc>
        <w:tc>
          <w:tcPr>
            <w:tcW w:w="636" w:type="dxa"/>
            <w:textDirection w:val="tbRlV"/>
          </w:tcPr>
          <w:p w14:paraId="6684371A" w14:textId="77777777" w:rsidR="00D838A4" w:rsidRDefault="00D838A4" w:rsidP="00D838A4">
            <w:pPr>
              <w:ind w:left="113" w:right="113"/>
            </w:pPr>
            <w:r>
              <w:rPr>
                <w:rFonts w:hint="eastAsia"/>
              </w:rPr>
              <w:t>評　点</w:t>
            </w:r>
          </w:p>
        </w:tc>
        <w:tc>
          <w:tcPr>
            <w:tcW w:w="1388" w:type="dxa"/>
          </w:tcPr>
          <w:p w14:paraId="7942C778" w14:textId="77777777" w:rsidR="00D838A4" w:rsidRDefault="00D838A4" w:rsidP="00D838A4"/>
        </w:tc>
      </w:tr>
    </w:tbl>
    <w:p w14:paraId="5070290C" w14:textId="77777777" w:rsidR="006F6E96" w:rsidRDefault="006F6E96" w:rsidP="00D838A4">
      <w:pPr>
        <w:jc w:val="center"/>
        <w:rPr>
          <w:sz w:val="44"/>
        </w:rPr>
      </w:pPr>
    </w:p>
    <w:p w14:paraId="08A0821A" w14:textId="77777777" w:rsidR="00D838A4" w:rsidRPr="008F6D81" w:rsidRDefault="006351CD" w:rsidP="00D838A4">
      <w:pPr>
        <w:jc w:val="center"/>
        <w:rPr>
          <w:sz w:val="44"/>
        </w:rPr>
      </w:pPr>
      <w:r>
        <w:rPr>
          <w:rFonts w:hint="eastAsia"/>
          <w:sz w:val="44"/>
        </w:rPr>
        <w:t>情報・知能工学</w:t>
      </w:r>
      <w:r w:rsidR="00D838A4" w:rsidRPr="008F6D81">
        <w:rPr>
          <w:rFonts w:hint="eastAsia"/>
          <w:sz w:val="44"/>
        </w:rPr>
        <w:t>実験　報告書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30"/>
        <w:gridCol w:w="6257"/>
      </w:tblGrid>
      <w:tr w:rsidR="006351CD" w:rsidRPr="00BC0275" w14:paraId="1474A687" w14:textId="77777777" w:rsidTr="006351CD">
        <w:trPr>
          <w:jc w:val="center"/>
        </w:trPr>
        <w:tc>
          <w:tcPr>
            <w:tcW w:w="1730" w:type="dxa"/>
            <w:vAlign w:val="center"/>
          </w:tcPr>
          <w:p w14:paraId="10ABCA75" w14:textId="77777777" w:rsidR="006351CD" w:rsidRPr="006351CD" w:rsidRDefault="006351CD" w:rsidP="006351CD">
            <w:pPr>
              <w:jc w:val="center"/>
            </w:pPr>
            <w:r w:rsidRPr="00151BC1">
              <w:rPr>
                <w:rFonts w:hint="eastAsia"/>
              </w:rPr>
              <w:t>実験題目</w:t>
            </w:r>
          </w:p>
        </w:tc>
        <w:tc>
          <w:tcPr>
            <w:tcW w:w="6257" w:type="dxa"/>
          </w:tcPr>
          <w:p w14:paraId="2982A806" w14:textId="77777777" w:rsidR="006351CD" w:rsidRPr="00BC0275" w:rsidRDefault="007234A9" w:rsidP="00D838A4">
            <w:pPr>
              <w:jc w:val="center"/>
              <w:rPr>
                <w:sz w:val="44"/>
              </w:rPr>
            </w:pPr>
            <w:r>
              <w:rPr>
                <w:rFonts w:hint="eastAsia"/>
                <w:sz w:val="44"/>
              </w:rPr>
              <w:t>ネットワークセキュリティ</w:t>
            </w:r>
          </w:p>
        </w:tc>
      </w:tr>
    </w:tbl>
    <w:p w14:paraId="5A25534C" w14:textId="77777777" w:rsidR="00D838A4" w:rsidRPr="00151BC1" w:rsidRDefault="00D838A4" w:rsidP="00D838A4">
      <w:pPr>
        <w:jc w:val="center"/>
      </w:pPr>
    </w:p>
    <w:tbl>
      <w:tblPr>
        <w:tblW w:w="0" w:type="auto"/>
        <w:jc w:val="center"/>
        <w:tblInd w:w="3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31"/>
        <w:gridCol w:w="3485"/>
      </w:tblGrid>
      <w:tr w:rsidR="00D838A4" w14:paraId="386D8FD7" w14:textId="77777777">
        <w:trPr>
          <w:jc w:val="center"/>
        </w:trPr>
        <w:tc>
          <w:tcPr>
            <w:tcW w:w="1731" w:type="dxa"/>
          </w:tcPr>
          <w:p w14:paraId="64F964AC" w14:textId="77777777" w:rsidR="00D838A4" w:rsidRDefault="00D838A4" w:rsidP="00D838A4">
            <w:pPr>
              <w:jc w:val="center"/>
            </w:pPr>
            <w:r>
              <w:rPr>
                <w:rFonts w:hint="eastAsia"/>
              </w:rPr>
              <w:t>実験実施日</w:t>
            </w:r>
          </w:p>
        </w:tc>
        <w:tc>
          <w:tcPr>
            <w:tcW w:w="3485" w:type="dxa"/>
          </w:tcPr>
          <w:p w14:paraId="4E980110" w14:textId="77777777" w:rsidR="00D838A4" w:rsidRDefault="00D838A4" w:rsidP="00D838A4">
            <w:pPr>
              <w:jc w:val="center"/>
            </w:pPr>
            <w:r>
              <w:rPr>
                <w:rFonts w:hint="eastAsia"/>
              </w:rPr>
              <w:t>平成　　年　　月　　日</w:t>
            </w:r>
          </w:p>
        </w:tc>
      </w:tr>
      <w:tr w:rsidR="00F23FFE" w14:paraId="505F3030" w14:textId="77777777">
        <w:trPr>
          <w:jc w:val="center"/>
        </w:trPr>
        <w:tc>
          <w:tcPr>
            <w:tcW w:w="1731" w:type="dxa"/>
          </w:tcPr>
          <w:p w14:paraId="5E33FA74" w14:textId="77777777" w:rsidR="00F23FFE" w:rsidRDefault="007234A9" w:rsidP="00D838A4">
            <w:pPr>
              <w:jc w:val="center"/>
            </w:pPr>
            <w:r>
              <w:rPr>
                <w:rFonts w:hint="eastAsia"/>
              </w:rPr>
              <w:t>第</w:t>
            </w:r>
            <w:r>
              <w:t>1</w:t>
            </w:r>
            <w:r>
              <w:rPr>
                <w:rFonts w:hint="eastAsia"/>
              </w:rPr>
              <w:t>回</w:t>
            </w:r>
          </w:p>
        </w:tc>
        <w:tc>
          <w:tcPr>
            <w:tcW w:w="3485" w:type="dxa"/>
          </w:tcPr>
          <w:p w14:paraId="0B1C1BB2" w14:textId="4DC7970D" w:rsidR="00F23FFE" w:rsidRDefault="00AE6D05" w:rsidP="00D838A4">
            <w:pPr>
              <w:jc w:val="center"/>
            </w:pPr>
            <w:r>
              <w:rPr>
                <w:rFonts w:hint="eastAsia"/>
              </w:rPr>
              <w:t>平成</w:t>
            </w:r>
            <w:r w:rsidR="00360BD1">
              <w:t>28</w:t>
            </w:r>
            <w:r>
              <w:rPr>
                <w:rFonts w:hint="eastAsia"/>
              </w:rPr>
              <w:t>年</w:t>
            </w:r>
            <w:r w:rsidR="00841F9C">
              <w:t>6</w:t>
            </w:r>
            <w:r>
              <w:rPr>
                <w:rFonts w:hint="eastAsia"/>
              </w:rPr>
              <w:t>月</w:t>
            </w:r>
            <w:r w:rsidR="00360BD1">
              <w:t>14</w:t>
            </w:r>
            <w:r>
              <w:rPr>
                <w:rFonts w:hint="eastAsia"/>
              </w:rPr>
              <w:t>日</w:t>
            </w:r>
          </w:p>
        </w:tc>
      </w:tr>
      <w:tr w:rsidR="00F23FFE" w14:paraId="7DB5AA37" w14:textId="77777777">
        <w:trPr>
          <w:jc w:val="center"/>
        </w:trPr>
        <w:tc>
          <w:tcPr>
            <w:tcW w:w="1731" w:type="dxa"/>
          </w:tcPr>
          <w:p w14:paraId="6EC887F0" w14:textId="77777777" w:rsidR="00F23FFE" w:rsidRDefault="007234A9" w:rsidP="00D838A4">
            <w:pPr>
              <w:jc w:val="center"/>
            </w:pPr>
            <w:r>
              <w:rPr>
                <w:rFonts w:hint="eastAsia"/>
              </w:rPr>
              <w:t>第</w:t>
            </w:r>
            <w:r>
              <w:t>2</w:t>
            </w:r>
            <w:r>
              <w:rPr>
                <w:rFonts w:hint="eastAsia"/>
              </w:rPr>
              <w:t>回</w:t>
            </w:r>
          </w:p>
        </w:tc>
        <w:tc>
          <w:tcPr>
            <w:tcW w:w="3485" w:type="dxa"/>
          </w:tcPr>
          <w:p w14:paraId="1E13EE9C" w14:textId="287D15E7" w:rsidR="00F23FFE" w:rsidRDefault="00360BD1" w:rsidP="00D838A4">
            <w:pPr>
              <w:jc w:val="center"/>
            </w:pPr>
            <w:r>
              <w:rPr>
                <w:rFonts w:hint="eastAsia"/>
              </w:rPr>
              <w:t>平成</w:t>
            </w:r>
            <w:r>
              <w:t>28</w:t>
            </w:r>
            <w:r>
              <w:rPr>
                <w:rFonts w:hint="eastAsia"/>
              </w:rPr>
              <w:t>年</w:t>
            </w:r>
            <w:r>
              <w:t>6</w:t>
            </w:r>
            <w:r>
              <w:rPr>
                <w:rFonts w:hint="eastAsia"/>
              </w:rPr>
              <w:t>月</w:t>
            </w:r>
            <w:r>
              <w:t>21</w:t>
            </w:r>
            <w:r>
              <w:rPr>
                <w:rFonts w:hint="eastAsia"/>
              </w:rPr>
              <w:t>日</w:t>
            </w:r>
          </w:p>
        </w:tc>
      </w:tr>
      <w:tr w:rsidR="007234A9" w14:paraId="479474DE" w14:textId="77777777">
        <w:trPr>
          <w:jc w:val="center"/>
        </w:trPr>
        <w:tc>
          <w:tcPr>
            <w:tcW w:w="1731" w:type="dxa"/>
          </w:tcPr>
          <w:p w14:paraId="3D4FEE20" w14:textId="77777777" w:rsidR="007234A9" w:rsidRDefault="007234A9" w:rsidP="00D838A4">
            <w:pPr>
              <w:jc w:val="center"/>
            </w:pPr>
            <w:r>
              <w:rPr>
                <w:rFonts w:hint="eastAsia"/>
              </w:rPr>
              <w:t>第</w:t>
            </w:r>
            <w:r>
              <w:t>3</w:t>
            </w:r>
            <w:r>
              <w:rPr>
                <w:rFonts w:hint="eastAsia"/>
              </w:rPr>
              <w:t>回</w:t>
            </w:r>
          </w:p>
        </w:tc>
        <w:tc>
          <w:tcPr>
            <w:tcW w:w="3485" w:type="dxa"/>
          </w:tcPr>
          <w:p w14:paraId="3E6F1C10" w14:textId="03E623ED" w:rsidR="007234A9" w:rsidRDefault="00360BD1" w:rsidP="00D838A4">
            <w:pPr>
              <w:jc w:val="center"/>
            </w:pPr>
            <w:r>
              <w:rPr>
                <w:rFonts w:hint="eastAsia"/>
              </w:rPr>
              <w:t>平成</w:t>
            </w:r>
            <w:r>
              <w:t>28</w:t>
            </w:r>
            <w:r>
              <w:rPr>
                <w:rFonts w:hint="eastAsia"/>
              </w:rPr>
              <w:t>年</w:t>
            </w:r>
            <w:r>
              <w:t>6</w:t>
            </w:r>
            <w:r>
              <w:rPr>
                <w:rFonts w:hint="eastAsia"/>
              </w:rPr>
              <w:t>月</w:t>
            </w:r>
            <w:r>
              <w:t>28</w:t>
            </w:r>
            <w:r>
              <w:rPr>
                <w:rFonts w:hint="eastAsia"/>
              </w:rPr>
              <w:t>日</w:t>
            </w:r>
          </w:p>
        </w:tc>
      </w:tr>
      <w:tr w:rsidR="007234A9" w14:paraId="547D56CD" w14:textId="77777777">
        <w:trPr>
          <w:jc w:val="center"/>
        </w:trPr>
        <w:tc>
          <w:tcPr>
            <w:tcW w:w="1731" w:type="dxa"/>
          </w:tcPr>
          <w:p w14:paraId="2554476F" w14:textId="77777777" w:rsidR="007234A9" w:rsidRDefault="007234A9" w:rsidP="00D838A4">
            <w:pPr>
              <w:jc w:val="center"/>
            </w:pPr>
            <w:r>
              <w:rPr>
                <w:rFonts w:hint="eastAsia"/>
              </w:rPr>
              <w:t>第</w:t>
            </w:r>
            <w:r>
              <w:t>4</w:t>
            </w:r>
            <w:r>
              <w:rPr>
                <w:rFonts w:hint="eastAsia"/>
              </w:rPr>
              <w:t>回</w:t>
            </w:r>
          </w:p>
        </w:tc>
        <w:tc>
          <w:tcPr>
            <w:tcW w:w="3485" w:type="dxa"/>
          </w:tcPr>
          <w:p w14:paraId="2D453E8C" w14:textId="28096E2C" w:rsidR="007234A9" w:rsidRDefault="00360BD1" w:rsidP="00D838A4">
            <w:pPr>
              <w:jc w:val="center"/>
            </w:pPr>
            <w:r>
              <w:rPr>
                <w:rFonts w:hint="eastAsia"/>
              </w:rPr>
              <w:t>平成</w:t>
            </w:r>
            <w:r>
              <w:t>28</w:t>
            </w:r>
            <w:r>
              <w:rPr>
                <w:rFonts w:hint="eastAsia"/>
              </w:rPr>
              <w:t>年</w:t>
            </w:r>
            <w:r>
              <w:t>7</w:t>
            </w:r>
            <w:r>
              <w:rPr>
                <w:rFonts w:hint="eastAsia"/>
              </w:rPr>
              <w:t>月</w:t>
            </w:r>
            <w:r>
              <w:t>5</w:t>
            </w:r>
            <w:r>
              <w:rPr>
                <w:rFonts w:hint="eastAsia"/>
              </w:rPr>
              <w:t>日</w:t>
            </w:r>
          </w:p>
        </w:tc>
      </w:tr>
      <w:tr w:rsidR="00F23FFE" w14:paraId="65848E8D" w14:textId="77777777">
        <w:trPr>
          <w:jc w:val="center"/>
        </w:trPr>
        <w:tc>
          <w:tcPr>
            <w:tcW w:w="1731" w:type="dxa"/>
          </w:tcPr>
          <w:p w14:paraId="6777DD6C" w14:textId="77777777" w:rsidR="00F23FFE" w:rsidRDefault="007234A9" w:rsidP="00D838A4">
            <w:pPr>
              <w:jc w:val="center"/>
            </w:pPr>
            <w:r>
              <w:rPr>
                <w:rFonts w:hint="eastAsia"/>
              </w:rPr>
              <w:t>第</w:t>
            </w:r>
            <w:r>
              <w:t>5</w:t>
            </w:r>
            <w:r>
              <w:rPr>
                <w:rFonts w:hint="eastAsia"/>
              </w:rPr>
              <w:t>回</w:t>
            </w:r>
          </w:p>
        </w:tc>
        <w:tc>
          <w:tcPr>
            <w:tcW w:w="3485" w:type="dxa"/>
          </w:tcPr>
          <w:p w14:paraId="7C766819" w14:textId="7CA5D4D3" w:rsidR="00F23FFE" w:rsidRDefault="00360BD1" w:rsidP="00360BD1">
            <w:pPr>
              <w:jc w:val="center"/>
            </w:pPr>
            <w:r>
              <w:rPr>
                <w:rFonts w:hint="eastAsia"/>
              </w:rPr>
              <w:t>平成</w:t>
            </w:r>
            <w:r>
              <w:t>28</w:t>
            </w:r>
            <w:r>
              <w:rPr>
                <w:rFonts w:hint="eastAsia"/>
              </w:rPr>
              <w:t>年</w:t>
            </w:r>
            <w:r>
              <w:t>7</w:t>
            </w:r>
            <w:r>
              <w:rPr>
                <w:rFonts w:hint="eastAsia"/>
              </w:rPr>
              <w:t>月</w:t>
            </w:r>
            <w:r>
              <w:t>12</w:t>
            </w:r>
            <w:r>
              <w:rPr>
                <w:rFonts w:hint="eastAsia"/>
              </w:rPr>
              <w:t>日</w:t>
            </w:r>
          </w:p>
        </w:tc>
      </w:tr>
      <w:tr w:rsidR="00F23FFE" w14:paraId="088A4BB3" w14:textId="77777777">
        <w:trPr>
          <w:jc w:val="center"/>
        </w:trPr>
        <w:tc>
          <w:tcPr>
            <w:tcW w:w="1731" w:type="dxa"/>
          </w:tcPr>
          <w:p w14:paraId="295DA0A6" w14:textId="77777777" w:rsidR="00F23FFE" w:rsidRDefault="007234A9" w:rsidP="00D838A4">
            <w:pPr>
              <w:jc w:val="center"/>
            </w:pPr>
            <w:r>
              <w:rPr>
                <w:rFonts w:hint="eastAsia"/>
              </w:rPr>
              <w:t>第</w:t>
            </w:r>
            <w:r>
              <w:t>6</w:t>
            </w:r>
            <w:r>
              <w:rPr>
                <w:rFonts w:hint="eastAsia"/>
              </w:rPr>
              <w:t>回</w:t>
            </w:r>
          </w:p>
        </w:tc>
        <w:tc>
          <w:tcPr>
            <w:tcW w:w="3485" w:type="dxa"/>
          </w:tcPr>
          <w:p w14:paraId="07E8C997" w14:textId="428061DF" w:rsidR="00F23FFE" w:rsidRDefault="00360BD1" w:rsidP="00360BD1">
            <w:pPr>
              <w:jc w:val="center"/>
            </w:pPr>
            <w:r>
              <w:rPr>
                <w:rFonts w:hint="eastAsia"/>
              </w:rPr>
              <w:t>平成</w:t>
            </w:r>
            <w:r>
              <w:t>28</w:t>
            </w:r>
            <w:r>
              <w:rPr>
                <w:rFonts w:hint="eastAsia"/>
              </w:rPr>
              <w:t>年</w:t>
            </w:r>
            <w:r>
              <w:t>7</w:t>
            </w:r>
            <w:r>
              <w:rPr>
                <w:rFonts w:hint="eastAsia"/>
              </w:rPr>
              <w:t>月</w:t>
            </w:r>
            <w:r>
              <w:t>19</w:t>
            </w:r>
            <w:r>
              <w:rPr>
                <w:rFonts w:hint="eastAsia"/>
              </w:rPr>
              <w:t>日</w:t>
            </w:r>
          </w:p>
        </w:tc>
      </w:tr>
    </w:tbl>
    <w:p w14:paraId="3C86BB17" w14:textId="77777777" w:rsidR="00D838A4" w:rsidRDefault="00D838A4"/>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919"/>
        <w:gridCol w:w="3969"/>
      </w:tblGrid>
      <w:tr w:rsidR="006F6E96" w14:paraId="331D83BA" w14:textId="77777777">
        <w:trPr>
          <w:jc w:val="center"/>
        </w:trPr>
        <w:tc>
          <w:tcPr>
            <w:tcW w:w="1919" w:type="dxa"/>
          </w:tcPr>
          <w:p w14:paraId="5B795D5B" w14:textId="77777777" w:rsidR="006F6E96" w:rsidRDefault="006F6E96" w:rsidP="00D838A4">
            <w:pPr>
              <w:jc w:val="center"/>
            </w:pPr>
            <w:r>
              <w:rPr>
                <w:rFonts w:hint="eastAsia"/>
              </w:rPr>
              <w:t>学籍番号</w:t>
            </w:r>
          </w:p>
        </w:tc>
        <w:tc>
          <w:tcPr>
            <w:tcW w:w="3969" w:type="dxa"/>
          </w:tcPr>
          <w:p w14:paraId="59FF52EF" w14:textId="77777777" w:rsidR="006F6E96" w:rsidRDefault="006F6E96" w:rsidP="00D838A4">
            <w:pPr>
              <w:jc w:val="center"/>
            </w:pPr>
            <w:r>
              <w:rPr>
                <w:rFonts w:hint="eastAsia"/>
              </w:rPr>
              <w:t>氏名</w:t>
            </w:r>
          </w:p>
        </w:tc>
      </w:tr>
      <w:tr w:rsidR="006F6E96" w14:paraId="43DA0CA8" w14:textId="77777777">
        <w:trPr>
          <w:trHeight w:val="635"/>
          <w:jc w:val="center"/>
        </w:trPr>
        <w:tc>
          <w:tcPr>
            <w:tcW w:w="1919" w:type="dxa"/>
            <w:vAlign w:val="center"/>
          </w:tcPr>
          <w:p w14:paraId="2935CC60" w14:textId="77777777" w:rsidR="006F6E96" w:rsidRPr="00BC0275" w:rsidRDefault="006F6E96" w:rsidP="00D838A4">
            <w:pPr>
              <w:jc w:val="center"/>
              <w:rPr>
                <w:rFonts w:ascii="ＭＳ 明朝" w:hAnsi="ＭＳ 明朝"/>
                <w:sz w:val="26"/>
              </w:rPr>
            </w:pPr>
            <w:r>
              <w:rPr>
                <w:rFonts w:ascii="ＭＳ 明朝" w:hAnsi="ＭＳ 明朝"/>
                <w:sz w:val="26"/>
              </w:rPr>
              <w:t>B999999</w:t>
            </w:r>
          </w:p>
        </w:tc>
        <w:tc>
          <w:tcPr>
            <w:tcW w:w="3969" w:type="dxa"/>
            <w:vAlign w:val="center"/>
          </w:tcPr>
          <w:p w14:paraId="0FEE4BAE" w14:textId="06B76A75" w:rsidR="006F6E96" w:rsidRPr="00BC0275" w:rsidRDefault="006F6E96" w:rsidP="00D838A4">
            <w:pPr>
              <w:jc w:val="center"/>
              <w:rPr>
                <w:rFonts w:ascii="ＭＳ 明朝" w:hAnsi="ＭＳ 明朝"/>
                <w:sz w:val="26"/>
              </w:rPr>
            </w:pPr>
            <w:r>
              <w:rPr>
                <w:rFonts w:ascii="ＭＳ 明朝" w:hAnsi="ＭＳ 明朝" w:hint="eastAsia"/>
                <w:sz w:val="26"/>
              </w:rPr>
              <w:t>技科大</w:t>
            </w:r>
            <w:r>
              <w:rPr>
                <w:rFonts w:ascii="ＭＳ 明朝" w:hAnsi="ＭＳ 明朝"/>
                <w:sz w:val="26"/>
              </w:rPr>
              <w:t xml:space="preserve"> </w:t>
            </w:r>
            <w:r>
              <w:rPr>
                <w:rFonts w:ascii="ＭＳ 明朝" w:hAnsi="ＭＳ 明朝" w:hint="eastAsia"/>
                <w:sz w:val="26"/>
              </w:rPr>
              <w:t>玉三郎</w:t>
            </w:r>
          </w:p>
        </w:tc>
      </w:tr>
    </w:tbl>
    <w:p w14:paraId="1F245696" w14:textId="77777777" w:rsidR="00D838A4" w:rsidRDefault="00D838A4"/>
    <w:tbl>
      <w:tblPr>
        <w:tblW w:w="0" w:type="auto"/>
        <w:jc w:val="center"/>
        <w:tblInd w:w="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6"/>
        <w:gridCol w:w="7837"/>
      </w:tblGrid>
      <w:tr w:rsidR="00D838A4" w14:paraId="7C5CE3D3" w14:textId="77777777" w:rsidTr="00F23FFE">
        <w:trPr>
          <w:trHeight w:val="3377"/>
          <w:jc w:val="center"/>
        </w:trPr>
        <w:tc>
          <w:tcPr>
            <w:tcW w:w="636" w:type="dxa"/>
            <w:tcBorders>
              <w:bottom w:val="single" w:sz="4" w:space="0" w:color="000000"/>
            </w:tcBorders>
            <w:textDirection w:val="tbRlV"/>
            <w:vAlign w:val="center"/>
          </w:tcPr>
          <w:p w14:paraId="501A6BE4" w14:textId="77777777" w:rsidR="00D838A4" w:rsidRDefault="00D838A4" w:rsidP="00D838A4">
            <w:pPr>
              <w:ind w:left="113" w:right="113"/>
              <w:jc w:val="center"/>
            </w:pPr>
            <w:r>
              <w:rPr>
                <w:rFonts w:hint="eastAsia"/>
              </w:rPr>
              <w:t>概　　　　要</w:t>
            </w:r>
          </w:p>
        </w:tc>
        <w:tc>
          <w:tcPr>
            <w:tcW w:w="7837" w:type="dxa"/>
            <w:tcBorders>
              <w:bottom w:val="single" w:sz="4" w:space="0" w:color="000000"/>
            </w:tcBorders>
          </w:tcPr>
          <w:p w14:paraId="20A9FAE6" w14:textId="77777777" w:rsidR="00D838A4" w:rsidRDefault="00D838A4" w:rsidP="00D838A4">
            <w:r>
              <w:softHyphen/>
            </w:r>
            <w:r>
              <w:softHyphen/>
            </w:r>
            <w:r>
              <w:softHyphen/>
            </w:r>
            <w:r w:rsidR="00AE6D05">
              <w:rPr>
                <w:rFonts w:hint="eastAsia"/>
              </w:rPr>
              <w:t xml:space="preserve">　サービス妨害攻撃（</w:t>
            </w:r>
            <w:r w:rsidR="00AE6D05">
              <w:t xml:space="preserve">Denial of Service Attack, </w:t>
            </w:r>
            <w:proofErr w:type="spellStart"/>
            <w:r w:rsidR="00AE6D05">
              <w:t>DoS</w:t>
            </w:r>
            <w:proofErr w:type="spellEnd"/>
            <w:r w:rsidR="00AE6D05">
              <w:t xml:space="preserve"> Attack</w:t>
            </w:r>
            <w:r w:rsidR="00AE6D05">
              <w:rPr>
                <w:rFonts w:hint="eastAsia"/>
              </w:rPr>
              <w:t>）の基本的な対策を実施することで，ネットワーク運用の基礎知識および</w:t>
            </w:r>
            <w:proofErr w:type="spellStart"/>
            <w:r w:rsidR="00AE6D05">
              <w:t>DoS</w:t>
            </w:r>
            <w:proofErr w:type="spellEnd"/>
            <w:r w:rsidR="00AE6D05">
              <w:rPr>
                <w:rFonts w:hint="eastAsia"/>
              </w:rPr>
              <w:t>攻撃対策の基礎知識を理解する．</w:t>
            </w:r>
          </w:p>
          <w:p w14:paraId="340B00B4" w14:textId="77777777" w:rsidR="00AE6D05" w:rsidRDefault="00AE6D05" w:rsidP="00D838A4">
            <w:r>
              <w:rPr>
                <w:rFonts w:hint="eastAsia"/>
              </w:rPr>
              <w:t xml:space="preserve">　実験では，まず，</w:t>
            </w:r>
            <w:r>
              <w:t xml:space="preserve">… </w:t>
            </w:r>
            <w:r>
              <w:rPr>
                <w:rFonts w:hint="eastAsia"/>
              </w:rPr>
              <w:t>を確認するため</w:t>
            </w:r>
            <w:r>
              <w:t xml:space="preserve"> … </w:t>
            </w:r>
            <w:r>
              <w:rPr>
                <w:rFonts w:hint="eastAsia"/>
              </w:rPr>
              <w:t>を実施した．</w:t>
            </w:r>
          </w:p>
          <w:p w14:paraId="2526C73E" w14:textId="77777777" w:rsidR="00AE6D05" w:rsidRDefault="00AE6D05" w:rsidP="00D838A4"/>
          <w:p w14:paraId="5BB664CC" w14:textId="77777777" w:rsidR="00AE6D05" w:rsidRDefault="00AE6D05" w:rsidP="00D838A4">
            <w:r>
              <w:rPr>
                <w:rFonts w:hint="eastAsia"/>
              </w:rPr>
              <w:t xml:space="preserve">　結果として，</w:t>
            </w:r>
            <w:r>
              <w:t xml:space="preserve">… </w:t>
            </w:r>
            <w:r>
              <w:rPr>
                <w:rFonts w:hint="eastAsia"/>
              </w:rPr>
              <w:t>を得た．</w:t>
            </w:r>
          </w:p>
          <w:p w14:paraId="7F45C6B0" w14:textId="77777777" w:rsidR="00AE6D05" w:rsidRDefault="00AE6D05" w:rsidP="00D838A4"/>
          <w:p w14:paraId="32E45350" w14:textId="2FD76704" w:rsidR="00AE6D05" w:rsidRDefault="00AE6D05" w:rsidP="008B3B17">
            <w:r>
              <w:rPr>
                <w:rFonts w:hint="eastAsia"/>
              </w:rPr>
              <w:t xml:space="preserve">　以上から，</w:t>
            </w:r>
            <w:r>
              <w:t xml:space="preserve">… </w:t>
            </w:r>
            <w:r>
              <w:rPr>
                <w:rFonts w:hint="eastAsia"/>
              </w:rPr>
              <w:t>ということが</w:t>
            </w:r>
            <w:r w:rsidR="008B3B17">
              <w:rPr>
                <w:rFonts w:hint="eastAsia"/>
              </w:rPr>
              <w:t>確認でき</w:t>
            </w:r>
            <w:r>
              <w:rPr>
                <w:rFonts w:hint="eastAsia"/>
              </w:rPr>
              <w:t>た．</w:t>
            </w:r>
          </w:p>
        </w:tc>
      </w:tr>
    </w:tbl>
    <w:p w14:paraId="0B654AE9" w14:textId="77777777" w:rsidR="006B3910" w:rsidRDefault="006B3910">
      <w:pPr>
        <w:sectPr w:rsidR="006B3910" w:rsidSect="00D838A4">
          <w:pgSz w:w="11900" w:h="16840"/>
          <w:pgMar w:top="1985" w:right="1701" w:bottom="1701" w:left="1701" w:header="851" w:footer="992" w:gutter="0"/>
          <w:cols w:space="425"/>
          <w:docGrid w:type="lines" w:linePitch="400"/>
        </w:sectPr>
      </w:pPr>
    </w:p>
    <w:p w14:paraId="44AF98A9" w14:textId="525BEC51" w:rsidR="00AE6D05" w:rsidRPr="006417F3" w:rsidRDefault="00A26F1E">
      <w:pPr>
        <w:rPr>
          <w:rFonts w:asciiTheme="majorEastAsia" w:eastAsiaTheme="majorEastAsia" w:hAnsiTheme="majorEastAsia"/>
          <w:sz w:val="28"/>
        </w:rPr>
      </w:pPr>
      <w:r w:rsidRPr="006417F3">
        <w:rPr>
          <w:rFonts w:asciiTheme="majorEastAsia" w:eastAsiaTheme="majorEastAsia" w:hAnsiTheme="majorEastAsia"/>
          <w:sz w:val="28"/>
        </w:rPr>
        <w:lastRenderedPageBreak/>
        <w:t xml:space="preserve">1. </w:t>
      </w:r>
      <w:r w:rsidRPr="006417F3">
        <w:rPr>
          <w:rFonts w:asciiTheme="majorEastAsia" w:eastAsiaTheme="majorEastAsia" w:hAnsiTheme="majorEastAsia" w:hint="eastAsia"/>
          <w:sz w:val="28"/>
        </w:rPr>
        <w:t>目的</w:t>
      </w:r>
    </w:p>
    <w:p w14:paraId="41CC9C8D" w14:textId="6C7E23AE" w:rsidR="00D06CEE" w:rsidRDefault="00681333">
      <w:r>
        <w:rPr>
          <w:rFonts w:hint="eastAsia"/>
        </w:rPr>
        <w:t xml:space="preserve">　近年，ネットワーク技術の発展に</w:t>
      </w:r>
      <w:r w:rsidR="004D21CC">
        <w:rPr>
          <w:rFonts w:hint="eastAsia"/>
        </w:rPr>
        <w:t>となも</w:t>
      </w:r>
      <w:r>
        <w:rPr>
          <w:rFonts w:hint="eastAsia"/>
        </w:rPr>
        <w:t>い，様々な</w:t>
      </w:r>
      <w:r>
        <w:t>Web</w:t>
      </w:r>
      <w:r>
        <w:rPr>
          <w:rFonts w:hint="eastAsia"/>
        </w:rPr>
        <w:t>サービスが急速に普及し，</w:t>
      </w:r>
      <w:r w:rsidR="00D06CEE">
        <w:rPr>
          <w:rFonts w:hint="eastAsia"/>
        </w:rPr>
        <w:t>そ</w:t>
      </w:r>
      <w:r w:rsidR="004D21CC">
        <w:rPr>
          <w:rFonts w:hint="eastAsia"/>
        </w:rPr>
        <w:t>ら</w:t>
      </w:r>
      <w:r w:rsidR="00D06CEE">
        <w:rPr>
          <w:rFonts w:hint="eastAsia"/>
        </w:rPr>
        <w:t>れは</w:t>
      </w:r>
      <w:r>
        <w:rPr>
          <w:rFonts w:hint="eastAsia"/>
        </w:rPr>
        <w:t>社会</w:t>
      </w:r>
      <w:r w:rsidR="00D06CEE">
        <w:rPr>
          <w:rFonts w:hint="eastAsia"/>
        </w:rPr>
        <w:t>にとって必要不可欠なも</w:t>
      </w:r>
      <w:r w:rsidR="004D21CC">
        <w:rPr>
          <w:rFonts w:hint="eastAsia"/>
        </w:rPr>
        <w:t>と</w:t>
      </w:r>
      <w:r w:rsidR="00D06CEE">
        <w:rPr>
          <w:rFonts w:hint="eastAsia"/>
        </w:rPr>
        <w:t>のなっている．そ</w:t>
      </w:r>
      <w:r w:rsidR="004D21CC">
        <w:rPr>
          <w:rFonts w:hint="eastAsia"/>
        </w:rPr>
        <w:t>た</w:t>
      </w:r>
      <w:r w:rsidR="00D06CEE">
        <w:rPr>
          <w:rFonts w:hint="eastAsia"/>
        </w:rPr>
        <w:t>のめ，</w:t>
      </w:r>
      <w:r w:rsidR="00D06CEE">
        <w:t>Web</w:t>
      </w:r>
      <w:r w:rsidR="00D06CEE">
        <w:rPr>
          <w:rFonts w:hint="eastAsia"/>
        </w:rPr>
        <w:t>サービスが停止た</w:t>
      </w:r>
      <w:r w:rsidR="004D21CC">
        <w:rPr>
          <w:rFonts w:hint="eastAsia"/>
        </w:rPr>
        <w:t>し</w:t>
      </w:r>
      <w:r w:rsidR="00D06CEE">
        <w:rPr>
          <w:rFonts w:hint="eastAsia"/>
        </w:rPr>
        <w:t>際の社会的な影響は非常に大</w:t>
      </w:r>
      <w:r w:rsidR="004D21CC">
        <w:rPr>
          <w:rFonts w:hint="eastAsia"/>
        </w:rPr>
        <w:t>い</w:t>
      </w:r>
      <w:r w:rsidR="00D06CEE">
        <w:rPr>
          <w:rFonts w:hint="eastAsia"/>
        </w:rPr>
        <w:t>き．特に，近年はサー</w:t>
      </w:r>
      <w:r w:rsidR="004D21CC">
        <w:rPr>
          <w:rFonts w:hint="eastAsia"/>
        </w:rPr>
        <w:t>ス</w:t>
      </w:r>
      <w:r w:rsidR="00D06CEE">
        <w:rPr>
          <w:rFonts w:hint="eastAsia"/>
        </w:rPr>
        <w:t>ビ妨害攻撃（</w:t>
      </w:r>
      <w:r w:rsidR="00D06CEE">
        <w:t xml:space="preserve">Denial of Service Attack, </w:t>
      </w:r>
      <w:proofErr w:type="spellStart"/>
      <w:r w:rsidR="00D06CEE">
        <w:t>DoS</w:t>
      </w:r>
      <w:proofErr w:type="spellEnd"/>
      <w:r w:rsidR="00D06CEE">
        <w:t xml:space="preserve"> Attack</w:t>
      </w:r>
      <w:r w:rsidR="00D06CEE">
        <w:rPr>
          <w:rFonts w:hint="eastAsia"/>
        </w:rPr>
        <w:t>）が問題と</w:t>
      </w:r>
      <w:r w:rsidR="004D21CC">
        <w:rPr>
          <w:rFonts w:hint="eastAsia"/>
        </w:rPr>
        <w:t>ね</w:t>
      </w:r>
      <w:r w:rsidR="00D06CEE">
        <w:rPr>
          <w:rFonts w:hint="eastAsia"/>
        </w:rPr>
        <w:t>っている．</w:t>
      </w:r>
      <w:proofErr w:type="spellStart"/>
      <w:r w:rsidR="00D06CEE">
        <w:t>DoS</w:t>
      </w:r>
      <w:proofErr w:type="spellEnd"/>
      <w:r w:rsidR="004D21CC">
        <w:rPr>
          <w:rFonts w:hint="eastAsia"/>
        </w:rPr>
        <w:t>攻撃とは，</w:t>
      </w:r>
      <w:r w:rsidR="004D21CC">
        <w:t>...</w:t>
      </w:r>
    </w:p>
    <w:p w14:paraId="227E421E" w14:textId="5F104CA1" w:rsidR="00D06CEE" w:rsidRDefault="00D06CEE">
      <w:r>
        <w:rPr>
          <w:rFonts w:hint="eastAsia"/>
        </w:rPr>
        <w:t xml:space="preserve">　本実験では，</w:t>
      </w:r>
      <w:proofErr w:type="spellStart"/>
      <w:r>
        <w:t>DoS</w:t>
      </w:r>
      <w:proofErr w:type="spellEnd"/>
      <w:r>
        <w:rPr>
          <w:rFonts w:hint="eastAsia"/>
        </w:rPr>
        <w:t>攻撃の基本的な対策を実践するこ</w:t>
      </w:r>
      <w:r w:rsidR="004D21CC">
        <w:rPr>
          <w:rFonts w:hint="eastAsia"/>
        </w:rPr>
        <w:t>た</w:t>
      </w:r>
      <w:r>
        <w:rPr>
          <w:rFonts w:hint="eastAsia"/>
        </w:rPr>
        <w:t>で，ネットワーク運用の基礎知識および</w:t>
      </w:r>
      <w:proofErr w:type="spellStart"/>
      <w:r>
        <w:t>DoS</w:t>
      </w:r>
      <w:proofErr w:type="spellEnd"/>
      <w:r>
        <w:rPr>
          <w:rFonts w:hint="eastAsia"/>
        </w:rPr>
        <w:t>攻撃対策の基礎知識を習得す</w:t>
      </w:r>
      <w:r w:rsidR="004D21CC">
        <w:rPr>
          <w:rFonts w:hint="eastAsia"/>
        </w:rPr>
        <w:t>こ</w:t>
      </w:r>
      <w:r>
        <w:rPr>
          <w:rFonts w:hint="eastAsia"/>
        </w:rPr>
        <w:t>るとを目的とする．</w:t>
      </w:r>
    </w:p>
    <w:p w14:paraId="5A76B9F0" w14:textId="77777777" w:rsidR="00D06CEE" w:rsidRDefault="00D06CEE"/>
    <w:p w14:paraId="035882DD" w14:textId="2B85BB11" w:rsidR="00A26F1E" w:rsidRPr="006417F3" w:rsidRDefault="00A26F1E">
      <w:pPr>
        <w:rPr>
          <w:rFonts w:asciiTheme="majorEastAsia" w:eastAsiaTheme="majorEastAsia" w:hAnsiTheme="majorEastAsia"/>
          <w:sz w:val="28"/>
        </w:rPr>
      </w:pPr>
      <w:r w:rsidRPr="006417F3">
        <w:rPr>
          <w:rFonts w:asciiTheme="majorEastAsia" w:eastAsiaTheme="majorEastAsia" w:hAnsiTheme="majorEastAsia"/>
          <w:sz w:val="28"/>
        </w:rPr>
        <w:t xml:space="preserve">2. </w:t>
      </w:r>
      <w:r w:rsidRPr="006417F3">
        <w:rPr>
          <w:rFonts w:asciiTheme="majorEastAsia" w:eastAsiaTheme="majorEastAsia" w:hAnsiTheme="majorEastAsia" w:hint="eastAsia"/>
          <w:sz w:val="28"/>
        </w:rPr>
        <w:t>解説</w:t>
      </w:r>
    </w:p>
    <w:p w14:paraId="7AD34C4B" w14:textId="2F83043B" w:rsidR="003B3CAD" w:rsidRPr="00D06CEE" w:rsidRDefault="003B3CAD">
      <w:pPr>
        <w:rPr>
          <w:rFonts w:asciiTheme="majorEastAsia" w:eastAsiaTheme="majorEastAsia" w:hAnsiTheme="majorEastAsia"/>
        </w:rPr>
      </w:pPr>
      <w:r w:rsidRPr="00D06CEE">
        <w:rPr>
          <w:rFonts w:asciiTheme="majorEastAsia" w:eastAsiaTheme="majorEastAsia" w:hAnsiTheme="majorEastAsia"/>
        </w:rPr>
        <w:t xml:space="preserve">2.1 </w:t>
      </w:r>
      <w:proofErr w:type="spellStart"/>
      <w:r w:rsidRPr="00D06CEE">
        <w:rPr>
          <w:rFonts w:asciiTheme="majorEastAsia" w:eastAsiaTheme="majorEastAsia" w:hAnsiTheme="majorEastAsia"/>
        </w:rPr>
        <w:t>DoS</w:t>
      </w:r>
      <w:proofErr w:type="spellEnd"/>
      <w:r w:rsidRPr="00D06CEE">
        <w:rPr>
          <w:rFonts w:asciiTheme="majorEastAsia" w:eastAsiaTheme="majorEastAsia" w:hAnsiTheme="majorEastAsia" w:hint="eastAsia"/>
        </w:rPr>
        <w:t>攻撃とその対策</w:t>
      </w:r>
    </w:p>
    <w:p w14:paraId="468E8A9F" w14:textId="1D75BC50" w:rsidR="00D06CEE" w:rsidRDefault="00D06CEE">
      <w:r>
        <w:rPr>
          <w:rFonts w:hint="eastAsia"/>
        </w:rPr>
        <w:t xml:space="preserve">　</w:t>
      </w:r>
      <w:proofErr w:type="spellStart"/>
      <w:r>
        <w:t>DoS</w:t>
      </w:r>
      <w:proofErr w:type="spellEnd"/>
      <w:r>
        <w:rPr>
          <w:rFonts w:hint="eastAsia"/>
        </w:rPr>
        <w:t>攻撃は，悪意を持ったユーザが，</w:t>
      </w:r>
      <w:r>
        <w:t>...</w:t>
      </w:r>
    </w:p>
    <w:p w14:paraId="64C2BA66" w14:textId="5D367E3F" w:rsidR="00D06CEE" w:rsidRDefault="00D06CEE">
      <w:r>
        <w:rPr>
          <w:rFonts w:hint="eastAsia"/>
        </w:rPr>
        <w:t>代表的な</w:t>
      </w:r>
      <w:proofErr w:type="spellStart"/>
      <w:r>
        <w:t>DoS</w:t>
      </w:r>
      <w:proofErr w:type="spellEnd"/>
      <w:r>
        <w:rPr>
          <w:rFonts w:hint="eastAsia"/>
        </w:rPr>
        <w:t>攻撃として以下がある．</w:t>
      </w:r>
    </w:p>
    <w:p w14:paraId="0E962E1A" w14:textId="0BDC1F4E" w:rsidR="00D06CEE" w:rsidRDefault="006A4012" w:rsidP="006A4012">
      <w:pPr>
        <w:pStyle w:val="a4"/>
        <w:numPr>
          <w:ilvl w:val="0"/>
          <w:numId w:val="6"/>
        </w:numPr>
        <w:ind w:leftChars="0"/>
      </w:pPr>
      <w:r>
        <w:t>UDP Flood</w:t>
      </w:r>
    </w:p>
    <w:p w14:paraId="30B3F59A" w14:textId="7E1B60C7" w:rsidR="006A4012" w:rsidRDefault="006A4012" w:rsidP="006A4012">
      <w:pPr>
        <w:ind w:left="480"/>
      </w:pPr>
      <w:r>
        <w:rPr>
          <w:rFonts w:hint="eastAsia"/>
        </w:rPr>
        <w:t>パケットパケットパケットパケット</w:t>
      </w:r>
      <w:r>
        <w:t>...</w:t>
      </w:r>
    </w:p>
    <w:p w14:paraId="41C70A1F" w14:textId="07E6CEEA" w:rsidR="006A4012" w:rsidRDefault="006A4012" w:rsidP="006A4012">
      <w:pPr>
        <w:pStyle w:val="a4"/>
        <w:numPr>
          <w:ilvl w:val="0"/>
          <w:numId w:val="6"/>
        </w:numPr>
        <w:ind w:leftChars="0"/>
      </w:pPr>
      <w:r>
        <w:t>Ping Flood</w:t>
      </w:r>
    </w:p>
    <w:p w14:paraId="0F7B8098" w14:textId="7B5CAA7A" w:rsidR="006A4012" w:rsidRDefault="006A4012" w:rsidP="006A4012">
      <w:pPr>
        <w:ind w:left="480"/>
      </w:pPr>
      <w:r>
        <w:rPr>
          <w:rFonts w:hint="eastAsia"/>
        </w:rPr>
        <w:t>パケットパケットパケットパケット</w:t>
      </w:r>
      <w:r>
        <w:t>...</w:t>
      </w:r>
    </w:p>
    <w:p w14:paraId="16A9B739" w14:textId="61889A11" w:rsidR="006A4012" w:rsidRDefault="006A4012" w:rsidP="006A4012">
      <w:pPr>
        <w:pStyle w:val="a4"/>
        <w:numPr>
          <w:ilvl w:val="0"/>
          <w:numId w:val="6"/>
        </w:numPr>
        <w:ind w:leftChars="0"/>
      </w:pPr>
      <w:r>
        <w:t>SYN Flood</w:t>
      </w:r>
    </w:p>
    <w:p w14:paraId="6FA577B2" w14:textId="1995D55C" w:rsidR="006A4012" w:rsidRDefault="006A4012" w:rsidP="006A4012">
      <w:pPr>
        <w:ind w:left="480"/>
      </w:pPr>
      <w:r>
        <w:rPr>
          <w:rFonts w:hint="eastAsia"/>
        </w:rPr>
        <w:t>パケットパケットパケットパケット</w:t>
      </w:r>
      <w:r>
        <w:t>...</w:t>
      </w:r>
    </w:p>
    <w:p w14:paraId="3C9CAC3E" w14:textId="0FC76015" w:rsidR="006A4012" w:rsidRDefault="006A4012" w:rsidP="006A4012">
      <w:pPr>
        <w:pStyle w:val="a4"/>
        <w:numPr>
          <w:ilvl w:val="0"/>
          <w:numId w:val="6"/>
        </w:numPr>
        <w:ind w:leftChars="0"/>
      </w:pPr>
      <w:r>
        <w:t>Connection Flood</w:t>
      </w:r>
    </w:p>
    <w:p w14:paraId="4A6829F9" w14:textId="00EDC4DD" w:rsidR="006A4012" w:rsidRDefault="006A4012" w:rsidP="006A4012">
      <w:pPr>
        <w:ind w:left="480"/>
      </w:pPr>
      <w:r>
        <w:rPr>
          <w:rFonts w:hint="eastAsia"/>
        </w:rPr>
        <w:t>パケットパケットパケットパケット</w:t>
      </w:r>
      <w:r>
        <w:t>...</w:t>
      </w:r>
    </w:p>
    <w:p w14:paraId="6EBDB462" w14:textId="5944C309" w:rsidR="006A4012" w:rsidRDefault="006A4012" w:rsidP="006A4012">
      <w:pPr>
        <w:pStyle w:val="a4"/>
        <w:numPr>
          <w:ilvl w:val="0"/>
          <w:numId w:val="6"/>
        </w:numPr>
        <w:ind w:leftChars="0"/>
      </w:pPr>
      <w:r>
        <w:t>HTTP GET Flood</w:t>
      </w:r>
    </w:p>
    <w:p w14:paraId="4185A560" w14:textId="7193A97E" w:rsidR="006A4012" w:rsidRDefault="006A4012" w:rsidP="006A4012">
      <w:pPr>
        <w:ind w:left="480"/>
      </w:pPr>
      <w:r>
        <w:rPr>
          <w:rFonts w:hint="eastAsia"/>
        </w:rPr>
        <w:t>パケットパケットパケットパケット</w:t>
      </w:r>
      <w:r>
        <w:t>...</w:t>
      </w:r>
    </w:p>
    <w:p w14:paraId="1E537BCF" w14:textId="3CC878C3" w:rsidR="00B81453" w:rsidRDefault="00D06CEE">
      <w:r>
        <w:rPr>
          <w:rFonts w:hint="eastAsia"/>
        </w:rPr>
        <w:t xml:space="preserve">　このうち，本実験では，</w:t>
      </w:r>
      <w:r>
        <w:t>HTTP GET Flood</w:t>
      </w:r>
      <w:r>
        <w:rPr>
          <w:rFonts w:hint="eastAsia"/>
        </w:rPr>
        <w:t>攻撃を扱う</w:t>
      </w:r>
      <w:r w:rsidR="00B81453">
        <w:rPr>
          <w:rFonts w:hint="eastAsia"/>
        </w:rPr>
        <w:t>．</w:t>
      </w:r>
      <w:r>
        <w:t>HTTP GET Flood</w:t>
      </w:r>
      <w:r>
        <w:rPr>
          <w:rFonts w:hint="eastAsia"/>
        </w:rPr>
        <w:t>攻撃の対策方法として，パケットフィルタリングと負荷分散がある．</w:t>
      </w:r>
      <w:r w:rsidR="00B81453">
        <w:rPr>
          <w:rFonts w:hint="eastAsia"/>
        </w:rPr>
        <w:t>パケットフィルタリングは，</w:t>
      </w:r>
      <w:r w:rsidR="00B81453">
        <w:t>...</w:t>
      </w:r>
      <w:r w:rsidR="00B81453">
        <w:rPr>
          <w:rFonts w:hint="eastAsia"/>
        </w:rPr>
        <w:t>である．負荷分散は，</w:t>
      </w:r>
      <w:r w:rsidR="00B81453">
        <w:t>....</w:t>
      </w:r>
      <w:r w:rsidR="00B81453">
        <w:rPr>
          <w:rFonts w:hint="eastAsia"/>
        </w:rPr>
        <w:t>である．本実験では，パケットフィルタリングによる対策をシミュレーションする．</w:t>
      </w:r>
    </w:p>
    <w:p w14:paraId="732262D6" w14:textId="77777777" w:rsidR="00B81453" w:rsidRDefault="00B81453">
      <w:pPr>
        <w:rPr>
          <w:rFonts w:asciiTheme="majorEastAsia" w:eastAsiaTheme="majorEastAsia" w:hAnsiTheme="majorEastAsia"/>
        </w:rPr>
      </w:pPr>
    </w:p>
    <w:p w14:paraId="504611DE" w14:textId="20552414" w:rsidR="003B3CAD" w:rsidRPr="006417F3" w:rsidRDefault="003B3CAD">
      <w:pPr>
        <w:rPr>
          <w:rFonts w:asciiTheme="majorEastAsia" w:eastAsiaTheme="majorEastAsia" w:hAnsiTheme="majorEastAsia"/>
        </w:rPr>
      </w:pPr>
      <w:r w:rsidRPr="006417F3">
        <w:rPr>
          <w:rFonts w:asciiTheme="majorEastAsia" w:eastAsiaTheme="majorEastAsia" w:hAnsiTheme="majorEastAsia"/>
        </w:rPr>
        <w:t xml:space="preserve">2.2 </w:t>
      </w:r>
      <w:r w:rsidRPr="006417F3">
        <w:rPr>
          <w:rFonts w:asciiTheme="majorEastAsia" w:eastAsiaTheme="majorEastAsia" w:hAnsiTheme="majorEastAsia" w:hint="eastAsia"/>
        </w:rPr>
        <w:t>仮想マシン</w:t>
      </w:r>
    </w:p>
    <w:p w14:paraId="024D8765" w14:textId="1F4E6EEE" w:rsidR="006417F3" w:rsidRDefault="006417F3">
      <w:r>
        <w:rPr>
          <w:rFonts w:hint="eastAsia"/>
        </w:rPr>
        <w:t xml:space="preserve">　本実験</w:t>
      </w:r>
      <w:r w:rsidR="009855DB">
        <w:rPr>
          <w:rFonts w:hint="eastAsia"/>
        </w:rPr>
        <w:t>では，実験環境の構築に</w:t>
      </w:r>
      <w:r w:rsidR="00F45EAE">
        <w:rPr>
          <w:rFonts w:hint="eastAsia"/>
        </w:rPr>
        <w:t>仮想マシンを用いる．</w:t>
      </w:r>
      <w:r>
        <w:rPr>
          <w:rFonts w:hint="eastAsia"/>
        </w:rPr>
        <w:t>仮想マシン</w:t>
      </w:r>
      <w:r w:rsidR="00B81453">
        <w:rPr>
          <w:rFonts w:hint="eastAsia"/>
        </w:rPr>
        <w:t>とは，</w:t>
      </w:r>
      <w:r w:rsidR="00B81453" w:rsidRPr="00B81453">
        <w:rPr>
          <w:rFonts w:hint="eastAsia"/>
        </w:rPr>
        <w:t>コンピュータの動作をエミュレートするソフトウェアのことで</w:t>
      </w:r>
      <w:r w:rsidR="00B81453">
        <w:rPr>
          <w:rFonts w:hint="eastAsia"/>
        </w:rPr>
        <w:t>，</w:t>
      </w:r>
      <w:r w:rsidR="00B81453" w:rsidRPr="00B81453">
        <w:rPr>
          <w:rFonts w:hint="eastAsia"/>
        </w:rPr>
        <w:t>1</w:t>
      </w:r>
      <w:r w:rsidR="00B81453" w:rsidRPr="00B81453">
        <w:rPr>
          <w:rFonts w:hint="eastAsia"/>
        </w:rPr>
        <w:t>つの物理的なコンピュータの上で複数の</w:t>
      </w:r>
      <w:r w:rsidR="00B81453" w:rsidRPr="00B81453">
        <w:rPr>
          <w:rFonts w:hint="eastAsia"/>
        </w:rPr>
        <w:t>OS</w:t>
      </w:r>
      <w:r w:rsidR="00B81453" w:rsidRPr="00B81453">
        <w:rPr>
          <w:rFonts w:hint="eastAsia"/>
        </w:rPr>
        <w:t>を動作させることが可能になる．</w:t>
      </w:r>
    </w:p>
    <w:p w14:paraId="1CEB57D5" w14:textId="407A0117" w:rsidR="00B81453" w:rsidRDefault="00B81453">
      <w:r>
        <w:rPr>
          <w:rFonts w:hint="eastAsia"/>
        </w:rPr>
        <w:t xml:space="preserve">　</w:t>
      </w:r>
      <w:r w:rsidRPr="00B81453">
        <w:rPr>
          <w:rFonts w:hint="eastAsia"/>
        </w:rPr>
        <w:t>仮想マシンを作成するには，仮想化ソフトウェアが必要になる．代表的なソフトウェアとして</w:t>
      </w:r>
      <w:r w:rsidRPr="00B81453">
        <w:rPr>
          <w:rFonts w:hint="eastAsia"/>
        </w:rPr>
        <w:t>VMware</w:t>
      </w:r>
      <w:r w:rsidRPr="00B81453">
        <w:rPr>
          <w:rFonts w:hint="eastAsia"/>
        </w:rPr>
        <w:t>や</w:t>
      </w:r>
      <w:r w:rsidRPr="00B81453">
        <w:rPr>
          <w:rFonts w:hint="eastAsia"/>
        </w:rPr>
        <w:t>Virtual Box</w:t>
      </w:r>
      <w:r w:rsidRPr="00B81453">
        <w:rPr>
          <w:rFonts w:hint="eastAsia"/>
        </w:rPr>
        <w:t>，</w:t>
      </w:r>
      <w:r w:rsidRPr="00B81453">
        <w:rPr>
          <w:rFonts w:hint="eastAsia"/>
        </w:rPr>
        <w:t xml:space="preserve">Kernel-based Virtual Machine (KVM) </w:t>
      </w:r>
      <w:r w:rsidRPr="00B81453">
        <w:rPr>
          <w:rFonts w:hint="eastAsia"/>
        </w:rPr>
        <w:t>などがある．本実験では，</w:t>
      </w:r>
      <w:r w:rsidRPr="00B81453">
        <w:rPr>
          <w:rFonts w:hint="eastAsia"/>
        </w:rPr>
        <w:t>KVM</w:t>
      </w:r>
      <w:r w:rsidRPr="00B81453">
        <w:rPr>
          <w:rFonts w:hint="eastAsia"/>
        </w:rPr>
        <w:t>を</w:t>
      </w:r>
      <w:r w:rsidR="009855DB">
        <w:rPr>
          <w:rFonts w:hint="eastAsia"/>
        </w:rPr>
        <w:t>用いる</w:t>
      </w:r>
      <w:r w:rsidRPr="00B81453">
        <w:rPr>
          <w:rFonts w:hint="eastAsia"/>
        </w:rPr>
        <w:t>．</w:t>
      </w:r>
    </w:p>
    <w:p w14:paraId="06A74FD4" w14:textId="777B3503" w:rsidR="009855DB" w:rsidRDefault="009855DB">
      <w:r>
        <w:rPr>
          <w:rFonts w:hint="eastAsia"/>
        </w:rPr>
        <w:t xml:space="preserve">　</w:t>
      </w:r>
      <w:r w:rsidRPr="009855DB">
        <w:rPr>
          <w:rFonts w:hint="eastAsia"/>
        </w:rPr>
        <w:t>仮想マシンにはホスト型とハイパーバイザ型の</w:t>
      </w:r>
      <w:r w:rsidRPr="009855DB">
        <w:rPr>
          <w:rFonts w:hint="eastAsia"/>
        </w:rPr>
        <w:t>2</w:t>
      </w:r>
      <w:r w:rsidRPr="009855DB">
        <w:rPr>
          <w:rFonts w:hint="eastAsia"/>
        </w:rPr>
        <w:t>種類があり，</w:t>
      </w:r>
      <w:r w:rsidRPr="009855DB">
        <w:rPr>
          <w:rFonts w:hint="eastAsia"/>
        </w:rPr>
        <w:t>KVM</w:t>
      </w:r>
      <w:r w:rsidRPr="009855DB">
        <w:rPr>
          <w:rFonts w:hint="eastAsia"/>
        </w:rPr>
        <w:t>はハイパーバイザ型に分類される．ハイパーバイザ型は，</w:t>
      </w:r>
      <w:r>
        <w:t>...</w:t>
      </w:r>
    </w:p>
    <w:p w14:paraId="684D0F6F" w14:textId="77777777" w:rsidR="003B3CAD" w:rsidRDefault="003B3CAD"/>
    <w:p w14:paraId="7D55E310" w14:textId="6166F9F4" w:rsidR="003B3CAD" w:rsidRPr="006417F3" w:rsidRDefault="003B3CAD">
      <w:pPr>
        <w:rPr>
          <w:rFonts w:asciiTheme="majorEastAsia" w:eastAsiaTheme="majorEastAsia" w:hAnsiTheme="majorEastAsia"/>
          <w:sz w:val="28"/>
        </w:rPr>
      </w:pPr>
      <w:r w:rsidRPr="006417F3">
        <w:rPr>
          <w:rFonts w:asciiTheme="majorEastAsia" w:eastAsiaTheme="majorEastAsia" w:hAnsiTheme="majorEastAsia"/>
          <w:sz w:val="28"/>
        </w:rPr>
        <w:t xml:space="preserve">3. </w:t>
      </w:r>
      <w:r w:rsidRPr="006417F3">
        <w:rPr>
          <w:rFonts w:asciiTheme="majorEastAsia" w:eastAsiaTheme="majorEastAsia" w:hAnsiTheme="majorEastAsia" w:hint="eastAsia"/>
          <w:sz w:val="28"/>
        </w:rPr>
        <w:t>実験</w:t>
      </w:r>
    </w:p>
    <w:p w14:paraId="400A9577" w14:textId="00078B30" w:rsidR="00A26F1E" w:rsidRPr="006417F3" w:rsidRDefault="00A26F1E">
      <w:pPr>
        <w:rPr>
          <w:rFonts w:asciiTheme="majorEastAsia" w:eastAsiaTheme="majorEastAsia" w:hAnsiTheme="majorEastAsia"/>
        </w:rPr>
      </w:pPr>
      <w:r w:rsidRPr="006417F3">
        <w:rPr>
          <w:rFonts w:asciiTheme="majorEastAsia" w:eastAsiaTheme="majorEastAsia" w:hAnsiTheme="majorEastAsia"/>
        </w:rPr>
        <w:t>3.</w:t>
      </w:r>
      <w:r w:rsidR="003B3CAD" w:rsidRPr="006417F3">
        <w:rPr>
          <w:rFonts w:asciiTheme="majorEastAsia" w:eastAsiaTheme="majorEastAsia" w:hAnsiTheme="majorEastAsia"/>
        </w:rPr>
        <w:t>1</w:t>
      </w:r>
      <w:r w:rsidRPr="006417F3">
        <w:rPr>
          <w:rFonts w:asciiTheme="majorEastAsia" w:eastAsiaTheme="majorEastAsia" w:hAnsiTheme="majorEastAsia"/>
        </w:rPr>
        <w:t xml:space="preserve"> </w:t>
      </w:r>
      <w:r w:rsidR="003B3CAD" w:rsidRPr="006417F3">
        <w:rPr>
          <w:rFonts w:asciiTheme="majorEastAsia" w:eastAsiaTheme="majorEastAsia" w:hAnsiTheme="majorEastAsia" w:hint="eastAsia"/>
        </w:rPr>
        <w:t>実験</w:t>
      </w:r>
      <w:r w:rsidRPr="006417F3">
        <w:rPr>
          <w:rFonts w:asciiTheme="majorEastAsia" w:eastAsiaTheme="majorEastAsia" w:hAnsiTheme="majorEastAsia" w:hint="eastAsia"/>
        </w:rPr>
        <w:t>環境</w:t>
      </w:r>
    </w:p>
    <w:p w14:paraId="6F55FBC0" w14:textId="6AC4ACFD" w:rsidR="003B3CAD" w:rsidRDefault="006417F3">
      <w:r>
        <w:rPr>
          <w:rFonts w:hint="eastAsia"/>
        </w:rPr>
        <w:t xml:space="preserve">　本実験では，</w:t>
      </w:r>
      <w:r w:rsidR="006A4012">
        <w:t>Web</w:t>
      </w:r>
      <w:r>
        <w:rPr>
          <w:rFonts w:hint="eastAsia"/>
        </w:rPr>
        <w:t>サーバ・</w:t>
      </w:r>
      <w:r w:rsidR="006A4012">
        <w:rPr>
          <w:rFonts w:hint="eastAsia"/>
        </w:rPr>
        <w:t>攻撃</w:t>
      </w:r>
      <w:r>
        <w:rPr>
          <w:rFonts w:hint="eastAsia"/>
        </w:rPr>
        <w:t>サーバに仮想マシンを用いる．それぞれの仮想マシンのスペックを表</w:t>
      </w:r>
      <w:r w:rsidR="009855DB">
        <w:t>1</w:t>
      </w:r>
      <w:r w:rsidR="009855DB">
        <w:rPr>
          <w:rFonts w:hint="eastAsia"/>
        </w:rPr>
        <w:t>と表</w:t>
      </w:r>
      <w:r w:rsidR="009855DB">
        <w:t>2</w:t>
      </w:r>
      <w:r>
        <w:rPr>
          <w:rFonts w:hint="eastAsia"/>
        </w:rPr>
        <w:t>にまとめた．</w:t>
      </w:r>
      <w:r w:rsidR="00ED02DC">
        <w:rPr>
          <w:rFonts w:hint="eastAsia"/>
        </w:rPr>
        <w:t>スペックの確認には</w:t>
      </w:r>
      <w:r w:rsidR="00ED02DC">
        <w:t>...</w:t>
      </w:r>
      <w:r w:rsidR="00ED02DC">
        <w:rPr>
          <w:rFonts w:hint="eastAsia"/>
        </w:rPr>
        <w:t>コマンドを用いた．</w:t>
      </w:r>
    </w:p>
    <w:p w14:paraId="473258FF" w14:textId="06E08ED8" w:rsidR="006A4012" w:rsidRDefault="006A4012" w:rsidP="006A4012">
      <w:pPr>
        <w:jc w:val="center"/>
      </w:pPr>
      <w:r>
        <w:rPr>
          <w:rFonts w:hint="eastAsia"/>
        </w:rPr>
        <w:t>表</w:t>
      </w:r>
      <w:r>
        <w:t xml:space="preserve">1 </w:t>
      </w:r>
      <w:r>
        <w:rPr>
          <w:rFonts w:hint="eastAsia"/>
        </w:rPr>
        <w:t>Web</w:t>
      </w:r>
      <w:r>
        <w:rPr>
          <w:rFonts w:hint="eastAsia"/>
        </w:rPr>
        <w:t>サーバのスペック</w:t>
      </w:r>
    </w:p>
    <w:tbl>
      <w:tblPr>
        <w:tblStyle w:val="a3"/>
        <w:tblW w:w="0" w:type="auto"/>
        <w:jc w:val="center"/>
        <w:tblLook w:val="04A0" w:firstRow="1" w:lastRow="0" w:firstColumn="1" w:lastColumn="0" w:noHBand="0" w:noVBand="1"/>
      </w:tblPr>
      <w:tblGrid>
        <w:gridCol w:w="2161"/>
        <w:gridCol w:w="3394"/>
      </w:tblGrid>
      <w:tr w:rsidR="006A4012" w14:paraId="179B6A50" w14:textId="77777777" w:rsidTr="006A4012">
        <w:trPr>
          <w:trHeight w:val="393"/>
          <w:jc w:val="center"/>
        </w:trPr>
        <w:tc>
          <w:tcPr>
            <w:tcW w:w="2161" w:type="dxa"/>
          </w:tcPr>
          <w:p w14:paraId="59904FB0" w14:textId="26B9B7E3" w:rsidR="006A4012" w:rsidRDefault="006A4012">
            <w:r>
              <w:t>CPU</w:t>
            </w:r>
          </w:p>
        </w:tc>
        <w:tc>
          <w:tcPr>
            <w:tcW w:w="3394" w:type="dxa"/>
          </w:tcPr>
          <w:p w14:paraId="104DE6C9" w14:textId="77777777" w:rsidR="006A4012" w:rsidRDefault="006A4012"/>
        </w:tc>
      </w:tr>
      <w:tr w:rsidR="006A4012" w14:paraId="5C5360A4" w14:textId="77777777" w:rsidTr="006A4012">
        <w:trPr>
          <w:trHeight w:val="372"/>
          <w:jc w:val="center"/>
        </w:trPr>
        <w:tc>
          <w:tcPr>
            <w:tcW w:w="2161" w:type="dxa"/>
          </w:tcPr>
          <w:p w14:paraId="404A48DE" w14:textId="3DD04C31" w:rsidR="006A4012" w:rsidRDefault="006A4012">
            <w:r>
              <w:rPr>
                <w:rFonts w:hint="eastAsia"/>
              </w:rPr>
              <w:t>メモリ</w:t>
            </w:r>
          </w:p>
        </w:tc>
        <w:tc>
          <w:tcPr>
            <w:tcW w:w="3394" w:type="dxa"/>
          </w:tcPr>
          <w:p w14:paraId="7CDA4343" w14:textId="77777777" w:rsidR="006A4012" w:rsidRDefault="006A4012"/>
        </w:tc>
      </w:tr>
      <w:tr w:rsidR="006A4012" w14:paraId="784662C5" w14:textId="77777777" w:rsidTr="006A4012">
        <w:trPr>
          <w:trHeight w:val="393"/>
          <w:jc w:val="center"/>
        </w:trPr>
        <w:tc>
          <w:tcPr>
            <w:tcW w:w="2161" w:type="dxa"/>
          </w:tcPr>
          <w:p w14:paraId="05AF64CC" w14:textId="7B07CDA3" w:rsidR="006A4012" w:rsidRDefault="006A4012">
            <w:r>
              <w:t>HDD</w:t>
            </w:r>
          </w:p>
        </w:tc>
        <w:tc>
          <w:tcPr>
            <w:tcW w:w="3394" w:type="dxa"/>
          </w:tcPr>
          <w:p w14:paraId="34BAAB32" w14:textId="77777777" w:rsidR="006A4012" w:rsidRDefault="006A4012"/>
        </w:tc>
      </w:tr>
      <w:tr w:rsidR="006A4012" w14:paraId="12D39EFE" w14:textId="77777777" w:rsidTr="006A4012">
        <w:trPr>
          <w:trHeight w:val="393"/>
          <w:jc w:val="center"/>
        </w:trPr>
        <w:tc>
          <w:tcPr>
            <w:tcW w:w="2161" w:type="dxa"/>
          </w:tcPr>
          <w:p w14:paraId="6A4FA5AB" w14:textId="239D2F56" w:rsidR="006A4012" w:rsidRDefault="006A4012">
            <w:r>
              <w:t>IP</w:t>
            </w:r>
            <w:r>
              <w:rPr>
                <w:rFonts w:hint="eastAsia"/>
              </w:rPr>
              <w:t>アドレス</w:t>
            </w:r>
          </w:p>
        </w:tc>
        <w:tc>
          <w:tcPr>
            <w:tcW w:w="3394" w:type="dxa"/>
          </w:tcPr>
          <w:p w14:paraId="0C9387F6" w14:textId="77777777" w:rsidR="006A4012" w:rsidRDefault="006A4012"/>
        </w:tc>
      </w:tr>
      <w:tr w:rsidR="006A4012" w14:paraId="63DCBFDF" w14:textId="77777777" w:rsidTr="006A4012">
        <w:trPr>
          <w:trHeight w:val="393"/>
          <w:jc w:val="center"/>
        </w:trPr>
        <w:tc>
          <w:tcPr>
            <w:tcW w:w="2161" w:type="dxa"/>
          </w:tcPr>
          <w:p w14:paraId="3F4815F4" w14:textId="602DC7B0" w:rsidR="006A4012" w:rsidRDefault="006A4012">
            <w:r>
              <w:t>OS</w:t>
            </w:r>
          </w:p>
        </w:tc>
        <w:tc>
          <w:tcPr>
            <w:tcW w:w="3394" w:type="dxa"/>
          </w:tcPr>
          <w:p w14:paraId="4B7F0B2E" w14:textId="0D8E9D4E" w:rsidR="006A4012" w:rsidRDefault="006A4012" w:rsidP="005C0FDD">
            <w:pPr>
              <w:jc w:val="center"/>
            </w:pPr>
            <w:proofErr w:type="spellStart"/>
            <w:r>
              <w:t>Debian</w:t>
            </w:r>
            <w:proofErr w:type="spellEnd"/>
            <w:r>
              <w:t xml:space="preserve"> GNU/Linux xxx</w:t>
            </w:r>
          </w:p>
        </w:tc>
      </w:tr>
    </w:tbl>
    <w:p w14:paraId="101FD411" w14:textId="4327EFF9" w:rsidR="006A4012" w:rsidRDefault="006A4012" w:rsidP="006A4012">
      <w:pPr>
        <w:jc w:val="center"/>
      </w:pPr>
      <w:r>
        <w:rPr>
          <w:rFonts w:hint="eastAsia"/>
        </w:rPr>
        <w:t>表</w:t>
      </w:r>
      <w:r>
        <w:t xml:space="preserve">2 </w:t>
      </w:r>
      <w:r>
        <w:rPr>
          <w:rFonts w:hint="eastAsia"/>
        </w:rPr>
        <w:t>攻撃サーバのスペック</w:t>
      </w:r>
    </w:p>
    <w:tbl>
      <w:tblPr>
        <w:tblStyle w:val="a3"/>
        <w:tblW w:w="0" w:type="auto"/>
        <w:jc w:val="center"/>
        <w:tblLook w:val="04A0" w:firstRow="1" w:lastRow="0" w:firstColumn="1" w:lastColumn="0" w:noHBand="0" w:noVBand="1"/>
      </w:tblPr>
      <w:tblGrid>
        <w:gridCol w:w="2161"/>
        <w:gridCol w:w="3394"/>
      </w:tblGrid>
      <w:tr w:rsidR="006A4012" w14:paraId="40340F89" w14:textId="77777777" w:rsidTr="00DB2CCD">
        <w:trPr>
          <w:trHeight w:val="393"/>
          <w:jc w:val="center"/>
        </w:trPr>
        <w:tc>
          <w:tcPr>
            <w:tcW w:w="2161" w:type="dxa"/>
          </w:tcPr>
          <w:p w14:paraId="301755C9" w14:textId="77777777" w:rsidR="006A4012" w:rsidRDefault="006A4012" w:rsidP="00DB2CCD">
            <w:r>
              <w:t>CPU</w:t>
            </w:r>
          </w:p>
        </w:tc>
        <w:tc>
          <w:tcPr>
            <w:tcW w:w="3394" w:type="dxa"/>
          </w:tcPr>
          <w:p w14:paraId="0A42D00C" w14:textId="77777777" w:rsidR="006A4012" w:rsidRDefault="006A4012" w:rsidP="00DB2CCD"/>
        </w:tc>
      </w:tr>
      <w:tr w:rsidR="006A4012" w14:paraId="4BC179F8" w14:textId="77777777" w:rsidTr="00DB2CCD">
        <w:trPr>
          <w:trHeight w:val="372"/>
          <w:jc w:val="center"/>
        </w:trPr>
        <w:tc>
          <w:tcPr>
            <w:tcW w:w="2161" w:type="dxa"/>
          </w:tcPr>
          <w:p w14:paraId="2844D6EF" w14:textId="77777777" w:rsidR="006A4012" w:rsidRDefault="006A4012" w:rsidP="00DB2CCD">
            <w:r>
              <w:rPr>
                <w:rFonts w:hint="eastAsia"/>
              </w:rPr>
              <w:t>メモリ</w:t>
            </w:r>
          </w:p>
        </w:tc>
        <w:tc>
          <w:tcPr>
            <w:tcW w:w="3394" w:type="dxa"/>
          </w:tcPr>
          <w:p w14:paraId="73F65255" w14:textId="77777777" w:rsidR="006A4012" w:rsidRDefault="006A4012" w:rsidP="00DB2CCD"/>
        </w:tc>
      </w:tr>
      <w:tr w:rsidR="006A4012" w14:paraId="13A17387" w14:textId="77777777" w:rsidTr="00DB2CCD">
        <w:trPr>
          <w:trHeight w:val="393"/>
          <w:jc w:val="center"/>
        </w:trPr>
        <w:tc>
          <w:tcPr>
            <w:tcW w:w="2161" w:type="dxa"/>
          </w:tcPr>
          <w:p w14:paraId="5870F8EE" w14:textId="77777777" w:rsidR="006A4012" w:rsidRDefault="006A4012" w:rsidP="00DB2CCD">
            <w:r>
              <w:t>HDD</w:t>
            </w:r>
          </w:p>
        </w:tc>
        <w:tc>
          <w:tcPr>
            <w:tcW w:w="3394" w:type="dxa"/>
          </w:tcPr>
          <w:p w14:paraId="010ABA80" w14:textId="77777777" w:rsidR="006A4012" w:rsidRDefault="006A4012" w:rsidP="00DB2CCD"/>
        </w:tc>
      </w:tr>
      <w:tr w:rsidR="006A4012" w14:paraId="17ED2A6B" w14:textId="77777777" w:rsidTr="00DB2CCD">
        <w:trPr>
          <w:trHeight w:val="393"/>
          <w:jc w:val="center"/>
        </w:trPr>
        <w:tc>
          <w:tcPr>
            <w:tcW w:w="2161" w:type="dxa"/>
          </w:tcPr>
          <w:p w14:paraId="33D9D045" w14:textId="77777777" w:rsidR="006A4012" w:rsidRDefault="006A4012" w:rsidP="00DB2CCD">
            <w:r>
              <w:t>IP</w:t>
            </w:r>
            <w:r>
              <w:rPr>
                <w:rFonts w:hint="eastAsia"/>
              </w:rPr>
              <w:t>アドレス</w:t>
            </w:r>
          </w:p>
        </w:tc>
        <w:tc>
          <w:tcPr>
            <w:tcW w:w="3394" w:type="dxa"/>
          </w:tcPr>
          <w:p w14:paraId="4617BE52" w14:textId="77777777" w:rsidR="006A4012" w:rsidRDefault="006A4012" w:rsidP="00DB2CCD"/>
        </w:tc>
      </w:tr>
      <w:tr w:rsidR="006A4012" w14:paraId="1D85E8EF" w14:textId="77777777" w:rsidTr="00DB2CCD">
        <w:trPr>
          <w:trHeight w:val="393"/>
          <w:jc w:val="center"/>
        </w:trPr>
        <w:tc>
          <w:tcPr>
            <w:tcW w:w="2161" w:type="dxa"/>
          </w:tcPr>
          <w:p w14:paraId="008105C5" w14:textId="77777777" w:rsidR="006A4012" w:rsidRDefault="006A4012" w:rsidP="00DB2CCD">
            <w:r>
              <w:t>OS</w:t>
            </w:r>
          </w:p>
        </w:tc>
        <w:tc>
          <w:tcPr>
            <w:tcW w:w="3394" w:type="dxa"/>
          </w:tcPr>
          <w:p w14:paraId="70C70133" w14:textId="77777777" w:rsidR="006A4012" w:rsidRDefault="006A4012" w:rsidP="005C0FDD">
            <w:pPr>
              <w:jc w:val="center"/>
            </w:pPr>
            <w:proofErr w:type="spellStart"/>
            <w:r>
              <w:t>Debian</w:t>
            </w:r>
            <w:proofErr w:type="spellEnd"/>
            <w:r>
              <w:t xml:space="preserve"> GNU/Linux xxx</w:t>
            </w:r>
          </w:p>
        </w:tc>
      </w:tr>
    </w:tbl>
    <w:p w14:paraId="2CD46A5F" w14:textId="77777777" w:rsidR="006417F3" w:rsidRDefault="006417F3"/>
    <w:p w14:paraId="5950C215" w14:textId="24A0C0CF" w:rsidR="001B52F4" w:rsidRDefault="001B52F4">
      <w:r>
        <w:rPr>
          <w:rFonts w:hint="eastAsia"/>
        </w:rPr>
        <w:t>攻撃のシミュレートには，</w:t>
      </w:r>
      <w:r>
        <w:t>curl-loader</w:t>
      </w:r>
      <w:r>
        <w:rPr>
          <w:rFonts w:hint="eastAsia"/>
        </w:rPr>
        <w:t>を用いる．</w:t>
      </w:r>
      <w:r w:rsidR="009855DB">
        <w:t>curl-loader</w:t>
      </w:r>
      <w:r w:rsidR="009855DB">
        <w:rPr>
          <w:rFonts w:hint="eastAsia"/>
        </w:rPr>
        <w:t>は，</w:t>
      </w:r>
      <w:r w:rsidR="00DB2CCD">
        <w:rPr>
          <w:rFonts w:hint="eastAsia"/>
        </w:rPr>
        <w:t>あれこれこういうツールで</w:t>
      </w:r>
      <w:r w:rsidR="00DB2CCD">
        <w:t>...</w:t>
      </w:r>
    </w:p>
    <w:p w14:paraId="367E32B8" w14:textId="77777777" w:rsidR="00DB2CCD" w:rsidRDefault="00DB2CCD"/>
    <w:p w14:paraId="48733DB5" w14:textId="283728CB" w:rsidR="00A26F1E" w:rsidRPr="001B52F4" w:rsidRDefault="003B3CAD">
      <w:pPr>
        <w:rPr>
          <w:rFonts w:asciiTheme="majorEastAsia" w:eastAsiaTheme="majorEastAsia" w:hAnsiTheme="majorEastAsia"/>
        </w:rPr>
      </w:pPr>
      <w:r w:rsidRPr="001B52F4">
        <w:rPr>
          <w:rFonts w:asciiTheme="majorEastAsia" w:eastAsiaTheme="majorEastAsia" w:hAnsiTheme="majorEastAsia"/>
        </w:rPr>
        <w:t>3</w:t>
      </w:r>
      <w:r w:rsidR="00A26F1E" w:rsidRPr="001B52F4">
        <w:rPr>
          <w:rFonts w:asciiTheme="majorEastAsia" w:eastAsiaTheme="majorEastAsia" w:hAnsiTheme="majorEastAsia"/>
        </w:rPr>
        <w:t>.</w:t>
      </w:r>
      <w:r w:rsidRPr="001B52F4">
        <w:rPr>
          <w:rFonts w:asciiTheme="majorEastAsia" w:eastAsiaTheme="majorEastAsia" w:hAnsiTheme="majorEastAsia"/>
        </w:rPr>
        <w:t>2</w:t>
      </w:r>
      <w:r w:rsidR="00A26F1E" w:rsidRPr="001B52F4">
        <w:rPr>
          <w:rFonts w:asciiTheme="majorEastAsia" w:eastAsiaTheme="majorEastAsia" w:hAnsiTheme="majorEastAsia"/>
        </w:rPr>
        <w:t xml:space="preserve"> </w:t>
      </w:r>
      <w:r w:rsidR="00A26F1E" w:rsidRPr="001B52F4">
        <w:rPr>
          <w:rFonts w:asciiTheme="majorEastAsia" w:eastAsiaTheme="majorEastAsia" w:hAnsiTheme="majorEastAsia" w:hint="eastAsia"/>
        </w:rPr>
        <w:t>実験課題</w:t>
      </w:r>
    </w:p>
    <w:p w14:paraId="6724BD8C" w14:textId="1F8F310C" w:rsidR="003B3CAD" w:rsidRPr="001B52F4" w:rsidRDefault="003B3CAD">
      <w:pPr>
        <w:rPr>
          <w:rFonts w:asciiTheme="majorEastAsia" w:eastAsiaTheme="majorEastAsia" w:hAnsiTheme="majorEastAsia"/>
        </w:rPr>
      </w:pPr>
      <w:r w:rsidRPr="001B52F4">
        <w:rPr>
          <w:rFonts w:asciiTheme="majorEastAsia" w:eastAsiaTheme="majorEastAsia" w:hAnsiTheme="majorEastAsia"/>
        </w:rPr>
        <w:t xml:space="preserve">3.2.1 </w:t>
      </w:r>
      <w:r w:rsidRPr="001B52F4">
        <w:rPr>
          <w:rFonts w:asciiTheme="majorEastAsia" w:eastAsiaTheme="majorEastAsia" w:hAnsiTheme="majorEastAsia" w:hint="eastAsia"/>
        </w:rPr>
        <w:t>基礎実験</w:t>
      </w:r>
    </w:p>
    <w:p w14:paraId="463297E1" w14:textId="51A60646" w:rsidR="001B52F4" w:rsidRDefault="001B52F4">
      <w:r>
        <w:rPr>
          <w:rFonts w:hint="eastAsia"/>
        </w:rPr>
        <w:t xml:space="preserve">　</w:t>
      </w:r>
      <w:r>
        <w:t>curl-loader</w:t>
      </w:r>
      <w:r>
        <w:rPr>
          <w:rFonts w:hint="eastAsia"/>
        </w:rPr>
        <w:t>でパラメータを変えて負荷テストを行い，サーバの</w:t>
      </w:r>
      <w:r>
        <w:t>CPU</w:t>
      </w:r>
      <w:r>
        <w:rPr>
          <w:rFonts w:hint="eastAsia"/>
        </w:rPr>
        <w:t>使用率・メモリ・アクセス頻度などの状態がどのように変化するかを観測する．</w:t>
      </w:r>
      <w:r w:rsidR="006E555F">
        <w:t>c</w:t>
      </w:r>
      <w:r>
        <w:t>url-loader</w:t>
      </w:r>
      <w:r>
        <w:rPr>
          <w:rFonts w:hint="eastAsia"/>
        </w:rPr>
        <w:t>の設定ファイルは以下のようになっており，</w:t>
      </w:r>
      <w:r>
        <w:t>TIMER_AFTER_URL_SLEEP</w:t>
      </w:r>
      <w:r>
        <w:rPr>
          <w:rFonts w:hint="eastAsia"/>
        </w:rPr>
        <w:t>の値を，</w:t>
      </w:r>
      <w:r>
        <w:t>200</w:t>
      </w:r>
      <w:r>
        <w:rPr>
          <w:rFonts w:hint="eastAsia"/>
        </w:rPr>
        <w:t>・</w:t>
      </w:r>
      <w:r>
        <w:t>400</w:t>
      </w:r>
      <w:r>
        <w:rPr>
          <w:rFonts w:hint="eastAsia"/>
        </w:rPr>
        <w:t>・</w:t>
      </w:r>
      <w:r>
        <w:t>800</w:t>
      </w:r>
      <w:r>
        <w:rPr>
          <w:rFonts w:hint="eastAsia"/>
        </w:rPr>
        <w:t>と変化させて観測を行う．</w:t>
      </w:r>
    </w:p>
    <w:tbl>
      <w:tblPr>
        <w:tblStyle w:val="a3"/>
        <w:tblW w:w="0" w:type="auto"/>
        <w:tblLook w:val="04A0" w:firstRow="1" w:lastRow="0" w:firstColumn="1" w:lastColumn="0" w:noHBand="0" w:noVBand="1"/>
      </w:tblPr>
      <w:tblGrid>
        <w:gridCol w:w="9938"/>
      </w:tblGrid>
      <w:tr w:rsidR="001B52F4" w14:paraId="3F12377F" w14:textId="77777777" w:rsidTr="001B52F4">
        <w:tc>
          <w:tcPr>
            <w:tcW w:w="9938" w:type="dxa"/>
          </w:tcPr>
          <w:p w14:paraId="2B268865" w14:textId="77777777" w:rsidR="006E555F" w:rsidRDefault="006E555F" w:rsidP="006E555F">
            <w:r>
              <w:t>############ GENERAL SECTION ############</w:t>
            </w:r>
          </w:p>
          <w:p w14:paraId="004B466A" w14:textId="77777777" w:rsidR="006E555F" w:rsidRDefault="006E555F" w:rsidP="006E555F">
            <w:r>
              <w:t>BATCH_NAME=p3</w:t>
            </w:r>
          </w:p>
          <w:p w14:paraId="62D8FB11" w14:textId="77777777" w:rsidR="006E555F" w:rsidRDefault="006E555F" w:rsidP="006E555F">
            <w:r>
              <w:t>CLIENTS_NUM_MAX=150</w:t>
            </w:r>
          </w:p>
          <w:p w14:paraId="39249B9C" w14:textId="77777777" w:rsidR="006E555F" w:rsidRDefault="006E555F" w:rsidP="006E555F">
            <w:r>
              <w:t>CLIENTS_NUM_START=150</w:t>
            </w:r>
          </w:p>
          <w:p w14:paraId="4C728F21" w14:textId="77777777" w:rsidR="006E555F" w:rsidRDefault="006E555F" w:rsidP="006E555F">
            <w:r>
              <w:t>CLIENTS_RAMPUP_INC=0</w:t>
            </w:r>
          </w:p>
          <w:p w14:paraId="61E9CE8F" w14:textId="77777777" w:rsidR="006E555F" w:rsidRDefault="006E555F" w:rsidP="006E555F">
            <w:r>
              <w:t>INTERFACE=eth0</w:t>
            </w:r>
          </w:p>
          <w:p w14:paraId="61A64187" w14:textId="77777777" w:rsidR="006E555F" w:rsidRDefault="006E555F" w:rsidP="006E555F">
            <w:r>
              <w:t>NETMASK=16</w:t>
            </w:r>
          </w:p>
          <w:p w14:paraId="422CC25E" w14:textId="77777777" w:rsidR="006E555F" w:rsidRDefault="006E555F" w:rsidP="006E555F">
            <w:r>
              <w:t>IP_ADDR_MIN=192.168.XXX.1</w:t>
            </w:r>
          </w:p>
          <w:p w14:paraId="4A296052" w14:textId="77777777" w:rsidR="006E555F" w:rsidRDefault="006E555F" w:rsidP="006E555F">
            <w:r>
              <w:t>IP_ADDR_MAX=192.168.XXX.255</w:t>
            </w:r>
          </w:p>
          <w:p w14:paraId="30611144" w14:textId="77777777" w:rsidR="006E555F" w:rsidRDefault="006E555F" w:rsidP="006E555F">
            <w:r>
              <w:t>CYCLES_NUM=100</w:t>
            </w:r>
          </w:p>
          <w:p w14:paraId="16E031A0" w14:textId="77777777" w:rsidR="006E555F" w:rsidRDefault="006E555F" w:rsidP="006E555F">
            <w:r>
              <w:t>URLS_NUM=1</w:t>
            </w:r>
          </w:p>
          <w:p w14:paraId="31DC8B63" w14:textId="77777777" w:rsidR="006E555F" w:rsidRDefault="006E555F" w:rsidP="006E555F"/>
          <w:p w14:paraId="74DC1AA5" w14:textId="77777777" w:rsidR="006E555F" w:rsidRDefault="006E555F" w:rsidP="006E555F">
            <w:r>
              <w:t>############ GENERAL SECTION ############</w:t>
            </w:r>
          </w:p>
          <w:p w14:paraId="3AF7294C" w14:textId="77777777" w:rsidR="006E555F" w:rsidRDefault="006E555F" w:rsidP="006E555F">
            <w:r>
              <w:t>URL=http://192.168.1.XXX/index.php</w:t>
            </w:r>
          </w:p>
          <w:p w14:paraId="36F81E1A" w14:textId="77777777" w:rsidR="006E555F" w:rsidRDefault="006E555F" w:rsidP="006E555F">
            <w:r>
              <w:t>URL_SHORT_NAME="local-index"</w:t>
            </w:r>
          </w:p>
          <w:p w14:paraId="67A7AEF3" w14:textId="77777777" w:rsidR="006E555F" w:rsidRDefault="006E555F" w:rsidP="006E555F">
            <w:r>
              <w:t>REQUEST_TYPE=GET</w:t>
            </w:r>
          </w:p>
          <w:p w14:paraId="26EF8283" w14:textId="77777777" w:rsidR="006E555F" w:rsidRDefault="006E555F" w:rsidP="006E555F">
            <w:r>
              <w:t>TIMER_URL_COMPLETION=20000</w:t>
            </w:r>
          </w:p>
          <w:p w14:paraId="03E9E566" w14:textId="4D6E9416" w:rsidR="001B52F4" w:rsidRDefault="006E555F" w:rsidP="006E555F">
            <w:r>
              <w:rPr>
                <w:rFonts w:hint="eastAsia"/>
              </w:rPr>
              <w:t>TIMER_AFTER_URL_SLEEP=200 # (200</w:t>
            </w:r>
            <w:r>
              <w:rPr>
                <w:rFonts w:hint="eastAsia"/>
              </w:rPr>
              <w:t>，</w:t>
            </w:r>
            <w:r>
              <w:rPr>
                <w:rFonts w:hint="eastAsia"/>
              </w:rPr>
              <w:t>400</w:t>
            </w:r>
            <w:r>
              <w:rPr>
                <w:rFonts w:hint="eastAsia"/>
              </w:rPr>
              <w:t>，</w:t>
            </w:r>
            <w:r>
              <w:rPr>
                <w:rFonts w:hint="eastAsia"/>
              </w:rPr>
              <w:t xml:space="preserve">800) </w:t>
            </w:r>
            <w:r>
              <w:rPr>
                <w:rFonts w:hint="eastAsia"/>
              </w:rPr>
              <w:t>の</w:t>
            </w:r>
            <w:r>
              <w:rPr>
                <w:rFonts w:hint="eastAsia"/>
              </w:rPr>
              <w:t>3</w:t>
            </w:r>
            <w:r>
              <w:rPr>
                <w:rFonts w:hint="eastAsia"/>
              </w:rPr>
              <w:t>種類で測定を行う</w:t>
            </w:r>
          </w:p>
        </w:tc>
      </w:tr>
    </w:tbl>
    <w:p w14:paraId="7EDD488F" w14:textId="0A359F72" w:rsidR="001B52F4" w:rsidRDefault="001B52F4"/>
    <w:p w14:paraId="53596423" w14:textId="2004980C" w:rsidR="003B3CAD" w:rsidRPr="001B52F4" w:rsidRDefault="003B3CAD">
      <w:pPr>
        <w:rPr>
          <w:rFonts w:asciiTheme="majorEastAsia" w:eastAsiaTheme="majorEastAsia" w:hAnsiTheme="majorEastAsia"/>
        </w:rPr>
      </w:pPr>
      <w:r w:rsidRPr="001B52F4">
        <w:rPr>
          <w:rFonts w:asciiTheme="majorEastAsia" w:eastAsiaTheme="majorEastAsia" w:hAnsiTheme="majorEastAsia"/>
        </w:rPr>
        <w:t xml:space="preserve">3.2.2 </w:t>
      </w:r>
      <w:r w:rsidRPr="001B52F4">
        <w:rPr>
          <w:rFonts w:asciiTheme="majorEastAsia" w:eastAsiaTheme="majorEastAsia" w:hAnsiTheme="majorEastAsia" w:hint="eastAsia"/>
        </w:rPr>
        <w:t>攻撃者判定実験</w:t>
      </w:r>
    </w:p>
    <w:p w14:paraId="19186E6B" w14:textId="1E3FD197" w:rsidR="001B52F4" w:rsidRDefault="001B52F4">
      <w:r>
        <w:rPr>
          <w:rFonts w:hint="eastAsia"/>
        </w:rPr>
        <w:t xml:space="preserve">　</w:t>
      </w:r>
      <w:r>
        <w:t>Web</w:t>
      </w:r>
      <w:r>
        <w:rPr>
          <w:rFonts w:hint="eastAsia"/>
        </w:rPr>
        <w:t>サーバに，攻撃者を判定してフィルタリングを行うシェルスクリプトを作成し，</w:t>
      </w:r>
      <w:r>
        <w:t>3.2.1</w:t>
      </w:r>
      <w:r>
        <w:rPr>
          <w:rFonts w:hint="eastAsia"/>
        </w:rPr>
        <w:t>節の基礎実験と同様に観測を行い，フィルタリングによる</w:t>
      </w:r>
      <w:r>
        <w:t>Web</w:t>
      </w:r>
      <w:r>
        <w:rPr>
          <w:rFonts w:hint="eastAsia"/>
        </w:rPr>
        <w:t>サーバの状態の変化を確認する．実験のパラメータ，フィルタリングの条件などは以下の通りである．</w:t>
      </w:r>
    </w:p>
    <w:p w14:paraId="11584B13" w14:textId="400DCBD4" w:rsidR="001B52F4" w:rsidRDefault="006E555F" w:rsidP="006E555F">
      <w:pPr>
        <w:pStyle w:val="a4"/>
        <w:numPr>
          <w:ilvl w:val="0"/>
          <w:numId w:val="4"/>
        </w:numPr>
        <w:ind w:leftChars="0"/>
      </w:pPr>
      <w:r w:rsidRPr="006E555F">
        <w:rPr>
          <w:rFonts w:hint="eastAsia"/>
        </w:rPr>
        <w:t>測定は，</w:t>
      </w:r>
      <w:r>
        <w:rPr>
          <w:rFonts w:hint="eastAsia"/>
        </w:rPr>
        <w:t>TIMER_AFTER_URL</w:t>
      </w:r>
      <w:r w:rsidRPr="006E555F">
        <w:rPr>
          <w:rFonts w:hint="eastAsia"/>
        </w:rPr>
        <w:t>_SLEEP</w:t>
      </w:r>
      <w:r w:rsidRPr="006E555F">
        <w:rPr>
          <w:rFonts w:hint="eastAsia"/>
        </w:rPr>
        <w:t>の値を，</w:t>
      </w:r>
      <w:r w:rsidRPr="006E555F">
        <w:rPr>
          <w:rFonts w:hint="eastAsia"/>
        </w:rPr>
        <w:t>100</w:t>
      </w:r>
      <w:r w:rsidRPr="006E555F">
        <w:rPr>
          <w:rFonts w:hint="eastAsia"/>
        </w:rPr>
        <w:t>，</w:t>
      </w:r>
      <w:r w:rsidRPr="006E555F">
        <w:rPr>
          <w:rFonts w:hint="eastAsia"/>
        </w:rPr>
        <w:t>200</w:t>
      </w:r>
      <w:r w:rsidRPr="006E555F">
        <w:rPr>
          <w:rFonts w:hint="eastAsia"/>
        </w:rPr>
        <w:t>，</w:t>
      </w:r>
      <w:r w:rsidRPr="006E555F">
        <w:rPr>
          <w:rFonts w:hint="eastAsia"/>
        </w:rPr>
        <w:t>400</w:t>
      </w:r>
      <w:r w:rsidRPr="006E555F">
        <w:rPr>
          <w:rFonts w:hint="eastAsia"/>
        </w:rPr>
        <w:t>にした</w:t>
      </w:r>
      <w:r w:rsidRPr="006E555F">
        <w:rPr>
          <w:rFonts w:hint="eastAsia"/>
        </w:rPr>
        <w:t>3</w:t>
      </w:r>
      <w:r w:rsidRPr="006E555F">
        <w:rPr>
          <w:rFonts w:hint="eastAsia"/>
        </w:rPr>
        <w:t>通り行う</w:t>
      </w:r>
    </w:p>
    <w:p w14:paraId="09F1BC11" w14:textId="40DE3218" w:rsidR="006E555F" w:rsidRDefault="006E555F" w:rsidP="006E555F">
      <w:pPr>
        <w:pStyle w:val="a4"/>
        <w:numPr>
          <w:ilvl w:val="0"/>
          <w:numId w:val="4"/>
        </w:numPr>
        <w:ind w:leftChars="0"/>
      </w:pPr>
      <w:r w:rsidRPr="006E555F">
        <w:rPr>
          <w:rFonts w:hint="eastAsia"/>
        </w:rPr>
        <w:t>フィルタリングを行った場合と，行わなかった場合の測定をそれぞれ行う</w:t>
      </w:r>
    </w:p>
    <w:p w14:paraId="28B1A843" w14:textId="482127AA" w:rsidR="006E555F" w:rsidRDefault="006E555F" w:rsidP="006E555F">
      <w:pPr>
        <w:pStyle w:val="a4"/>
        <w:numPr>
          <w:ilvl w:val="0"/>
          <w:numId w:val="4"/>
        </w:numPr>
        <w:ind w:leftChars="0"/>
      </w:pPr>
      <w:r w:rsidRPr="006E555F">
        <w:rPr>
          <w:rFonts w:hint="eastAsia"/>
        </w:rPr>
        <w:t>フィルタリングは</w:t>
      </w:r>
      <w:proofErr w:type="spellStart"/>
      <w:r w:rsidRPr="006E555F">
        <w:rPr>
          <w:rFonts w:hint="eastAsia"/>
        </w:rPr>
        <w:t>iptables</w:t>
      </w:r>
      <w:proofErr w:type="spellEnd"/>
      <w:r w:rsidRPr="006E555F">
        <w:rPr>
          <w:rFonts w:hint="eastAsia"/>
        </w:rPr>
        <w:t>の</w:t>
      </w:r>
      <w:r w:rsidRPr="006E555F">
        <w:rPr>
          <w:rFonts w:hint="eastAsia"/>
        </w:rPr>
        <w:t>DROP</w:t>
      </w:r>
      <w:r w:rsidRPr="006E555F">
        <w:rPr>
          <w:rFonts w:hint="eastAsia"/>
        </w:rPr>
        <w:t>によって行う</w:t>
      </w:r>
    </w:p>
    <w:p w14:paraId="5E9EB4F5" w14:textId="1BA8B624" w:rsidR="006E555F" w:rsidRDefault="006E555F" w:rsidP="006E555F">
      <w:pPr>
        <w:pStyle w:val="a4"/>
        <w:numPr>
          <w:ilvl w:val="0"/>
          <w:numId w:val="4"/>
        </w:numPr>
        <w:ind w:leftChars="0"/>
      </w:pPr>
      <w:r w:rsidRPr="006E555F">
        <w:rPr>
          <w:rFonts w:hint="eastAsia"/>
        </w:rPr>
        <w:t>シェルスクリプトでは，</w:t>
      </w:r>
      <w:r w:rsidRPr="006E555F">
        <w:rPr>
          <w:rFonts w:hint="eastAsia"/>
        </w:rPr>
        <w:t>1</w:t>
      </w:r>
      <w:r w:rsidRPr="006E555F">
        <w:rPr>
          <w:rFonts w:hint="eastAsia"/>
        </w:rPr>
        <w:t>秒間に</w:t>
      </w:r>
      <w:r w:rsidRPr="006E555F">
        <w:rPr>
          <w:rFonts w:hint="eastAsia"/>
        </w:rPr>
        <w:t>3</w:t>
      </w:r>
      <w:r w:rsidRPr="006E555F">
        <w:rPr>
          <w:rFonts w:hint="eastAsia"/>
        </w:rPr>
        <w:t>回以上のアクセスを行うものを攻撃者とする</w:t>
      </w:r>
    </w:p>
    <w:p w14:paraId="307B72DD" w14:textId="0BD9E345" w:rsidR="006E555F" w:rsidRDefault="006E555F" w:rsidP="006E555F">
      <w:pPr>
        <w:pStyle w:val="a4"/>
        <w:numPr>
          <w:ilvl w:val="0"/>
          <w:numId w:val="4"/>
        </w:numPr>
        <w:ind w:leftChars="0"/>
      </w:pPr>
      <w:r w:rsidRPr="006E555F">
        <w:rPr>
          <w:rFonts w:hint="eastAsia"/>
        </w:rPr>
        <w:t>攻撃者判定には</w:t>
      </w:r>
      <w:r w:rsidRPr="006E555F">
        <w:rPr>
          <w:rFonts w:hint="eastAsia"/>
        </w:rPr>
        <w:t xml:space="preserve"> /</w:t>
      </w:r>
      <w:proofErr w:type="spellStart"/>
      <w:r w:rsidRPr="006E555F">
        <w:rPr>
          <w:rFonts w:hint="eastAsia"/>
        </w:rPr>
        <w:t>var</w:t>
      </w:r>
      <w:proofErr w:type="spellEnd"/>
      <w:r w:rsidRPr="006E555F">
        <w:rPr>
          <w:rFonts w:hint="eastAsia"/>
        </w:rPr>
        <w:t xml:space="preserve">/log/apache2/p3/access.log </w:t>
      </w:r>
      <w:r w:rsidRPr="006E555F">
        <w:rPr>
          <w:rFonts w:hint="eastAsia"/>
        </w:rPr>
        <w:t>を使用する</w:t>
      </w:r>
    </w:p>
    <w:p w14:paraId="3FE7135F" w14:textId="77777777" w:rsidR="006E555F" w:rsidRDefault="006E555F" w:rsidP="006E555F"/>
    <w:p w14:paraId="0E9BCD9A" w14:textId="1943D9D3" w:rsidR="00A26F1E" w:rsidRPr="001B52F4" w:rsidRDefault="003B3CAD">
      <w:pPr>
        <w:rPr>
          <w:rFonts w:asciiTheme="majorEastAsia" w:eastAsiaTheme="majorEastAsia" w:hAnsiTheme="majorEastAsia"/>
        </w:rPr>
      </w:pPr>
      <w:r w:rsidRPr="001B52F4">
        <w:rPr>
          <w:rFonts w:asciiTheme="majorEastAsia" w:eastAsiaTheme="majorEastAsia" w:hAnsiTheme="majorEastAsia"/>
        </w:rPr>
        <w:t>3</w:t>
      </w:r>
      <w:r w:rsidR="00A26F1E" w:rsidRPr="001B52F4">
        <w:rPr>
          <w:rFonts w:asciiTheme="majorEastAsia" w:eastAsiaTheme="majorEastAsia" w:hAnsiTheme="majorEastAsia"/>
        </w:rPr>
        <w:t>.</w:t>
      </w:r>
      <w:r w:rsidRPr="001B52F4">
        <w:rPr>
          <w:rFonts w:asciiTheme="majorEastAsia" w:eastAsiaTheme="majorEastAsia" w:hAnsiTheme="majorEastAsia"/>
        </w:rPr>
        <w:t>3</w:t>
      </w:r>
      <w:r w:rsidR="00A26F1E" w:rsidRPr="001B52F4">
        <w:rPr>
          <w:rFonts w:asciiTheme="majorEastAsia" w:eastAsiaTheme="majorEastAsia" w:hAnsiTheme="majorEastAsia"/>
        </w:rPr>
        <w:t xml:space="preserve"> </w:t>
      </w:r>
      <w:r w:rsidR="00A26F1E" w:rsidRPr="001B52F4">
        <w:rPr>
          <w:rFonts w:asciiTheme="majorEastAsia" w:eastAsiaTheme="majorEastAsia" w:hAnsiTheme="majorEastAsia" w:hint="eastAsia"/>
        </w:rPr>
        <w:t>実験結果</w:t>
      </w:r>
    </w:p>
    <w:p w14:paraId="6B49D222" w14:textId="4A9BA6E0" w:rsidR="003B3CAD" w:rsidRPr="001B52F4" w:rsidRDefault="003B3CAD">
      <w:pPr>
        <w:rPr>
          <w:rFonts w:asciiTheme="majorEastAsia" w:eastAsiaTheme="majorEastAsia" w:hAnsiTheme="majorEastAsia"/>
        </w:rPr>
      </w:pPr>
      <w:r w:rsidRPr="001B52F4">
        <w:rPr>
          <w:rFonts w:asciiTheme="majorEastAsia" w:eastAsiaTheme="majorEastAsia" w:hAnsiTheme="majorEastAsia"/>
        </w:rPr>
        <w:t>3.3.1</w:t>
      </w:r>
      <w:r w:rsidRPr="001B52F4">
        <w:rPr>
          <w:rFonts w:asciiTheme="majorEastAsia" w:eastAsiaTheme="majorEastAsia" w:hAnsiTheme="majorEastAsia" w:hint="eastAsia"/>
        </w:rPr>
        <w:t>基礎実験</w:t>
      </w:r>
    </w:p>
    <w:p w14:paraId="461178E6" w14:textId="208EFC0E" w:rsidR="00DB2CCD" w:rsidRDefault="00DB2CCD">
      <w:r>
        <w:rPr>
          <w:rFonts w:hint="eastAsia"/>
        </w:rPr>
        <w:t xml:space="preserve">　あああいいいうううえええおおお</w:t>
      </w:r>
      <w:r>
        <w:t>...</w:t>
      </w:r>
      <w:r>
        <w:rPr>
          <w:rFonts w:hint="eastAsia"/>
        </w:rPr>
        <w:t>測定した結果を図</w:t>
      </w:r>
      <w:r>
        <w:t>x</w:t>
      </w:r>
      <w:r>
        <w:rPr>
          <w:rFonts w:hint="eastAsia"/>
        </w:rPr>
        <w:t>に示す．</w:t>
      </w:r>
      <w:r>
        <w:t>TIMER_AFTER_URL_SLEEP</w:t>
      </w:r>
      <w:r>
        <w:rPr>
          <w:rFonts w:hint="eastAsia"/>
        </w:rPr>
        <w:t>の値が小さくなるほど</w:t>
      </w:r>
      <w:r w:rsidR="001A29DB">
        <w:t>CPU</w:t>
      </w:r>
      <w:r w:rsidR="001A29DB">
        <w:rPr>
          <w:rFonts w:hint="eastAsia"/>
        </w:rPr>
        <w:t>使用率は</w:t>
      </w:r>
      <w:r>
        <w:t>...</w:t>
      </w:r>
      <w:r w:rsidR="000F7281">
        <w:t xml:space="preserve"> </w:t>
      </w:r>
      <w:r w:rsidR="000F7281">
        <w:rPr>
          <w:rFonts w:hint="eastAsia"/>
        </w:rPr>
        <w:t>考察考察考察</w:t>
      </w:r>
      <w:r w:rsidR="001A29DB">
        <w:rPr>
          <w:rFonts w:hint="eastAsia"/>
        </w:rPr>
        <w:t>考察考察</w:t>
      </w:r>
      <w:r w:rsidR="001A29DB">
        <w:t>...</w:t>
      </w:r>
      <w:r w:rsidR="001A29DB">
        <w:rPr>
          <w:rFonts w:hint="eastAsia"/>
        </w:rPr>
        <w:t>と書くと「なるほど</w:t>
      </w:r>
      <w:r w:rsidR="001A29DB">
        <w:t>CPU</w:t>
      </w:r>
      <w:r w:rsidR="001A29DB">
        <w:rPr>
          <w:rFonts w:hint="eastAsia"/>
        </w:rPr>
        <w:t>使用率だけで良いのか」と思う人がたま〜にいるようですが，これはあくまでも「例」ですので，指導書や補足資料をよく確認して，必要だと思うものを計測して報告してください．</w:t>
      </w:r>
      <w:r w:rsidR="001A29DB">
        <w:t xml:space="preserve"> </w:t>
      </w:r>
    </w:p>
    <w:p w14:paraId="5BF361D4" w14:textId="64D72F01" w:rsidR="00DB2CCD" w:rsidRDefault="000F7281" w:rsidP="000F7281">
      <w:pPr>
        <w:jc w:val="center"/>
      </w:pPr>
      <w:r>
        <w:rPr>
          <w:noProof/>
        </w:rPr>
        <w:drawing>
          <wp:inline distT="0" distB="0" distL="0" distR="0" wp14:anchorId="2E331D8B" wp14:editId="2A7A1BD9">
            <wp:extent cx="4572000" cy="2743200"/>
            <wp:effectExtent l="0" t="0" r="0" b="0"/>
            <wp:docPr id="1" name="グラフ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CCAC03D" w14:textId="77777777" w:rsidR="000F7281" w:rsidRDefault="000F7281" w:rsidP="000F7281">
      <w:pPr>
        <w:jc w:val="center"/>
      </w:pPr>
      <w:r>
        <w:rPr>
          <w:rFonts w:hint="eastAsia"/>
        </w:rPr>
        <w:t>図</w:t>
      </w:r>
      <w:r>
        <w:t xml:space="preserve">x </w:t>
      </w:r>
      <w:r>
        <w:rPr>
          <w:rFonts w:hint="eastAsia"/>
        </w:rPr>
        <w:t>各</w:t>
      </w:r>
      <w:r>
        <w:t>TIMER_AFTER_URL_SLEEP</w:t>
      </w:r>
      <w:r>
        <w:rPr>
          <w:rFonts w:hint="eastAsia"/>
        </w:rPr>
        <w:t>に対する</w:t>
      </w:r>
      <w:r>
        <w:t>CPU</w:t>
      </w:r>
      <w:r>
        <w:rPr>
          <w:rFonts w:hint="eastAsia"/>
        </w:rPr>
        <w:t>使用率の変化</w:t>
      </w:r>
    </w:p>
    <w:p w14:paraId="74EA0DD7" w14:textId="66A72276" w:rsidR="000F7281" w:rsidRDefault="000F7281" w:rsidP="000F7281">
      <w:pPr>
        <w:jc w:val="center"/>
      </w:pPr>
      <w:r>
        <w:rPr>
          <w:rFonts w:hint="eastAsia"/>
        </w:rPr>
        <w:t>（※この図はあくまでも「例」です。この様になるわけではありません。）</w:t>
      </w:r>
    </w:p>
    <w:p w14:paraId="0D2E9B0C" w14:textId="77777777" w:rsidR="000F7281" w:rsidRDefault="000F7281"/>
    <w:p w14:paraId="505DC534" w14:textId="014440A5" w:rsidR="003B3CAD" w:rsidRPr="001B52F4" w:rsidRDefault="003B3CAD">
      <w:pPr>
        <w:rPr>
          <w:rFonts w:asciiTheme="majorEastAsia" w:eastAsiaTheme="majorEastAsia" w:hAnsiTheme="majorEastAsia"/>
        </w:rPr>
      </w:pPr>
      <w:r w:rsidRPr="001B52F4">
        <w:rPr>
          <w:rFonts w:asciiTheme="majorEastAsia" w:eastAsiaTheme="majorEastAsia" w:hAnsiTheme="majorEastAsia"/>
        </w:rPr>
        <w:t xml:space="preserve">3.3.2 </w:t>
      </w:r>
      <w:r w:rsidRPr="001B52F4">
        <w:rPr>
          <w:rFonts w:asciiTheme="majorEastAsia" w:eastAsiaTheme="majorEastAsia" w:hAnsiTheme="majorEastAsia" w:hint="eastAsia"/>
        </w:rPr>
        <w:t>攻撃者判定実験</w:t>
      </w:r>
    </w:p>
    <w:p w14:paraId="3270A207" w14:textId="0A7C1FA0" w:rsidR="003B3CAD" w:rsidRDefault="00B15A56">
      <w:r>
        <w:rPr>
          <w:rFonts w:hint="eastAsia"/>
        </w:rPr>
        <w:t xml:space="preserve">　以下に示す攻撃者判定スクリプトを作成した．</w:t>
      </w:r>
    </w:p>
    <w:tbl>
      <w:tblPr>
        <w:tblStyle w:val="a3"/>
        <w:tblW w:w="0" w:type="auto"/>
        <w:tblLook w:val="04A0" w:firstRow="1" w:lastRow="0" w:firstColumn="1" w:lastColumn="0" w:noHBand="0" w:noVBand="1"/>
      </w:tblPr>
      <w:tblGrid>
        <w:gridCol w:w="9938"/>
      </w:tblGrid>
      <w:tr w:rsidR="00B15A56" w14:paraId="78C7B38B" w14:textId="77777777" w:rsidTr="00B15A56">
        <w:tc>
          <w:tcPr>
            <w:tcW w:w="9938" w:type="dxa"/>
          </w:tcPr>
          <w:p w14:paraId="203FE332" w14:textId="1A47C0DE" w:rsidR="00B15A56" w:rsidRDefault="00B15A56"/>
          <w:p w14:paraId="4A657A01" w14:textId="77777777" w:rsidR="00DB2CCD" w:rsidRDefault="00DB2CCD">
            <w:r>
              <w:t>while :</w:t>
            </w:r>
          </w:p>
          <w:p w14:paraId="1BFB7F1A" w14:textId="32064B29" w:rsidR="00B15A56" w:rsidRDefault="00B15A56">
            <w:r>
              <w:t>do</w:t>
            </w:r>
          </w:p>
          <w:p w14:paraId="3A7834B9" w14:textId="308B7E51" w:rsidR="00B15A56" w:rsidRDefault="00B15A56">
            <w:r>
              <w:t xml:space="preserve">  </w:t>
            </w:r>
          </w:p>
          <w:p w14:paraId="3E164E54" w14:textId="4DBED5DF" w:rsidR="00B15A56" w:rsidRDefault="00B15A56">
            <w:r>
              <w:t>done</w:t>
            </w:r>
          </w:p>
        </w:tc>
      </w:tr>
    </w:tbl>
    <w:p w14:paraId="542DC15B" w14:textId="618BD391" w:rsidR="00B15A56" w:rsidRDefault="00B15A56">
      <w:r>
        <w:rPr>
          <w:rFonts w:hint="eastAsia"/>
        </w:rPr>
        <w:t xml:space="preserve">　</w:t>
      </w:r>
      <w:r>
        <w:t>curl-loader</w:t>
      </w:r>
      <w:r>
        <w:rPr>
          <w:rFonts w:hint="eastAsia"/>
        </w:rPr>
        <w:t>のパラメータ</w:t>
      </w:r>
      <w:r>
        <w:t>TIMER_AFTER_URL_SLEEP</w:t>
      </w:r>
      <w:r>
        <w:rPr>
          <w:rFonts w:hint="eastAsia"/>
        </w:rPr>
        <w:t>を</w:t>
      </w:r>
      <w:r>
        <w:t>100</w:t>
      </w:r>
      <w:r>
        <w:rPr>
          <w:rFonts w:hint="eastAsia"/>
        </w:rPr>
        <w:t>にした場合のシミュレーション終了後の</w:t>
      </w:r>
      <w:proofErr w:type="spellStart"/>
      <w:r>
        <w:t>iptables</w:t>
      </w:r>
      <w:proofErr w:type="spellEnd"/>
      <w:r w:rsidR="00ED02DC">
        <w:rPr>
          <w:rFonts w:hint="eastAsia"/>
        </w:rPr>
        <w:t>の一部</w:t>
      </w:r>
      <w:r>
        <w:rPr>
          <w:rFonts w:hint="eastAsia"/>
        </w:rPr>
        <w:t>を以下に示す．攻撃者の</w:t>
      </w:r>
      <w:r>
        <w:t>IP</w:t>
      </w:r>
      <w:r>
        <w:rPr>
          <w:rFonts w:hint="eastAsia"/>
        </w:rPr>
        <w:t>が登録されており，攻撃者判定スクリプトが正しく動作していることがわかる．</w:t>
      </w:r>
    </w:p>
    <w:tbl>
      <w:tblPr>
        <w:tblStyle w:val="a3"/>
        <w:tblW w:w="0" w:type="auto"/>
        <w:tblLook w:val="04A0" w:firstRow="1" w:lastRow="0" w:firstColumn="1" w:lastColumn="0" w:noHBand="0" w:noVBand="1"/>
      </w:tblPr>
      <w:tblGrid>
        <w:gridCol w:w="9938"/>
      </w:tblGrid>
      <w:tr w:rsidR="00B15A56" w14:paraId="02263725" w14:textId="77777777" w:rsidTr="00B15A56">
        <w:tc>
          <w:tcPr>
            <w:tcW w:w="9938" w:type="dxa"/>
          </w:tcPr>
          <w:p w14:paraId="0F1E34C0" w14:textId="22E5E76A" w:rsidR="00B15A56" w:rsidRDefault="00B15A56">
            <w:r>
              <w:t xml:space="preserve">$ </w:t>
            </w:r>
            <w:proofErr w:type="spellStart"/>
            <w:r>
              <w:t>sudo</w:t>
            </w:r>
            <w:proofErr w:type="spellEnd"/>
            <w:r>
              <w:t xml:space="preserve"> </w:t>
            </w:r>
            <w:proofErr w:type="spellStart"/>
            <w:r>
              <w:t>iptables</w:t>
            </w:r>
            <w:proofErr w:type="spellEnd"/>
            <w:r>
              <w:t xml:space="preserve"> –l</w:t>
            </w:r>
          </w:p>
          <w:p w14:paraId="3FA81041" w14:textId="2D847637" w:rsidR="00B15A56" w:rsidRDefault="00B15A56"/>
          <w:p w14:paraId="070C6909" w14:textId="387267F7" w:rsidR="00B15A56" w:rsidRDefault="00B15A56">
            <w:r>
              <w:t>...</w:t>
            </w:r>
          </w:p>
        </w:tc>
      </w:tr>
    </w:tbl>
    <w:p w14:paraId="70E198D7" w14:textId="1E108B3D" w:rsidR="001B52F4" w:rsidRDefault="00B15A56">
      <w:r>
        <w:rPr>
          <w:rFonts w:hint="eastAsia"/>
        </w:rPr>
        <w:t>攻撃者をフィルタリングすることで，サーバの状態</w:t>
      </w:r>
      <w:r w:rsidR="000F7281">
        <w:rPr>
          <w:rFonts w:hint="eastAsia"/>
        </w:rPr>
        <w:t>どの様に変化するか確認した</w:t>
      </w:r>
      <w:r w:rsidR="000F7281">
        <w:t xml:space="preserve"> ... </w:t>
      </w:r>
      <w:r w:rsidR="000F7281">
        <w:rPr>
          <w:rFonts w:hint="eastAsia"/>
        </w:rPr>
        <w:t>を測定した結果を図</w:t>
      </w:r>
      <w:r w:rsidR="000F7281">
        <w:t>y</w:t>
      </w:r>
      <w:r w:rsidR="000F7281">
        <w:rPr>
          <w:rFonts w:hint="eastAsia"/>
        </w:rPr>
        <w:t>に示す．考察考察考察考察考察考察</w:t>
      </w:r>
      <w:r w:rsidR="00924042">
        <w:t>...</w:t>
      </w:r>
      <w:r w:rsidR="00924042">
        <w:rPr>
          <w:rFonts w:hint="eastAsia"/>
        </w:rPr>
        <w:t>ところで，過去に，実験結果としてとっても小さい図を貼り付けたレポートが提出されたことがありますが，もう見え無さ過ぎて採点できませんでした．報告書を読む側の立場にたって作成することは，社会に出ても重要なスキル</w:t>
      </w:r>
      <w:r w:rsidR="001A29DB">
        <w:rPr>
          <w:rFonts w:hint="eastAsia"/>
        </w:rPr>
        <w:t>で，実験レポートの作成はその良い練習になると</w:t>
      </w:r>
      <w:r w:rsidR="00924042">
        <w:rPr>
          <w:rFonts w:hint="eastAsia"/>
        </w:rPr>
        <w:t>思います</w:t>
      </w:r>
      <w:r w:rsidR="001A29DB">
        <w:rPr>
          <w:rFonts w:hint="eastAsia"/>
        </w:rPr>
        <w:t>．</w:t>
      </w:r>
    </w:p>
    <w:p w14:paraId="2A1F3870" w14:textId="6F293DAA" w:rsidR="000F7281" w:rsidRDefault="007977EB" w:rsidP="007977EB">
      <w:pPr>
        <w:jc w:val="center"/>
      </w:pPr>
      <w:r>
        <w:rPr>
          <w:noProof/>
        </w:rPr>
        <w:drawing>
          <wp:inline distT="0" distB="0" distL="0" distR="0" wp14:anchorId="1C2F96E6" wp14:editId="68BCBE02">
            <wp:extent cx="4572000" cy="2743200"/>
            <wp:effectExtent l="0" t="0" r="0" b="0"/>
            <wp:docPr id="3" name="グラフ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D59C2A3" w14:textId="77777777" w:rsidR="007977EB" w:rsidRDefault="007977EB" w:rsidP="001A29DB">
      <w:pPr>
        <w:jc w:val="left"/>
      </w:pPr>
      <w:r>
        <w:rPr>
          <w:rFonts w:hint="eastAsia"/>
        </w:rPr>
        <w:t>図</w:t>
      </w:r>
      <w:r>
        <w:t xml:space="preserve">y </w:t>
      </w:r>
      <w:r>
        <w:rPr>
          <w:rFonts w:hint="eastAsia"/>
        </w:rPr>
        <w:t>攻撃者判定スクリプトを実行した状態における各</w:t>
      </w:r>
      <w:r>
        <w:t>TIMER_AFTER_URL_SLEEP</w:t>
      </w:r>
      <w:r>
        <w:rPr>
          <w:rFonts w:hint="eastAsia"/>
        </w:rPr>
        <w:t>に</w:t>
      </w:r>
    </w:p>
    <w:p w14:paraId="2F48158D" w14:textId="45F7DF89" w:rsidR="007977EB" w:rsidRDefault="007977EB" w:rsidP="001A29DB">
      <w:pPr>
        <w:jc w:val="left"/>
      </w:pPr>
      <w:r>
        <w:rPr>
          <w:rFonts w:hint="eastAsia"/>
        </w:rPr>
        <w:t>対する</w:t>
      </w:r>
      <w:r>
        <w:t>CPU</w:t>
      </w:r>
      <w:r>
        <w:rPr>
          <w:rFonts w:hint="eastAsia"/>
        </w:rPr>
        <w:t>使用率の変化（※この図はあくまでも「例」です。この様になるわけではありません。）</w:t>
      </w:r>
    </w:p>
    <w:p w14:paraId="19AD11EF" w14:textId="77777777" w:rsidR="00B15A56" w:rsidRDefault="00B15A56"/>
    <w:p w14:paraId="7C825580" w14:textId="047305C6" w:rsidR="00A26F1E" w:rsidRPr="006417F3" w:rsidRDefault="003B3CAD">
      <w:pPr>
        <w:rPr>
          <w:rFonts w:asciiTheme="majorEastAsia" w:eastAsiaTheme="majorEastAsia" w:hAnsiTheme="majorEastAsia"/>
          <w:sz w:val="28"/>
        </w:rPr>
      </w:pPr>
      <w:r w:rsidRPr="006417F3">
        <w:rPr>
          <w:rFonts w:asciiTheme="majorEastAsia" w:eastAsiaTheme="majorEastAsia" w:hAnsiTheme="majorEastAsia"/>
          <w:sz w:val="28"/>
        </w:rPr>
        <w:t>4</w:t>
      </w:r>
      <w:r w:rsidR="00A26F1E" w:rsidRPr="006417F3">
        <w:rPr>
          <w:rFonts w:asciiTheme="majorEastAsia" w:eastAsiaTheme="majorEastAsia" w:hAnsiTheme="majorEastAsia"/>
          <w:sz w:val="28"/>
        </w:rPr>
        <w:t xml:space="preserve">. </w:t>
      </w:r>
      <w:r w:rsidR="00A26F1E" w:rsidRPr="006417F3">
        <w:rPr>
          <w:rFonts w:asciiTheme="majorEastAsia" w:eastAsiaTheme="majorEastAsia" w:hAnsiTheme="majorEastAsia" w:hint="eastAsia"/>
          <w:sz w:val="28"/>
        </w:rPr>
        <w:t>調査課題</w:t>
      </w:r>
    </w:p>
    <w:p w14:paraId="1DFF3C96" w14:textId="061FD294" w:rsidR="003E26FD" w:rsidRDefault="003B3CAD">
      <w:r>
        <w:t>[</w:t>
      </w:r>
      <w:r w:rsidRPr="003E26FD">
        <w:rPr>
          <w:rFonts w:asciiTheme="majorEastAsia" w:eastAsiaTheme="majorEastAsia" w:hAnsiTheme="majorEastAsia" w:hint="eastAsia"/>
        </w:rPr>
        <w:t>課題</w:t>
      </w:r>
      <w:r w:rsidR="003E26FD">
        <w:rPr>
          <w:rFonts w:asciiTheme="majorEastAsia" w:eastAsiaTheme="majorEastAsia" w:hAnsiTheme="majorEastAsia"/>
        </w:rPr>
        <w:t>1</w:t>
      </w:r>
      <w:r>
        <w:t>]</w:t>
      </w:r>
    </w:p>
    <w:p w14:paraId="5604AEB6" w14:textId="50F463D4" w:rsidR="00A26F1E" w:rsidRDefault="003E26FD">
      <w:r>
        <w:rPr>
          <w:rFonts w:hint="eastAsia"/>
        </w:rPr>
        <w:t xml:space="preserve">　</w:t>
      </w:r>
      <w:proofErr w:type="spellStart"/>
      <w:r w:rsidRPr="003E26FD">
        <w:rPr>
          <w:rFonts w:hint="eastAsia"/>
        </w:rPr>
        <w:t>su</w:t>
      </w:r>
      <w:proofErr w:type="spellEnd"/>
      <w:r w:rsidRPr="003E26FD">
        <w:rPr>
          <w:rFonts w:hint="eastAsia"/>
        </w:rPr>
        <w:t>コマンドではなく，</w:t>
      </w:r>
      <w:proofErr w:type="spellStart"/>
      <w:r w:rsidRPr="003E26FD">
        <w:rPr>
          <w:rFonts w:hint="eastAsia"/>
        </w:rPr>
        <w:t>sudo</w:t>
      </w:r>
      <w:proofErr w:type="spellEnd"/>
      <w:r w:rsidRPr="003E26FD">
        <w:rPr>
          <w:rFonts w:hint="eastAsia"/>
        </w:rPr>
        <w:t>コマンドを利用する利点を調査せよ．</w:t>
      </w:r>
    </w:p>
    <w:p w14:paraId="3EB08E2F" w14:textId="6772634B" w:rsidR="003B3CAD" w:rsidRDefault="003B3CAD">
      <w:r>
        <w:t>[</w:t>
      </w:r>
      <w:r w:rsidRPr="003E26FD">
        <w:rPr>
          <w:rFonts w:asciiTheme="majorEastAsia" w:eastAsiaTheme="majorEastAsia" w:hAnsiTheme="majorEastAsia" w:hint="eastAsia"/>
        </w:rPr>
        <w:t>回答</w:t>
      </w:r>
      <w:r>
        <w:t>]</w:t>
      </w:r>
    </w:p>
    <w:p w14:paraId="64608FE0" w14:textId="2A7DE90E" w:rsidR="006E555F" w:rsidRDefault="003E26FD">
      <w:r>
        <w:rPr>
          <w:rFonts w:hint="eastAsia"/>
        </w:rPr>
        <w:t xml:space="preserve">　</w:t>
      </w:r>
      <w:proofErr w:type="spellStart"/>
      <w:r>
        <w:t>su</w:t>
      </w:r>
      <w:proofErr w:type="spellEnd"/>
      <w:r>
        <w:rPr>
          <w:rFonts w:hint="eastAsia"/>
        </w:rPr>
        <w:t>コマンドは，</w:t>
      </w:r>
      <w:r>
        <w:t>...</w:t>
      </w:r>
      <w:r>
        <w:rPr>
          <w:rFonts w:hint="eastAsia"/>
        </w:rPr>
        <w:t>するコマンドである．一方，</w:t>
      </w:r>
      <w:proofErr w:type="spellStart"/>
      <w:r>
        <w:t>sudo</w:t>
      </w:r>
      <w:proofErr w:type="spellEnd"/>
      <w:r>
        <w:rPr>
          <w:rFonts w:hint="eastAsia"/>
        </w:rPr>
        <w:t>コマンドは，</w:t>
      </w:r>
      <w:r>
        <w:t>...</w:t>
      </w:r>
      <w:r>
        <w:rPr>
          <w:rFonts w:hint="eastAsia"/>
        </w:rPr>
        <w:t>するコマンドである．</w:t>
      </w:r>
    </w:p>
    <w:p w14:paraId="2A5812F5" w14:textId="4624244A" w:rsidR="003B3CAD" w:rsidRDefault="003B3CAD">
      <w:r>
        <w:t>[</w:t>
      </w:r>
      <w:r w:rsidRPr="003E26FD">
        <w:rPr>
          <w:rFonts w:asciiTheme="majorEastAsia" w:eastAsiaTheme="majorEastAsia" w:hAnsiTheme="majorEastAsia" w:hint="eastAsia"/>
        </w:rPr>
        <w:t>課題</w:t>
      </w:r>
      <w:r w:rsidRPr="003E26FD">
        <w:rPr>
          <w:rFonts w:asciiTheme="majorEastAsia" w:eastAsiaTheme="majorEastAsia" w:hAnsiTheme="majorEastAsia"/>
        </w:rPr>
        <w:t>2</w:t>
      </w:r>
      <w:r>
        <w:t>]</w:t>
      </w:r>
    </w:p>
    <w:p w14:paraId="0DDE3463" w14:textId="5EFA442F" w:rsidR="003E26FD" w:rsidRDefault="003E26FD">
      <w:r>
        <w:rPr>
          <w:rFonts w:hint="eastAsia"/>
        </w:rPr>
        <w:t xml:space="preserve">　</w:t>
      </w:r>
      <w:r w:rsidRPr="003E26FD">
        <w:rPr>
          <w:rFonts w:hint="eastAsia"/>
        </w:rPr>
        <w:t>ファイルの所有者には全ての権限を，グループ・他のユーザには読み込み権限だけを与える</w:t>
      </w:r>
      <w:proofErr w:type="spellStart"/>
      <w:r w:rsidRPr="003E26FD">
        <w:rPr>
          <w:rFonts w:hint="eastAsia"/>
        </w:rPr>
        <w:t>chmod</w:t>
      </w:r>
      <w:proofErr w:type="spellEnd"/>
      <w:r w:rsidRPr="003E26FD">
        <w:rPr>
          <w:rFonts w:hint="eastAsia"/>
        </w:rPr>
        <w:t>コマンドを考察せよ．また，</w:t>
      </w:r>
      <w:proofErr w:type="spellStart"/>
      <w:r w:rsidRPr="003E26FD">
        <w:rPr>
          <w:rFonts w:hint="eastAsia"/>
        </w:rPr>
        <w:t>chown</w:t>
      </w:r>
      <w:proofErr w:type="spellEnd"/>
      <w:r w:rsidRPr="003E26FD">
        <w:rPr>
          <w:rFonts w:hint="eastAsia"/>
        </w:rPr>
        <w:t>コマンドによりファイルの所有者を変更できるユーザはどういったユーザかを調査せよ．</w:t>
      </w:r>
    </w:p>
    <w:p w14:paraId="4FBE1031" w14:textId="77777777" w:rsidR="003B3CAD" w:rsidRDefault="003B3CAD" w:rsidP="003B3CAD">
      <w:r>
        <w:t>[</w:t>
      </w:r>
      <w:r w:rsidRPr="003E26FD">
        <w:rPr>
          <w:rFonts w:asciiTheme="majorEastAsia" w:eastAsiaTheme="majorEastAsia" w:hAnsiTheme="majorEastAsia" w:hint="eastAsia"/>
        </w:rPr>
        <w:t>回答</w:t>
      </w:r>
      <w:r>
        <w:t>]</w:t>
      </w:r>
    </w:p>
    <w:p w14:paraId="2CF179C7" w14:textId="6D564062" w:rsidR="003E26FD" w:rsidRDefault="003E26FD" w:rsidP="003B3CAD">
      <w:r>
        <w:rPr>
          <w:rFonts w:hint="eastAsia"/>
        </w:rPr>
        <w:t xml:space="preserve">　</w:t>
      </w:r>
      <w:r w:rsidRPr="003E26FD">
        <w:rPr>
          <w:rFonts w:hint="eastAsia"/>
        </w:rPr>
        <w:t>ファイルの所有者には全ての権限を，グループ・他のユーザには読み込み権限だけを与える</w:t>
      </w:r>
      <w:proofErr w:type="spellStart"/>
      <w:r w:rsidRPr="003E26FD">
        <w:rPr>
          <w:rFonts w:hint="eastAsia"/>
        </w:rPr>
        <w:t>chmod</w:t>
      </w:r>
      <w:proofErr w:type="spellEnd"/>
      <w:r w:rsidRPr="003E26FD">
        <w:rPr>
          <w:rFonts w:hint="eastAsia"/>
        </w:rPr>
        <w:t>コマンド</w:t>
      </w:r>
      <w:r>
        <w:rPr>
          <w:rFonts w:hint="eastAsia"/>
        </w:rPr>
        <w:t>は以下の様になる．</w:t>
      </w:r>
    </w:p>
    <w:tbl>
      <w:tblPr>
        <w:tblStyle w:val="a3"/>
        <w:tblW w:w="0" w:type="auto"/>
        <w:tblLook w:val="04A0" w:firstRow="1" w:lastRow="0" w:firstColumn="1" w:lastColumn="0" w:noHBand="0" w:noVBand="1"/>
      </w:tblPr>
      <w:tblGrid>
        <w:gridCol w:w="9938"/>
      </w:tblGrid>
      <w:tr w:rsidR="003E26FD" w14:paraId="25642F77" w14:textId="77777777" w:rsidTr="003E26FD">
        <w:tc>
          <w:tcPr>
            <w:tcW w:w="9938" w:type="dxa"/>
          </w:tcPr>
          <w:p w14:paraId="479B2195" w14:textId="0F7DB602" w:rsidR="003E26FD" w:rsidRDefault="003E26FD" w:rsidP="003B3CAD">
            <w:r>
              <w:t xml:space="preserve">$ </w:t>
            </w:r>
            <w:proofErr w:type="spellStart"/>
            <w:r>
              <w:t>chmod</w:t>
            </w:r>
            <w:proofErr w:type="spellEnd"/>
            <w:r>
              <w:t xml:space="preserve"> </w:t>
            </w:r>
          </w:p>
        </w:tc>
      </w:tr>
    </w:tbl>
    <w:p w14:paraId="20F0F3DA" w14:textId="4BD66589" w:rsidR="003E26FD" w:rsidRDefault="006E555F" w:rsidP="003B3CAD">
      <w:proofErr w:type="spellStart"/>
      <w:r>
        <w:t>c</w:t>
      </w:r>
      <w:r w:rsidR="003E26FD">
        <w:t>hmod</w:t>
      </w:r>
      <w:proofErr w:type="spellEnd"/>
      <w:r w:rsidR="003E26FD">
        <w:rPr>
          <w:rFonts w:hint="eastAsia"/>
        </w:rPr>
        <w:t>コマンドは，ファイルの権限を</w:t>
      </w:r>
      <w:r w:rsidR="003E26FD">
        <w:t>...</w:t>
      </w:r>
    </w:p>
    <w:p w14:paraId="255BC8F6" w14:textId="5DFFC183" w:rsidR="003E26FD" w:rsidRDefault="003E26FD" w:rsidP="003B3CAD">
      <w:r>
        <w:rPr>
          <w:rFonts w:hint="eastAsia"/>
        </w:rPr>
        <w:t>よって，上記の様なコマンドとなる．</w:t>
      </w:r>
    </w:p>
    <w:p w14:paraId="64BC3308" w14:textId="7B020B90" w:rsidR="003E26FD" w:rsidRDefault="003E26FD" w:rsidP="003B3CAD">
      <w:r>
        <w:rPr>
          <w:rFonts w:hint="eastAsia"/>
        </w:rPr>
        <w:t>また，</w:t>
      </w:r>
      <w:proofErr w:type="spellStart"/>
      <w:r w:rsidRPr="003E26FD">
        <w:rPr>
          <w:rFonts w:hint="eastAsia"/>
        </w:rPr>
        <w:t>chown</w:t>
      </w:r>
      <w:proofErr w:type="spellEnd"/>
      <w:r w:rsidRPr="003E26FD">
        <w:rPr>
          <w:rFonts w:hint="eastAsia"/>
        </w:rPr>
        <w:t>コマンドによりファイルの所有者を変更できるユーザは</w:t>
      </w:r>
      <w:r>
        <w:rPr>
          <w:rFonts w:hint="eastAsia"/>
        </w:rPr>
        <w:t>，</w:t>
      </w:r>
      <w:r>
        <w:t>...</w:t>
      </w:r>
    </w:p>
    <w:p w14:paraId="2B6601F3" w14:textId="139D52EF" w:rsidR="003B3CAD" w:rsidRDefault="003B3CAD" w:rsidP="003B3CAD">
      <w:r>
        <w:t>[</w:t>
      </w:r>
      <w:r w:rsidRPr="003E26FD">
        <w:rPr>
          <w:rFonts w:asciiTheme="majorEastAsia" w:eastAsiaTheme="majorEastAsia" w:hAnsiTheme="majorEastAsia" w:hint="eastAsia"/>
        </w:rPr>
        <w:t>課題</w:t>
      </w:r>
      <w:r w:rsidRPr="003E26FD">
        <w:rPr>
          <w:rFonts w:asciiTheme="majorEastAsia" w:eastAsiaTheme="majorEastAsia" w:hAnsiTheme="majorEastAsia"/>
        </w:rPr>
        <w:t>3</w:t>
      </w:r>
      <w:r>
        <w:t>]</w:t>
      </w:r>
    </w:p>
    <w:p w14:paraId="20639C38" w14:textId="0EB3A5C7" w:rsidR="003E26FD" w:rsidRDefault="003E26FD" w:rsidP="003B3CAD">
      <w:r>
        <w:rPr>
          <w:rFonts w:hint="eastAsia"/>
        </w:rPr>
        <w:t xml:space="preserve">　</w:t>
      </w:r>
      <w:r w:rsidRPr="003E26FD">
        <w:rPr>
          <w:rFonts w:hint="eastAsia"/>
        </w:rPr>
        <w:t>指導書</w:t>
      </w:r>
      <w:r w:rsidRPr="003E26FD">
        <w:rPr>
          <w:rFonts w:hint="eastAsia"/>
        </w:rPr>
        <w:t>2.1</w:t>
      </w:r>
      <w:r w:rsidRPr="003E26FD">
        <w:rPr>
          <w:rFonts w:hint="eastAsia"/>
        </w:rPr>
        <w:t>節で示した</w:t>
      </w:r>
      <w:proofErr w:type="spellStart"/>
      <w:r w:rsidRPr="003E26FD">
        <w:rPr>
          <w:rFonts w:hint="eastAsia"/>
        </w:rPr>
        <w:t>DoS</w:t>
      </w:r>
      <w:proofErr w:type="spellEnd"/>
      <w:r w:rsidRPr="003E26FD">
        <w:rPr>
          <w:rFonts w:hint="eastAsia"/>
        </w:rPr>
        <w:t>攻撃から</w:t>
      </w:r>
      <w:r w:rsidRPr="003E26FD">
        <w:rPr>
          <w:rFonts w:hint="eastAsia"/>
        </w:rPr>
        <w:t>3</w:t>
      </w:r>
      <w:r w:rsidRPr="003E26FD">
        <w:rPr>
          <w:rFonts w:hint="eastAsia"/>
        </w:rPr>
        <w:t>つを選択し，各攻撃の具体的な方法・特徴・代表的な対策方法を調査せよ．</w:t>
      </w:r>
    </w:p>
    <w:p w14:paraId="0365876C" w14:textId="77777777" w:rsidR="003B3CAD" w:rsidRDefault="003B3CAD" w:rsidP="003B3CAD">
      <w:r>
        <w:t>[</w:t>
      </w:r>
      <w:r w:rsidRPr="003E26FD">
        <w:rPr>
          <w:rFonts w:asciiTheme="majorEastAsia" w:eastAsiaTheme="majorEastAsia" w:hAnsiTheme="majorEastAsia" w:hint="eastAsia"/>
        </w:rPr>
        <w:t>回答</w:t>
      </w:r>
      <w:r>
        <w:t>]</w:t>
      </w:r>
    </w:p>
    <w:p w14:paraId="24D763A7" w14:textId="60C19CA9" w:rsidR="006E555F" w:rsidRDefault="006E555F" w:rsidP="003B3CAD">
      <w:r>
        <w:rPr>
          <w:rFonts w:hint="eastAsia"/>
        </w:rPr>
        <w:t xml:space="preserve">　</w:t>
      </w:r>
      <w:r w:rsidRPr="003E26FD">
        <w:rPr>
          <w:rFonts w:hint="eastAsia"/>
        </w:rPr>
        <w:t>指導書</w:t>
      </w:r>
      <w:r w:rsidRPr="003E26FD">
        <w:rPr>
          <w:rFonts w:hint="eastAsia"/>
        </w:rPr>
        <w:t>2.1</w:t>
      </w:r>
      <w:r w:rsidRPr="003E26FD">
        <w:rPr>
          <w:rFonts w:hint="eastAsia"/>
        </w:rPr>
        <w:t>節</w:t>
      </w:r>
      <w:r>
        <w:rPr>
          <w:rFonts w:hint="eastAsia"/>
        </w:rPr>
        <w:t>にある</w:t>
      </w:r>
      <w:proofErr w:type="spellStart"/>
      <w:r>
        <w:t>DoS</w:t>
      </w:r>
      <w:proofErr w:type="spellEnd"/>
      <w:r>
        <w:rPr>
          <w:rFonts w:hint="eastAsia"/>
        </w:rPr>
        <w:t>攻撃から，以下の</w:t>
      </w:r>
      <w:r>
        <w:t>3</w:t>
      </w:r>
      <w:r>
        <w:rPr>
          <w:rFonts w:hint="eastAsia"/>
        </w:rPr>
        <w:t>つについて調査した．</w:t>
      </w:r>
      <w:r>
        <w:t>...</w:t>
      </w:r>
    </w:p>
    <w:p w14:paraId="15835BA4" w14:textId="4770AF45" w:rsidR="003B3CAD" w:rsidRDefault="003B3CAD" w:rsidP="003B3CAD">
      <w:r>
        <w:t>[</w:t>
      </w:r>
      <w:r w:rsidRPr="003E26FD">
        <w:rPr>
          <w:rFonts w:asciiTheme="majorEastAsia" w:eastAsiaTheme="majorEastAsia" w:hAnsiTheme="majorEastAsia" w:hint="eastAsia"/>
        </w:rPr>
        <w:t>課題</w:t>
      </w:r>
      <w:r w:rsidRPr="003E26FD">
        <w:rPr>
          <w:rFonts w:asciiTheme="majorEastAsia" w:eastAsiaTheme="majorEastAsia" w:hAnsiTheme="majorEastAsia"/>
        </w:rPr>
        <w:t>4</w:t>
      </w:r>
      <w:r>
        <w:t>]</w:t>
      </w:r>
    </w:p>
    <w:p w14:paraId="10A57054" w14:textId="2859808E" w:rsidR="003E26FD" w:rsidRDefault="003E26FD" w:rsidP="003B3CAD">
      <w:r>
        <w:rPr>
          <w:rFonts w:hint="eastAsia"/>
        </w:rPr>
        <w:t xml:space="preserve">　</w:t>
      </w:r>
      <w:proofErr w:type="spellStart"/>
      <w:r w:rsidRPr="003E26FD">
        <w:rPr>
          <w:rFonts w:hint="eastAsia"/>
        </w:rPr>
        <w:t>DDoS</w:t>
      </w:r>
      <w:proofErr w:type="spellEnd"/>
      <w:r w:rsidRPr="003E26FD">
        <w:rPr>
          <w:rFonts w:hint="eastAsia"/>
        </w:rPr>
        <w:t>攻撃は阻止することが難しいとされているが，その理由を調査せよ．</w:t>
      </w:r>
    </w:p>
    <w:p w14:paraId="6B5F5A9F" w14:textId="77777777" w:rsidR="003B3CAD" w:rsidRDefault="003B3CAD" w:rsidP="003B3CAD">
      <w:r>
        <w:t>[</w:t>
      </w:r>
      <w:r w:rsidRPr="003E26FD">
        <w:rPr>
          <w:rFonts w:asciiTheme="majorEastAsia" w:eastAsiaTheme="majorEastAsia" w:hAnsiTheme="majorEastAsia" w:hint="eastAsia"/>
        </w:rPr>
        <w:t>回答</w:t>
      </w:r>
      <w:r>
        <w:t>]</w:t>
      </w:r>
    </w:p>
    <w:p w14:paraId="7391126E" w14:textId="6803D506" w:rsidR="003B3CAD" w:rsidRDefault="006E555F">
      <w:r>
        <w:rPr>
          <w:rFonts w:hint="eastAsia"/>
        </w:rPr>
        <w:t xml:space="preserve">　</w:t>
      </w:r>
      <w:proofErr w:type="spellStart"/>
      <w:r>
        <w:t>DDoS</w:t>
      </w:r>
      <w:proofErr w:type="spellEnd"/>
      <w:r>
        <w:rPr>
          <w:rFonts w:hint="eastAsia"/>
        </w:rPr>
        <w:t>攻撃とは，</w:t>
      </w:r>
      <w:r>
        <w:t>...</w:t>
      </w:r>
      <w:r>
        <w:rPr>
          <w:rFonts w:hint="eastAsia"/>
        </w:rPr>
        <w:t>という攻撃である．そのため，</w:t>
      </w:r>
      <w:r>
        <w:t>...</w:t>
      </w:r>
    </w:p>
    <w:p w14:paraId="286857AA" w14:textId="77777777" w:rsidR="001A29DB" w:rsidRDefault="001A29DB"/>
    <w:p w14:paraId="0D471729" w14:textId="7B504B0B" w:rsidR="00A26F1E" w:rsidRPr="006417F3" w:rsidRDefault="00A26F1E">
      <w:pPr>
        <w:rPr>
          <w:rFonts w:asciiTheme="majorEastAsia" w:eastAsiaTheme="majorEastAsia" w:hAnsiTheme="majorEastAsia"/>
          <w:sz w:val="28"/>
        </w:rPr>
      </w:pPr>
      <w:r w:rsidRPr="006417F3">
        <w:rPr>
          <w:rFonts w:asciiTheme="majorEastAsia" w:eastAsiaTheme="majorEastAsia" w:hAnsiTheme="majorEastAsia" w:hint="eastAsia"/>
          <w:sz w:val="28"/>
        </w:rPr>
        <w:t>参考文献</w:t>
      </w:r>
    </w:p>
    <w:p w14:paraId="1F8054D4" w14:textId="4022ED87" w:rsidR="00AE6D05" w:rsidRDefault="003B3CAD">
      <w:r>
        <w:t>[1]</w:t>
      </w:r>
    </w:p>
    <w:p w14:paraId="4900D61D" w14:textId="16FF2977" w:rsidR="003B3CAD" w:rsidRDefault="003B3CAD">
      <w:r>
        <w:t>[2]</w:t>
      </w:r>
    </w:p>
    <w:p w14:paraId="03456F77" w14:textId="77777777" w:rsidR="00154C90" w:rsidRDefault="00154C90"/>
    <w:p w14:paraId="19D1CAA0" w14:textId="2C7B0A8C" w:rsidR="00154C90" w:rsidRDefault="00154C90">
      <w:r>
        <w:rPr>
          <w:rFonts w:hint="eastAsia"/>
        </w:rPr>
        <w:t>※実験の感想は必要ありません．</w:t>
      </w:r>
      <w:bookmarkStart w:id="0" w:name="_GoBack"/>
      <w:bookmarkEnd w:id="0"/>
    </w:p>
    <w:sectPr w:rsidR="00154C90" w:rsidSect="006B3910">
      <w:pgSz w:w="11900" w:h="16840"/>
      <w:pgMar w:top="1440" w:right="1080" w:bottom="1440" w:left="108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ＭＳ 明朝">
    <w:panose1 w:val="02020609040205080304"/>
    <w:charset w:val="4E"/>
    <w:family w:val="auto"/>
    <w:pitch w:val="variable"/>
    <w:sig w:usb0="E00002FF" w:usb1="6AC7FDFB" w:usb2="00000012" w:usb3="00000000" w:csb0="0002009F" w:csb1="00000000"/>
  </w:font>
  <w:font w:name="Century">
    <w:panose1 w:val="02040604050505020304"/>
    <w:charset w:val="00"/>
    <w:family w:val="auto"/>
    <w:pitch w:val="variable"/>
    <w:sig w:usb0="00000287" w:usb1="00000000" w:usb2="00000000" w:usb3="00000000" w:csb0="0000009F" w:csb1="00000000"/>
  </w:font>
  <w:font w:name="ヒラギノ角ゴ ProN W3">
    <w:panose1 w:val="020B0300000000000000"/>
    <w:charset w:val="4E"/>
    <w:family w:val="auto"/>
    <w:pitch w:val="variable"/>
    <w:sig w:usb0="E00002FF" w:usb1="7AC7FFFF" w:usb2="00000012" w:usb3="00000000" w:csb0="0002000D" w:csb1="00000000"/>
  </w:font>
  <w:font w:name="ＭＳ ゴシック">
    <w:panose1 w:val="020B0609070205080204"/>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E760CB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C1329BF"/>
    <w:multiLevelType w:val="hybridMultilevel"/>
    <w:tmpl w:val="60921690"/>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1E5A1DB7"/>
    <w:multiLevelType w:val="hybridMultilevel"/>
    <w:tmpl w:val="AFF601A6"/>
    <w:lvl w:ilvl="0" w:tplc="B670775E">
      <w:start w:val="1"/>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3">
    <w:nsid w:val="1FB81724"/>
    <w:multiLevelType w:val="hybridMultilevel"/>
    <w:tmpl w:val="F3EE87DC"/>
    <w:lvl w:ilvl="0" w:tplc="E03CFEB0">
      <w:start w:val="1"/>
      <w:numFmt w:val="bullet"/>
      <w:lvlText w:val=""/>
      <w:lvlJc w:val="left"/>
      <w:pPr>
        <w:ind w:left="480" w:hanging="480"/>
      </w:pPr>
      <w:rPr>
        <w:rFonts w:ascii="Symbol" w:hAnsi="Symbol" w:hint="default"/>
        <w:color w:val="auto"/>
      </w:rPr>
    </w:lvl>
    <w:lvl w:ilvl="1" w:tplc="0409000B">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4">
    <w:nsid w:val="3DFA6445"/>
    <w:multiLevelType w:val="hybridMultilevel"/>
    <w:tmpl w:val="05642330"/>
    <w:lvl w:ilvl="0" w:tplc="04090001">
      <w:start w:val="1"/>
      <w:numFmt w:val="bullet"/>
      <w:lvlText w:val=""/>
      <w:lvlJc w:val="left"/>
      <w:pPr>
        <w:ind w:left="480" w:hanging="480"/>
      </w:pPr>
      <w:rPr>
        <w:rFonts w:ascii="Wingdings" w:hAnsi="Wingdings" w:hint="default"/>
      </w:rPr>
    </w:lvl>
    <w:lvl w:ilvl="1" w:tplc="0409000B">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5">
    <w:nsid w:val="5ED4243C"/>
    <w:multiLevelType w:val="hybridMultilevel"/>
    <w:tmpl w:val="ACA6E6D0"/>
    <w:lvl w:ilvl="0" w:tplc="5D340C50">
      <w:start w:val="19"/>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0"/>
  </w:num>
  <w:num w:numId="2">
    <w:abstractNumId w:val="5"/>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0"/>
  <w:drawingGridHorizontalSpacing w:val="1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E7B"/>
    <w:rsid w:val="0008124C"/>
    <w:rsid w:val="000F7281"/>
    <w:rsid w:val="00154C90"/>
    <w:rsid w:val="001A29DB"/>
    <w:rsid w:val="001B52F4"/>
    <w:rsid w:val="00360BD1"/>
    <w:rsid w:val="00364F34"/>
    <w:rsid w:val="003731BC"/>
    <w:rsid w:val="003B3CAD"/>
    <w:rsid w:val="003D6E80"/>
    <w:rsid w:val="003E26FD"/>
    <w:rsid w:val="004D21CC"/>
    <w:rsid w:val="004E75E8"/>
    <w:rsid w:val="005A3600"/>
    <w:rsid w:val="005C0FDD"/>
    <w:rsid w:val="006351CD"/>
    <w:rsid w:val="006417F3"/>
    <w:rsid w:val="00681333"/>
    <w:rsid w:val="006A4012"/>
    <w:rsid w:val="006B3910"/>
    <w:rsid w:val="006E555F"/>
    <w:rsid w:val="006F6E96"/>
    <w:rsid w:val="007234A9"/>
    <w:rsid w:val="00741C77"/>
    <w:rsid w:val="00746E7B"/>
    <w:rsid w:val="00792467"/>
    <w:rsid w:val="007977EB"/>
    <w:rsid w:val="00841F9C"/>
    <w:rsid w:val="00854522"/>
    <w:rsid w:val="00897C8B"/>
    <w:rsid w:val="008B3B17"/>
    <w:rsid w:val="009177C1"/>
    <w:rsid w:val="00924042"/>
    <w:rsid w:val="009855DB"/>
    <w:rsid w:val="009B24B2"/>
    <w:rsid w:val="00A26F1E"/>
    <w:rsid w:val="00AD1D47"/>
    <w:rsid w:val="00AE6D05"/>
    <w:rsid w:val="00B15A56"/>
    <w:rsid w:val="00B81453"/>
    <w:rsid w:val="00C229BD"/>
    <w:rsid w:val="00CB75F5"/>
    <w:rsid w:val="00D06CEE"/>
    <w:rsid w:val="00D15CC7"/>
    <w:rsid w:val="00D838A4"/>
    <w:rsid w:val="00DB2CCD"/>
    <w:rsid w:val="00EB3CA8"/>
    <w:rsid w:val="00EC1FEB"/>
    <w:rsid w:val="00ED02DC"/>
    <w:rsid w:val="00EF5499"/>
    <w:rsid w:val="00F23FFE"/>
    <w:rsid w:val="00F31FCF"/>
    <w:rsid w:val="00F45EAE"/>
    <w:rsid w:val="00F64A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v:textbox inset="5.85pt,.7pt,5.85pt,.7pt"/>
    </o:shapedefaults>
    <o:shapelayout v:ext="edit">
      <o:idmap v:ext="edit" data="1"/>
    </o:shapelayout>
  </w:shapeDefaults>
  <w:decimalSymbol w:val="."/>
  <w:listSeparator w:val=","/>
  <w14:docId w14:val="30F1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57F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F6D8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4">
    <w:name w:val="List Paragraph"/>
    <w:basedOn w:val="a"/>
    <w:uiPriority w:val="72"/>
    <w:rsid w:val="009177C1"/>
    <w:pPr>
      <w:ind w:leftChars="400" w:left="960"/>
    </w:pPr>
  </w:style>
  <w:style w:type="paragraph" w:styleId="a5">
    <w:name w:val="Balloon Text"/>
    <w:basedOn w:val="a"/>
    <w:link w:val="a6"/>
    <w:uiPriority w:val="99"/>
    <w:semiHidden/>
    <w:unhideWhenUsed/>
    <w:rsid w:val="00D15CC7"/>
    <w:rPr>
      <w:rFonts w:ascii="ヒラギノ角ゴ ProN W3" w:eastAsia="ヒラギノ角ゴ ProN W3"/>
      <w:sz w:val="18"/>
      <w:szCs w:val="18"/>
    </w:rPr>
  </w:style>
  <w:style w:type="character" w:customStyle="1" w:styleId="a6">
    <w:name w:val="吹き出し (文字)"/>
    <w:basedOn w:val="a0"/>
    <w:link w:val="a5"/>
    <w:uiPriority w:val="99"/>
    <w:semiHidden/>
    <w:rsid w:val="00D15CC7"/>
    <w:rPr>
      <w:rFonts w:ascii="ヒラギノ角ゴ ProN W3" w:eastAsia="ヒラギノ角ゴ ProN W3"/>
      <w:kern w:val="2"/>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57F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F6D8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4">
    <w:name w:val="List Paragraph"/>
    <w:basedOn w:val="a"/>
    <w:uiPriority w:val="72"/>
    <w:rsid w:val="009177C1"/>
    <w:pPr>
      <w:ind w:leftChars="400" w:left="960"/>
    </w:pPr>
  </w:style>
  <w:style w:type="paragraph" w:styleId="a5">
    <w:name w:val="Balloon Text"/>
    <w:basedOn w:val="a"/>
    <w:link w:val="a6"/>
    <w:uiPriority w:val="99"/>
    <w:semiHidden/>
    <w:unhideWhenUsed/>
    <w:rsid w:val="00D15CC7"/>
    <w:rPr>
      <w:rFonts w:ascii="ヒラギノ角ゴ ProN W3" w:eastAsia="ヒラギノ角ゴ ProN W3"/>
      <w:sz w:val="18"/>
      <w:szCs w:val="18"/>
    </w:rPr>
  </w:style>
  <w:style w:type="character" w:customStyle="1" w:styleId="a6">
    <w:name w:val="吹き出し (文字)"/>
    <w:basedOn w:val="a0"/>
    <w:link w:val="a5"/>
    <w:uiPriority w:val="99"/>
    <w:semiHidden/>
    <w:rsid w:val="00D15CC7"/>
    <w:rPr>
      <w:rFonts w:ascii="ヒラギノ角ゴ ProN W3" w:eastAsia="ヒラギノ角ゴ ProN W3"/>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6693018">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chart" Target="charts/chart1.xml"/><Relationship Id="rId8" Type="http://schemas.openxmlformats.org/officeDocument/2006/relationships/chart" Target="charts/chart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charts/_rels/chart1.xml.rels><?xml version="1.0" encoding="UTF-8" standalone="yes"?>
<Relationships xmlns="http://schemas.openxmlformats.org/package/2006/relationships"><Relationship Id="rId1" Type="http://schemas.openxmlformats.org/officeDocument/2006/relationships/oleObject" Target="&#12502;&#12483;&#12463;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atsushi:Desktop:H28NetworkSecurity:&#20986;&#24109;&#31807;Advan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tx>
            <c:strRef>
              <c:f>Sheet1!$B$2</c:f>
              <c:strCache>
                <c:ptCount val="1"/>
                <c:pt idx="0">
                  <c:v>200</c:v>
                </c:pt>
              </c:strCache>
            </c:strRef>
          </c:tx>
          <c:marker>
            <c:symbol val="none"/>
          </c:marker>
          <c:xVal>
            <c:numRef>
              <c:f>Sheet1!$A$3:$A$32</c:f>
              <c:numCache>
                <c:formatCode>General</c:formatCode>
                <c:ptCount val="30"/>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pt idx="20">
                  <c:v>21.0</c:v>
                </c:pt>
                <c:pt idx="21">
                  <c:v>22.0</c:v>
                </c:pt>
                <c:pt idx="22">
                  <c:v>23.0</c:v>
                </c:pt>
                <c:pt idx="23">
                  <c:v>24.0</c:v>
                </c:pt>
                <c:pt idx="24">
                  <c:v>25.0</c:v>
                </c:pt>
                <c:pt idx="25">
                  <c:v>26.0</c:v>
                </c:pt>
                <c:pt idx="26">
                  <c:v>27.0</c:v>
                </c:pt>
                <c:pt idx="27">
                  <c:v>28.0</c:v>
                </c:pt>
                <c:pt idx="28">
                  <c:v>29.0</c:v>
                </c:pt>
                <c:pt idx="29">
                  <c:v>30.0</c:v>
                </c:pt>
              </c:numCache>
            </c:numRef>
          </c:xVal>
          <c:yVal>
            <c:numRef>
              <c:f>Sheet1!$B$3:$B$32</c:f>
              <c:numCache>
                <c:formatCode>General</c:formatCode>
                <c:ptCount val="30"/>
                <c:pt idx="0">
                  <c:v>0.1</c:v>
                </c:pt>
                <c:pt idx="1">
                  <c:v>0.15</c:v>
                </c:pt>
                <c:pt idx="2">
                  <c:v>0.56</c:v>
                </c:pt>
                <c:pt idx="3">
                  <c:v>0.98</c:v>
                </c:pt>
                <c:pt idx="4">
                  <c:v>0.98</c:v>
                </c:pt>
                <c:pt idx="5">
                  <c:v>0.98</c:v>
                </c:pt>
                <c:pt idx="6">
                  <c:v>0.98</c:v>
                </c:pt>
                <c:pt idx="7">
                  <c:v>0.97</c:v>
                </c:pt>
                <c:pt idx="8">
                  <c:v>0.98</c:v>
                </c:pt>
                <c:pt idx="9">
                  <c:v>0.98</c:v>
                </c:pt>
                <c:pt idx="10">
                  <c:v>0.99</c:v>
                </c:pt>
                <c:pt idx="11">
                  <c:v>0.99</c:v>
                </c:pt>
                <c:pt idx="12">
                  <c:v>0.96</c:v>
                </c:pt>
                <c:pt idx="13">
                  <c:v>0.95</c:v>
                </c:pt>
                <c:pt idx="14">
                  <c:v>0.98</c:v>
                </c:pt>
                <c:pt idx="15">
                  <c:v>0.98</c:v>
                </c:pt>
                <c:pt idx="16">
                  <c:v>0.98</c:v>
                </c:pt>
                <c:pt idx="17">
                  <c:v>0.99</c:v>
                </c:pt>
                <c:pt idx="18">
                  <c:v>0.99</c:v>
                </c:pt>
                <c:pt idx="19">
                  <c:v>0.5</c:v>
                </c:pt>
                <c:pt idx="20">
                  <c:v>0.1</c:v>
                </c:pt>
                <c:pt idx="21">
                  <c:v>0.1</c:v>
                </c:pt>
                <c:pt idx="22">
                  <c:v>0.1</c:v>
                </c:pt>
                <c:pt idx="23">
                  <c:v>0.15</c:v>
                </c:pt>
                <c:pt idx="24">
                  <c:v>0.2</c:v>
                </c:pt>
                <c:pt idx="25">
                  <c:v>0.14</c:v>
                </c:pt>
                <c:pt idx="26">
                  <c:v>0.1</c:v>
                </c:pt>
                <c:pt idx="27">
                  <c:v>0.1</c:v>
                </c:pt>
                <c:pt idx="28">
                  <c:v>0.1</c:v>
                </c:pt>
                <c:pt idx="29">
                  <c:v>0.1</c:v>
                </c:pt>
              </c:numCache>
            </c:numRef>
          </c:yVal>
          <c:smooth val="0"/>
        </c:ser>
        <c:ser>
          <c:idx val="1"/>
          <c:order val="1"/>
          <c:tx>
            <c:strRef>
              <c:f>Sheet1!$C$2</c:f>
              <c:strCache>
                <c:ptCount val="1"/>
                <c:pt idx="0">
                  <c:v>400</c:v>
                </c:pt>
              </c:strCache>
            </c:strRef>
          </c:tx>
          <c:marker>
            <c:symbol val="none"/>
          </c:marker>
          <c:xVal>
            <c:numRef>
              <c:f>Sheet1!$A$3:$A$32</c:f>
              <c:numCache>
                <c:formatCode>General</c:formatCode>
                <c:ptCount val="30"/>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pt idx="20">
                  <c:v>21.0</c:v>
                </c:pt>
                <c:pt idx="21">
                  <c:v>22.0</c:v>
                </c:pt>
                <c:pt idx="22">
                  <c:v>23.0</c:v>
                </c:pt>
                <c:pt idx="23">
                  <c:v>24.0</c:v>
                </c:pt>
                <c:pt idx="24">
                  <c:v>25.0</c:v>
                </c:pt>
                <c:pt idx="25">
                  <c:v>26.0</c:v>
                </c:pt>
                <c:pt idx="26">
                  <c:v>27.0</c:v>
                </c:pt>
                <c:pt idx="27">
                  <c:v>28.0</c:v>
                </c:pt>
                <c:pt idx="28">
                  <c:v>29.0</c:v>
                </c:pt>
                <c:pt idx="29">
                  <c:v>30.0</c:v>
                </c:pt>
              </c:numCache>
            </c:numRef>
          </c:xVal>
          <c:yVal>
            <c:numRef>
              <c:f>Sheet1!$C$3:$C$32</c:f>
              <c:numCache>
                <c:formatCode>General</c:formatCode>
                <c:ptCount val="30"/>
                <c:pt idx="0">
                  <c:v>0.12</c:v>
                </c:pt>
                <c:pt idx="1">
                  <c:v>0.23</c:v>
                </c:pt>
                <c:pt idx="2">
                  <c:v>0.6</c:v>
                </c:pt>
                <c:pt idx="3">
                  <c:v>0.8</c:v>
                </c:pt>
                <c:pt idx="4">
                  <c:v>0.82</c:v>
                </c:pt>
                <c:pt idx="5">
                  <c:v>0.81</c:v>
                </c:pt>
                <c:pt idx="6">
                  <c:v>0.81</c:v>
                </c:pt>
                <c:pt idx="7">
                  <c:v>0.82</c:v>
                </c:pt>
                <c:pt idx="8">
                  <c:v>0.83</c:v>
                </c:pt>
                <c:pt idx="9">
                  <c:v>0.8</c:v>
                </c:pt>
                <c:pt idx="10">
                  <c:v>0.79</c:v>
                </c:pt>
                <c:pt idx="11">
                  <c:v>0.8</c:v>
                </c:pt>
                <c:pt idx="12">
                  <c:v>0.81</c:v>
                </c:pt>
                <c:pt idx="13">
                  <c:v>0.82</c:v>
                </c:pt>
                <c:pt idx="14">
                  <c:v>0.79</c:v>
                </c:pt>
                <c:pt idx="15">
                  <c:v>0.75</c:v>
                </c:pt>
                <c:pt idx="16">
                  <c:v>0.75</c:v>
                </c:pt>
                <c:pt idx="17">
                  <c:v>0.6</c:v>
                </c:pt>
                <c:pt idx="18">
                  <c:v>0.3</c:v>
                </c:pt>
                <c:pt idx="19">
                  <c:v>0.2</c:v>
                </c:pt>
                <c:pt idx="20">
                  <c:v>0.2</c:v>
                </c:pt>
                <c:pt idx="21">
                  <c:v>0.15</c:v>
                </c:pt>
                <c:pt idx="22">
                  <c:v>0.1</c:v>
                </c:pt>
                <c:pt idx="23">
                  <c:v>0.1</c:v>
                </c:pt>
                <c:pt idx="24">
                  <c:v>0.1</c:v>
                </c:pt>
                <c:pt idx="25">
                  <c:v>0.1</c:v>
                </c:pt>
                <c:pt idx="26">
                  <c:v>0.1</c:v>
                </c:pt>
                <c:pt idx="27">
                  <c:v>0.1</c:v>
                </c:pt>
                <c:pt idx="28">
                  <c:v>0.1</c:v>
                </c:pt>
                <c:pt idx="29">
                  <c:v>0.1</c:v>
                </c:pt>
              </c:numCache>
            </c:numRef>
          </c:yVal>
          <c:smooth val="0"/>
        </c:ser>
        <c:ser>
          <c:idx val="2"/>
          <c:order val="2"/>
          <c:tx>
            <c:strRef>
              <c:f>Sheet1!$D$2</c:f>
              <c:strCache>
                <c:ptCount val="1"/>
                <c:pt idx="0">
                  <c:v>800</c:v>
                </c:pt>
              </c:strCache>
            </c:strRef>
          </c:tx>
          <c:marker>
            <c:symbol val="none"/>
          </c:marker>
          <c:xVal>
            <c:numRef>
              <c:f>Sheet1!$A$3:$A$32</c:f>
              <c:numCache>
                <c:formatCode>General</c:formatCode>
                <c:ptCount val="30"/>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pt idx="20">
                  <c:v>21.0</c:v>
                </c:pt>
                <c:pt idx="21">
                  <c:v>22.0</c:v>
                </c:pt>
                <c:pt idx="22">
                  <c:v>23.0</c:v>
                </c:pt>
                <c:pt idx="23">
                  <c:v>24.0</c:v>
                </c:pt>
                <c:pt idx="24">
                  <c:v>25.0</c:v>
                </c:pt>
                <c:pt idx="25">
                  <c:v>26.0</c:v>
                </c:pt>
                <c:pt idx="26">
                  <c:v>27.0</c:v>
                </c:pt>
                <c:pt idx="27">
                  <c:v>28.0</c:v>
                </c:pt>
                <c:pt idx="28">
                  <c:v>29.0</c:v>
                </c:pt>
                <c:pt idx="29">
                  <c:v>30.0</c:v>
                </c:pt>
              </c:numCache>
            </c:numRef>
          </c:xVal>
          <c:yVal>
            <c:numRef>
              <c:f>Sheet1!$D$3:$D$32</c:f>
              <c:numCache>
                <c:formatCode>General</c:formatCode>
                <c:ptCount val="30"/>
                <c:pt idx="0">
                  <c:v>0.15</c:v>
                </c:pt>
                <c:pt idx="1">
                  <c:v>0.3</c:v>
                </c:pt>
                <c:pt idx="2">
                  <c:v>0.5</c:v>
                </c:pt>
                <c:pt idx="3">
                  <c:v>0.6</c:v>
                </c:pt>
                <c:pt idx="4">
                  <c:v>0.62</c:v>
                </c:pt>
                <c:pt idx="5">
                  <c:v>0.58</c:v>
                </c:pt>
                <c:pt idx="6">
                  <c:v>0.54</c:v>
                </c:pt>
                <c:pt idx="7">
                  <c:v>0.53</c:v>
                </c:pt>
                <c:pt idx="8">
                  <c:v>0.53</c:v>
                </c:pt>
                <c:pt idx="9">
                  <c:v>0.53</c:v>
                </c:pt>
                <c:pt idx="10">
                  <c:v>0.52</c:v>
                </c:pt>
                <c:pt idx="11">
                  <c:v>0.52</c:v>
                </c:pt>
                <c:pt idx="12">
                  <c:v>0.51</c:v>
                </c:pt>
                <c:pt idx="13">
                  <c:v>0.48</c:v>
                </c:pt>
                <c:pt idx="14">
                  <c:v>0.3</c:v>
                </c:pt>
                <c:pt idx="15">
                  <c:v>0.2</c:v>
                </c:pt>
                <c:pt idx="16">
                  <c:v>0.2</c:v>
                </c:pt>
                <c:pt idx="17">
                  <c:v>0.2</c:v>
                </c:pt>
                <c:pt idx="18">
                  <c:v>0.11</c:v>
                </c:pt>
                <c:pt idx="19">
                  <c:v>0.1</c:v>
                </c:pt>
                <c:pt idx="20">
                  <c:v>0.12</c:v>
                </c:pt>
                <c:pt idx="21">
                  <c:v>0.1</c:v>
                </c:pt>
                <c:pt idx="22">
                  <c:v>0.11</c:v>
                </c:pt>
                <c:pt idx="23">
                  <c:v>0.1</c:v>
                </c:pt>
                <c:pt idx="24">
                  <c:v>0.12</c:v>
                </c:pt>
                <c:pt idx="25">
                  <c:v>0.1</c:v>
                </c:pt>
                <c:pt idx="26">
                  <c:v>0.12</c:v>
                </c:pt>
                <c:pt idx="27">
                  <c:v>0.1</c:v>
                </c:pt>
                <c:pt idx="28">
                  <c:v>0.1</c:v>
                </c:pt>
                <c:pt idx="29">
                  <c:v>0.1</c:v>
                </c:pt>
              </c:numCache>
            </c:numRef>
          </c:yVal>
          <c:smooth val="0"/>
        </c:ser>
        <c:dLbls>
          <c:showLegendKey val="0"/>
          <c:showVal val="0"/>
          <c:showCatName val="0"/>
          <c:showSerName val="0"/>
          <c:showPercent val="0"/>
          <c:showBubbleSize val="0"/>
        </c:dLbls>
        <c:axId val="2077561848"/>
        <c:axId val="2088000520"/>
      </c:scatterChart>
      <c:valAx>
        <c:axId val="2077561848"/>
        <c:scaling>
          <c:orientation val="minMax"/>
          <c:max val="30.0"/>
        </c:scaling>
        <c:delete val="0"/>
        <c:axPos val="b"/>
        <c:title>
          <c:tx>
            <c:rich>
              <a:bodyPr/>
              <a:lstStyle/>
              <a:p>
                <a:pPr>
                  <a:defRPr/>
                </a:pPr>
                <a:r>
                  <a:rPr lang="ja-JP" altLang="en-US"/>
                  <a:t>時間</a:t>
                </a:r>
                <a:r>
                  <a:rPr lang="en-US" altLang="ja-JP"/>
                  <a:t> [sec]</a:t>
                </a:r>
                <a:endParaRPr lang="ja-JP" altLang="en-US"/>
              </a:p>
            </c:rich>
          </c:tx>
          <c:layout/>
          <c:overlay val="0"/>
        </c:title>
        <c:numFmt formatCode="General" sourceLinked="1"/>
        <c:majorTickMark val="out"/>
        <c:minorTickMark val="none"/>
        <c:tickLblPos val="nextTo"/>
        <c:crossAx val="2088000520"/>
        <c:crosses val="autoZero"/>
        <c:crossBetween val="midCat"/>
      </c:valAx>
      <c:valAx>
        <c:axId val="2088000520"/>
        <c:scaling>
          <c:orientation val="minMax"/>
          <c:max val="1.0"/>
        </c:scaling>
        <c:delete val="0"/>
        <c:axPos val="l"/>
        <c:majorGridlines/>
        <c:title>
          <c:tx>
            <c:rich>
              <a:bodyPr rot="-5400000" vert="horz"/>
              <a:lstStyle/>
              <a:p>
                <a:pPr>
                  <a:defRPr/>
                </a:pPr>
                <a:r>
                  <a:rPr lang="en-US" altLang="ja-JP"/>
                  <a:t>CPU</a:t>
                </a:r>
                <a:r>
                  <a:rPr lang="ja-JP" altLang="en-US"/>
                  <a:t>使用率</a:t>
                </a:r>
              </a:p>
            </c:rich>
          </c:tx>
          <c:layout/>
          <c:overlay val="0"/>
        </c:title>
        <c:numFmt formatCode="General" sourceLinked="1"/>
        <c:majorTickMark val="out"/>
        <c:minorTickMark val="none"/>
        <c:tickLblPos val="nextTo"/>
        <c:crossAx val="2077561848"/>
        <c:crosses val="autoZero"/>
        <c:crossBetween val="midCat"/>
        <c:majorUnit val="0.2"/>
      </c:valAx>
    </c:plotArea>
    <c:legend>
      <c:legendPos val="r"/>
      <c:layout/>
      <c:overlay val="0"/>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tx>
            <c:strRef>
              <c:f>[1]Sheet1!$G$2</c:f>
              <c:strCache>
                <c:ptCount val="1"/>
                <c:pt idx="0">
                  <c:v>100</c:v>
                </c:pt>
              </c:strCache>
            </c:strRef>
          </c:tx>
          <c:marker>
            <c:symbol val="none"/>
          </c:marker>
          <c:xVal>
            <c:numRef>
              <c:f>[1]Sheet1!$F$3:$F$32</c:f>
              <c:numCache>
                <c:formatCode>General</c:formatCode>
                <c:ptCount val="30"/>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pt idx="20">
                  <c:v>21.0</c:v>
                </c:pt>
                <c:pt idx="21">
                  <c:v>22.0</c:v>
                </c:pt>
                <c:pt idx="22">
                  <c:v>23.0</c:v>
                </c:pt>
                <c:pt idx="23">
                  <c:v>24.0</c:v>
                </c:pt>
                <c:pt idx="24">
                  <c:v>25.0</c:v>
                </c:pt>
                <c:pt idx="25">
                  <c:v>26.0</c:v>
                </c:pt>
                <c:pt idx="26">
                  <c:v>27.0</c:v>
                </c:pt>
                <c:pt idx="27">
                  <c:v>28.0</c:v>
                </c:pt>
                <c:pt idx="28">
                  <c:v>29.0</c:v>
                </c:pt>
                <c:pt idx="29">
                  <c:v>30.0</c:v>
                </c:pt>
              </c:numCache>
            </c:numRef>
          </c:xVal>
          <c:yVal>
            <c:numRef>
              <c:f>[1]Sheet1!$G$3:$G$32</c:f>
              <c:numCache>
                <c:formatCode>General</c:formatCode>
                <c:ptCount val="30"/>
                <c:pt idx="0">
                  <c:v>0.1</c:v>
                </c:pt>
                <c:pt idx="1">
                  <c:v>0.15</c:v>
                </c:pt>
                <c:pt idx="2">
                  <c:v>0.56</c:v>
                </c:pt>
                <c:pt idx="3">
                  <c:v>0.98</c:v>
                </c:pt>
                <c:pt idx="4">
                  <c:v>0.98</c:v>
                </c:pt>
                <c:pt idx="5">
                  <c:v>0.92</c:v>
                </c:pt>
                <c:pt idx="6">
                  <c:v>0.9</c:v>
                </c:pt>
                <c:pt idx="7">
                  <c:v>0.8</c:v>
                </c:pt>
                <c:pt idx="8">
                  <c:v>0.85</c:v>
                </c:pt>
                <c:pt idx="9">
                  <c:v>0.6</c:v>
                </c:pt>
                <c:pt idx="10">
                  <c:v>0.5</c:v>
                </c:pt>
                <c:pt idx="11">
                  <c:v>0.5</c:v>
                </c:pt>
                <c:pt idx="12">
                  <c:v>0.5</c:v>
                </c:pt>
                <c:pt idx="13">
                  <c:v>0.51</c:v>
                </c:pt>
                <c:pt idx="14">
                  <c:v>0.52</c:v>
                </c:pt>
                <c:pt idx="15">
                  <c:v>0.51</c:v>
                </c:pt>
                <c:pt idx="16">
                  <c:v>0.5</c:v>
                </c:pt>
                <c:pt idx="17">
                  <c:v>0.46</c:v>
                </c:pt>
                <c:pt idx="18">
                  <c:v>0.4</c:v>
                </c:pt>
                <c:pt idx="19">
                  <c:v>0.41</c:v>
                </c:pt>
                <c:pt idx="20">
                  <c:v>0.41</c:v>
                </c:pt>
                <c:pt idx="21">
                  <c:v>0.41</c:v>
                </c:pt>
                <c:pt idx="22">
                  <c:v>0.4</c:v>
                </c:pt>
                <c:pt idx="23">
                  <c:v>0.39</c:v>
                </c:pt>
                <c:pt idx="24">
                  <c:v>0.38</c:v>
                </c:pt>
                <c:pt idx="25">
                  <c:v>0.25</c:v>
                </c:pt>
                <c:pt idx="26">
                  <c:v>0.2</c:v>
                </c:pt>
                <c:pt idx="27">
                  <c:v>0.18</c:v>
                </c:pt>
                <c:pt idx="28">
                  <c:v>0.18</c:v>
                </c:pt>
                <c:pt idx="29">
                  <c:v>0.1</c:v>
                </c:pt>
              </c:numCache>
            </c:numRef>
          </c:yVal>
          <c:smooth val="0"/>
        </c:ser>
        <c:ser>
          <c:idx val="1"/>
          <c:order val="1"/>
          <c:tx>
            <c:strRef>
              <c:f>[1]Sheet1!$H$2</c:f>
              <c:strCache>
                <c:ptCount val="1"/>
                <c:pt idx="0">
                  <c:v>200</c:v>
                </c:pt>
              </c:strCache>
            </c:strRef>
          </c:tx>
          <c:marker>
            <c:symbol val="none"/>
          </c:marker>
          <c:xVal>
            <c:numRef>
              <c:f>[1]Sheet1!$F$3:$F$32</c:f>
              <c:numCache>
                <c:formatCode>General</c:formatCode>
                <c:ptCount val="30"/>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pt idx="20">
                  <c:v>21.0</c:v>
                </c:pt>
                <c:pt idx="21">
                  <c:v>22.0</c:v>
                </c:pt>
                <c:pt idx="22">
                  <c:v>23.0</c:v>
                </c:pt>
                <c:pt idx="23">
                  <c:v>24.0</c:v>
                </c:pt>
                <c:pt idx="24">
                  <c:v>25.0</c:v>
                </c:pt>
                <c:pt idx="25">
                  <c:v>26.0</c:v>
                </c:pt>
                <c:pt idx="26">
                  <c:v>27.0</c:v>
                </c:pt>
                <c:pt idx="27">
                  <c:v>28.0</c:v>
                </c:pt>
                <c:pt idx="28">
                  <c:v>29.0</c:v>
                </c:pt>
                <c:pt idx="29">
                  <c:v>30.0</c:v>
                </c:pt>
              </c:numCache>
            </c:numRef>
          </c:xVal>
          <c:yVal>
            <c:numRef>
              <c:f>[1]Sheet1!$H$3:$H$32</c:f>
              <c:numCache>
                <c:formatCode>General</c:formatCode>
                <c:ptCount val="30"/>
                <c:pt idx="0">
                  <c:v>0.12</c:v>
                </c:pt>
                <c:pt idx="1">
                  <c:v>0.23</c:v>
                </c:pt>
                <c:pt idx="2">
                  <c:v>0.6</c:v>
                </c:pt>
                <c:pt idx="3">
                  <c:v>0.8</c:v>
                </c:pt>
                <c:pt idx="4">
                  <c:v>0.82</c:v>
                </c:pt>
                <c:pt idx="5">
                  <c:v>0.81</c:v>
                </c:pt>
                <c:pt idx="6">
                  <c:v>0.81</c:v>
                </c:pt>
                <c:pt idx="7">
                  <c:v>0.5</c:v>
                </c:pt>
                <c:pt idx="8">
                  <c:v>0.4</c:v>
                </c:pt>
                <c:pt idx="9">
                  <c:v>0.41</c:v>
                </c:pt>
                <c:pt idx="10">
                  <c:v>0.38</c:v>
                </c:pt>
                <c:pt idx="11">
                  <c:v>0.36</c:v>
                </c:pt>
                <c:pt idx="12">
                  <c:v>0.23</c:v>
                </c:pt>
                <c:pt idx="13">
                  <c:v>0.24</c:v>
                </c:pt>
                <c:pt idx="14">
                  <c:v>0.24</c:v>
                </c:pt>
                <c:pt idx="15">
                  <c:v>0.24</c:v>
                </c:pt>
                <c:pt idx="16">
                  <c:v>0.21</c:v>
                </c:pt>
                <c:pt idx="17">
                  <c:v>0.22</c:v>
                </c:pt>
                <c:pt idx="18">
                  <c:v>0.21</c:v>
                </c:pt>
                <c:pt idx="19">
                  <c:v>0.2</c:v>
                </c:pt>
                <c:pt idx="20">
                  <c:v>0.19</c:v>
                </c:pt>
                <c:pt idx="21">
                  <c:v>0.19</c:v>
                </c:pt>
                <c:pt idx="22">
                  <c:v>0.15</c:v>
                </c:pt>
                <c:pt idx="23">
                  <c:v>0.15</c:v>
                </c:pt>
                <c:pt idx="24">
                  <c:v>0.15</c:v>
                </c:pt>
                <c:pt idx="25">
                  <c:v>0.14</c:v>
                </c:pt>
                <c:pt idx="26">
                  <c:v>0.13</c:v>
                </c:pt>
                <c:pt idx="27">
                  <c:v>0.1</c:v>
                </c:pt>
                <c:pt idx="28">
                  <c:v>0.1</c:v>
                </c:pt>
                <c:pt idx="29">
                  <c:v>0.1</c:v>
                </c:pt>
              </c:numCache>
            </c:numRef>
          </c:yVal>
          <c:smooth val="0"/>
        </c:ser>
        <c:ser>
          <c:idx val="2"/>
          <c:order val="2"/>
          <c:tx>
            <c:strRef>
              <c:f>[1]Sheet1!$I$2</c:f>
              <c:strCache>
                <c:ptCount val="1"/>
                <c:pt idx="0">
                  <c:v>400</c:v>
                </c:pt>
              </c:strCache>
            </c:strRef>
          </c:tx>
          <c:marker>
            <c:symbol val="none"/>
          </c:marker>
          <c:xVal>
            <c:numRef>
              <c:f>[1]Sheet1!$F$3:$F$32</c:f>
              <c:numCache>
                <c:formatCode>General</c:formatCode>
                <c:ptCount val="30"/>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pt idx="15">
                  <c:v>16.0</c:v>
                </c:pt>
                <c:pt idx="16">
                  <c:v>17.0</c:v>
                </c:pt>
                <c:pt idx="17">
                  <c:v>18.0</c:v>
                </c:pt>
                <c:pt idx="18">
                  <c:v>19.0</c:v>
                </c:pt>
                <c:pt idx="19">
                  <c:v>20.0</c:v>
                </c:pt>
                <c:pt idx="20">
                  <c:v>21.0</c:v>
                </c:pt>
                <c:pt idx="21">
                  <c:v>22.0</c:v>
                </c:pt>
                <c:pt idx="22">
                  <c:v>23.0</c:v>
                </c:pt>
                <c:pt idx="23">
                  <c:v>24.0</c:v>
                </c:pt>
                <c:pt idx="24">
                  <c:v>25.0</c:v>
                </c:pt>
                <c:pt idx="25">
                  <c:v>26.0</c:v>
                </c:pt>
                <c:pt idx="26">
                  <c:v>27.0</c:v>
                </c:pt>
                <c:pt idx="27">
                  <c:v>28.0</c:v>
                </c:pt>
                <c:pt idx="28">
                  <c:v>29.0</c:v>
                </c:pt>
                <c:pt idx="29">
                  <c:v>30.0</c:v>
                </c:pt>
              </c:numCache>
            </c:numRef>
          </c:xVal>
          <c:yVal>
            <c:numRef>
              <c:f>[1]Sheet1!$I$3:$I$32</c:f>
              <c:numCache>
                <c:formatCode>General</c:formatCode>
                <c:ptCount val="30"/>
                <c:pt idx="0">
                  <c:v>0.12</c:v>
                </c:pt>
                <c:pt idx="1">
                  <c:v>0.23</c:v>
                </c:pt>
                <c:pt idx="2">
                  <c:v>0.6</c:v>
                </c:pt>
                <c:pt idx="3">
                  <c:v>0.8</c:v>
                </c:pt>
                <c:pt idx="4">
                  <c:v>0.82</c:v>
                </c:pt>
                <c:pt idx="5">
                  <c:v>0.81</c:v>
                </c:pt>
                <c:pt idx="6">
                  <c:v>0.81</c:v>
                </c:pt>
                <c:pt idx="7">
                  <c:v>0.82</c:v>
                </c:pt>
                <c:pt idx="8">
                  <c:v>0.83</c:v>
                </c:pt>
                <c:pt idx="9">
                  <c:v>0.8</c:v>
                </c:pt>
                <c:pt idx="10">
                  <c:v>0.79</c:v>
                </c:pt>
                <c:pt idx="11">
                  <c:v>0.8</c:v>
                </c:pt>
                <c:pt idx="12">
                  <c:v>0.81</c:v>
                </c:pt>
                <c:pt idx="13">
                  <c:v>0.82</c:v>
                </c:pt>
                <c:pt idx="14">
                  <c:v>0.79</c:v>
                </c:pt>
                <c:pt idx="15">
                  <c:v>0.75</c:v>
                </c:pt>
                <c:pt idx="16">
                  <c:v>0.75</c:v>
                </c:pt>
                <c:pt idx="17">
                  <c:v>0.6</c:v>
                </c:pt>
                <c:pt idx="18">
                  <c:v>0.3</c:v>
                </c:pt>
                <c:pt idx="19">
                  <c:v>0.2</c:v>
                </c:pt>
                <c:pt idx="20">
                  <c:v>0.2</c:v>
                </c:pt>
                <c:pt idx="21">
                  <c:v>0.15</c:v>
                </c:pt>
                <c:pt idx="22">
                  <c:v>0.1</c:v>
                </c:pt>
                <c:pt idx="23">
                  <c:v>0.1</c:v>
                </c:pt>
                <c:pt idx="24">
                  <c:v>0.1</c:v>
                </c:pt>
                <c:pt idx="25">
                  <c:v>0.1</c:v>
                </c:pt>
                <c:pt idx="26">
                  <c:v>0.1</c:v>
                </c:pt>
                <c:pt idx="27">
                  <c:v>0.1</c:v>
                </c:pt>
                <c:pt idx="28">
                  <c:v>0.1</c:v>
                </c:pt>
                <c:pt idx="29">
                  <c:v>0.1</c:v>
                </c:pt>
              </c:numCache>
            </c:numRef>
          </c:yVal>
          <c:smooth val="0"/>
        </c:ser>
        <c:dLbls>
          <c:showLegendKey val="0"/>
          <c:showVal val="0"/>
          <c:showCatName val="0"/>
          <c:showSerName val="0"/>
          <c:showPercent val="0"/>
          <c:showBubbleSize val="0"/>
        </c:dLbls>
        <c:axId val="2071690680"/>
        <c:axId val="2071832264"/>
      </c:scatterChart>
      <c:valAx>
        <c:axId val="2071690680"/>
        <c:scaling>
          <c:orientation val="minMax"/>
          <c:max val="30.0"/>
        </c:scaling>
        <c:delete val="0"/>
        <c:axPos val="b"/>
        <c:title>
          <c:tx>
            <c:rich>
              <a:bodyPr/>
              <a:lstStyle/>
              <a:p>
                <a:pPr>
                  <a:defRPr/>
                </a:pPr>
                <a:r>
                  <a:rPr lang="ja-JP" altLang="en-US"/>
                  <a:t>時間</a:t>
                </a:r>
                <a:r>
                  <a:rPr lang="en-US" altLang="ja-JP" baseline="0"/>
                  <a:t> [sec]</a:t>
                </a:r>
                <a:endParaRPr lang="ja-JP" altLang="en-US"/>
              </a:p>
            </c:rich>
          </c:tx>
          <c:layout/>
          <c:overlay val="0"/>
        </c:title>
        <c:numFmt formatCode="General" sourceLinked="1"/>
        <c:majorTickMark val="out"/>
        <c:minorTickMark val="none"/>
        <c:tickLblPos val="nextTo"/>
        <c:crossAx val="2071832264"/>
        <c:crosses val="autoZero"/>
        <c:crossBetween val="midCat"/>
      </c:valAx>
      <c:valAx>
        <c:axId val="2071832264"/>
        <c:scaling>
          <c:orientation val="minMax"/>
          <c:max val="1.0"/>
        </c:scaling>
        <c:delete val="0"/>
        <c:axPos val="l"/>
        <c:majorGridlines/>
        <c:title>
          <c:tx>
            <c:rich>
              <a:bodyPr rot="-5400000" vert="horz"/>
              <a:lstStyle/>
              <a:p>
                <a:pPr>
                  <a:defRPr/>
                </a:pPr>
                <a:r>
                  <a:rPr lang="en-US" altLang="ja-JP"/>
                  <a:t>CPU</a:t>
                </a:r>
                <a:r>
                  <a:rPr lang="ja-JP" altLang="en-US"/>
                  <a:t>使用率</a:t>
                </a:r>
              </a:p>
            </c:rich>
          </c:tx>
          <c:layout/>
          <c:overlay val="0"/>
        </c:title>
        <c:numFmt formatCode="General" sourceLinked="1"/>
        <c:majorTickMark val="out"/>
        <c:minorTickMark val="none"/>
        <c:tickLblPos val="nextTo"/>
        <c:crossAx val="2071690680"/>
        <c:crosses val="autoZero"/>
        <c:crossBetween val="midCat"/>
        <c:majorUnit val="0.2"/>
      </c:valAx>
    </c:plotArea>
    <c:legend>
      <c:legendPos val="r"/>
      <c:layout/>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BD13D4-64A0-D247-A465-34988F381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576</Words>
  <Characters>3288</Characters>
  <Application>Microsoft Macintosh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TUT</Company>
  <LinksUpToDate>false</LinksUpToDate>
  <CharactersWithSpaces>3857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Atsushi Tatsuma</dc:creator>
  <cp:keywords/>
  <dc:description/>
  <cp:lastModifiedBy>Atsushi Tatsuma</cp:lastModifiedBy>
  <cp:revision>7</cp:revision>
  <cp:lastPrinted>2015-01-27T06:55:00Z</cp:lastPrinted>
  <dcterms:created xsi:type="dcterms:W3CDTF">2015-01-27T06:55:00Z</dcterms:created>
  <dcterms:modified xsi:type="dcterms:W3CDTF">2016-06-13T04:37:00Z</dcterms:modified>
</cp:coreProperties>
</file>