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est un framework de machine learning, open source, de Google.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Yolo</w:t>
      </w:r>
      <w:r w:rsidDel="00000000" w:rsidR="00000000" w:rsidRPr="00000000">
        <w:rPr>
          <w:rtl w:val="0"/>
        </w:rPr>
        <w:t xml:space="preserve">, qui veut dire “You Only Look Once”, c’est un réseau de neurones spécialisé dans la détection et l’analyse d’objets dans l’image. Sa grande force est la rapidité : il peut travailler en temps réel (à 45 im / sec). Yolo est plus rapide que des R-CNN, car il découpe l’image en petits blocs et génère des tenseurs pour chaque blocs.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ImageNet </w:t>
      </w:r>
      <w:r w:rsidDel="00000000" w:rsidR="00000000" w:rsidRPr="00000000">
        <w:rPr>
          <w:rtl w:val="0"/>
        </w:rPr>
        <w:t xml:space="preserve">est une base de données d'images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AlphaGo </w:t>
      </w:r>
      <w:r w:rsidDel="00000000" w:rsidR="00000000" w:rsidRPr="00000000">
        <w:rPr>
          <w:rtl w:val="0"/>
        </w:rPr>
        <w:t xml:space="preserve">est un programme informatique capable de jouer au jeu de go, développé par l'entreprise britannique DeepMind et racheté en 2014 par Google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HOG</w:t>
      </w:r>
      <w:r w:rsidDel="00000000" w:rsidR="00000000" w:rsidRPr="00000000">
        <w:rPr>
          <w:rtl w:val="0"/>
        </w:rPr>
        <w:t xml:space="preserve">, or Histogram of Oriented Gradients, is a feature descriptor that is often used to extract features from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SIFT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scale-invariant feature transform,</w:t>
      </w:r>
      <w:r w:rsidDel="00000000" w:rsidR="00000000" w:rsidRPr="00000000">
        <w:rPr>
          <w:rtl w:val="0"/>
        </w:rPr>
        <w:t xml:space="preserve"> que l'on peut traduire par « transformation de caractéristiques visuelles invariante à l'échelle », est un algorithme utilisé dans le domaine de la vision par ordinateur pour détecter et identifier les éléments similaires entre différentes images numériques.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En mathématiques, la fonction </w:t>
      </w: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, ou fonction exponentielle normalisée, est une généralisation de la fonction logistique qui prend en entrée un vecteur Z= (z1, z2,….Zk) de </w:t>
      </w:r>
      <w:r w:rsidDel="00000000" w:rsidR="00000000" w:rsidRPr="00000000">
        <w:rPr>
          <w:i w:val="1"/>
          <w:rtl w:val="0"/>
        </w:rPr>
        <w:t xml:space="preserve">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nombres réels</w:t>
        </w:r>
      </w:hyperlink>
      <w:r w:rsidDel="00000000" w:rsidR="00000000" w:rsidRPr="00000000">
        <w:rPr>
          <w:rtl w:val="0"/>
        </w:rPr>
        <w:t xml:space="preserve"> et qui en sort un vecteur o(z) de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nombres réels strictement positifs et de somme 1.</w:t>
      </w:r>
    </w:p>
    <w:p w:rsidR="00000000" w:rsidDel="00000000" w:rsidP="00000000" w:rsidRDefault="00000000" w:rsidRPr="00000000" w14:paraId="0000000F">
      <w:pPr>
        <w:spacing w:after="1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La fonction est définie par :</w:t>
      </w:r>
      <w:r w:rsidDel="00000000" w:rsidR="00000000" w:rsidRPr="00000000">
        <w:rPr>
          <w:u w:val="single"/>
          <w:rtl w:val="0"/>
        </w:rPr>
        <w:t xml:space="preserve"> https://fr.wikipedia.org/wiki/Fonction_softmax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fonction sigmoid = fonction courbe en s elle représente la fonction de répartition de la loi logistique Elle est souvent utilisée dans les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réseaux de neurones</w:t>
        </w:r>
      </w:hyperlink>
      <w:r w:rsidDel="00000000" w:rsidR="00000000" w:rsidRPr="00000000">
        <w:rPr>
          <w:rtl w:val="0"/>
        </w:rPr>
        <w:t xml:space="preserve"> parce qu'elle est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dérivable</w:t>
        </w:r>
      </w:hyperlink>
      <w:r w:rsidDel="00000000" w:rsidR="00000000" w:rsidRPr="00000000">
        <w:rPr>
          <w:rtl w:val="0"/>
        </w:rPr>
        <w:t xml:space="preserve">,ce </w:t>
        <w:tab/>
        <w:t xml:space="preserve">qui est une contrainte pour l'algorithme de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rétropropagation</w:t>
        </w:r>
      </w:hyperlink>
      <w:r w:rsidDel="00000000" w:rsidR="00000000" w:rsidRPr="00000000">
        <w:rPr>
          <w:rtl w:val="0"/>
        </w:rPr>
        <w:t xml:space="preserve"> </w:t>
        <w:tab/>
        <w:t xml:space="preserve">de Werbos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Le perceptron</w:t>
      </w:r>
      <w:r w:rsidDel="00000000" w:rsidR="00000000" w:rsidRPr="00000000">
        <w:rPr>
          <w:rtl w:val="0"/>
        </w:rPr>
        <w:t xml:space="preserve"> est un algorithme d'apprentissage supervisé de classifieurs binaires.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D%C3%A9rivabilit%C3%A9" TargetMode="External"/><Relationship Id="rId10" Type="http://schemas.openxmlformats.org/officeDocument/2006/relationships/hyperlink" Target="https://fr.wikipedia.org/wiki/D%C3%A9rivabilit%C3%A9" TargetMode="External"/><Relationship Id="rId13" Type="http://schemas.openxmlformats.org/officeDocument/2006/relationships/hyperlink" Target="https://fr.wikipedia.org/wiki/R%C3%A9tropropagation_du_gradient" TargetMode="External"/><Relationship Id="rId12" Type="http://schemas.openxmlformats.org/officeDocument/2006/relationships/hyperlink" Target="https://fr.wikipedia.org/wiki/R%C3%A9tropropagation_du_grad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R%C3%A9seau_de_neuro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Nombre_r%C3%A9el" TargetMode="External"/><Relationship Id="rId7" Type="http://schemas.openxmlformats.org/officeDocument/2006/relationships/hyperlink" Target="https://fr.wikipedia.org/wiki/Nombre_r%C3%A9el" TargetMode="External"/><Relationship Id="rId8" Type="http://schemas.openxmlformats.org/officeDocument/2006/relationships/hyperlink" Target="https://fr.wikipedia.org/wiki/R%C3%A9seau_de_neu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