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D1245" w14:textId="4FB2AB3D" w:rsidR="007D4595" w:rsidRPr="00593B37" w:rsidRDefault="000357C3" w:rsidP="00593B37">
      <w:pPr>
        <w:spacing w:line="360" w:lineRule="auto"/>
        <w:jc w:val="center"/>
        <w:rPr>
          <w:b/>
          <w:bCs/>
          <w:sz w:val="32"/>
          <w:szCs w:val="36"/>
        </w:rPr>
      </w:pPr>
      <w:r w:rsidRPr="00593B37">
        <w:rPr>
          <w:rFonts w:hint="eastAsia"/>
          <w:b/>
          <w:bCs/>
          <w:sz w:val="32"/>
          <w:szCs w:val="36"/>
        </w:rPr>
        <w:t>利用</w:t>
      </w:r>
      <w:r w:rsidR="007D4595" w:rsidRPr="00593B37">
        <w:rPr>
          <w:rFonts w:hint="eastAsia"/>
          <w:b/>
          <w:bCs/>
          <w:sz w:val="32"/>
          <w:szCs w:val="36"/>
        </w:rPr>
        <w:t>双棱镜</w:t>
      </w:r>
      <w:r w:rsidRPr="00593B37">
        <w:rPr>
          <w:rFonts w:hint="eastAsia"/>
          <w:b/>
          <w:bCs/>
          <w:sz w:val="32"/>
          <w:szCs w:val="36"/>
        </w:rPr>
        <w:t>研究双</w:t>
      </w:r>
      <w:r w:rsidR="007D4595" w:rsidRPr="00593B37">
        <w:rPr>
          <w:rFonts w:hint="eastAsia"/>
          <w:b/>
          <w:bCs/>
          <w:sz w:val="32"/>
          <w:szCs w:val="36"/>
        </w:rPr>
        <w:t>光束干涉实验报告</w:t>
      </w:r>
    </w:p>
    <w:p w14:paraId="21778C73" w14:textId="5E8467B6" w:rsidR="00C93B6E" w:rsidRPr="00593B37" w:rsidRDefault="00C93B6E" w:rsidP="00593B37">
      <w:pPr>
        <w:spacing w:line="360" w:lineRule="auto"/>
        <w:jc w:val="left"/>
      </w:pPr>
      <w:r w:rsidRPr="00593B37">
        <w:rPr>
          <w:rFonts w:hint="eastAsia"/>
        </w:rPr>
        <w:t xml:space="preserve">实验人：陈依皓 </w:t>
      </w:r>
      <w:r w:rsidRPr="00593B37">
        <w:t xml:space="preserve">        </w:t>
      </w:r>
      <w:r w:rsidR="00A50526">
        <w:t xml:space="preserve"> </w:t>
      </w:r>
      <w:r w:rsidRPr="00593B37">
        <w:t xml:space="preserve"> </w:t>
      </w:r>
      <w:r w:rsidR="00A50526">
        <w:t xml:space="preserve"> </w:t>
      </w:r>
      <w:r w:rsidRPr="00593B37">
        <w:t xml:space="preserve"> </w:t>
      </w:r>
      <w:r w:rsidRPr="00593B37">
        <w:rPr>
          <w:rFonts w:hint="eastAsia"/>
        </w:rPr>
        <w:t>学号：202211140007</w:t>
      </w:r>
      <w:r w:rsidRPr="00593B37">
        <w:t xml:space="preserve">       </w:t>
      </w:r>
      <w:r w:rsidRPr="00593B37">
        <w:rPr>
          <w:rFonts w:hint="eastAsia"/>
        </w:rPr>
        <w:t>实验时间：</w:t>
      </w:r>
      <w:r w:rsidRPr="00593B37">
        <w:t>2023年</w:t>
      </w:r>
      <w:r w:rsidRPr="00593B37">
        <w:rPr>
          <w:rFonts w:hint="eastAsia"/>
        </w:rPr>
        <w:t>3</w:t>
      </w:r>
      <w:r w:rsidRPr="00593B37">
        <w:t>月</w:t>
      </w:r>
      <w:r w:rsidRPr="00593B37">
        <w:rPr>
          <w:rFonts w:hint="eastAsia"/>
        </w:rPr>
        <w:t>24</w:t>
      </w:r>
      <w:r w:rsidRPr="00593B37">
        <w:t>日</w:t>
      </w:r>
    </w:p>
    <w:p w14:paraId="53E62E5E" w14:textId="32397045" w:rsidR="0068077B" w:rsidRDefault="00C93B6E" w:rsidP="00593B37">
      <w:pPr>
        <w:pStyle w:val="2"/>
        <w:rPr>
          <w:rFonts w:eastAsiaTheme="minorEastAsia"/>
        </w:rPr>
      </w:pPr>
      <w:r w:rsidRPr="00593B37">
        <w:rPr>
          <w:rFonts w:eastAsiaTheme="minorEastAsia"/>
        </w:rPr>
        <w:t>【实验原理】</w:t>
      </w:r>
    </w:p>
    <w:p w14:paraId="6094CC86" w14:textId="77777777" w:rsidR="00153EEC" w:rsidRPr="00153EEC" w:rsidRDefault="00153EEC" w:rsidP="00153EEC"/>
    <w:p w14:paraId="5E1C05D7" w14:textId="174C48B1" w:rsidR="000357C3" w:rsidRDefault="00593B37" w:rsidP="00593B37">
      <w:pPr>
        <w:spacing w:line="360" w:lineRule="auto"/>
      </w:pPr>
      <w:r w:rsidRPr="00593B37">
        <w:rPr>
          <w:noProof/>
        </w:rPr>
        <w:drawing>
          <wp:anchor distT="0" distB="0" distL="114300" distR="114300" simplePos="0" relativeHeight="251658240" behindDoc="1" locked="0" layoutInCell="1" allowOverlap="1" wp14:anchorId="6F5AA12B" wp14:editId="7EEBD695">
            <wp:simplePos x="0" y="0"/>
            <wp:positionH relativeFrom="margin">
              <wp:posOffset>2894577</wp:posOffset>
            </wp:positionH>
            <wp:positionV relativeFrom="page">
              <wp:posOffset>1969348</wp:posOffset>
            </wp:positionV>
            <wp:extent cx="3154680" cy="1306830"/>
            <wp:effectExtent l="0" t="0" r="7620" b="7620"/>
            <wp:wrapTight wrapText="bothSides">
              <wp:wrapPolygon edited="0">
                <wp:start x="0" y="0"/>
                <wp:lineTo x="0" y="21411"/>
                <wp:lineTo x="21522" y="21411"/>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680" cy="1306830"/>
                    </a:xfrm>
                    <a:prstGeom prst="rect">
                      <a:avLst/>
                    </a:prstGeom>
                  </pic:spPr>
                </pic:pic>
              </a:graphicData>
            </a:graphic>
            <wp14:sizeRelH relativeFrom="margin">
              <wp14:pctWidth>0</wp14:pctWidth>
            </wp14:sizeRelH>
            <wp14:sizeRelV relativeFrom="margin">
              <wp14:pctHeight>0</wp14:pctHeight>
            </wp14:sizeRelV>
          </wp:anchor>
        </w:drawing>
      </w:r>
      <w:r w:rsidRPr="00593B37">
        <w:t>菲涅耳双棱镜是双光束干涉的另一种实现方式</w:t>
      </w:r>
      <w:r w:rsidRPr="00593B37">
        <w:rPr>
          <w:rFonts w:hint="eastAsia"/>
        </w:rPr>
        <w:t>，其光路如图</w:t>
      </w:r>
      <w:r w:rsidR="0021665B">
        <w:rPr>
          <w:rFonts w:hint="eastAsia"/>
        </w:rPr>
        <w:t>1</w:t>
      </w:r>
      <w:r w:rsidRPr="00593B37">
        <w:rPr>
          <w:rFonts w:hint="eastAsia"/>
        </w:rPr>
        <w:t>所示</w:t>
      </w:r>
    </w:p>
    <w:p w14:paraId="60E0C586" w14:textId="2312EFB4" w:rsidR="00593B37" w:rsidRDefault="00593B37" w:rsidP="00593B37">
      <w:pPr>
        <w:spacing w:line="360" w:lineRule="auto"/>
      </w:pPr>
      <w:r>
        <w:rPr>
          <w:noProof/>
        </w:rPr>
        <mc:AlternateContent>
          <mc:Choice Requires="wps">
            <w:drawing>
              <wp:anchor distT="0" distB="0" distL="114300" distR="114300" simplePos="0" relativeHeight="251660288" behindDoc="1" locked="0" layoutInCell="1" allowOverlap="1" wp14:anchorId="7444FE69" wp14:editId="684232B3">
                <wp:simplePos x="0" y="0"/>
                <wp:positionH relativeFrom="column">
                  <wp:posOffset>3010535</wp:posOffset>
                </wp:positionH>
                <wp:positionV relativeFrom="paragraph">
                  <wp:posOffset>814372</wp:posOffset>
                </wp:positionV>
                <wp:extent cx="3154680" cy="635"/>
                <wp:effectExtent l="0" t="0" r="0" b="0"/>
                <wp:wrapTight wrapText="bothSides">
                  <wp:wrapPolygon edited="0">
                    <wp:start x="0" y="0"/>
                    <wp:lineTo x="0" y="21600"/>
                    <wp:lineTo x="21600" y="21600"/>
                    <wp:lineTo x="21600" y="0"/>
                  </wp:wrapPolygon>
                </wp:wrapTight>
                <wp:docPr id="2" name="文本框 2"/>
                <wp:cNvGraphicFramePr/>
                <a:graphic xmlns:a="http://schemas.openxmlformats.org/drawingml/2006/main">
                  <a:graphicData uri="http://schemas.microsoft.com/office/word/2010/wordprocessingShape">
                    <wps:wsp>
                      <wps:cNvSpPr txBox="1"/>
                      <wps:spPr>
                        <a:xfrm>
                          <a:off x="0" y="0"/>
                          <a:ext cx="3154680" cy="635"/>
                        </a:xfrm>
                        <a:prstGeom prst="rect">
                          <a:avLst/>
                        </a:prstGeom>
                        <a:solidFill>
                          <a:prstClr val="white"/>
                        </a:solidFill>
                        <a:ln>
                          <a:noFill/>
                        </a:ln>
                      </wps:spPr>
                      <wps:txbx>
                        <w:txbxContent>
                          <w:p w14:paraId="3C086B69" w14:textId="21FB77D2" w:rsidR="00593B37" w:rsidRPr="00593B37" w:rsidRDefault="00593B37" w:rsidP="00593B37">
                            <w:pPr>
                              <w:pStyle w:val="a5"/>
                              <w:jc w:val="center"/>
                              <w:rPr>
                                <w:rFonts w:asciiTheme="minorHAnsi" w:eastAsiaTheme="minorEastAsia" w:hAnsiTheme="minorHAnsi"/>
                                <w:sz w:val="15"/>
                                <w:szCs w:val="15"/>
                              </w:rPr>
                            </w:pPr>
                            <w:r w:rsidRPr="00593B37">
                              <w:rPr>
                                <w:rFonts w:asciiTheme="minorHAnsi" w:eastAsiaTheme="minorEastAsia" w:hAnsiTheme="minorHAnsi"/>
                                <w:sz w:val="15"/>
                                <w:szCs w:val="15"/>
                              </w:rPr>
                              <w:t xml:space="preserve">图 </w:t>
                            </w:r>
                            <w:r w:rsidRPr="00593B37">
                              <w:rPr>
                                <w:rFonts w:asciiTheme="minorHAnsi" w:eastAsiaTheme="minorEastAsia" w:hAnsiTheme="minorHAnsi"/>
                                <w:sz w:val="15"/>
                                <w:szCs w:val="15"/>
                              </w:rPr>
                              <w:fldChar w:fldCharType="begin"/>
                            </w:r>
                            <w:r w:rsidRPr="00593B37">
                              <w:rPr>
                                <w:rFonts w:asciiTheme="minorHAnsi" w:eastAsiaTheme="minorEastAsia" w:hAnsiTheme="minorHAnsi"/>
                                <w:sz w:val="15"/>
                                <w:szCs w:val="15"/>
                              </w:rPr>
                              <w:instrText xml:space="preserve"> SEQ 图 \* ARABIC </w:instrText>
                            </w:r>
                            <w:r w:rsidRPr="00593B37">
                              <w:rPr>
                                <w:rFonts w:asciiTheme="minorHAnsi" w:eastAsiaTheme="minorEastAsia" w:hAnsiTheme="minorHAnsi"/>
                                <w:sz w:val="15"/>
                                <w:szCs w:val="15"/>
                              </w:rPr>
                              <w:fldChar w:fldCharType="separate"/>
                            </w:r>
                            <w:r w:rsidR="00B74D18">
                              <w:rPr>
                                <w:rFonts w:asciiTheme="minorHAnsi" w:eastAsiaTheme="minorEastAsia" w:hAnsiTheme="minorHAnsi"/>
                                <w:noProof/>
                                <w:sz w:val="15"/>
                                <w:szCs w:val="15"/>
                              </w:rPr>
                              <w:t>1</w:t>
                            </w:r>
                            <w:r w:rsidRPr="00593B37">
                              <w:rPr>
                                <w:rFonts w:asciiTheme="minorHAnsi" w:eastAsiaTheme="minorEastAsia" w:hAnsiTheme="minorHAnsi"/>
                                <w:sz w:val="15"/>
                                <w:szCs w:val="15"/>
                              </w:rPr>
                              <w:fldChar w:fldCharType="end"/>
                            </w:r>
                            <w:r w:rsidRPr="00593B37">
                              <w:rPr>
                                <w:rFonts w:asciiTheme="minorHAnsi" w:eastAsiaTheme="minorEastAsia" w:hAnsiTheme="minorHAnsi"/>
                                <w:sz w:val="15"/>
                                <w:szCs w:val="15"/>
                              </w:rPr>
                              <w:t xml:space="preserve"> </w:t>
                            </w:r>
                            <w:r w:rsidRPr="00593B37">
                              <w:rPr>
                                <w:rFonts w:asciiTheme="minorHAnsi" w:eastAsiaTheme="minorEastAsia" w:hAnsiTheme="minorHAnsi" w:hint="eastAsia"/>
                                <w:sz w:val="15"/>
                                <w:szCs w:val="15"/>
                              </w:rPr>
                              <w:t>菲涅耳双棱镜干涉光路图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44FE69" id="_x0000_t202" coordsize="21600,21600" o:spt="202" path="m,l,21600r21600,l21600,xe">
                <v:stroke joinstyle="miter"/>
                <v:path gradientshapeok="t" o:connecttype="rect"/>
              </v:shapetype>
              <v:shape id="文本框 2" o:spid="_x0000_s1026" type="#_x0000_t202" style="position:absolute;left:0;text-align:left;margin-left:237.05pt;margin-top:64.1pt;width:248.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sU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N6dvP59o5SknK31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" stroked="f">
                <v:textbox style="mso-fit-shape-to-text:t" inset="0,0,0,0">
                  <w:txbxContent>
                    <w:p w14:paraId="3C086B69" w14:textId="21FB77D2" w:rsidR="00593B37" w:rsidRPr="00593B37" w:rsidRDefault="00593B37" w:rsidP="00593B37">
                      <w:pPr>
                        <w:pStyle w:val="a5"/>
                        <w:jc w:val="center"/>
                        <w:rPr>
                          <w:rFonts w:asciiTheme="minorHAnsi" w:eastAsiaTheme="minorEastAsia" w:hAnsiTheme="minorHAnsi"/>
                          <w:sz w:val="15"/>
                          <w:szCs w:val="15"/>
                        </w:rPr>
                      </w:pPr>
                      <w:r w:rsidRPr="00593B37">
                        <w:rPr>
                          <w:rFonts w:asciiTheme="minorHAnsi" w:eastAsiaTheme="minorEastAsia" w:hAnsiTheme="minorHAnsi"/>
                          <w:sz w:val="15"/>
                          <w:szCs w:val="15"/>
                        </w:rPr>
                        <w:t xml:space="preserve">图 </w:t>
                      </w:r>
                      <w:r w:rsidRPr="00593B37">
                        <w:rPr>
                          <w:rFonts w:asciiTheme="minorHAnsi" w:eastAsiaTheme="minorEastAsia" w:hAnsiTheme="minorHAnsi"/>
                          <w:sz w:val="15"/>
                          <w:szCs w:val="15"/>
                        </w:rPr>
                        <w:fldChar w:fldCharType="begin"/>
                      </w:r>
                      <w:r w:rsidRPr="00593B37">
                        <w:rPr>
                          <w:rFonts w:asciiTheme="minorHAnsi" w:eastAsiaTheme="minorEastAsia" w:hAnsiTheme="minorHAnsi"/>
                          <w:sz w:val="15"/>
                          <w:szCs w:val="15"/>
                        </w:rPr>
                        <w:instrText xml:space="preserve"> SEQ 图 \* ARABIC </w:instrText>
                      </w:r>
                      <w:r w:rsidRPr="00593B37">
                        <w:rPr>
                          <w:rFonts w:asciiTheme="minorHAnsi" w:eastAsiaTheme="minorEastAsia" w:hAnsiTheme="minorHAnsi"/>
                          <w:sz w:val="15"/>
                          <w:szCs w:val="15"/>
                        </w:rPr>
                        <w:fldChar w:fldCharType="separate"/>
                      </w:r>
                      <w:r w:rsidR="00B74D18">
                        <w:rPr>
                          <w:rFonts w:asciiTheme="minorHAnsi" w:eastAsiaTheme="minorEastAsia" w:hAnsiTheme="minorHAnsi"/>
                          <w:noProof/>
                          <w:sz w:val="15"/>
                          <w:szCs w:val="15"/>
                        </w:rPr>
                        <w:t>1</w:t>
                      </w:r>
                      <w:r w:rsidRPr="00593B37">
                        <w:rPr>
                          <w:rFonts w:asciiTheme="minorHAnsi" w:eastAsiaTheme="minorEastAsia" w:hAnsiTheme="minorHAnsi"/>
                          <w:sz w:val="15"/>
                          <w:szCs w:val="15"/>
                        </w:rPr>
                        <w:fldChar w:fldCharType="end"/>
                      </w:r>
                      <w:r w:rsidRPr="00593B37">
                        <w:rPr>
                          <w:rFonts w:asciiTheme="minorHAnsi" w:eastAsiaTheme="minorEastAsia" w:hAnsiTheme="minorHAnsi"/>
                          <w:sz w:val="15"/>
                          <w:szCs w:val="15"/>
                        </w:rPr>
                        <w:t xml:space="preserve"> </w:t>
                      </w:r>
                      <w:r w:rsidRPr="00593B37">
                        <w:rPr>
                          <w:rFonts w:asciiTheme="minorHAnsi" w:eastAsiaTheme="minorEastAsia" w:hAnsiTheme="minorHAnsi" w:hint="eastAsia"/>
                          <w:sz w:val="15"/>
                          <w:szCs w:val="15"/>
                        </w:rPr>
                        <w:t>菲涅耳双棱镜干涉光路图</w:t>
                      </w:r>
                    </w:p>
                  </w:txbxContent>
                </v:textbox>
                <w10:wrap type="tight"/>
              </v:shape>
            </w:pict>
          </mc:Fallback>
        </mc:AlternateContent>
      </w:r>
      <w:r>
        <w:rPr>
          <w:rFonts w:hint="eastAsia"/>
        </w:rPr>
        <w:t>图中S为点光源，</w:t>
      </w:r>
      <w:r>
        <w:t>放置在双棱镜的对称轴线上</w:t>
      </w:r>
      <w:r>
        <w:rPr>
          <w:rFonts w:hint="eastAsia"/>
        </w:rPr>
        <w:t>，</w:t>
      </w:r>
      <w:r>
        <w:t>S</w:t>
      </w:r>
      <w:r w:rsidRPr="00593B37">
        <w:rPr>
          <w:vertAlign w:val="subscript"/>
        </w:rPr>
        <w:t>1</w:t>
      </w:r>
      <w:r>
        <w:rPr>
          <w:rFonts w:hint="eastAsia"/>
        </w:rPr>
        <w:t>，S</w:t>
      </w:r>
      <w:r w:rsidRPr="00593B37">
        <w:rPr>
          <w:rFonts w:hint="eastAsia"/>
          <w:vertAlign w:val="subscript"/>
        </w:rPr>
        <w:t>2</w:t>
      </w:r>
      <w:r>
        <w:rPr>
          <w:rFonts w:hint="eastAsia"/>
        </w:rPr>
        <w:t>均为</w:t>
      </w:r>
      <w:r>
        <w:t>光源S经过双棱镜形成的虚像</w:t>
      </w:r>
      <w:r>
        <w:rPr>
          <w:rFonts w:hint="eastAsia"/>
        </w:rPr>
        <w:t>，</w:t>
      </w:r>
      <w:r>
        <w:t>在它们的重叠区域可以观察到光的干涉现象</w:t>
      </w:r>
      <w:r>
        <w:rPr>
          <w:rFonts w:hint="eastAsia"/>
        </w:rPr>
        <w:t>。</w:t>
      </w:r>
    </w:p>
    <w:p w14:paraId="2882851D" w14:textId="77777777" w:rsidR="00153EEC" w:rsidRDefault="00153EEC" w:rsidP="00593B37">
      <w:pPr>
        <w:spacing w:line="360" w:lineRule="auto"/>
      </w:pPr>
    </w:p>
    <w:p w14:paraId="0938891B" w14:textId="02FECE35" w:rsidR="00153EEC" w:rsidRDefault="00153EEC" w:rsidP="00593B37">
      <w:pPr>
        <w:spacing w:line="360" w:lineRule="auto"/>
      </w:pPr>
      <w:r>
        <w:rPr>
          <w:rFonts w:hint="eastAsia"/>
        </w:rPr>
        <w:t>本次实验的光学元件有</w:t>
      </w:r>
      <w:r>
        <w:t>钠灯</w:t>
      </w:r>
      <w:r>
        <w:rPr>
          <w:rFonts w:hint="eastAsia"/>
        </w:rPr>
        <w:t>，</w:t>
      </w:r>
      <w:r>
        <w:t>狭缝</w:t>
      </w:r>
      <w:r>
        <w:rPr>
          <w:rFonts w:hint="eastAsia"/>
        </w:rPr>
        <w:t>，</w:t>
      </w:r>
      <w:r>
        <w:t>双棱镜</w:t>
      </w:r>
      <w:r>
        <w:rPr>
          <w:rFonts w:hint="eastAsia"/>
        </w:rPr>
        <w:t>，</w:t>
      </w:r>
      <w:r>
        <w:t>凸透镜</w:t>
      </w:r>
      <w:r>
        <w:rPr>
          <w:rFonts w:hint="eastAsia"/>
        </w:rPr>
        <w:t>，</w:t>
      </w:r>
      <w:r>
        <w:t>相机</w:t>
      </w:r>
      <w:r w:rsidR="004A3BBB">
        <w:rPr>
          <w:rFonts w:hint="eastAsia"/>
        </w:rPr>
        <w:t>以及光学导轨</w:t>
      </w:r>
      <w:r w:rsidR="0021665B">
        <w:rPr>
          <w:rFonts w:hint="eastAsia"/>
        </w:rPr>
        <w:t>。</w:t>
      </w:r>
    </w:p>
    <w:p w14:paraId="2978D5B1" w14:textId="77777777" w:rsidR="003546D5" w:rsidRDefault="003546D5" w:rsidP="00593B37">
      <w:pPr>
        <w:spacing w:line="360" w:lineRule="auto"/>
      </w:pPr>
    </w:p>
    <w:p w14:paraId="20AC82C8" w14:textId="72D13A07" w:rsidR="00593B37" w:rsidRPr="007B32E4" w:rsidRDefault="004A3BBB" w:rsidP="00593B37">
      <w:pPr>
        <w:spacing w:line="360" w:lineRule="auto"/>
        <w:rPr>
          <w:b/>
          <w:bCs/>
        </w:rPr>
      </w:pPr>
      <w:bookmarkStart w:id="0" w:name="_Hlk130507909"/>
      <w:r w:rsidRPr="007B32E4">
        <w:rPr>
          <w:rFonts w:hint="eastAsia"/>
          <w:b/>
          <w:bCs/>
        </w:rPr>
        <w:t>一</w:t>
      </w:r>
      <w:r w:rsidR="00593B37" w:rsidRPr="007B32E4">
        <w:rPr>
          <w:b/>
          <w:bCs/>
        </w:rPr>
        <w:t xml:space="preserve"> </w:t>
      </w:r>
      <w:r w:rsidR="00A50526" w:rsidRPr="007B32E4">
        <w:rPr>
          <w:b/>
          <w:bCs/>
        </w:rPr>
        <w:t>调节光路，观察双光束干涉</w:t>
      </w:r>
    </w:p>
    <w:bookmarkEnd w:id="0"/>
    <w:p w14:paraId="2EA3614B" w14:textId="2195F913" w:rsidR="00A50526" w:rsidRDefault="00153EEC" w:rsidP="00593B37">
      <w:pPr>
        <w:spacing w:line="360" w:lineRule="auto"/>
      </w:pPr>
      <w:r>
        <w:rPr>
          <w:rFonts w:hint="eastAsia"/>
        </w:rPr>
        <w:t>调节光路的过程即为使各个光学元件共轴的过程。</w:t>
      </w:r>
    </w:p>
    <w:p w14:paraId="4258A611" w14:textId="77777777" w:rsidR="007B32E4" w:rsidRDefault="004A3BBB" w:rsidP="00593B37">
      <w:pPr>
        <w:spacing w:line="360" w:lineRule="auto"/>
      </w:pPr>
      <w:r>
        <w:rPr>
          <w:rFonts w:hint="eastAsia"/>
        </w:rPr>
        <w:t>（1）</w:t>
      </w:r>
      <w:r w:rsidR="00153EEC">
        <w:rPr>
          <w:rFonts w:hint="eastAsia"/>
        </w:rPr>
        <w:t>粗调：</w:t>
      </w:r>
    </w:p>
    <w:p w14:paraId="118119BC" w14:textId="5D55DEFE" w:rsidR="00153EEC" w:rsidRDefault="00153EEC" w:rsidP="00593B37">
      <w:pPr>
        <w:spacing w:line="360" w:lineRule="auto"/>
      </w:pPr>
      <w:r>
        <w:t>将各元件靠近，通过目测将它们中心的高度调到尽量相等，将狭缝、双棱镜底面、相机成像面的法线方向以及凸透镜的对称轴调至尽量与导轨方向平行</w:t>
      </w:r>
      <w:r>
        <w:rPr>
          <w:rFonts w:hint="eastAsia"/>
        </w:rPr>
        <w:t>。</w:t>
      </w:r>
    </w:p>
    <w:p w14:paraId="5D77F098" w14:textId="0797C760" w:rsidR="007B32E4" w:rsidRDefault="004A3BBB" w:rsidP="00593B37">
      <w:pPr>
        <w:spacing w:line="360" w:lineRule="auto"/>
      </w:pPr>
      <w:r>
        <w:rPr>
          <w:noProof/>
        </w:rPr>
        <mc:AlternateContent>
          <mc:Choice Requires="wps">
            <w:drawing>
              <wp:anchor distT="0" distB="0" distL="114300" distR="114300" simplePos="0" relativeHeight="251664384" behindDoc="0" locked="0" layoutInCell="1" allowOverlap="1" wp14:anchorId="6BEE0676" wp14:editId="713B7E15">
                <wp:simplePos x="0" y="0"/>
                <wp:positionH relativeFrom="column">
                  <wp:posOffset>1368262</wp:posOffset>
                </wp:positionH>
                <wp:positionV relativeFrom="paragraph">
                  <wp:posOffset>3733332</wp:posOffset>
                </wp:positionV>
                <wp:extent cx="251714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2517140" cy="635"/>
                        </a:xfrm>
                        <a:prstGeom prst="rect">
                          <a:avLst/>
                        </a:prstGeom>
                        <a:solidFill>
                          <a:prstClr val="white"/>
                        </a:solidFill>
                        <a:ln>
                          <a:noFill/>
                        </a:ln>
                      </wps:spPr>
                      <wps:txbx>
                        <w:txbxContent>
                          <w:p w14:paraId="2301E5DB" w14:textId="4EAEAA76" w:rsidR="004A3BBB" w:rsidRDefault="004A3BBB" w:rsidP="004A3BBB">
                            <w:pPr>
                              <w:pStyle w:val="a5"/>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2</w:t>
                            </w:r>
                            <w:r>
                              <w:fldChar w:fldCharType="end"/>
                            </w:r>
                            <w:r>
                              <w:t xml:space="preserve"> </w:t>
                            </w:r>
                            <w:r>
                              <w:rPr>
                                <w:rFonts w:hint="eastAsia"/>
                              </w:rPr>
                              <w:t>观察到的狭缝的像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E0676" id="文本框 5" o:spid="_x0000_s1027" type="#_x0000_t202" style="position:absolute;left:0;text-align:left;margin-left:107.75pt;margin-top:293.95pt;width:198.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V/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avZ59ol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" stroked="f">
                <v:textbox style="mso-fit-shape-to-text:t" inset="0,0,0,0">
                  <w:txbxContent>
                    <w:p w14:paraId="2301E5DB" w14:textId="4EAEAA76" w:rsidR="004A3BBB" w:rsidRDefault="004A3BBB" w:rsidP="004A3BBB">
                      <w:pPr>
                        <w:pStyle w:val="a5"/>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2</w:t>
                      </w:r>
                      <w:r>
                        <w:fldChar w:fldCharType="end"/>
                      </w:r>
                      <w:r>
                        <w:t xml:space="preserve"> </w:t>
                      </w:r>
                      <w:r>
                        <w:rPr>
                          <w:rFonts w:hint="eastAsia"/>
                        </w:rPr>
                        <w:t>观察到的狭缝的像</w:t>
                      </w:r>
                    </w:p>
                  </w:txbxContent>
                </v:textbox>
                <w10:wrap type="topAndBottom"/>
              </v:shape>
            </w:pict>
          </mc:Fallback>
        </mc:AlternateContent>
      </w:r>
      <w:r>
        <w:rPr>
          <w:rFonts w:hint="eastAsia"/>
        </w:rPr>
        <w:t>（2）</w:t>
      </w:r>
      <w:r>
        <w:t>狭缝横向位置、凸透镜横向位置和高度细调</w:t>
      </w:r>
      <w:r>
        <w:rPr>
          <w:rFonts w:hint="eastAsia"/>
        </w:rPr>
        <w:t>：</w:t>
      </w:r>
    </w:p>
    <w:p w14:paraId="591C75CF" w14:textId="152E3A9D" w:rsidR="004A3BBB" w:rsidRDefault="007B32E4" w:rsidP="00593B37">
      <w:pPr>
        <w:spacing w:line="360" w:lineRule="auto"/>
      </w:pPr>
      <w:r>
        <w:rPr>
          <w:rFonts w:hint="eastAsia"/>
          <w:noProof/>
        </w:rPr>
        <w:drawing>
          <wp:anchor distT="0" distB="0" distL="114300" distR="114300" simplePos="0" relativeHeight="251662336" behindDoc="0" locked="0" layoutInCell="1" allowOverlap="1" wp14:anchorId="6F9EF5BF" wp14:editId="3D7C1F88">
            <wp:simplePos x="0" y="0"/>
            <wp:positionH relativeFrom="margin">
              <wp:align>right</wp:align>
            </wp:positionH>
            <wp:positionV relativeFrom="page">
              <wp:posOffset>7263765</wp:posOffset>
            </wp:positionV>
            <wp:extent cx="2482850" cy="21158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285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6F14C685" wp14:editId="757D0B1E">
            <wp:simplePos x="0" y="0"/>
            <wp:positionH relativeFrom="margin">
              <wp:align>left</wp:align>
            </wp:positionH>
            <wp:positionV relativeFrom="page">
              <wp:posOffset>7272005</wp:posOffset>
            </wp:positionV>
            <wp:extent cx="2517140" cy="2108835"/>
            <wp:effectExtent l="0" t="0" r="0" b="571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714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3BBB">
        <w:rPr>
          <w:rFonts w:hint="eastAsia"/>
        </w:rPr>
        <w:t>令</w:t>
      </w:r>
      <w:r w:rsidR="004A3BBB">
        <w:t>狭缝、凸透镜和相机构成一个成像系统</w:t>
      </w:r>
      <w:r w:rsidR="004A3BBB">
        <w:rPr>
          <w:rFonts w:hint="eastAsia"/>
        </w:rPr>
        <w:t>，调节</w:t>
      </w:r>
      <w:r w:rsidR="004A3BBB">
        <w:t>凸透镜</w:t>
      </w:r>
      <w:r w:rsidR="004A3BBB">
        <w:rPr>
          <w:rFonts w:hint="eastAsia"/>
        </w:rPr>
        <w:t>位置</w:t>
      </w:r>
      <w:r w:rsidR="004A3BBB">
        <w:t>可以在两个位置看到</w:t>
      </w:r>
      <w:r w:rsidR="004A3BBB">
        <w:rPr>
          <w:rFonts w:hint="eastAsia"/>
        </w:rPr>
        <w:t>较为清晰的</w:t>
      </w:r>
      <w:r w:rsidR="004A3BBB">
        <w:t>狭缝的像</w:t>
      </w:r>
      <w:r w:rsidR="004A3BBB">
        <w:rPr>
          <w:rFonts w:hint="eastAsia"/>
        </w:rPr>
        <w:t>，其中一个为放大像，一个为缩小像。在两次成像位置调节狭缝的高度与横向位置，</w:t>
      </w:r>
      <w:r w:rsidR="004A3BBB">
        <w:t>保证大小狭缝像的都在图像的中心，此时狭缝、凸透镜和相机共轴</w:t>
      </w:r>
      <w:r w:rsidR="004A3BBB">
        <w:rPr>
          <w:rFonts w:hint="eastAsia"/>
        </w:rPr>
        <w:t>。</w:t>
      </w:r>
    </w:p>
    <w:p w14:paraId="3FEB7410" w14:textId="4299E5AC" w:rsidR="004A3BBB" w:rsidRDefault="004A3BBB" w:rsidP="00593B37">
      <w:pPr>
        <w:spacing w:line="360" w:lineRule="auto"/>
      </w:pPr>
      <w:r>
        <w:rPr>
          <w:rFonts w:hint="eastAsia"/>
        </w:rPr>
        <w:lastRenderedPageBreak/>
        <w:t>（3）</w:t>
      </w:r>
      <w:r>
        <w:t>双棱镜的方向和横向位置细调</w:t>
      </w:r>
      <w:r>
        <w:rPr>
          <w:rFonts w:hint="eastAsia"/>
        </w:rPr>
        <w:t>：</w:t>
      </w:r>
    </w:p>
    <w:p w14:paraId="61733076" w14:textId="7FA27356" w:rsidR="007B32E4" w:rsidRDefault="007B32E4" w:rsidP="00593B37">
      <w:pPr>
        <w:spacing w:line="360" w:lineRule="auto"/>
      </w:pPr>
      <w:r>
        <w:rPr>
          <w:noProof/>
        </w:rPr>
        <mc:AlternateContent>
          <mc:Choice Requires="wps">
            <w:drawing>
              <wp:anchor distT="0" distB="0" distL="114300" distR="114300" simplePos="0" relativeHeight="251668480" behindDoc="0" locked="0" layoutInCell="1" allowOverlap="1" wp14:anchorId="3BD4C013" wp14:editId="0FA626DA">
                <wp:simplePos x="0" y="0"/>
                <wp:positionH relativeFrom="column">
                  <wp:posOffset>1851025</wp:posOffset>
                </wp:positionH>
                <wp:positionV relativeFrom="paragraph">
                  <wp:posOffset>3036570</wp:posOffset>
                </wp:positionV>
                <wp:extent cx="1431925" cy="23431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1431925" cy="234315"/>
                        </a:xfrm>
                        <a:prstGeom prst="rect">
                          <a:avLst/>
                        </a:prstGeom>
                        <a:solidFill>
                          <a:prstClr val="white"/>
                        </a:solidFill>
                        <a:ln>
                          <a:noFill/>
                        </a:ln>
                      </wps:spPr>
                      <wps:txbx>
                        <w:txbxContent>
                          <w:p w14:paraId="59437E99" w14:textId="280D6957" w:rsidR="007B32E4" w:rsidRDefault="007B32E4" w:rsidP="007B32E4">
                            <w:pPr>
                              <w:pStyle w:val="a5"/>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3</w:t>
                            </w:r>
                            <w:r>
                              <w:fldChar w:fldCharType="end"/>
                            </w:r>
                            <w:r>
                              <w:t xml:space="preserve"> </w:t>
                            </w:r>
                            <w:r>
                              <w:rPr>
                                <w:rFonts w:hint="eastAsia"/>
                              </w:rPr>
                              <w:t>狭缝分裂为平行线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C013" id="文本框 8" o:spid="_x0000_s1028" type="#_x0000_t202" style="position:absolute;left:0;text-align:left;margin-left:145.75pt;margin-top:239.1pt;width:112.75pt;height:1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" stroked="f">
                <v:textbox inset="0,0,0,0">
                  <w:txbxContent>
                    <w:p w14:paraId="59437E99" w14:textId="280D6957" w:rsidR="007B32E4" w:rsidRDefault="007B32E4" w:rsidP="007B32E4">
                      <w:pPr>
                        <w:pStyle w:val="a5"/>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3</w:t>
                      </w:r>
                      <w:r>
                        <w:fldChar w:fldCharType="end"/>
                      </w:r>
                      <w:r>
                        <w:t xml:space="preserve"> </w:t>
                      </w:r>
                      <w:r>
                        <w:rPr>
                          <w:rFonts w:hint="eastAsia"/>
                        </w:rPr>
                        <w:t>狭缝分裂为平行线</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14:anchorId="2B1CEEE4" wp14:editId="2AFCBA02">
            <wp:simplePos x="0" y="0"/>
            <wp:positionH relativeFrom="margin">
              <wp:align>right</wp:align>
            </wp:positionH>
            <wp:positionV relativeFrom="page">
              <wp:posOffset>1885315</wp:posOffset>
            </wp:positionV>
            <wp:extent cx="2395220" cy="2176145"/>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5220" cy="2176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65408" behindDoc="0" locked="0" layoutInCell="1" allowOverlap="1" wp14:anchorId="3BACFBC0" wp14:editId="066958B9">
            <wp:simplePos x="0" y="0"/>
            <wp:positionH relativeFrom="margin">
              <wp:align>left</wp:align>
            </wp:positionH>
            <wp:positionV relativeFrom="page">
              <wp:posOffset>1884973</wp:posOffset>
            </wp:positionV>
            <wp:extent cx="2451735" cy="2193925"/>
            <wp:effectExtent l="0" t="0" r="571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668" cy="22014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当凸透镜位于成像位置时，将双棱镜放于</w:t>
      </w:r>
      <w:r>
        <w:t>狭缝和凸透镜之间，此时可以狭缝像从一条直线分裂成两条平行线</w:t>
      </w:r>
    </w:p>
    <w:p w14:paraId="78F42571" w14:textId="3A8E7C61" w:rsidR="007B32E4" w:rsidRDefault="007B32E4" w:rsidP="00593B37">
      <w:pPr>
        <w:spacing w:line="360" w:lineRule="auto"/>
      </w:pPr>
      <w:r>
        <w:rPr>
          <w:noProof/>
        </w:rPr>
        <mc:AlternateContent>
          <mc:Choice Requires="wps">
            <w:drawing>
              <wp:anchor distT="0" distB="0" distL="114300" distR="114300" simplePos="0" relativeHeight="251671552" behindDoc="0" locked="0" layoutInCell="1" allowOverlap="1" wp14:anchorId="74E521B5" wp14:editId="69207C1A">
                <wp:simplePos x="0" y="0"/>
                <wp:positionH relativeFrom="margin">
                  <wp:align>center</wp:align>
                </wp:positionH>
                <wp:positionV relativeFrom="paragraph">
                  <wp:posOffset>5791981</wp:posOffset>
                </wp:positionV>
                <wp:extent cx="1892935" cy="210185"/>
                <wp:effectExtent l="0" t="0" r="0" b="0"/>
                <wp:wrapTopAndBottom/>
                <wp:docPr id="10" name="文本框 10"/>
                <wp:cNvGraphicFramePr/>
                <a:graphic xmlns:a="http://schemas.openxmlformats.org/drawingml/2006/main">
                  <a:graphicData uri="http://schemas.microsoft.com/office/word/2010/wordprocessingShape">
                    <wps:wsp>
                      <wps:cNvSpPr txBox="1"/>
                      <wps:spPr>
                        <a:xfrm>
                          <a:off x="0" y="0"/>
                          <a:ext cx="1892935" cy="210185"/>
                        </a:xfrm>
                        <a:prstGeom prst="rect">
                          <a:avLst/>
                        </a:prstGeom>
                        <a:solidFill>
                          <a:prstClr val="white"/>
                        </a:solidFill>
                        <a:ln>
                          <a:noFill/>
                        </a:ln>
                      </wps:spPr>
                      <wps:txbx>
                        <w:txbxContent>
                          <w:p w14:paraId="1F54B538" w14:textId="1779D654" w:rsidR="007B32E4" w:rsidRDefault="007B32E4" w:rsidP="007B32E4">
                            <w:pPr>
                              <w:pStyle w:val="a5"/>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4</w:t>
                            </w:r>
                            <w:r>
                              <w:fldChar w:fldCharType="end"/>
                            </w:r>
                            <w:r>
                              <w:t xml:space="preserve"> </w:t>
                            </w:r>
                            <w:r>
                              <w:rPr>
                                <w:rFonts w:hint="eastAsia"/>
                              </w:rPr>
                              <w:t>得到的较为清晰的干涉条纹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521B5" id="文本框 10" o:spid="_x0000_s1029" type="#_x0000_t202" style="position:absolute;left:0;text-align:left;margin-left:0;margin-top:456.05pt;width:149.05pt;height:16.5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" stroked="f">
                <v:textbox inset="0,0,0,0">
                  <w:txbxContent>
                    <w:p w14:paraId="1F54B538" w14:textId="1779D654" w:rsidR="007B32E4" w:rsidRDefault="007B32E4" w:rsidP="007B32E4">
                      <w:pPr>
                        <w:pStyle w:val="a5"/>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4</w:t>
                      </w:r>
                      <w:r>
                        <w:fldChar w:fldCharType="end"/>
                      </w:r>
                      <w:r>
                        <w:t xml:space="preserve"> </w:t>
                      </w:r>
                      <w:r>
                        <w:rPr>
                          <w:rFonts w:hint="eastAsia"/>
                        </w:rPr>
                        <w:t>得到的较为清晰的干涉条纹</w:t>
                      </w:r>
                    </w:p>
                  </w:txbxContent>
                </v:textbox>
                <w10:wrap type="topAndBottom" anchorx="margin"/>
              </v:shape>
            </w:pict>
          </mc:Fallback>
        </mc:AlternateContent>
      </w:r>
      <w:r>
        <w:rPr>
          <w:rFonts w:hint="eastAsia"/>
          <w:noProof/>
        </w:rPr>
        <w:drawing>
          <wp:anchor distT="0" distB="0" distL="114300" distR="114300" simplePos="0" relativeHeight="251669504" behindDoc="0" locked="0" layoutInCell="1" allowOverlap="1" wp14:anchorId="57091273" wp14:editId="5667F4A2">
            <wp:simplePos x="0" y="0"/>
            <wp:positionH relativeFrom="margin">
              <wp:align>center</wp:align>
            </wp:positionH>
            <wp:positionV relativeFrom="page">
              <wp:posOffset>5372751</wp:posOffset>
            </wp:positionV>
            <wp:extent cx="2564765" cy="2147570"/>
            <wp:effectExtent l="0" t="0" r="698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476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取下凸透镜，</w:t>
      </w:r>
      <w:r>
        <w:t>增大相机的曝光时间</w:t>
      </w:r>
      <w:r>
        <w:rPr>
          <w:rFonts w:hint="eastAsia"/>
        </w:rPr>
        <w:t>，则</w:t>
      </w:r>
      <w:r>
        <w:t>可以看到两个虚光源产生的干涉条纹</w:t>
      </w:r>
      <w:r>
        <w:rPr>
          <w:rFonts w:hint="eastAsia"/>
        </w:rPr>
        <w:t>。</w:t>
      </w:r>
      <w:r>
        <w:t>调节双棱镜的水平位置，使得干涉条纹位于图像的中心</w:t>
      </w:r>
      <w:r>
        <w:rPr>
          <w:rFonts w:hint="eastAsia"/>
        </w:rPr>
        <w:t>。</w:t>
      </w:r>
      <w:r>
        <w:t>用测微头调节双棱镜棱的方向，使得条纹的对比度尽量高</w:t>
      </w:r>
      <w:r>
        <w:rPr>
          <w:rFonts w:hint="eastAsia"/>
        </w:rPr>
        <w:t>。</w:t>
      </w:r>
    </w:p>
    <w:p w14:paraId="476E532A" w14:textId="1B3A85A6" w:rsidR="00A50526" w:rsidRPr="007B32E4" w:rsidRDefault="004A3BBB" w:rsidP="00593B37">
      <w:pPr>
        <w:spacing w:line="360" w:lineRule="auto"/>
        <w:rPr>
          <w:b/>
          <w:bCs/>
        </w:rPr>
      </w:pPr>
      <w:r w:rsidRPr="007B32E4">
        <w:rPr>
          <w:rFonts w:hint="eastAsia"/>
          <w:b/>
          <w:bCs/>
        </w:rPr>
        <w:t>二</w:t>
      </w:r>
      <w:r w:rsidR="00A50526" w:rsidRPr="007B32E4">
        <w:rPr>
          <w:b/>
          <w:bCs/>
        </w:rPr>
        <w:t xml:space="preserve"> 测量钠黄光波长</w:t>
      </w:r>
    </w:p>
    <w:p w14:paraId="1E5BACFE" w14:textId="16731007" w:rsidR="00A50526" w:rsidRDefault="007B32E4" w:rsidP="00593B37">
      <w:pPr>
        <w:spacing w:line="360" w:lineRule="auto"/>
      </w:pPr>
      <w:r>
        <w:rPr>
          <w:rFonts w:hint="eastAsia"/>
        </w:rPr>
        <w:t>利用干涉现象测量光线波长的原理如下</w:t>
      </w:r>
    </w:p>
    <w:p w14:paraId="3FA12DF8" w14:textId="0D0BAA42" w:rsidR="007B32E4" w:rsidRDefault="00591C56" w:rsidP="00593B37">
      <w:pPr>
        <w:spacing w:line="360" w:lineRule="auto"/>
      </w:pPr>
      <w:r w:rsidRPr="00591C56">
        <w:rPr>
          <w:noProof/>
        </w:rPr>
        <w:drawing>
          <wp:anchor distT="0" distB="0" distL="114300" distR="114300" simplePos="0" relativeHeight="251672576" behindDoc="0" locked="0" layoutInCell="1" allowOverlap="1" wp14:anchorId="113BAF7E" wp14:editId="068AE126">
            <wp:simplePos x="0" y="0"/>
            <wp:positionH relativeFrom="margin">
              <wp:align>center</wp:align>
            </wp:positionH>
            <wp:positionV relativeFrom="margin">
              <wp:posOffset>8119110</wp:posOffset>
            </wp:positionV>
            <wp:extent cx="3544570" cy="511175"/>
            <wp:effectExtent l="0" t="0" r="0" b="317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4570" cy="511175"/>
                    </a:xfrm>
                    <a:prstGeom prst="rect">
                      <a:avLst/>
                    </a:prstGeom>
                  </pic:spPr>
                </pic:pic>
              </a:graphicData>
            </a:graphic>
            <wp14:sizeRelH relativeFrom="margin">
              <wp14:pctWidth>0</wp14:pctWidth>
            </wp14:sizeRelH>
            <wp14:sizeRelV relativeFrom="margin">
              <wp14:pctHeight>0</wp14:pctHeight>
            </wp14:sizeRelV>
          </wp:anchor>
        </w:drawing>
      </w:r>
      <w:r>
        <w:t>在双棱镜后方放置一个接收屏</w:t>
      </w:r>
      <w:r>
        <w:rPr>
          <w:rFonts w:hint="eastAsia"/>
        </w:rPr>
        <w:t>，则</w:t>
      </w:r>
      <w:r>
        <w:t>在屏上任意一点可同时接收到来自S</w:t>
      </w:r>
      <w:r w:rsidRPr="00591C56">
        <w:rPr>
          <w:vertAlign w:val="subscript"/>
        </w:rPr>
        <w:t>1</w:t>
      </w:r>
      <w:r>
        <w:t>和S</w:t>
      </w:r>
      <w:r w:rsidRPr="00591C56">
        <w:rPr>
          <w:vertAlign w:val="subscript"/>
        </w:rPr>
        <w:t>2</w:t>
      </w:r>
      <w:r>
        <w:t>的光</w:t>
      </w:r>
      <w:r>
        <w:rPr>
          <w:rFonts w:hint="eastAsia"/>
        </w:rPr>
        <w:t>，</w:t>
      </w:r>
      <w:r>
        <w:t>对于接收屏上距离中线为</w:t>
      </w:r>
      <w:r>
        <w:rPr>
          <w:rFonts w:ascii="Cambria Math" w:hAnsi="Cambria Math" w:cs="Cambria Math"/>
        </w:rPr>
        <w:t>𝑥</w:t>
      </w:r>
      <w:r>
        <w:t>的点，两束光的光程差</w:t>
      </w:r>
      <w:r>
        <w:rPr>
          <w:rFonts w:hint="eastAsia"/>
        </w:rPr>
        <w:t>为</w:t>
      </w:r>
    </w:p>
    <w:p w14:paraId="32D0373E" w14:textId="1A650246" w:rsidR="00591C56" w:rsidRDefault="00591C56" w:rsidP="00593B37">
      <w:pPr>
        <w:spacing w:line="360" w:lineRule="auto"/>
        <w:rPr>
          <w:sz w:val="16"/>
          <w:szCs w:val="18"/>
        </w:rPr>
      </w:pPr>
      <w:r w:rsidRPr="00591C56">
        <w:rPr>
          <w:rFonts w:hint="eastAsia"/>
          <w:sz w:val="16"/>
          <w:szCs w:val="18"/>
        </w:rPr>
        <w:t>式中，L</w:t>
      </w:r>
      <w:r>
        <w:rPr>
          <w:rFonts w:hint="eastAsia"/>
          <w:sz w:val="16"/>
          <w:szCs w:val="18"/>
        </w:rPr>
        <w:t>为接收屏距离虚像的纵向距离，s为两虚像之间的距离</w:t>
      </w:r>
    </w:p>
    <w:p w14:paraId="3014FA7E" w14:textId="25AB0CF6" w:rsidR="00EB37E2" w:rsidRDefault="00EB37E2" w:rsidP="00593B37">
      <w:pPr>
        <w:spacing w:line="360" w:lineRule="auto"/>
      </w:pPr>
      <w:r w:rsidRPr="00EB37E2">
        <w:rPr>
          <w:noProof/>
        </w:rPr>
        <w:lastRenderedPageBreak/>
        <w:drawing>
          <wp:anchor distT="0" distB="0" distL="114300" distR="114300" simplePos="0" relativeHeight="251673600" behindDoc="0" locked="0" layoutInCell="1" allowOverlap="1" wp14:anchorId="49866DCA" wp14:editId="6D7E313D">
            <wp:simplePos x="0" y="0"/>
            <wp:positionH relativeFrom="margin">
              <wp:align>center</wp:align>
            </wp:positionH>
            <wp:positionV relativeFrom="page">
              <wp:posOffset>1779742</wp:posOffset>
            </wp:positionV>
            <wp:extent cx="554355" cy="372110"/>
            <wp:effectExtent l="0" t="0" r="0" b="889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4355" cy="372110"/>
                    </a:xfrm>
                    <a:prstGeom prst="rect">
                      <a:avLst/>
                    </a:prstGeom>
                  </pic:spPr>
                </pic:pic>
              </a:graphicData>
            </a:graphic>
            <wp14:sizeRelH relativeFrom="margin">
              <wp14:pctWidth>0</wp14:pctWidth>
            </wp14:sizeRelH>
            <wp14:sizeRelV relativeFrom="margin">
              <wp14:pctHeight>0</wp14:pctHeight>
            </wp14:sizeRelV>
          </wp:anchor>
        </w:drawing>
      </w:r>
      <w:r>
        <w:t>当</w:t>
      </w:r>
      <w:r>
        <w:rPr>
          <w:rFonts w:ascii="Calibri" w:hAnsi="Calibri" w:cs="Calibri"/>
        </w:rPr>
        <w:t>δ</w:t>
      </w:r>
      <w:r>
        <w:t>为波长λ的整数倍时，两束光的相位相同</w:t>
      </w:r>
      <w:r>
        <w:rPr>
          <w:rFonts w:hint="eastAsia"/>
        </w:rPr>
        <w:t>，光强加强；</w:t>
      </w:r>
      <w:r>
        <w:t>当</w:t>
      </w:r>
      <w:r>
        <w:rPr>
          <w:rFonts w:ascii="Calibri" w:hAnsi="Calibri" w:cs="Calibri"/>
        </w:rPr>
        <w:t>δ</w:t>
      </w:r>
      <w:r>
        <w:t>为λ的半整数倍时，两束光反相位振动</w:t>
      </w:r>
      <w:r>
        <w:rPr>
          <w:rFonts w:hint="eastAsia"/>
        </w:rPr>
        <w:t>，光强为0。</w:t>
      </w:r>
      <w:r>
        <w:t>所以接收屏上会出现明暗相间的条纹，相邻两条亮条纹之间的距离为</w:t>
      </w:r>
    </w:p>
    <w:p w14:paraId="2E1CF204" w14:textId="180D2051" w:rsidR="00CD6E86" w:rsidRDefault="00CD6E86" w:rsidP="00593B37">
      <w:pPr>
        <w:spacing w:line="360" w:lineRule="auto"/>
      </w:pPr>
      <w:r>
        <w:rPr>
          <w:rFonts w:hint="eastAsia"/>
        </w:rPr>
        <w:t>对两虚光源的距离s，可以</w:t>
      </w:r>
      <w:r>
        <w:t>根据凸透镜成的大小像测量</w:t>
      </w:r>
      <w:r>
        <w:rPr>
          <w:rFonts w:hint="eastAsia"/>
        </w:rPr>
        <w:t>，有如下两种方法</w:t>
      </w:r>
    </w:p>
    <w:p w14:paraId="4A9D79AC" w14:textId="10766DB8" w:rsidR="00CD6E86" w:rsidRDefault="00CD6E86" w:rsidP="00593B37">
      <w:pPr>
        <w:spacing w:line="360" w:lineRule="auto"/>
      </w:pPr>
      <w:r>
        <w:rPr>
          <w:rFonts w:hint="eastAsia"/>
        </w:rPr>
        <w:t>（1）当狭缝的像为两条平行线时，分别</w:t>
      </w:r>
      <w:r>
        <w:t>测</w:t>
      </w:r>
      <w:r>
        <w:rPr>
          <w:rFonts w:hint="eastAsia"/>
        </w:rPr>
        <w:t>量</w:t>
      </w:r>
      <w:r>
        <w:t>放大像和缩小像的</w:t>
      </w:r>
      <w:r>
        <w:rPr>
          <w:rFonts w:hint="eastAsia"/>
        </w:rPr>
        <w:t>平行线</w:t>
      </w:r>
      <w:r>
        <w:t>间距</w:t>
      </w:r>
      <w:r>
        <w:rPr>
          <w:rFonts w:ascii="Cambria Math" w:hAnsi="Cambria Math" w:cs="Cambria Math"/>
        </w:rPr>
        <w:t>𝐷</w:t>
      </w:r>
      <w:r>
        <w:t>和</w:t>
      </w:r>
      <w:r>
        <w:rPr>
          <w:rFonts w:ascii="Cambria Math" w:hAnsi="Cambria Math" w:cs="Cambria Math"/>
        </w:rPr>
        <w:t>𝐷</w:t>
      </w:r>
      <w:r>
        <w:t>′</w:t>
      </w:r>
    </w:p>
    <w:p w14:paraId="4C7266FA" w14:textId="5E496ECB" w:rsidR="00CD6E86" w:rsidRDefault="00CD6E86" w:rsidP="00593B37">
      <w:pPr>
        <w:spacing w:line="360" w:lineRule="auto"/>
      </w:pPr>
      <w:r>
        <w:t>由于两次的成像的放大倍数互为倒数</w:t>
      </w:r>
    </w:p>
    <w:p w14:paraId="5CD85F6B" w14:textId="4C5E4708" w:rsidR="00A572B3" w:rsidRDefault="00A572B3" w:rsidP="00593B37">
      <w:pPr>
        <w:spacing w:line="360" w:lineRule="auto"/>
      </w:pPr>
      <w:r>
        <w:rPr>
          <w:noProof/>
        </w:rPr>
        <mc:AlternateContent>
          <mc:Choice Requires="wps">
            <w:drawing>
              <wp:anchor distT="0" distB="0" distL="114300" distR="114300" simplePos="0" relativeHeight="251682816" behindDoc="0" locked="0" layoutInCell="1" allowOverlap="1" wp14:anchorId="57D7EDFF" wp14:editId="1F53273A">
                <wp:simplePos x="0" y="0"/>
                <wp:positionH relativeFrom="column">
                  <wp:posOffset>3112770</wp:posOffset>
                </wp:positionH>
                <wp:positionV relativeFrom="paragraph">
                  <wp:posOffset>1570990</wp:posOffset>
                </wp:positionV>
                <wp:extent cx="2161540" cy="635"/>
                <wp:effectExtent l="0" t="0" r="0" b="0"/>
                <wp:wrapSquare wrapText="bothSides"/>
                <wp:docPr id="18" name="文本框 18"/>
                <wp:cNvGraphicFramePr/>
                <a:graphic xmlns:a="http://schemas.openxmlformats.org/drawingml/2006/main">
                  <a:graphicData uri="http://schemas.microsoft.com/office/word/2010/wordprocessingShape">
                    <wps:wsp>
                      <wps:cNvSpPr txBox="1"/>
                      <wps:spPr>
                        <a:xfrm>
                          <a:off x="0" y="0"/>
                          <a:ext cx="2161540" cy="635"/>
                        </a:xfrm>
                        <a:prstGeom prst="rect">
                          <a:avLst/>
                        </a:prstGeom>
                        <a:solidFill>
                          <a:prstClr val="white"/>
                        </a:solidFill>
                        <a:ln>
                          <a:noFill/>
                        </a:ln>
                      </wps:spPr>
                      <wps:txbx>
                        <w:txbxContent>
                          <w:p w14:paraId="6B61B0BB" w14:textId="3324FE91" w:rsidR="00A572B3" w:rsidRDefault="00A572B3" w:rsidP="00A572B3">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5</w:t>
                            </w:r>
                            <w:r>
                              <w:fldChar w:fldCharType="end"/>
                            </w:r>
                            <w:r>
                              <w:t xml:space="preserve"> </w:t>
                            </w:r>
                            <w:r>
                              <w:rPr>
                                <w:rFonts w:hint="eastAsia"/>
                              </w:rPr>
                              <w:t>虚光源两次成像光路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7EDFF" id="文本框 18" o:spid="_x0000_s1030" type="#_x0000_t202" style="position:absolute;left:0;text-align:left;margin-left:245.1pt;margin-top:123.7pt;width:170.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sFdGg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G52e0MhSbG7j7e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" stroked="f">
                <v:textbox style="mso-fit-shape-to-text:t" inset="0,0,0,0">
                  <w:txbxContent>
                    <w:p w14:paraId="6B61B0BB" w14:textId="3324FE91" w:rsidR="00A572B3" w:rsidRDefault="00A572B3" w:rsidP="00A572B3">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5</w:t>
                      </w:r>
                      <w:r>
                        <w:fldChar w:fldCharType="end"/>
                      </w:r>
                      <w:r>
                        <w:t xml:space="preserve"> </w:t>
                      </w:r>
                      <w:r>
                        <w:rPr>
                          <w:rFonts w:hint="eastAsia"/>
                        </w:rPr>
                        <w:t>虚光源两次成像光路</w:t>
                      </w:r>
                    </w:p>
                  </w:txbxContent>
                </v:textbox>
                <w10:wrap type="square"/>
              </v:shape>
            </w:pict>
          </mc:Fallback>
        </mc:AlternateContent>
      </w:r>
      <w:r w:rsidR="00CD6E86" w:rsidRPr="00CD6E86">
        <w:rPr>
          <w:noProof/>
        </w:rPr>
        <w:drawing>
          <wp:anchor distT="0" distB="0" distL="114300" distR="114300" simplePos="0" relativeHeight="251680768" behindDoc="1" locked="0" layoutInCell="1" allowOverlap="1" wp14:anchorId="6EC94FBF" wp14:editId="3ABC6434">
            <wp:simplePos x="0" y="0"/>
            <wp:positionH relativeFrom="margin">
              <wp:align>right</wp:align>
            </wp:positionH>
            <wp:positionV relativeFrom="page">
              <wp:posOffset>3142615</wp:posOffset>
            </wp:positionV>
            <wp:extent cx="2161540" cy="1423035"/>
            <wp:effectExtent l="0" t="0" r="0" b="571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61540" cy="14230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有</w:t>
      </w:r>
    </w:p>
    <w:p w14:paraId="571E1CDF" w14:textId="282035DF" w:rsidR="00CD6E86" w:rsidRPr="00A572B3" w:rsidRDefault="00A572B3" w:rsidP="00593B37">
      <w:pPr>
        <w:spacing w:line="360" w:lineRule="auto"/>
      </w:pPr>
      <m:oMathPara>
        <m:oMath>
          <m:r>
            <w:rPr>
              <w:rFonts w:ascii="Cambria Math" w:hAnsi="Cambria Math"/>
            </w:rPr>
            <m:t>s=</m:t>
          </m:r>
          <m:rad>
            <m:radPr>
              <m:degHide m:val="1"/>
              <m:ctrlPr>
                <w:rPr>
                  <w:rFonts w:ascii="Cambria Math" w:hAnsi="Cambria Math"/>
                  <w:i/>
                </w:rPr>
              </m:ctrlPr>
            </m:radPr>
            <m:deg/>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rad>
        </m:oMath>
      </m:oMathPara>
    </w:p>
    <w:p w14:paraId="74E06967" w14:textId="4BC7B5F2" w:rsidR="00A572B3" w:rsidRDefault="00A572B3" w:rsidP="00593B37">
      <w:pPr>
        <w:spacing w:line="360" w:lineRule="auto"/>
      </w:pPr>
      <w:r>
        <w:rPr>
          <w:rFonts w:hint="eastAsia"/>
        </w:rPr>
        <w:t>（2）</w:t>
      </w:r>
      <w:r>
        <w:t>测出成放大像</w:t>
      </w:r>
      <w:r>
        <w:rPr>
          <w:rFonts w:ascii="Cambria Math" w:hAnsi="Cambria Math" w:cs="Cambria Math"/>
        </w:rPr>
        <w:t>𝐷</w:t>
      </w:r>
      <w:r>
        <w:t>和对应物距</w:t>
      </w:r>
      <w:r>
        <w:rPr>
          <w:rFonts w:ascii="Cambria Math" w:hAnsi="Cambria Math" w:cs="Cambria Math"/>
        </w:rPr>
        <w:t>𝐿</w:t>
      </w:r>
      <w:r w:rsidRPr="00A572B3">
        <w:rPr>
          <w:vertAlign w:val="subscript"/>
        </w:rPr>
        <w:t>1</w:t>
      </w:r>
      <w:r>
        <w:t>、像距</w:t>
      </w:r>
      <w:r>
        <w:rPr>
          <w:rFonts w:ascii="Cambria Math" w:hAnsi="Cambria Math" w:cs="Cambria Math"/>
        </w:rPr>
        <w:t>𝐿</w:t>
      </w:r>
      <w:r w:rsidRPr="00A572B3">
        <w:rPr>
          <w:vertAlign w:val="subscript"/>
        </w:rPr>
        <w:t>2</w:t>
      </w:r>
    </w:p>
    <w:p w14:paraId="3E7AD47A" w14:textId="479BE14D" w:rsidR="00A572B3" w:rsidRPr="00A572B3" w:rsidRDefault="00A572B3" w:rsidP="00593B37">
      <w:pPr>
        <w:spacing w:line="360" w:lineRule="auto"/>
      </w:pPr>
      <m:oMathPara>
        <m:oMath>
          <m:r>
            <w:rPr>
              <w:rFonts w:ascii="Cambria Math" w:hAnsi="Cambria Math"/>
            </w:rPr>
            <m:t>s=</m:t>
          </m:r>
          <m:f>
            <m:fPr>
              <m:ctrlPr>
                <w:rPr>
                  <w:rFonts w:ascii="Cambria Math" w:eastAsia="微软雅黑" w:hAnsi="Cambria Math" w:cs="微软雅黑"/>
                  <w:i/>
                </w:rPr>
              </m:ctrlPr>
            </m:fPr>
            <m:num>
              <m:r>
                <w:rPr>
                  <w:rFonts w:ascii="Cambria Math" w:hAnsi="Cambria Math"/>
                </w:rPr>
                <m:t>D</m:t>
              </m:r>
              <m:sSub>
                <m:sSubPr>
                  <m:ctrlPr>
                    <w:rPr>
                      <w:rFonts w:ascii="Cambria Math" w:eastAsia="微软雅黑" w:hAnsi="Cambria Math" w:cs="微软雅黑"/>
                      <w:i/>
                    </w:rPr>
                  </m:ctrlPr>
                </m:sSubPr>
                <m:e>
                  <m:r>
                    <w:rPr>
                      <w:rFonts w:ascii="Cambria Math" w:hAnsi="Cambria Math"/>
                    </w:rPr>
                    <m:t>L</m:t>
                  </m:r>
                  <m:ctrlPr>
                    <w:rPr>
                      <w:rFonts w:ascii="Cambria Math" w:hAnsi="Cambria Math"/>
                      <w:i/>
                    </w:rPr>
                  </m:ctrlPr>
                </m:e>
                <m:sub>
                  <m:r>
                    <w:rPr>
                      <w:rFonts w:ascii="Cambria Math" w:eastAsia="微软雅黑" w:hAnsi="Cambria Math" w:cs="微软雅黑"/>
                    </w:rPr>
                    <m:t>1</m:t>
                  </m:r>
                </m:sub>
              </m:sSub>
            </m:num>
            <m:den>
              <m:sSub>
                <m:sSubPr>
                  <m:ctrlPr>
                    <w:rPr>
                      <w:rFonts w:ascii="Cambria Math" w:eastAsia="微软雅黑" w:hAnsi="Cambria Math" w:cs="微软雅黑"/>
                      <w:i/>
                    </w:rPr>
                  </m:ctrlPr>
                </m:sSubPr>
                <m:e>
                  <m:r>
                    <w:rPr>
                      <w:rFonts w:ascii="Cambria Math" w:eastAsia="微软雅黑" w:hAnsi="Cambria Math" w:cs="微软雅黑"/>
                    </w:rPr>
                    <m:t>L</m:t>
                  </m:r>
                </m:e>
                <m:sub>
                  <m:r>
                    <w:rPr>
                      <w:rFonts w:ascii="Cambria Math" w:eastAsia="微软雅黑" w:hAnsi="Cambria Math" w:cs="微软雅黑"/>
                    </w:rPr>
                    <m:t>2</m:t>
                  </m:r>
                </m:sub>
              </m:sSub>
            </m:den>
          </m:f>
        </m:oMath>
      </m:oMathPara>
    </w:p>
    <w:p w14:paraId="421F1F63" w14:textId="77777777" w:rsidR="00A572B3" w:rsidRPr="00A572B3" w:rsidRDefault="00A572B3" w:rsidP="00593B37">
      <w:pPr>
        <w:spacing w:line="360" w:lineRule="auto"/>
      </w:pPr>
    </w:p>
    <w:p w14:paraId="0F6039D0" w14:textId="17750444" w:rsidR="00CD6E86" w:rsidRDefault="00EB37E2" w:rsidP="00593B37">
      <w:pPr>
        <w:spacing w:line="360" w:lineRule="auto"/>
      </w:pPr>
      <w:r>
        <w:rPr>
          <w:rFonts w:hint="eastAsia"/>
        </w:rPr>
        <w:t>由此即可计算</w:t>
      </w:r>
      <w:r w:rsidRPr="00EB37E2">
        <w:t>钠黄光波长</w:t>
      </w:r>
    </w:p>
    <w:p w14:paraId="7F316BCE" w14:textId="77777777" w:rsidR="00A572B3" w:rsidRPr="00CD6E86" w:rsidRDefault="00A572B3" w:rsidP="00593B37">
      <w:pPr>
        <w:spacing w:line="360" w:lineRule="auto"/>
      </w:pPr>
    </w:p>
    <w:p w14:paraId="786DEA6C" w14:textId="6AD5C389" w:rsidR="00C93B6E" w:rsidRDefault="00C93B6E" w:rsidP="00593B37">
      <w:pPr>
        <w:pStyle w:val="2"/>
        <w:rPr>
          <w:rFonts w:eastAsiaTheme="minorEastAsia"/>
        </w:rPr>
      </w:pPr>
      <w:r w:rsidRPr="00593B37">
        <w:rPr>
          <w:rFonts w:eastAsiaTheme="minorEastAsia"/>
        </w:rPr>
        <w:t>【实验</w:t>
      </w:r>
      <w:r w:rsidRPr="00593B37">
        <w:rPr>
          <w:rFonts w:eastAsiaTheme="minorEastAsia" w:hint="eastAsia"/>
        </w:rPr>
        <w:t>数据</w:t>
      </w:r>
      <w:r w:rsidRPr="00593B37">
        <w:rPr>
          <w:rFonts w:eastAsiaTheme="minorEastAsia"/>
        </w:rPr>
        <w:t>】</w:t>
      </w:r>
    </w:p>
    <w:p w14:paraId="573E3253" w14:textId="77777777" w:rsidR="00781014" w:rsidRPr="00781014" w:rsidRDefault="00781014" w:rsidP="00781014"/>
    <w:p w14:paraId="4D1EE804" w14:textId="750D27AE" w:rsidR="00C63041" w:rsidRPr="00C63041" w:rsidRDefault="00C63041" w:rsidP="00C63041">
      <w:pPr>
        <w:rPr>
          <w:b/>
          <w:bCs/>
        </w:rPr>
      </w:pPr>
      <w:r w:rsidRPr="00C63041">
        <w:rPr>
          <w:rFonts w:hint="eastAsia"/>
          <w:b/>
          <w:bCs/>
        </w:rPr>
        <w:t>一</w:t>
      </w:r>
      <w:r w:rsidRPr="00C63041">
        <w:rPr>
          <w:b/>
          <w:bCs/>
        </w:rPr>
        <w:t xml:space="preserve"> 调节光路，观察双光束干涉</w:t>
      </w:r>
    </w:p>
    <w:p w14:paraId="7CE64BA1" w14:textId="53605933" w:rsidR="000357C3" w:rsidRDefault="00C63041" w:rsidP="00C63041">
      <w:pPr>
        <w:spacing w:line="360" w:lineRule="auto"/>
      </w:pPr>
      <w:r>
        <w:rPr>
          <w:rFonts w:hint="eastAsia"/>
        </w:rPr>
        <w:t>1.</w:t>
      </w:r>
      <w:r>
        <w:t xml:space="preserve"> </w:t>
      </w:r>
      <w:r>
        <w:rPr>
          <w:rFonts w:hint="eastAsia"/>
        </w:rPr>
        <w:t>狭缝宽度对干涉条纹的影响</w:t>
      </w:r>
    </w:p>
    <w:p w14:paraId="1214B2C2" w14:textId="03659D29" w:rsidR="00C63041" w:rsidRDefault="008308C9" w:rsidP="008308C9">
      <w:pPr>
        <w:spacing w:line="360" w:lineRule="auto"/>
        <w:ind w:firstLineChars="200" w:firstLine="420"/>
      </w:pPr>
      <w:r>
        <w:rPr>
          <w:rFonts w:hint="eastAsia"/>
        </w:rPr>
        <w:t>狭缝宽度越小，越接近理想狭缝，所看到的暗条纹越暗，亮条纹越尖。但狭缝宽度过小时光强太弱，无法观测到干涉条纹。</w:t>
      </w:r>
    </w:p>
    <w:p w14:paraId="185A77A0" w14:textId="718B7603" w:rsidR="008308C9" w:rsidRPr="008308C9" w:rsidRDefault="008308C9" w:rsidP="008308C9">
      <w:pPr>
        <w:spacing w:line="360" w:lineRule="auto"/>
        <w:ind w:firstLineChars="200" w:firstLine="420"/>
      </w:pPr>
      <w:r>
        <w:rPr>
          <w:rFonts w:hint="eastAsia"/>
        </w:rPr>
        <w:t>狭缝宽度越大，干涉条纹越亮，但条纹间相互重叠无法测量间距。</w:t>
      </w:r>
    </w:p>
    <w:p w14:paraId="113B8F41" w14:textId="1A1501B1" w:rsidR="00C63041" w:rsidRDefault="00C63041" w:rsidP="00C63041">
      <w:pPr>
        <w:spacing w:line="360" w:lineRule="auto"/>
      </w:pPr>
      <w:r>
        <w:rPr>
          <w:rFonts w:hint="eastAsia"/>
        </w:rPr>
        <w:t>2.</w:t>
      </w:r>
      <w:r>
        <w:t xml:space="preserve"> </w:t>
      </w:r>
      <w:r>
        <w:rPr>
          <w:rFonts w:hint="eastAsia"/>
        </w:rPr>
        <w:t>双棱镜方向对干涉条纹的影响</w:t>
      </w:r>
    </w:p>
    <w:p w14:paraId="0CA5004D" w14:textId="4C7A58D9" w:rsidR="008308C9" w:rsidRDefault="0075048E" w:rsidP="00781014">
      <w:pPr>
        <w:spacing w:line="360" w:lineRule="auto"/>
        <w:ind w:firstLineChars="200" w:firstLine="420"/>
      </w:pPr>
      <w:r>
        <w:rPr>
          <w:rFonts w:hint="eastAsia"/>
        </w:rPr>
        <w:t>双棱镜方向偏离中心则干涉条纹越来越模糊</w:t>
      </w:r>
      <w:r w:rsidR="00781014">
        <w:rPr>
          <w:rFonts w:hint="eastAsia"/>
        </w:rPr>
        <w:t>，原因是连接两虚光源所成直线不与接收屏平行，无法继续干涉。</w:t>
      </w:r>
    </w:p>
    <w:p w14:paraId="02FE8A28" w14:textId="73FA09C3" w:rsidR="00C63041" w:rsidRDefault="00C63041" w:rsidP="00C63041">
      <w:pPr>
        <w:spacing w:line="360" w:lineRule="auto"/>
      </w:pPr>
      <w:r>
        <w:rPr>
          <w:rFonts w:hint="eastAsia"/>
        </w:rPr>
        <w:t>3.</w:t>
      </w:r>
      <w:r>
        <w:t xml:space="preserve"> </w:t>
      </w:r>
      <w:r>
        <w:rPr>
          <w:rFonts w:hint="eastAsia"/>
        </w:rPr>
        <w:t>狭缝与双棱镜的距离对干涉条纹的影响</w:t>
      </w:r>
    </w:p>
    <w:p w14:paraId="5A55853C" w14:textId="7D97A086" w:rsidR="00781014" w:rsidRDefault="00781014" w:rsidP="00781014">
      <w:pPr>
        <w:spacing w:line="360" w:lineRule="auto"/>
        <w:ind w:firstLineChars="200" w:firstLine="420"/>
      </w:pPr>
      <w:r>
        <w:rPr>
          <w:rFonts w:hint="eastAsia"/>
        </w:rPr>
        <w:t>狭缝距离双棱镜较远时进入双棱镜的光减少，条纹变暗。同时，虚光源的间距变大使条纹间距变小。两者均不利于测量，故应使狭缝与双棱镜尽量近。</w:t>
      </w:r>
    </w:p>
    <w:p w14:paraId="3D2A43A0" w14:textId="07C1CE2A" w:rsidR="00C63041" w:rsidRDefault="00C63041" w:rsidP="00C63041">
      <w:pPr>
        <w:spacing w:line="360" w:lineRule="auto"/>
      </w:pPr>
      <w:r>
        <w:rPr>
          <w:rFonts w:hint="eastAsia"/>
        </w:rPr>
        <w:t>4.</w:t>
      </w:r>
      <w:r>
        <w:t xml:space="preserve"> </w:t>
      </w:r>
      <w:r>
        <w:rPr>
          <w:rFonts w:hint="eastAsia"/>
        </w:rPr>
        <w:t>相机与双棱镜的距离对干涉条纹的影响</w:t>
      </w:r>
    </w:p>
    <w:p w14:paraId="310ED8DB" w14:textId="4D41FCCF" w:rsidR="00781014" w:rsidRDefault="00781014" w:rsidP="00781014">
      <w:pPr>
        <w:spacing w:line="360" w:lineRule="auto"/>
        <w:ind w:firstLineChars="200" w:firstLine="420"/>
      </w:pPr>
      <w:r>
        <w:rPr>
          <w:rFonts w:hint="eastAsia"/>
        </w:rPr>
        <w:t>狭缝距离相机较远时进入相机的光减少，条纹变暗。但屏与光源的距离变大，使条纹间</w:t>
      </w:r>
      <w:r>
        <w:rPr>
          <w:rFonts w:hint="eastAsia"/>
        </w:rPr>
        <w:lastRenderedPageBreak/>
        <w:t>距变大。</w:t>
      </w:r>
    </w:p>
    <w:p w14:paraId="778C6EEE" w14:textId="77777777" w:rsidR="00AF2D62" w:rsidRDefault="00AF2D62" w:rsidP="00781014">
      <w:pPr>
        <w:spacing w:line="360" w:lineRule="auto"/>
        <w:ind w:firstLineChars="200" w:firstLine="420"/>
      </w:pPr>
    </w:p>
    <w:p w14:paraId="577510EB" w14:textId="77777777" w:rsidR="00781014" w:rsidRPr="007B32E4" w:rsidRDefault="00781014" w:rsidP="00781014">
      <w:pPr>
        <w:spacing w:line="360" w:lineRule="auto"/>
        <w:rPr>
          <w:b/>
          <w:bCs/>
        </w:rPr>
      </w:pPr>
      <w:r w:rsidRPr="007B32E4">
        <w:rPr>
          <w:rFonts w:hint="eastAsia"/>
          <w:b/>
          <w:bCs/>
        </w:rPr>
        <w:t>二</w:t>
      </w:r>
      <w:r w:rsidRPr="007B32E4">
        <w:rPr>
          <w:b/>
          <w:bCs/>
        </w:rPr>
        <w:t xml:space="preserve"> 测量钠黄光波长</w:t>
      </w:r>
    </w:p>
    <w:p w14:paraId="61174FEC" w14:textId="4F6F2417" w:rsidR="00E43B69" w:rsidRDefault="008B66A3" w:rsidP="00781014">
      <w:pPr>
        <w:spacing w:line="360" w:lineRule="auto"/>
      </w:pPr>
      <w:r>
        <w:rPr>
          <w:noProof/>
        </w:rPr>
        <mc:AlternateContent>
          <mc:Choice Requires="wps">
            <w:drawing>
              <wp:anchor distT="0" distB="0" distL="114300" distR="114300" simplePos="0" relativeHeight="251676672" behindDoc="0" locked="0" layoutInCell="1" allowOverlap="1" wp14:anchorId="1EFD31C4" wp14:editId="449064B0">
                <wp:simplePos x="0" y="0"/>
                <wp:positionH relativeFrom="column">
                  <wp:posOffset>351155</wp:posOffset>
                </wp:positionH>
                <wp:positionV relativeFrom="paragraph">
                  <wp:posOffset>1870075</wp:posOffset>
                </wp:positionV>
                <wp:extent cx="4565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4565650" cy="635"/>
                        </a:xfrm>
                        <a:prstGeom prst="rect">
                          <a:avLst/>
                        </a:prstGeom>
                        <a:solidFill>
                          <a:prstClr val="white"/>
                        </a:solidFill>
                        <a:ln>
                          <a:noFill/>
                        </a:ln>
                      </wps:spPr>
                      <wps:txbx>
                        <w:txbxContent>
                          <w:p w14:paraId="56770C25" w14:textId="56D9C7DD" w:rsidR="008B66A3" w:rsidRDefault="008B66A3" w:rsidP="008B66A3">
                            <w:pPr>
                              <w:pStyle w:val="a5"/>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6</w:t>
                            </w:r>
                            <w:r>
                              <w:fldChar w:fldCharType="end"/>
                            </w:r>
                            <w:r>
                              <w:t xml:space="preserve"> Oscam</w:t>
                            </w:r>
                            <w:r>
                              <w:rPr>
                                <w:rFonts w:hint="eastAsia"/>
                                <w:noProof/>
                              </w:rPr>
                              <w:t>软件得到的像素图像</w:t>
                            </w:r>
                          </w:p>
                          <w:p w14:paraId="28E6EE5B" w14:textId="77777777" w:rsidR="00E43B69" w:rsidRPr="00E43B69" w:rsidRDefault="00E43B69" w:rsidP="00E43B6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D31C4" id="文本框 14" o:spid="_x0000_s1031" type="#_x0000_t202" style="position:absolute;left:0;text-align:left;margin-left:27.65pt;margin-top:147.25pt;width:359.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" stroked="f">
                <v:textbox style="mso-fit-shape-to-text:t" inset="0,0,0,0">
                  <w:txbxContent>
                    <w:p w14:paraId="56770C25" w14:textId="56D9C7DD" w:rsidR="008B66A3" w:rsidRDefault="008B66A3" w:rsidP="008B66A3">
                      <w:pPr>
                        <w:pStyle w:val="a5"/>
                        <w:jc w:val="center"/>
                        <w:rPr>
                          <w:noProof/>
                        </w:rP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6</w:t>
                      </w:r>
                      <w:r>
                        <w:fldChar w:fldCharType="end"/>
                      </w:r>
                      <w:r>
                        <w:t xml:space="preserve"> Oscam</w:t>
                      </w:r>
                      <w:r>
                        <w:rPr>
                          <w:rFonts w:hint="eastAsia"/>
                          <w:noProof/>
                        </w:rPr>
                        <w:t>软件得到的像素图像</w:t>
                      </w:r>
                    </w:p>
                    <w:p w14:paraId="28E6EE5B" w14:textId="77777777" w:rsidR="00E43B69" w:rsidRPr="00E43B69" w:rsidRDefault="00E43B69" w:rsidP="00E43B69"/>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65CA152D" wp14:editId="38D90BD1">
            <wp:simplePos x="0" y="0"/>
            <wp:positionH relativeFrom="margin">
              <wp:align>center</wp:align>
            </wp:positionH>
            <wp:positionV relativeFrom="paragraph">
              <wp:posOffset>342526</wp:posOffset>
            </wp:positionV>
            <wp:extent cx="4565650" cy="1470660"/>
            <wp:effectExtent l="0" t="0" r="635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b="23082"/>
                    <a:stretch/>
                  </pic:blipFill>
                  <pic:spPr bwMode="auto">
                    <a:xfrm>
                      <a:off x="0" y="0"/>
                      <a:ext cx="4565650" cy="1470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3074">
        <w:rPr>
          <w:rFonts w:hint="eastAsia"/>
        </w:rPr>
        <w:t>1.</w:t>
      </w:r>
      <w:r w:rsidR="00013074">
        <w:t xml:space="preserve"> </w:t>
      </w:r>
      <w:r w:rsidR="00AF2D62">
        <w:rPr>
          <w:rFonts w:hint="eastAsia"/>
        </w:rPr>
        <w:t>测量</w:t>
      </w:r>
      <w:r w:rsidR="00013074">
        <w:rPr>
          <w:rFonts w:hint="eastAsia"/>
        </w:rPr>
        <w:t>条纹间距</w:t>
      </w:r>
      <w:r w:rsidR="00013074" w:rsidRPr="00013074">
        <w:rPr>
          <w:rFonts w:ascii="Cambria Math" w:eastAsia="宋体" w:hAnsi="Cambria Math"/>
        </w:rPr>
        <w:t>Δ</w:t>
      </w:r>
    </w:p>
    <w:p w14:paraId="6F241DFA" w14:textId="1959DD4A" w:rsidR="00E43B69" w:rsidRPr="00C63041" w:rsidRDefault="00013074" w:rsidP="00781014">
      <w:pPr>
        <w:spacing w:line="360" w:lineRule="auto"/>
      </w:pPr>
      <w:r>
        <w:rPr>
          <w:rFonts w:hint="eastAsia"/>
        </w:rPr>
        <w:t>实验数据如表</w:t>
      </w:r>
    </w:p>
    <w:p w14:paraId="3890C59D" w14:textId="7DC91505" w:rsidR="00174118" w:rsidRPr="00174118" w:rsidRDefault="006E457E" w:rsidP="00174118">
      <w:pPr>
        <w:pStyle w:val="a5"/>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B74D18">
        <w:rPr>
          <w:noProof/>
        </w:rPr>
        <w:t>1</w:t>
      </w:r>
      <w:r>
        <w:fldChar w:fldCharType="end"/>
      </w:r>
      <w:r>
        <w:t xml:space="preserve"> </w:t>
      </w:r>
      <w:r>
        <w:rPr>
          <w:rFonts w:hint="eastAsia"/>
        </w:rPr>
        <w:t>测量干涉条纹间距的实验数据</w:t>
      </w:r>
    </w:p>
    <w:tbl>
      <w:tblPr>
        <w:tblStyle w:val="a6"/>
        <w:tblW w:w="8531" w:type="dxa"/>
        <w:tblInd w:w="-5" w:type="dxa"/>
        <w:tblLayout w:type="fixed"/>
        <w:tblLook w:val="04A0" w:firstRow="1" w:lastRow="0" w:firstColumn="1" w:lastColumn="0" w:noHBand="0" w:noVBand="1"/>
      </w:tblPr>
      <w:tblGrid>
        <w:gridCol w:w="1123"/>
        <w:gridCol w:w="926"/>
        <w:gridCol w:w="926"/>
        <w:gridCol w:w="926"/>
        <w:gridCol w:w="926"/>
        <w:gridCol w:w="926"/>
        <w:gridCol w:w="926"/>
        <w:gridCol w:w="926"/>
        <w:gridCol w:w="926"/>
      </w:tblGrid>
      <w:tr w:rsidR="00AD6341" w14:paraId="7C25740A" w14:textId="77777777" w:rsidTr="00AD6341">
        <w:trPr>
          <w:trHeight w:val="476"/>
        </w:trPr>
        <w:tc>
          <w:tcPr>
            <w:tcW w:w="1123" w:type="dxa"/>
            <w:vAlign w:val="center"/>
          </w:tcPr>
          <w:p w14:paraId="5838A6A5" w14:textId="13318F70" w:rsidR="00AD6341" w:rsidRPr="008865FC" w:rsidRDefault="00AD6341" w:rsidP="008865FC">
            <w:pPr>
              <w:spacing w:line="360" w:lineRule="auto"/>
              <w:jc w:val="center"/>
              <w:rPr>
                <w:rFonts w:ascii="Cambria Math" w:hAnsi="Cambria Math"/>
                <w:i/>
                <w:iCs/>
              </w:rPr>
            </w:pPr>
            <w:r w:rsidRPr="008865FC">
              <w:rPr>
                <w:rFonts w:ascii="Cambria Math" w:hAnsi="Cambria Math"/>
                <w:i/>
                <w:iCs/>
              </w:rPr>
              <w:t>i</w:t>
            </w:r>
          </w:p>
        </w:tc>
        <w:tc>
          <w:tcPr>
            <w:tcW w:w="926" w:type="dxa"/>
            <w:vAlign w:val="center"/>
          </w:tcPr>
          <w:p w14:paraId="105DE322" w14:textId="53C19427" w:rsidR="00AD6341" w:rsidRDefault="00AD6341" w:rsidP="008865FC">
            <w:pPr>
              <w:spacing w:line="360" w:lineRule="auto"/>
              <w:jc w:val="center"/>
            </w:pPr>
            <w:r>
              <w:rPr>
                <w:rFonts w:hint="eastAsia"/>
              </w:rPr>
              <w:t>1</w:t>
            </w:r>
          </w:p>
        </w:tc>
        <w:tc>
          <w:tcPr>
            <w:tcW w:w="926" w:type="dxa"/>
            <w:vAlign w:val="center"/>
          </w:tcPr>
          <w:p w14:paraId="7CDF44FF" w14:textId="445D8990" w:rsidR="00AD6341" w:rsidRDefault="00AD6341" w:rsidP="008865FC">
            <w:pPr>
              <w:spacing w:line="360" w:lineRule="auto"/>
              <w:jc w:val="center"/>
            </w:pPr>
            <w:r>
              <w:rPr>
                <w:rFonts w:hint="eastAsia"/>
              </w:rPr>
              <w:t>2</w:t>
            </w:r>
          </w:p>
        </w:tc>
        <w:tc>
          <w:tcPr>
            <w:tcW w:w="926" w:type="dxa"/>
            <w:vAlign w:val="center"/>
          </w:tcPr>
          <w:p w14:paraId="1C66ECF1" w14:textId="53733AA5" w:rsidR="00AD6341" w:rsidRDefault="00AD6341" w:rsidP="008865FC">
            <w:pPr>
              <w:spacing w:line="360" w:lineRule="auto"/>
              <w:jc w:val="center"/>
            </w:pPr>
            <w:r>
              <w:rPr>
                <w:rFonts w:hint="eastAsia"/>
              </w:rPr>
              <w:t>3</w:t>
            </w:r>
          </w:p>
        </w:tc>
        <w:tc>
          <w:tcPr>
            <w:tcW w:w="926" w:type="dxa"/>
            <w:vAlign w:val="center"/>
          </w:tcPr>
          <w:p w14:paraId="339C883B" w14:textId="069DA3E9" w:rsidR="00AD6341" w:rsidRDefault="00AD6341" w:rsidP="008865FC">
            <w:pPr>
              <w:spacing w:line="360" w:lineRule="auto"/>
              <w:jc w:val="center"/>
            </w:pPr>
            <w:r>
              <w:rPr>
                <w:rFonts w:hint="eastAsia"/>
              </w:rPr>
              <w:t>4</w:t>
            </w:r>
          </w:p>
        </w:tc>
        <w:tc>
          <w:tcPr>
            <w:tcW w:w="926" w:type="dxa"/>
            <w:vAlign w:val="center"/>
          </w:tcPr>
          <w:p w14:paraId="17231F7F" w14:textId="68A5DE8F" w:rsidR="00AD6341" w:rsidRDefault="00AD6341" w:rsidP="008865FC">
            <w:pPr>
              <w:spacing w:line="360" w:lineRule="auto"/>
              <w:jc w:val="center"/>
            </w:pPr>
            <w:r>
              <w:rPr>
                <w:rFonts w:hint="eastAsia"/>
              </w:rPr>
              <w:t>5</w:t>
            </w:r>
          </w:p>
        </w:tc>
        <w:tc>
          <w:tcPr>
            <w:tcW w:w="926" w:type="dxa"/>
            <w:vAlign w:val="center"/>
          </w:tcPr>
          <w:p w14:paraId="397BF95E" w14:textId="1A258AFE" w:rsidR="00AD6341" w:rsidRDefault="00AD6341" w:rsidP="008865FC">
            <w:pPr>
              <w:spacing w:line="360" w:lineRule="auto"/>
              <w:jc w:val="center"/>
            </w:pPr>
            <w:r>
              <w:rPr>
                <w:rFonts w:hint="eastAsia"/>
              </w:rPr>
              <w:t>6</w:t>
            </w:r>
          </w:p>
        </w:tc>
        <w:tc>
          <w:tcPr>
            <w:tcW w:w="926" w:type="dxa"/>
            <w:vAlign w:val="center"/>
          </w:tcPr>
          <w:p w14:paraId="641A67C2" w14:textId="5229E370" w:rsidR="00AD6341" w:rsidRDefault="00AD6341" w:rsidP="008865FC">
            <w:pPr>
              <w:spacing w:line="360" w:lineRule="auto"/>
              <w:jc w:val="center"/>
            </w:pPr>
            <w:r>
              <w:rPr>
                <w:rFonts w:hint="eastAsia"/>
              </w:rPr>
              <w:t>7</w:t>
            </w:r>
          </w:p>
        </w:tc>
        <w:tc>
          <w:tcPr>
            <w:tcW w:w="926" w:type="dxa"/>
            <w:vAlign w:val="center"/>
          </w:tcPr>
          <w:p w14:paraId="640B6ACC" w14:textId="3DFB2E1F" w:rsidR="00AD6341" w:rsidRDefault="00AD6341" w:rsidP="008865FC">
            <w:pPr>
              <w:spacing w:line="360" w:lineRule="auto"/>
              <w:jc w:val="center"/>
            </w:pPr>
            <w:r>
              <w:rPr>
                <w:rFonts w:hint="eastAsia"/>
              </w:rPr>
              <w:t>8</w:t>
            </w:r>
          </w:p>
        </w:tc>
      </w:tr>
      <w:tr w:rsidR="00AD6341" w14:paraId="0E365C82" w14:textId="77777777" w:rsidTr="00AD6341">
        <w:trPr>
          <w:trHeight w:val="485"/>
        </w:trPr>
        <w:tc>
          <w:tcPr>
            <w:tcW w:w="1123" w:type="dxa"/>
            <w:vAlign w:val="center"/>
          </w:tcPr>
          <w:p w14:paraId="43E1ACE7" w14:textId="5010A782" w:rsidR="00AD6341" w:rsidRPr="008865FC" w:rsidRDefault="00AD6341" w:rsidP="008865FC">
            <w:pPr>
              <w:spacing w:line="360" w:lineRule="auto"/>
              <w:jc w:val="center"/>
              <w:rPr>
                <w:rFonts w:ascii="Cambria Math" w:hAnsi="Cambria Math"/>
                <w:i/>
                <w:iCs/>
              </w:rPr>
            </w:pPr>
            <w:r>
              <w:rPr>
                <w:rFonts w:ascii="Cambria Math" w:hAnsi="Cambria Math"/>
                <w:i/>
                <w:iCs/>
              </w:rPr>
              <w:t>x</w:t>
            </w:r>
            <w:r w:rsidRPr="008865FC">
              <w:rPr>
                <w:rFonts w:ascii="Cambria Math" w:hAnsi="Cambria Math"/>
                <w:i/>
                <w:iCs/>
                <w:vertAlign w:val="subscript"/>
              </w:rPr>
              <w:t>i</w:t>
            </w:r>
            <w:r w:rsidRPr="008865FC">
              <w:rPr>
                <w:rFonts w:ascii="Cambria Math" w:hAnsi="Cambria Math"/>
                <w:i/>
                <w:iCs/>
              </w:rPr>
              <w:t>/mm</w:t>
            </w:r>
          </w:p>
        </w:tc>
        <w:tc>
          <w:tcPr>
            <w:tcW w:w="926" w:type="dxa"/>
            <w:vAlign w:val="center"/>
          </w:tcPr>
          <w:p w14:paraId="43B2EAC4" w14:textId="765DCED7" w:rsidR="00AD6341" w:rsidRDefault="00AD6341" w:rsidP="008865FC">
            <w:pPr>
              <w:spacing w:line="360" w:lineRule="auto"/>
              <w:jc w:val="center"/>
            </w:pPr>
            <w:r>
              <w:rPr>
                <w:rFonts w:hint="eastAsia"/>
              </w:rPr>
              <w:t>0</w:t>
            </w:r>
          </w:p>
        </w:tc>
        <w:tc>
          <w:tcPr>
            <w:tcW w:w="926" w:type="dxa"/>
            <w:vAlign w:val="center"/>
          </w:tcPr>
          <w:p w14:paraId="41E53AAB" w14:textId="73DFCC89" w:rsidR="00AD6341" w:rsidRDefault="00AD6341" w:rsidP="00FC297C">
            <w:pPr>
              <w:spacing w:line="360" w:lineRule="auto"/>
              <w:jc w:val="center"/>
            </w:pPr>
            <w:r>
              <w:rPr>
                <w:rFonts w:hint="eastAsia"/>
              </w:rPr>
              <w:t>0.279</w:t>
            </w:r>
          </w:p>
        </w:tc>
        <w:tc>
          <w:tcPr>
            <w:tcW w:w="926" w:type="dxa"/>
            <w:vAlign w:val="center"/>
          </w:tcPr>
          <w:p w14:paraId="12088751" w14:textId="40AB2AC3" w:rsidR="00AD6341" w:rsidRDefault="00AD6341" w:rsidP="008865FC">
            <w:pPr>
              <w:spacing w:line="360" w:lineRule="auto"/>
              <w:jc w:val="center"/>
            </w:pPr>
            <w:r>
              <w:rPr>
                <w:rFonts w:hint="eastAsia"/>
              </w:rPr>
              <w:t>0.548</w:t>
            </w:r>
          </w:p>
        </w:tc>
        <w:tc>
          <w:tcPr>
            <w:tcW w:w="926" w:type="dxa"/>
            <w:vAlign w:val="center"/>
          </w:tcPr>
          <w:p w14:paraId="6C3BF60E" w14:textId="2713D599" w:rsidR="00AD6341" w:rsidRDefault="00AD6341" w:rsidP="008865FC">
            <w:pPr>
              <w:spacing w:line="360" w:lineRule="auto"/>
              <w:jc w:val="center"/>
            </w:pPr>
            <w:r>
              <w:rPr>
                <w:rFonts w:hint="eastAsia"/>
              </w:rPr>
              <w:t>0.84</w:t>
            </w:r>
          </w:p>
        </w:tc>
        <w:tc>
          <w:tcPr>
            <w:tcW w:w="926" w:type="dxa"/>
            <w:vAlign w:val="center"/>
          </w:tcPr>
          <w:p w14:paraId="535B69CD" w14:textId="5799CA9A" w:rsidR="00AD6341" w:rsidRDefault="00AD6341" w:rsidP="008865FC">
            <w:pPr>
              <w:spacing w:line="360" w:lineRule="auto"/>
              <w:jc w:val="center"/>
            </w:pPr>
            <w:r>
              <w:rPr>
                <w:rFonts w:hint="eastAsia"/>
              </w:rPr>
              <w:t>1.175</w:t>
            </w:r>
          </w:p>
        </w:tc>
        <w:tc>
          <w:tcPr>
            <w:tcW w:w="926" w:type="dxa"/>
            <w:vAlign w:val="center"/>
          </w:tcPr>
          <w:p w14:paraId="74F6BAE8" w14:textId="3171D653" w:rsidR="00AD6341" w:rsidRDefault="00AD6341" w:rsidP="008865FC">
            <w:pPr>
              <w:spacing w:line="360" w:lineRule="auto"/>
              <w:jc w:val="center"/>
            </w:pPr>
            <w:r>
              <w:rPr>
                <w:rFonts w:hint="eastAsia"/>
              </w:rPr>
              <w:t>1.497</w:t>
            </w:r>
          </w:p>
        </w:tc>
        <w:tc>
          <w:tcPr>
            <w:tcW w:w="926" w:type="dxa"/>
            <w:vAlign w:val="center"/>
          </w:tcPr>
          <w:p w14:paraId="386D4387" w14:textId="6C427864" w:rsidR="00AD6341" w:rsidRDefault="00AD6341" w:rsidP="008865FC">
            <w:pPr>
              <w:spacing w:line="360" w:lineRule="auto"/>
              <w:jc w:val="center"/>
            </w:pPr>
            <w:r>
              <w:rPr>
                <w:rFonts w:hint="eastAsia"/>
              </w:rPr>
              <w:t>1.778</w:t>
            </w:r>
          </w:p>
        </w:tc>
        <w:tc>
          <w:tcPr>
            <w:tcW w:w="926" w:type="dxa"/>
            <w:vAlign w:val="center"/>
          </w:tcPr>
          <w:p w14:paraId="52C46596" w14:textId="747ECE9E" w:rsidR="00AD6341" w:rsidRDefault="00AD6341" w:rsidP="008865FC">
            <w:pPr>
              <w:spacing w:line="360" w:lineRule="auto"/>
              <w:jc w:val="center"/>
            </w:pPr>
            <w:r>
              <w:rPr>
                <w:rFonts w:hint="eastAsia"/>
              </w:rPr>
              <w:t>2.096</w:t>
            </w:r>
          </w:p>
        </w:tc>
      </w:tr>
      <w:tr w:rsidR="00AD6341" w14:paraId="20805068" w14:textId="77777777" w:rsidTr="00AD6341">
        <w:trPr>
          <w:trHeight w:val="476"/>
        </w:trPr>
        <w:tc>
          <w:tcPr>
            <w:tcW w:w="1123" w:type="dxa"/>
            <w:vAlign w:val="center"/>
          </w:tcPr>
          <w:p w14:paraId="21F5BB39" w14:textId="6D6FE325" w:rsidR="00AD6341" w:rsidRPr="008865FC" w:rsidRDefault="00AD6341" w:rsidP="00AD6341">
            <w:pPr>
              <w:spacing w:line="360" w:lineRule="auto"/>
              <w:jc w:val="center"/>
              <w:rPr>
                <w:rFonts w:ascii="Cambria Math" w:hAnsi="Cambria Math"/>
                <w:i/>
                <w:iCs/>
              </w:rPr>
            </w:pPr>
            <w:r w:rsidRPr="008865FC">
              <w:rPr>
                <w:rFonts w:ascii="Cambria Math" w:hAnsi="Cambria Math"/>
                <w:i/>
                <w:iCs/>
              </w:rPr>
              <w:t>I</w:t>
            </w:r>
          </w:p>
        </w:tc>
        <w:tc>
          <w:tcPr>
            <w:tcW w:w="926" w:type="dxa"/>
            <w:vAlign w:val="center"/>
          </w:tcPr>
          <w:p w14:paraId="6B1C3B7E" w14:textId="08AC1EB7" w:rsidR="00AD6341" w:rsidRDefault="00AD6341" w:rsidP="00AD6341">
            <w:pPr>
              <w:spacing w:line="360" w:lineRule="auto"/>
              <w:jc w:val="center"/>
            </w:pPr>
            <w:r>
              <w:rPr>
                <w:rFonts w:hint="eastAsia"/>
              </w:rPr>
              <w:t>9</w:t>
            </w:r>
          </w:p>
        </w:tc>
        <w:tc>
          <w:tcPr>
            <w:tcW w:w="926" w:type="dxa"/>
            <w:vAlign w:val="center"/>
          </w:tcPr>
          <w:p w14:paraId="35233D0C" w14:textId="4E22F998" w:rsidR="00AD6341" w:rsidRDefault="00AD6341" w:rsidP="00AD6341">
            <w:pPr>
              <w:spacing w:line="360" w:lineRule="auto"/>
              <w:jc w:val="center"/>
            </w:pPr>
            <w:r>
              <w:rPr>
                <w:rFonts w:hint="eastAsia"/>
              </w:rPr>
              <w:t>1</w:t>
            </w:r>
            <w:r>
              <w:t>0</w:t>
            </w:r>
          </w:p>
        </w:tc>
        <w:tc>
          <w:tcPr>
            <w:tcW w:w="926" w:type="dxa"/>
            <w:vAlign w:val="center"/>
          </w:tcPr>
          <w:p w14:paraId="23E9BAF8" w14:textId="2ECE0F04" w:rsidR="00AD6341" w:rsidRDefault="00AD6341" w:rsidP="00AD6341">
            <w:pPr>
              <w:spacing w:line="360" w:lineRule="auto"/>
              <w:jc w:val="center"/>
            </w:pPr>
            <w:r>
              <w:rPr>
                <w:rFonts w:hint="eastAsia"/>
              </w:rPr>
              <w:t>1</w:t>
            </w:r>
            <w:r>
              <w:t>1</w:t>
            </w:r>
          </w:p>
        </w:tc>
        <w:tc>
          <w:tcPr>
            <w:tcW w:w="926" w:type="dxa"/>
            <w:vAlign w:val="center"/>
          </w:tcPr>
          <w:p w14:paraId="58B68C1E" w14:textId="3222DB47" w:rsidR="00AD6341" w:rsidRDefault="00AD6341" w:rsidP="00AD6341">
            <w:pPr>
              <w:spacing w:line="360" w:lineRule="auto"/>
              <w:jc w:val="center"/>
            </w:pPr>
            <w:r>
              <w:rPr>
                <w:rFonts w:hint="eastAsia"/>
              </w:rPr>
              <w:t>1</w:t>
            </w:r>
            <w:r>
              <w:t>2</w:t>
            </w:r>
          </w:p>
        </w:tc>
        <w:tc>
          <w:tcPr>
            <w:tcW w:w="926" w:type="dxa"/>
            <w:vAlign w:val="center"/>
          </w:tcPr>
          <w:p w14:paraId="6E2A346F" w14:textId="120B87AF" w:rsidR="00AD6341" w:rsidRDefault="00AD6341" w:rsidP="00AD6341">
            <w:pPr>
              <w:spacing w:line="360" w:lineRule="auto"/>
              <w:jc w:val="center"/>
            </w:pPr>
            <w:r>
              <w:rPr>
                <w:rFonts w:hint="eastAsia"/>
              </w:rPr>
              <w:t>1</w:t>
            </w:r>
            <w:r>
              <w:t>3</w:t>
            </w:r>
          </w:p>
        </w:tc>
        <w:tc>
          <w:tcPr>
            <w:tcW w:w="926" w:type="dxa"/>
            <w:vAlign w:val="center"/>
          </w:tcPr>
          <w:p w14:paraId="642A88D9" w14:textId="5F60F6A0" w:rsidR="00AD6341" w:rsidRDefault="00AD6341" w:rsidP="00AD6341">
            <w:pPr>
              <w:spacing w:line="360" w:lineRule="auto"/>
              <w:jc w:val="center"/>
            </w:pPr>
            <w:r>
              <w:rPr>
                <w:rFonts w:hint="eastAsia"/>
              </w:rPr>
              <w:t>1</w:t>
            </w:r>
            <w:r>
              <w:t>4</w:t>
            </w:r>
          </w:p>
        </w:tc>
        <w:tc>
          <w:tcPr>
            <w:tcW w:w="926" w:type="dxa"/>
            <w:vAlign w:val="center"/>
          </w:tcPr>
          <w:p w14:paraId="4ED0D6DB" w14:textId="25E23EDB" w:rsidR="00AD6341" w:rsidRDefault="00AD6341" w:rsidP="00AD6341">
            <w:pPr>
              <w:spacing w:line="360" w:lineRule="auto"/>
              <w:jc w:val="center"/>
            </w:pPr>
            <w:r>
              <w:rPr>
                <w:rFonts w:hint="eastAsia"/>
              </w:rPr>
              <w:t>1</w:t>
            </w:r>
            <w:r>
              <w:t>5</w:t>
            </w:r>
          </w:p>
        </w:tc>
        <w:tc>
          <w:tcPr>
            <w:tcW w:w="926" w:type="dxa"/>
            <w:vAlign w:val="center"/>
          </w:tcPr>
          <w:p w14:paraId="3CCF6A39" w14:textId="73920C28" w:rsidR="00AD6341" w:rsidRDefault="00AD6341" w:rsidP="00AD6341">
            <w:pPr>
              <w:spacing w:line="360" w:lineRule="auto"/>
              <w:jc w:val="center"/>
            </w:pPr>
            <w:r>
              <w:rPr>
                <w:rFonts w:hint="eastAsia"/>
              </w:rPr>
              <w:t>1</w:t>
            </w:r>
            <w:r>
              <w:t>6</w:t>
            </w:r>
          </w:p>
        </w:tc>
      </w:tr>
      <w:tr w:rsidR="00AD6341" w14:paraId="1E3CAE60" w14:textId="77777777" w:rsidTr="00AD6341">
        <w:trPr>
          <w:trHeight w:val="56"/>
        </w:trPr>
        <w:tc>
          <w:tcPr>
            <w:tcW w:w="1123" w:type="dxa"/>
            <w:vAlign w:val="center"/>
          </w:tcPr>
          <w:p w14:paraId="64508CD8" w14:textId="02323037" w:rsidR="00AD6341" w:rsidRPr="008865FC" w:rsidRDefault="00AD6341" w:rsidP="00AD6341">
            <w:pPr>
              <w:spacing w:line="360" w:lineRule="auto"/>
              <w:jc w:val="center"/>
              <w:rPr>
                <w:rFonts w:ascii="Cambria Math" w:hAnsi="Cambria Math"/>
                <w:i/>
                <w:iCs/>
              </w:rPr>
            </w:pPr>
            <w:r>
              <w:rPr>
                <w:rFonts w:ascii="Cambria Math" w:hAnsi="Cambria Math"/>
                <w:i/>
                <w:iCs/>
              </w:rPr>
              <w:t>x</w:t>
            </w:r>
            <w:r w:rsidRPr="008865FC">
              <w:rPr>
                <w:rFonts w:ascii="Cambria Math" w:hAnsi="Cambria Math"/>
                <w:i/>
                <w:iCs/>
                <w:vertAlign w:val="subscript"/>
              </w:rPr>
              <w:t>i</w:t>
            </w:r>
            <w:r w:rsidRPr="008865FC">
              <w:rPr>
                <w:rFonts w:ascii="Cambria Math" w:hAnsi="Cambria Math"/>
                <w:i/>
                <w:iCs/>
              </w:rPr>
              <w:t>/mm</w:t>
            </w:r>
          </w:p>
        </w:tc>
        <w:tc>
          <w:tcPr>
            <w:tcW w:w="926" w:type="dxa"/>
            <w:vAlign w:val="center"/>
          </w:tcPr>
          <w:p w14:paraId="013835E1" w14:textId="7E430FED" w:rsidR="00AD6341" w:rsidRDefault="00AD6341" w:rsidP="00AD6341">
            <w:pPr>
              <w:spacing w:line="360" w:lineRule="auto"/>
              <w:jc w:val="center"/>
            </w:pPr>
            <w:r>
              <w:rPr>
                <w:rFonts w:hint="eastAsia"/>
              </w:rPr>
              <w:t>2.428</w:t>
            </w:r>
          </w:p>
        </w:tc>
        <w:tc>
          <w:tcPr>
            <w:tcW w:w="926" w:type="dxa"/>
            <w:vAlign w:val="center"/>
          </w:tcPr>
          <w:p w14:paraId="6477B26E" w14:textId="6DC6EED5" w:rsidR="00AD6341" w:rsidRDefault="00AD6341" w:rsidP="00AD6341">
            <w:pPr>
              <w:spacing w:line="360" w:lineRule="auto"/>
              <w:jc w:val="center"/>
            </w:pPr>
            <w:r>
              <w:rPr>
                <w:rFonts w:hint="eastAsia"/>
              </w:rPr>
              <w:t>2.723</w:t>
            </w:r>
          </w:p>
        </w:tc>
        <w:tc>
          <w:tcPr>
            <w:tcW w:w="926" w:type="dxa"/>
            <w:vAlign w:val="center"/>
          </w:tcPr>
          <w:p w14:paraId="5F0520EB" w14:textId="03C5456A" w:rsidR="00AD6341" w:rsidRDefault="00AD6341" w:rsidP="00AD6341">
            <w:pPr>
              <w:spacing w:line="360" w:lineRule="auto"/>
              <w:jc w:val="center"/>
            </w:pPr>
            <w:r>
              <w:rPr>
                <w:rFonts w:hint="eastAsia"/>
              </w:rPr>
              <w:t>3.083</w:t>
            </w:r>
          </w:p>
        </w:tc>
        <w:tc>
          <w:tcPr>
            <w:tcW w:w="926" w:type="dxa"/>
            <w:vAlign w:val="center"/>
          </w:tcPr>
          <w:p w14:paraId="62CCBF72" w14:textId="42049381" w:rsidR="00AD6341" w:rsidRDefault="00AD6341" w:rsidP="00AD6341">
            <w:pPr>
              <w:spacing w:line="360" w:lineRule="auto"/>
              <w:jc w:val="center"/>
            </w:pPr>
            <w:r>
              <w:rPr>
                <w:rFonts w:hint="eastAsia"/>
              </w:rPr>
              <w:t>3.348</w:t>
            </w:r>
          </w:p>
        </w:tc>
        <w:tc>
          <w:tcPr>
            <w:tcW w:w="926" w:type="dxa"/>
            <w:vAlign w:val="center"/>
          </w:tcPr>
          <w:p w14:paraId="63D95DB7" w14:textId="44E94800" w:rsidR="00AD6341" w:rsidRDefault="00AD6341" w:rsidP="00AD6341">
            <w:pPr>
              <w:spacing w:line="360" w:lineRule="auto"/>
              <w:jc w:val="center"/>
            </w:pPr>
            <w:r>
              <w:rPr>
                <w:rFonts w:hint="eastAsia"/>
              </w:rPr>
              <w:t>3.656</w:t>
            </w:r>
          </w:p>
        </w:tc>
        <w:tc>
          <w:tcPr>
            <w:tcW w:w="926" w:type="dxa"/>
            <w:vAlign w:val="center"/>
          </w:tcPr>
          <w:p w14:paraId="24ED2580" w14:textId="447C1060" w:rsidR="00AD6341" w:rsidRDefault="00AD6341" w:rsidP="00AD6341">
            <w:pPr>
              <w:spacing w:line="360" w:lineRule="auto"/>
              <w:jc w:val="center"/>
            </w:pPr>
            <w:r>
              <w:rPr>
                <w:rFonts w:hint="eastAsia"/>
              </w:rPr>
              <w:t>4.017</w:t>
            </w:r>
          </w:p>
        </w:tc>
        <w:tc>
          <w:tcPr>
            <w:tcW w:w="926" w:type="dxa"/>
            <w:vAlign w:val="center"/>
          </w:tcPr>
          <w:p w14:paraId="38C4682E" w14:textId="668D0DB0" w:rsidR="00AD6341" w:rsidRDefault="00AD6341" w:rsidP="00AD6341">
            <w:pPr>
              <w:spacing w:line="360" w:lineRule="auto"/>
              <w:jc w:val="center"/>
            </w:pPr>
            <w:r>
              <w:rPr>
                <w:rFonts w:hint="eastAsia"/>
              </w:rPr>
              <w:t>4.318</w:t>
            </w:r>
          </w:p>
        </w:tc>
        <w:tc>
          <w:tcPr>
            <w:tcW w:w="926" w:type="dxa"/>
            <w:vAlign w:val="center"/>
          </w:tcPr>
          <w:p w14:paraId="61DD8DE4" w14:textId="4C52F878" w:rsidR="00AD6341" w:rsidRDefault="00AD6341" w:rsidP="00AD6341">
            <w:pPr>
              <w:spacing w:line="360" w:lineRule="auto"/>
              <w:jc w:val="center"/>
            </w:pPr>
            <w:r>
              <w:rPr>
                <w:rFonts w:hint="eastAsia"/>
              </w:rPr>
              <w:t>4.608</w:t>
            </w:r>
          </w:p>
        </w:tc>
      </w:tr>
      <w:tr w:rsidR="00AD6341" w14:paraId="3F7CF6CA" w14:textId="77777777" w:rsidTr="00AD6341">
        <w:trPr>
          <w:trHeight w:val="56"/>
        </w:trPr>
        <w:tc>
          <w:tcPr>
            <w:tcW w:w="1123" w:type="dxa"/>
            <w:vAlign w:val="center"/>
          </w:tcPr>
          <w:p w14:paraId="2155EBE5" w14:textId="7778F9E7" w:rsidR="00AD6341" w:rsidRDefault="00AD6341" w:rsidP="00AD6341">
            <w:pPr>
              <w:spacing w:line="360" w:lineRule="auto"/>
              <w:jc w:val="center"/>
              <w:rPr>
                <w:rFonts w:ascii="Cambria Math" w:hAnsi="Cambria Math"/>
                <w:i/>
                <w:iCs/>
              </w:rPr>
            </w:pPr>
            <w:r w:rsidRPr="008865FC">
              <w:rPr>
                <w:rFonts w:ascii="Cambria Math" w:hAnsi="Cambria Math"/>
                <w:i/>
                <w:iCs/>
              </w:rPr>
              <w:t>I</w:t>
            </w:r>
          </w:p>
        </w:tc>
        <w:tc>
          <w:tcPr>
            <w:tcW w:w="926" w:type="dxa"/>
            <w:vAlign w:val="center"/>
          </w:tcPr>
          <w:p w14:paraId="7847847C" w14:textId="0D011F3A" w:rsidR="00AD6341" w:rsidRDefault="00AD6341" w:rsidP="00AD6341">
            <w:pPr>
              <w:spacing w:line="360" w:lineRule="auto"/>
              <w:jc w:val="center"/>
            </w:pPr>
            <w:r>
              <w:rPr>
                <w:rFonts w:hint="eastAsia"/>
              </w:rPr>
              <w:t>1</w:t>
            </w:r>
            <w:r>
              <w:t>7</w:t>
            </w:r>
          </w:p>
        </w:tc>
        <w:tc>
          <w:tcPr>
            <w:tcW w:w="926" w:type="dxa"/>
            <w:vAlign w:val="center"/>
          </w:tcPr>
          <w:p w14:paraId="6AB27025" w14:textId="7F17A033" w:rsidR="00AD6341" w:rsidRDefault="00AD6341" w:rsidP="00AD6341">
            <w:pPr>
              <w:spacing w:line="360" w:lineRule="auto"/>
              <w:jc w:val="center"/>
            </w:pPr>
            <w:r>
              <w:rPr>
                <w:rFonts w:hint="eastAsia"/>
              </w:rPr>
              <w:t>1</w:t>
            </w:r>
            <w:r>
              <w:t>8</w:t>
            </w:r>
          </w:p>
        </w:tc>
        <w:tc>
          <w:tcPr>
            <w:tcW w:w="926" w:type="dxa"/>
            <w:vAlign w:val="center"/>
          </w:tcPr>
          <w:p w14:paraId="5A85393F" w14:textId="4869C434" w:rsidR="00AD6341" w:rsidRDefault="00AD6341" w:rsidP="00AD6341">
            <w:pPr>
              <w:spacing w:line="360" w:lineRule="auto"/>
              <w:jc w:val="center"/>
            </w:pPr>
            <w:r>
              <w:rPr>
                <w:rFonts w:hint="eastAsia"/>
              </w:rPr>
              <w:t>1</w:t>
            </w:r>
            <w:r>
              <w:t>9</w:t>
            </w:r>
          </w:p>
        </w:tc>
        <w:tc>
          <w:tcPr>
            <w:tcW w:w="926" w:type="dxa"/>
            <w:vAlign w:val="center"/>
          </w:tcPr>
          <w:p w14:paraId="43F1FEC0" w14:textId="1C98EC83" w:rsidR="00AD6341" w:rsidRDefault="00AD6341" w:rsidP="00AD6341">
            <w:pPr>
              <w:spacing w:line="360" w:lineRule="auto"/>
              <w:jc w:val="center"/>
            </w:pPr>
            <w:r>
              <w:rPr>
                <w:rFonts w:hint="eastAsia"/>
              </w:rPr>
              <w:t>2</w:t>
            </w:r>
            <w:r>
              <w:t>0</w:t>
            </w:r>
          </w:p>
        </w:tc>
        <w:tc>
          <w:tcPr>
            <w:tcW w:w="926" w:type="dxa"/>
            <w:vAlign w:val="center"/>
          </w:tcPr>
          <w:p w14:paraId="35C6F5ED" w14:textId="31B62D77" w:rsidR="00AD6341" w:rsidRDefault="00AD6341" w:rsidP="00AD6341">
            <w:pPr>
              <w:spacing w:line="360" w:lineRule="auto"/>
              <w:jc w:val="center"/>
            </w:pPr>
            <w:r>
              <w:rPr>
                <w:rFonts w:hint="eastAsia"/>
              </w:rPr>
              <w:t>2</w:t>
            </w:r>
            <w:r>
              <w:t>1</w:t>
            </w:r>
          </w:p>
        </w:tc>
        <w:tc>
          <w:tcPr>
            <w:tcW w:w="926" w:type="dxa"/>
            <w:vAlign w:val="center"/>
          </w:tcPr>
          <w:p w14:paraId="2CD54756" w14:textId="34FAF9D6" w:rsidR="00AD6341" w:rsidRDefault="00AD6341" w:rsidP="00AD6341">
            <w:pPr>
              <w:spacing w:line="360" w:lineRule="auto"/>
              <w:jc w:val="center"/>
            </w:pPr>
            <w:r>
              <w:rPr>
                <w:rFonts w:hint="eastAsia"/>
              </w:rPr>
              <w:t>2</w:t>
            </w:r>
            <w:r>
              <w:t>2</w:t>
            </w:r>
          </w:p>
        </w:tc>
        <w:tc>
          <w:tcPr>
            <w:tcW w:w="926" w:type="dxa"/>
            <w:vAlign w:val="center"/>
          </w:tcPr>
          <w:p w14:paraId="0D1E779A" w14:textId="1B4F44C9" w:rsidR="00AD6341" w:rsidRDefault="00AD6341" w:rsidP="00AD6341">
            <w:pPr>
              <w:spacing w:line="360" w:lineRule="auto"/>
              <w:jc w:val="center"/>
            </w:pPr>
            <w:r>
              <w:rPr>
                <w:rFonts w:hint="eastAsia"/>
              </w:rPr>
              <w:t>2</w:t>
            </w:r>
            <w:r>
              <w:t>3</w:t>
            </w:r>
          </w:p>
        </w:tc>
        <w:tc>
          <w:tcPr>
            <w:tcW w:w="926" w:type="dxa"/>
            <w:tcBorders>
              <w:tl2br w:val="single" w:sz="4" w:space="0" w:color="auto"/>
            </w:tcBorders>
            <w:vAlign w:val="center"/>
          </w:tcPr>
          <w:p w14:paraId="596CE66A" w14:textId="77777777" w:rsidR="00AD6341" w:rsidRDefault="00AD6341" w:rsidP="00AD6341">
            <w:pPr>
              <w:spacing w:line="360" w:lineRule="auto"/>
              <w:jc w:val="center"/>
            </w:pPr>
          </w:p>
        </w:tc>
      </w:tr>
      <w:tr w:rsidR="00AD6341" w14:paraId="7B28B57F" w14:textId="77777777" w:rsidTr="00AD6341">
        <w:trPr>
          <w:trHeight w:val="56"/>
        </w:trPr>
        <w:tc>
          <w:tcPr>
            <w:tcW w:w="1123" w:type="dxa"/>
            <w:vAlign w:val="center"/>
          </w:tcPr>
          <w:p w14:paraId="38146A0A" w14:textId="7717F9CB" w:rsidR="00AD6341" w:rsidRDefault="00AD6341" w:rsidP="00AD6341">
            <w:pPr>
              <w:spacing w:line="360" w:lineRule="auto"/>
              <w:jc w:val="center"/>
              <w:rPr>
                <w:rFonts w:ascii="Cambria Math" w:hAnsi="Cambria Math"/>
                <w:i/>
                <w:iCs/>
              </w:rPr>
            </w:pPr>
            <w:r>
              <w:rPr>
                <w:rFonts w:ascii="Cambria Math" w:hAnsi="Cambria Math"/>
                <w:i/>
                <w:iCs/>
              </w:rPr>
              <w:t>x</w:t>
            </w:r>
            <w:r w:rsidRPr="008865FC">
              <w:rPr>
                <w:rFonts w:ascii="Cambria Math" w:hAnsi="Cambria Math"/>
                <w:i/>
                <w:iCs/>
                <w:vertAlign w:val="subscript"/>
              </w:rPr>
              <w:t>i</w:t>
            </w:r>
            <w:r w:rsidRPr="008865FC">
              <w:rPr>
                <w:rFonts w:ascii="Cambria Math" w:hAnsi="Cambria Math"/>
                <w:i/>
                <w:iCs/>
              </w:rPr>
              <w:t>/mm</w:t>
            </w:r>
          </w:p>
        </w:tc>
        <w:tc>
          <w:tcPr>
            <w:tcW w:w="926" w:type="dxa"/>
            <w:vAlign w:val="center"/>
          </w:tcPr>
          <w:p w14:paraId="0234E67E" w14:textId="4B0E95C8" w:rsidR="00AD6341" w:rsidRDefault="00AD6341" w:rsidP="00AD6341">
            <w:pPr>
              <w:spacing w:line="360" w:lineRule="auto"/>
              <w:jc w:val="center"/>
            </w:pPr>
            <w:r>
              <w:rPr>
                <w:rFonts w:hint="eastAsia"/>
              </w:rPr>
              <w:t>4.937</w:t>
            </w:r>
          </w:p>
        </w:tc>
        <w:tc>
          <w:tcPr>
            <w:tcW w:w="926" w:type="dxa"/>
            <w:vAlign w:val="center"/>
          </w:tcPr>
          <w:p w14:paraId="427B0F9E" w14:textId="0994ED6E" w:rsidR="00AD6341" w:rsidRDefault="00AD6341" w:rsidP="00AD6341">
            <w:pPr>
              <w:spacing w:line="360" w:lineRule="auto"/>
              <w:jc w:val="center"/>
            </w:pPr>
            <w:r>
              <w:rPr>
                <w:rFonts w:hint="eastAsia"/>
              </w:rPr>
              <w:t>5.</w:t>
            </w:r>
            <w:r>
              <w:t>279</w:t>
            </w:r>
          </w:p>
        </w:tc>
        <w:tc>
          <w:tcPr>
            <w:tcW w:w="926" w:type="dxa"/>
            <w:vAlign w:val="center"/>
          </w:tcPr>
          <w:p w14:paraId="061301D0" w14:textId="31654B49" w:rsidR="00AD6341" w:rsidRDefault="00AD6341" w:rsidP="00AD6341">
            <w:pPr>
              <w:spacing w:line="360" w:lineRule="auto"/>
              <w:jc w:val="center"/>
            </w:pPr>
            <w:r>
              <w:rPr>
                <w:rFonts w:hint="eastAsia"/>
              </w:rPr>
              <w:t>5</w:t>
            </w:r>
            <w:r>
              <w:t>.533</w:t>
            </w:r>
          </w:p>
        </w:tc>
        <w:tc>
          <w:tcPr>
            <w:tcW w:w="926" w:type="dxa"/>
            <w:vAlign w:val="center"/>
          </w:tcPr>
          <w:p w14:paraId="223931C6" w14:textId="1605FD73" w:rsidR="00AD6341" w:rsidRDefault="00AD6341" w:rsidP="00AD6341">
            <w:pPr>
              <w:spacing w:line="360" w:lineRule="auto"/>
              <w:jc w:val="center"/>
            </w:pPr>
            <w:r>
              <w:t>5.834</w:t>
            </w:r>
          </w:p>
        </w:tc>
        <w:tc>
          <w:tcPr>
            <w:tcW w:w="926" w:type="dxa"/>
            <w:vAlign w:val="center"/>
          </w:tcPr>
          <w:p w14:paraId="07374F07" w14:textId="7ED8D4A7" w:rsidR="00AD6341" w:rsidRDefault="00AD6341" w:rsidP="00AD6341">
            <w:pPr>
              <w:spacing w:line="360" w:lineRule="auto"/>
              <w:jc w:val="center"/>
            </w:pPr>
            <w:r>
              <w:rPr>
                <w:rFonts w:hint="eastAsia"/>
              </w:rPr>
              <w:t>6</w:t>
            </w:r>
            <w:r>
              <w:t>.156</w:t>
            </w:r>
          </w:p>
        </w:tc>
        <w:tc>
          <w:tcPr>
            <w:tcW w:w="926" w:type="dxa"/>
            <w:vAlign w:val="center"/>
          </w:tcPr>
          <w:p w14:paraId="6FDF67B4" w14:textId="5F630D7E" w:rsidR="00AD6341" w:rsidRDefault="00AD6341" w:rsidP="00AD6341">
            <w:pPr>
              <w:spacing w:line="360" w:lineRule="auto"/>
              <w:jc w:val="center"/>
            </w:pPr>
            <w:r>
              <w:rPr>
                <w:rFonts w:hint="eastAsia"/>
              </w:rPr>
              <w:t>6</w:t>
            </w:r>
            <w:r>
              <w:t>.468</w:t>
            </w:r>
          </w:p>
        </w:tc>
        <w:tc>
          <w:tcPr>
            <w:tcW w:w="926" w:type="dxa"/>
            <w:vAlign w:val="center"/>
          </w:tcPr>
          <w:p w14:paraId="689A4C04" w14:textId="76097A4E" w:rsidR="00AD6341" w:rsidRDefault="00AD6341" w:rsidP="00AD6341">
            <w:pPr>
              <w:spacing w:line="360" w:lineRule="auto"/>
              <w:jc w:val="center"/>
            </w:pPr>
            <w:r>
              <w:rPr>
                <w:rFonts w:hint="eastAsia"/>
              </w:rPr>
              <w:t>6</w:t>
            </w:r>
            <w:r>
              <w:t>.720</w:t>
            </w:r>
          </w:p>
        </w:tc>
        <w:tc>
          <w:tcPr>
            <w:tcW w:w="926" w:type="dxa"/>
            <w:tcBorders>
              <w:tl2br w:val="single" w:sz="4" w:space="0" w:color="auto"/>
            </w:tcBorders>
            <w:vAlign w:val="center"/>
          </w:tcPr>
          <w:p w14:paraId="2E84F3F4" w14:textId="77777777" w:rsidR="00AD6341" w:rsidRDefault="00AD6341" w:rsidP="00AD6341">
            <w:pPr>
              <w:spacing w:line="360" w:lineRule="auto"/>
              <w:jc w:val="center"/>
            </w:pPr>
          </w:p>
        </w:tc>
      </w:tr>
    </w:tbl>
    <w:p w14:paraId="4E5809CF" w14:textId="7FE25667" w:rsidR="00E43B69" w:rsidRDefault="00E43B69" w:rsidP="008B66A3">
      <w:pPr>
        <w:spacing w:line="360" w:lineRule="auto"/>
        <w:jc w:val="left"/>
      </w:pPr>
    </w:p>
    <w:p w14:paraId="6E8ED764" w14:textId="2919AB4D" w:rsidR="00CD6E86" w:rsidRPr="00CD6E86" w:rsidRDefault="00AD6341" w:rsidP="008B66A3">
      <w:pPr>
        <w:spacing w:line="360" w:lineRule="auto"/>
        <w:jc w:val="left"/>
      </w:pPr>
      <w:r w:rsidRPr="00CD6E86">
        <w:rPr>
          <w:noProof/>
        </w:rPr>
        <w:drawing>
          <wp:anchor distT="0" distB="0" distL="114300" distR="114300" simplePos="0" relativeHeight="251677696" behindDoc="0" locked="0" layoutInCell="1" allowOverlap="1" wp14:anchorId="74B8D859" wp14:editId="4AB3E981">
            <wp:simplePos x="0" y="0"/>
            <wp:positionH relativeFrom="margin">
              <wp:align>center</wp:align>
            </wp:positionH>
            <wp:positionV relativeFrom="page">
              <wp:posOffset>7043925</wp:posOffset>
            </wp:positionV>
            <wp:extent cx="3070225" cy="23501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0225" cy="2350135"/>
                    </a:xfrm>
                    <a:prstGeom prst="rect">
                      <a:avLst/>
                    </a:prstGeom>
                  </pic:spPr>
                </pic:pic>
              </a:graphicData>
            </a:graphic>
            <wp14:sizeRelH relativeFrom="margin">
              <wp14:pctWidth>0</wp14:pctWidth>
            </wp14:sizeRelH>
            <wp14:sizeRelV relativeFrom="margin">
              <wp14:pctHeight>0</wp14:pctHeight>
            </wp14:sizeRelV>
          </wp:anchor>
        </w:drawing>
      </w:r>
      <w:r w:rsidR="00E43B69">
        <w:rPr>
          <w:noProof/>
        </w:rPr>
        <mc:AlternateContent>
          <mc:Choice Requires="wps">
            <w:drawing>
              <wp:anchor distT="0" distB="0" distL="114300" distR="114300" simplePos="0" relativeHeight="251679744" behindDoc="0" locked="0" layoutInCell="1" allowOverlap="1" wp14:anchorId="0C140D15" wp14:editId="1E1BE734">
                <wp:simplePos x="0" y="0"/>
                <wp:positionH relativeFrom="margin">
                  <wp:align>center</wp:align>
                </wp:positionH>
                <wp:positionV relativeFrom="paragraph">
                  <wp:posOffset>2760497</wp:posOffset>
                </wp:positionV>
                <wp:extent cx="307022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3070225" cy="635"/>
                        </a:xfrm>
                        <a:prstGeom prst="rect">
                          <a:avLst/>
                        </a:prstGeom>
                        <a:solidFill>
                          <a:prstClr val="white"/>
                        </a:solidFill>
                        <a:ln>
                          <a:noFill/>
                        </a:ln>
                      </wps:spPr>
                      <wps:txbx>
                        <w:txbxContent>
                          <w:p w14:paraId="722499FC" w14:textId="4EAF0442" w:rsidR="00CD6E86" w:rsidRDefault="00CD6E86" w:rsidP="00CD6E8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7</w:t>
                            </w:r>
                            <w:r>
                              <w:fldChar w:fldCharType="end"/>
                            </w:r>
                            <w:r>
                              <w:t xml:space="preserve"> </w:t>
                            </w:r>
                            <w:r>
                              <w:rPr>
                                <w:rFonts w:hint="eastAsia"/>
                              </w:rPr>
                              <w:t>数据拟合</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140D15" id="文本框 16" o:spid="_x0000_s1032" type="#_x0000_t202" style="position:absolute;margin-left:0;margin-top:217.35pt;width:241.7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" stroked="f">
                <v:textbox style="mso-fit-shape-to-text:t" inset="0,0,0,0">
                  <w:txbxContent>
                    <w:p w14:paraId="722499FC" w14:textId="4EAF0442" w:rsidR="00CD6E86" w:rsidRDefault="00CD6E86" w:rsidP="00CD6E86">
                      <w:pPr>
                        <w:pStyle w:val="a5"/>
                        <w:jc w:val="center"/>
                      </w:pPr>
                      <w:r>
                        <w:t>图</w:t>
                      </w:r>
                      <w:r>
                        <w:t xml:space="preserve"> </w:t>
                      </w:r>
                      <w:r>
                        <w:fldChar w:fldCharType="begin"/>
                      </w:r>
                      <w:r>
                        <w:instrText xml:space="preserve"> SEQ </w:instrText>
                      </w:r>
                      <w:r>
                        <w:instrText>图</w:instrText>
                      </w:r>
                      <w:r>
                        <w:instrText xml:space="preserve"> \* ARABIC </w:instrText>
                      </w:r>
                      <w:r>
                        <w:fldChar w:fldCharType="separate"/>
                      </w:r>
                      <w:r w:rsidR="00B74D18">
                        <w:rPr>
                          <w:noProof/>
                        </w:rPr>
                        <w:t>7</w:t>
                      </w:r>
                      <w:r>
                        <w:fldChar w:fldCharType="end"/>
                      </w:r>
                      <w:r>
                        <w:t xml:space="preserve"> </w:t>
                      </w:r>
                      <w:r>
                        <w:rPr>
                          <w:rFonts w:hint="eastAsia"/>
                        </w:rPr>
                        <w:t>数据拟合</w:t>
                      </w:r>
                    </w:p>
                  </w:txbxContent>
                </v:textbox>
                <w10:wrap type="topAndBottom" anchorx="margin"/>
              </v:shape>
            </w:pict>
          </mc:Fallback>
        </mc:AlternateContent>
      </w:r>
      <w:r w:rsidR="008B66A3">
        <w:rPr>
          <w:rFonts w:hint="eastAsia"/>
        </w:rPr>
        <w:t>实验数据拟合如图</w:t>
      </w:r>
    </w:p>
    <w:p w14:paraId="4E682335" w14:textId="77777777" w:rsidR="00E43B69" w:rsidRDefault="00E43B69" w:rsidP="008B66A3">
      <w:pPr>
        <w:spacing w:line="360" w:lineRule="auto"/>
        <w:jc w:val="left"/>
      </w:pPr>
      <w:r>
        <w:rPr>
          <w:rFonts w:hint="eastAsia"/>
        </w:rPr>
        <w:lastRenderedPageBreak/>
        <w:t>得</w:t>
      </w:r>
    </w:p>
    <w:p w14:paraId="44345528" w14:textId="1A069A1B" w:rsidR="00CD6E86" w:rsidRPr="00E43B69" w:rsidRDefault="00CD6E86" w:rsidP="008B66A3">
      <w:pPr>
        <w:spacing w:line="360" w:lineRule="auto"/>
        <w:jc w:val="left"/>
      </w:pPr>
      <m:oMathPara>
        <m:oMath>
          <m:r>
            <m:rPr>
              <m:sty m:val="p"/>
            </m:rPr>
            <w:rPr>
              <w:rFonts w:ascii="Cambria Math" w:hAnsi="Cambria Math"/>
            </w:rPr>
            <m:t>Δ</m:t>
          </m:r>
          <m:r>
            <w:rPr>
              <w:rFonts w:ascii="Cambria Math" w:hAnsi="Cambria Math"/>
            </w:rPr>
            <m:t>=0.31038mm</m:t>
          </m:r>
        </m:oMath>
      </m:oMathPara>
    </w:p>
    <w:p w14:paraId="0A52ABF8" w14:textId="56C60F65" w:rsidR="00E43B69" w:rsidRDefault="00AF2D62" w:rsidP="008B66A3">
      <w:pPr>
        <w:spacing w:line="360" w:lineRule="auto"/>
        <w:jc w:val="left"/>
      </w:pPr>
      <w:r>
        <w:rPr>
          <w:rFonts w:hint="eastAsia"/>
        </w:rPr>
        <w:t>2.</w:t>
      </w:r>
      <w:r>
        <w:t xml:space="preserve"> </w:t>
      </w:r>
      <w:r>
        <w:rPr>
          <w:rFonts w:hint="eastAsia"/>
        </w:rPr>
        <w:t>测量狭缝到相机的距离</w:t>
      </w:r>
    </w:p>
    <w:p w14:paraId="07497DFF" w14:textId="692DF8AE" w:rsidR="00AD6341" w:rsidRDefault="008F092C" w:rsidP="008B66A3">
      <w:pPr>
        <w:spacing w:line="360" w:lineRule="auto"/>
        <w:jc w:val="left"/>
      </w:pPr>
      <w:r>
        <w:rPr>
          <w:rFonts w:hint="eastAsia"/>
        </w:rPr>
        <w:t>实验数据如表</w:t>
      </w:r>
    </w:p>
    <w:p w14:paraId="16947E64" w14:textId="4A5182CF" w:rsidR="00AD6341" w:rsidRDefault="00AD6341" w:rsidP="00AD6341">
      <w:pPr>
        <w:pStyle w:val="a5"/>
        <w:keepNext/>
        <w:jc w:val="center"/>
      </w:pPr>
      <w:r>
        <w:t>表</w:t>
      </w:r>
      <w:r>
        <w:t xml:space="preserve"> </w:t>
      </w:r>
      <w:r>
        <w:fldChar w:fldCharType="begin"/>
      </w:r>
      <w:r>
        <w:instrText xml:space="preserve"> SEQ </w:instrText>
      </w:r>
      <w:r>
        <w:instrText>表</w:instrText>
      </w:r>
      <w:r>
        <w:instrText xml:space="preserve"> \* ARABIC </w:instrText>
      </w:r>
      <w:r>
        <w:fldChar w:fldCharType="separate"/>
      </w:r>
      <w:r w:rsidR="00B74D18">
        <w:rPr>
          <w:noProof/>
        </w:rPr>
        <w:t>2</w:t>
      </w:r>
      <w:r>
        <w:fldChar w:fldCharType="end"/>
      </w:r>
      <w:r>
        <w:t xml:space="preserve"> </w:t>
      </w:r>
      <w:r w:rsidRPr="00C728E9">
        <w:rPr>
          <w:rFonts w:hint="eastAsia"/>
        </w:rPr>
        <w:t>测量狭缝到相机的距离</w:t>
      </w:r>
      <w:r>
        <w:rPr>
          <w:rFonts w:hint="eastAsia"/>
        </w:rPr>
        <w:t>的实验数据</w:t>
      </w:r>
    </w:p>
    <w:tbl>
      <w:tblPr>
        <w:tblStyle w:val="a6"/>
        <w:tblW w:w="0" w:type="auto"/>
        <w:tblInd w:w="-5" w:type="dxa"/>
        <w:tblLook w:val="04A0" w:firstRow="1" w:lastRow="0" w:firstColumn="1" w:lastColumn="0" w:noHBand="0" w:noVBand="1"/>
      </w:tblPr>
      <w:tblGrid>
        <w:gridCol w:w="2074"/>
        <w:gridCol w:w="2074"/>
        <w:gridCol w:w="2074"/>
        <w:gridCol w:w="2074"/>
      </w:tblGrid>
      <w:tr w:rsidR="00AD6341" w14:paraId="5E04449E" w14:textId="77777777" w:rsidTr="00877D68">
        <w:tc>
          <w:tcPr>
            <w:tcW w:w="2074" w:type="dxa"/>
            <w:vAlign w:val="center"/>
          </w:tcPr>
          <w:p w14:paraId="302E3756" w14:textId="535FF1FF" w:rsidR="00AD6341" w:rsidRDefault="00AD6341" w:rsidP="00AD6341">
            <w:pPr>
              <w:spacing w:line="360" w:lineRule="auto"/>
              <w:jc w:val="center"/>
            </w:pPr>
            <w:r>
              <w:rPr>
                <w:rFonts w:hint="eastAsia"/>
              </w:rPr>
              <w:t>可调狭缝位置</w:t>
            </w:r>
            <w:r w:rsidR="006F2C5F" w:rsidRPr="006F2C5F">
              <w:rPr>
                <w:rFonts w:ascii="Cambria Math" w:hAnsi="Cambria Math"/>
                <w:i/>
                <w:iCs/>
              </w:rPr>
              <w:t>l</w:t>
            </w:r>
            <w:r w:rsidRPr="006F2C5F">
              <w:rPr>
                <w:rFonts w:ascii="Cambria Math" w:hAnsi="Cambria Math" w:hint="eastAsia"/>
                <w:i/>
                <w:iCs/>
                <w:vertAlign w:val="subscript"/>
              </w:rPr>
              <w:t>1</w:t>
            </w:r>
            <w:r w:rsidRPr="00AD6341">
              <w:rPr>
                <w:rFonts w:ascii="Cambria Math" w:hAnsi="Cambria Math" w:hint="eastAsia"/>
              </w:rPr>
              <w:t>/cm</w:t>
            </w:r>
          </w:p>
        </w:tc>
        <w:tc>
          <w:tcPr>
            <w:tcW w:w="2074" w:type="dxa"/>
            <w:vAlign w:val="center"/>
          </w:tcPr>
          <w:p w14:paraId="235C1902" w14:textId="77777777" w:rsidR="00AD6341" w:rsidRDefault="00AD6341" w:rsidP="00AD6341">
            <w:pPr>
              <w:spacing w:line="360" w:lineRule="auto"/>
              <w:jc w:val="center"/>
            </w:pPr>
            <w:r>
              <w:rPr>
                <w:rFonts w:hint="eastAsia"/>
              </w:rPr>
              <w:t>相机位置</w:t>
            </w:r>
          </w:p>
          <w:p w14:paraId="780DAC80" w14:textId="5AF62DDC" w:rsidR="00AD6341" w:rsidRDefault="006F2C5F" w:rsidP="00AD6341">
            <w:pPr>
              <w:spacing w:line="360" w:lineRule="auto"/>
              <w:jc w:val="center"/>
            </w:pPr>
            <w:r w:rsidRPr="006F2C5F">
              <w:rPr>
                <w:rFonts w:ascii="Cambria Math" w:hAnsi="Cambria Math"/>
                <w:i/>
                <w:iCs/>
              </w:rPr>
              <w:t>l</w:t>
            </w:r>
            <w:r w:rsidR="00AD6341" w:rsidRPr="00AD6341">
              <w:rPr>
                <w:rFonts w:ascii="Cambria Math" w:hAnsi="Cambria Math" w:hint="eastAsia"/>
                <w:vertAlign w:val="subscript"/>
              </w:rPr>
              <w:t>2</w:t>
            </w:r>
            <w:r w:rsidR="00AD6341" w:rsidRPr="00AD6341">
              <w:rPr>
                <w:rFonts w:ascii="Cambria Math" w:hAnsi="Cambria Math" w:hint="eastAsia"/>
              </w:rPr>
              <w:t>/cm</w:t>
            </w:r>
          </w:p>
        </w:tc>
        <w:tc>
          <w:tcPr>
            <w:tcW w:w="2074" w:type="dxa"/>
            <w:vAlign w:val="center"/>
          </w:tcPr>
          <w:p w14:paraId="487ABC11" w14:textId="77777777" w:rsidR="00AD6341" w:rsidRDefault="00AD6341" w:rsidP="00AD6341">
            <w:pPr>
              <w:spacing w:line="360" w:lineRule="auto"/>
              <w:jc w:val="center"/>
            </w:pPr>
            <w:r>
              <w:t>传感器平面与相机支杆中心的距离</w:t>
            </w:r>
          </w:p>
          <w:p w14:paraId="3F9FB348" w14:textId="4389D954" w:rsidR="00AD6341" w:rsidRDefault="00AD6341" w:rsidP="00AD6341">
            <w:pPr>
              <w:spacing w:line="360" w:lineRule="auto"/>
              <w:jc w:val="center"/>
            </w:pPr>
            <w:r w:rsidRPr="00AD6341">
              <w:rPr>
                <w:rFonts w:ascii="Cambria Math" w:hAnsi="Cambria Math" w:hint="eastAsia"/>
              </w:rPr>
              <w:t>d</w:t>
            </w:r>
            <w:r w:rsidRPr="00AD6341">
              <w:rPr>
                <w:rFonts w:ascii="Cambria Math" w:hAnsi="Cambria Math" w:hint="eastAsia"/>
                <w:vertAlign w:val="subscript"/>
              </w:rPr>
              <w:t>0</w:t>
            </w:r>
            <w:r w:rsidRPr="00AD6341">
              <w:rPr>
                <w:rFonts w:ascii="Cambria Math" w:hAnsi="Cambria Math" w:hint="eastAsia"/>
              </w:rPr>
              <w:t>/cm</w:t>
            </w:r>
          </w:p>
        </w:tc>
        <w:tc>
          <w:tcPr>
            <w:tcW w:w="2074" w:type="dxa"/>
            <w:vAlign w:val="center"/>
          </w:tcPr>
          <w:p w14:paraId="6CADAE4A" w14:textId="5EA92FF7" w:rsidR="00AD6341" w:rsidRDefault="00AD6341" w:rsidP="00AD6341">
            <w:pPr>
              <w:spacing w:line="360" w:lineRule="auto"/>
              <w:jc w:val="center"/>
            </w:pPr>
            <w:r>
              <w:rPr>
                <w:rFonts w:hint="eastAsia"/>
              </w:rPr>
              <w:t>狭缝到相机的距离</w:t>
            </w:r>
            <w:r w:rsidRPr="00AD6341">
              <w:rPr>
                <w:rFonts w:ascii="Cambria Math" w:hAnsi="Cambria Math"/>
              </w:rPr>
              <w:t>L</w:t>
            </w:r>
            <w:r>
              <w:rPr>
                <w:rFonts w:ascii="Cambria Math" w:hAnsi="Cambria Math"/>
              </w:rPr>
              <w:t>=</w:t>
            </w:r>
            <w:r w:rsidR="006F2C5F" w:rsidRPr="006F2C5F">
              <w:rPr>
                <w:rFonts w:ascii="Cambria Math" w:hAnsi="Cambria Math"/>
                <w:i/>
                <w:iCs/>
              </w:rPr>
              <w:t>l</w:t>
            </w:r>
            <w:r w:rsidR="008F092C">
              <w:rPr>
                <w:rFonts w:ascii="Cambria Math" w:hAnsi="Cambria Math"/>
                <w:kern w:val="0"/>
                <w:vertAlign w:val="subscript"/>
              </w:rPr>
              <w:t>2</w:t>
            </w:r>
            <m:oMath>
              <m:r>
                <w:rPr>
                  <w:rFonts w:ascii="微软雅黑" w:eastAsia="微软雅黑" w:hAnsi="微软雅黑" w:cs="微软雅黑" w:hint="eastAsia"/>
                </w:rPr>
                <m:t>-</m:t>
              </m:r>
            </m:oMath>
            <w:r w:rsidR="006F2C5F" w:rsidRPr="006F2C5F">
              <w:rPr>
                <w:rFonts w:ascii="Cambria Math" w:hAnsi="Cambria Math"/>
                <w:i/>
                <w:iCs/>
              </w:rPr>
              <w:t>l</w:t>
            </w:r>
            <w:r w:rsidR="008F092C">
              <w:rPr>
                <w:rFonts w:ascii="Cambria Math" w:hAnsi="Cambria Math"/>
                <w:kern w:val="0"/>
                <w:vertAlign w:val="subscript"/>
              </w:rPr>
              <w:t>1</w:t>
            </w:r>
            <w:r w:rsidR="008F092C">
              <w:rPr>
                <w:rFonts w:ascii="Cambria Math" w:hAnsi="Cambria Math" w:hint="eastAsia"/>
                <w:kern w:val="0"/>
                <w:vertAlign w:val="subscript"/>
              </w:rPr>
              <w:t>+</w:t>
            </w:r>
            <w:r w:rsidR="008F092C">
              <w:rPr>
                <w:rFonts w:ascii="Cambria Math" w:hAnsi="Cambria Math"/>
                <w:kern w:val="0"/>
              </w:rPr>
              <w:t>d</w:t>
            </w:r>
            <w:r w:rsidR="008F092C">
              <w:rPr>
                <w:rFonts w:ascii="Cambria Math" w:hAnsi="Cambria Math"/>
                <w:kern w:val="0"/>
                <w:vertAlign w:val="subscript"/>
              </w:rPr>
              <w:t>0</w:t>
            </w:r>
            <w:r w:rsidR="00877D68" w:rsidRPr="00877D68">
              <w:rPr>
                <w:rFonts w:ascii="Cambria Math" w:hAnsi="Cambria Math" w:hint="eastAsia"/>
                <w:kern w:val="0"/>
              </w:rPr>
              <w:t>/cm</w:t>
            </w:r>
          </w:p>
        </w:tc>
      </w:tr>
      <w:tr w:rsidR="00AD6341" w14:paraId="2305A0AF" w14:textId="77777777" w:rsidTr="00877D68">
        <w:tc>
          <w:tcPr>
            <w:tcW w:w="2074" w:type="dxa"/>
            <w:vAlign w:val="center"/>
          </w:tcPr>
          <w:p w14:paraId="64C9456D" w14:textId="64DF79FD" w:rsidR="00AD6341" w:rsidRPr="008F092C" w:rsidRDefault="00AD6341" w:rsidP="00AD6341">
            <w:pPr>
              <w:spacing w:line="360" w:lineRule="auto"/>
              <w:jc w:val="center"/>
              <w:rPr>
                <w:rFonts w:ascii="Cambria Math" w:hAnsi="Cambria Math"/>
              </w:rPr>
            </w:pPr>
            <w:r w:rsidRPr="008F092C">
              <w:rPr>
                <w:rFonts w:ascii="Cambria Math" w:hAnsi="Cambria Math"/>
              </w:rPr>
              <w:t>60.00</w:t>
            </w:r>
          </w:p>
        </w:tc>
        <w:tc>
          <w:tcPr>
            <w:tcW w:w="2074" w:type="dxa"/>
            <w:vAlign w:val="center"/>
          </w:tcPr>
          <w:p w14:paraId="1879533F" w14:textId="71A8D08C" w:rsidR="00AD6341" w:rsidRPr="008F092C" w:rsidRDefault="008F092C" w:rsidP="00AD6341">
            <w:pPr>
              <w:spacing w:line="360" w:lineRule="auto"/>
              <w:jc w:val="center"/>
              <w:rPr>
                <w:rFonts w:ascii="Cambria Math" w:hAnsi="Cambria Math"/>
              </w:rPr>
            </w:pPr>
            <w:r w:rsidRPr="008F092C">
              <w:rPr>
                <w:rFonts w:ascii="Cambria Math" w:hAnsi="Cambria Math"/>
              </w:rPr>
              <w:t>11</w:t>
            </w:r>
            <w:r>
              <w:rPr>
                <w:rFonts w:ascii="Cambria Math" w:hAnsi="Cambria Math" w:hint="eastAsia"/>
              </w:rPr>
              <w:t>4.9</w:t>
            </w:r>
            <w:r w:rsidRPr="008F092C">
              <w:rPr>
                <w:rFonts w:ascii="Cambria Math" w:hAnsi="Cambria Math"/>
              </w:rPr>
              <w:t>8</w:t>
            </w:r>
          </w:p>
        </w:tc>
        <w:tc>
          <w:tcPr>
            <w:tcW w:w="2074" w:type="dxa"/>
            <w:vAlign w:val="center"/>
          </w:tcPr>
          <w:p w14:paraId="017B59E7" w14:textId="74557BEC" w:rsidR="00AD6341" w:rsidRPr="008F092C" w:rsidRDefault="008F092C" w:rsidP="00AD6341">
            <w:pPr>
              <w:spacing w:line="360" w:lineRule="auto"/>
              <w:jc w:val="center"/>
              <w:rPr>
                <w:rFonts w:ascii="Cambria Math" w:hAnsi="Cambria Math"/>
              </w:rPr>
            </w:pPr>
            <w:r w:rsidRPr="008F092C">
              <w:rPr>
                <w:rFonts w:ascii="Cambria Math" w:hAnsi="Cambria Math"/>
              </w:rPr>
              <w:t>0.4</w:t>
            </w:r>
            <w:r>
              <w:rPr>
                <w:rFonts w:ascii="Cambria Math" w:hAnsi="Cambria Math" w:hint="eastAsia"/>
              </w:rPr>
              <w:t>0</w:t>
            </w:r>
          </w:p>
        </w:tc>
        <w:tc>
          <w:tcPr>
            <w:tcW w:w="2074" w:type="dxa"/>
            <w:vAlign w:val="center"/>
          </w:tcPr>
          <w:p w14:paraId="7434A75D" w14:textId="270633C4" w:rsidR="00AD6341" w:rsidRPr="008F092C" w:rsidRDefault="00AD6341" w:rsidP="00AD6341">
            <w:pPr>
              <w:spacing w:line="360" w:lineRule="auto"/>
              <w:jc w:val="center"/>
              <w:rPr>
                <w:rFonts w:ascii="Cambria Math" w:hAnsi="Cambria Math"/>
              </w:rPr>
            </w:pPr>
            <w:r w:rsidRPr="008F092C">
              <w:rPr>
                <w:rFonts w:ascii="Cambria Math" w:hAnsi="Cambria Math"/>
              </w:rPr>
              <w:t>55.38</w:t>
            </w:r>
          </w:p>
        </w:tc>
      </w:tr>
    </w:tbl>
    <w:p w14:paraId="26E21C3A" w14:textId="0E8010B0" w:rsidR="00AF2D62" w:rsidRDefault="00AF2D62" w:rsidP="008B66A3">
      <w:pPr>
        <w:spacing w:line="360" w:lineRule="auto"/>
        <w:jc w:val="left"/>
      </w:pPr>
    </w:p>
    <w:p w14:paraId="620CDE77" w14:textId="25EF4173" w:rsidR="008F092C" w:rsidRDefault="008F092C" w:rsidP="008B66A3">
      <w:pPr>
        <w:spacing w:line="360" w:lineRule="auto"/>
        <w:jc w:val="left"/>
        <w:rPr>
          <w:rFonts w:ascii="Cambria Math" w:hAnsi="Cambria Math" w:cs="Times New Roman"/>
        </w:rPr>
      </w:pPr>
      <w:r>
        <w:rPr>
          <w:rFonts w:hint="eastAsia"/>
        </w:rPr>
        <w:t>3.</w:t>
      </w:r>
      <w:r>
        <w:t xml:space="preserve"> </w:t>
      </w:r>
      <w:r>
        <w:rPr>
          <w:rFonts w:hint="eastAsia"/>
        </w:rPr>
        <w:t>测量</w:t>
      </w:r>
      <w:r>
        <w:t>两个虚光源的间距</w:t>
      </w:r>
      <w:r w:rsidRPr="008F092C">
        <w:rPr>
          <w:rFonts w:ascii="Cambria Math" w:hAnsi="Cambria Math" w:cs="Times New Roman"/>
        </w:rPr>
        <w:t>s</w:t>
      </w:r>
    </w:p>
    <w:p w14:paraId="060437F2" w14:textId="28DCC01D" w:rsidR="008F092C" w:rsidRDefault="008F092C" w:rsidP="008B66A3">
      <w:pPr>
        <w:spacing w:line="360" w:lineRule="auto"/>
        <w:jc w:val="left"/>
        <w:rPr>
          <w:rFonts w:ascii="Cambria Math" w:hAnsi="Cambria Math" w:cs="Times New Roman"/>
        </w:rPr>
      </w:pPr>
      <w:r>
        <w:rPr>
          <w:rFonts w:ascii="Cambria Math" w:hAnsi="Cambria Math" w:cs="Times New Roman" w:hint="eastAsia"/>
        </w:rPr>
        <w:t>实验数据如表</w:t>
      </w:r>
    </w:p>
    <w:tbl>
      <w:tblPr>
        <w:tblStyle w:val="a6"/>
        <w:tblW w:w="8296" w:type="dxa"/>
        <w:tblLook w:val="04A0" w:firstRow="1" w:lastRow="0" w:firstColumn="1" w:lastColumn="0" w:noHBand="0" w:noVBand="1"/>
      </w:tblPr>
      <w:tblGrid>
        <w:gridCol w:w="2074"/>
        <w:gridCol w:w="2074"/>
        <w:gridCol w:w="2074"/>
        <w:gridCol w:w="2074"/>
      </w:tblGrid>
      <w:tr w:rsidR="00D956FC" w14:paraId="1FAF97B7" w14:textId="77777777" w:rsidTr="00D956FC">
        <w:tc>
          <w:tcPr>
            <w:tcW w:w="2074" w:type="dxa"/>
            <w:vAlign w:val="center"/>
          </w:tcPr>
          <w:p w14:paraId="4245EF89" w14:textId="2110FFC7" w:rsidR="00D956FC" w:rsidRDefault="00D956FC" w:rsidP="00D956FC">
            <w:pPr>
              <w:spacing w:line="360" w:lineRule="auto"/>
              <w:jc w:val="center"/>
            </w:pPr>
            <w:r>
              <w:rPr>
                <w:rFonts w:hint="eastAsia"/>
              </w:rPr>
              <w:t>放大像平行线间距</w:t>
            </w:r>
          </w:p>
          <w:p w14:paraId="64188495" w14:textId="32DCB1CE" w:rsidR="00D956FC" w:rsidRDefault="00D956FC" w:rsidP="00D956FC">
            <w:pPr>
              <w:spacing w:line="360" w:lineRule="auto"/>
              <w:jc w:val="center"/>
            </w:pPr>
            <w:r w:rsidRPr="00D956FC">
              <w:rPr>
                <w:rFonts w:ascii="Cambria Math" w:hAnsi="Cambria Math" w:hint="eastAsia"/>
              </w:rPr>
              <w:t>D</w:t>
            </w:r>
            <w:r>
              <w:rPr>
                <w:rFonts w:ascii="Cambria Math" w:hAnsi="Cambria Math" w:hint="eastAsia"/>
              </w:rPr>
              <w:t>/mm</w:t>
            </w:r>
          </w:p>
        </w:tc>
        <w:tc>
          <w:tcPr>
            <w:tcW w:w="2074" w:type="dxa"/>
            <w:vAlign w:val="center"/>
          </w:tcPr>
          <w:p w14:paraId="7BFAA362" w14:textId="77777777" w:rsidR="00D956FC" w:rsidRDefault="00D956FC" w:rsidP="00D956FC">
            <w:pPr>
              <w:spacing w:line="360" w:lineRule="auto"/>
              <w:jc w:val="center"/>
            </w:pPr>
            <w:r>
              <w:rPr>
                <w:rFonts w:hint="eastAsia"/>
              </w:rPr>
              <w:t>缩小像平行线间距</w:t>
            </w:r>
          </w:p>
          <w:p w14:paraId="1BA32EA2" w14:textId="1122344F" w:rsidR="00D956FC" w:rsidRDefault="00D956FC" w:rsidP="00D956FC">
            <w:pPr>
              <w:spacing w:line="360" w:lineRule="auto"/>
              <w:jc w:val="center"/>
            </w:pPr>
            <w:r w:rsidRPr="00D956FC">
              <w:rPr>
                <w:rFonts w:ascii="Cambria Math" w:hAnsi="Cambria Math" w:hint="eastAsia"/>
              </w:rPr>
              <w:t>D`</w:t>
            </w:r>
            <w:r>
              <w:rPr>
                <w:rFonts w:ascii="Cambria Math" w:hAnsi="Cambria Math" w:hint="eastAsia"/>
              </w:rPr>
              <w:t>/m</w:t>
            </w:r>
            <w:r>
              <w:rPr>
                <w:rFonts w:ascii="Cambria Math" w:hAnsi="Cambria Math"/>
              </w:rPr>
              <w:t>m</w:t>
            </w:r>
          </w:p>
        </w:tc>
        <w:tc>
          <w:tcPr>
            <w:tcW w:w="2074" w:type="dxa"/>
            <w:vAlign w:val="center"/>
          </w:tcPr>
          <w:p w14:paraId="63158E7F" w14:textId="77777777" w:rsidR="00D956FC" w:rsidRDefault="00D956FC" w:rsidP="00D956FC">
            <w:pPr>
              <w:spacing w:line="360" w:lineRule="auto"/>
              <w:jc w:val="center"/>
            </w:pPr>
            <w:r>
              <w:rPr>
                <w:rFonts w:hint="eastAsia"/>
              </w:rPr>
              <w:t>放小像时物距</w:t>
            </w:r>
          </w:p>
          <w:p w14:paraId="6199E5C8" w14:textId="3EBC4D9B" w:rsidR="00D956FC" w:rsidRDefault="00D956FC" w:rsidP="00D956FC">
            <w:pPr>
              <w:spacing w:line="360" w:lineRule="auto"/>
              <w:jc w:val="center"/>
            </w:pPr>
            <w:r w:rsidRPr="00D956FC">
              <w:rPr>
                <w:rFonts w:ascii="Cambria Math" w:hAnsi="Cambria Math" w:hint="eastAsia"/>
              </w:rPr>
              <w:t>L</w:t>
            </w:r>
            <w:r w:rsidRPr="00D956FC">
              <w:rPr>
                <w:rFonts w:ascii="Cambria Math" w:hAnsi="Cambria Math" w:hint="eastAsia"/>
                <w:vertAlign w:val="subscript"/>
              </w:rPr>
              <w:t>1</w:t>
            </w:r>
            <w:r w:rsidRPr="00D956FC">
              <w:rPr>
                <w:rFonts w:ascii="Cambria Math" w:hAnsi="Cambria Math"/>
              </w:rPr>
              <w:t>/cm</w:t>
            </w:r>
          </w:p>
        </w:tc>
        <w:tc>
          <w:tcPr>
            <w:tcW w:w="2074" w:type="dxa"/>
            <w:vAlign w:val="center"/>
          </w:tcPr>
          <w:p w14:paraId="774E10CB" w14:textId="5E724A51" w:rsidR="00D956FC" w:rsidRDefault="00D956FC" w:rsidP="00D956FC">
            <w:pPr>
              <w:spacing w:line="360" w:lineRule="auto"/>
              <w:jc w:val="center"/>
            </w:pPr>
            <w:r>
              <w:rPr>
                <w:rFonts w:hint="eastAsia"/>
              </w:rPr>
              <w:t>放大像时像距</w:t>
            </w:r>
          </w:p>
          <w:p w14:paraId="5E40C2E8" w14:textId="58FA07AD" w:rsidR="00D956FC" w:rsidRDefault="00D956FC" w:rsidP="00D956FC">
            <w:pPr>
              <w:spacing w:line="360" w:lineRule="auto"/>
              <w:jc w:val="center"/>
            </w:pPr>
            <w:r w:rsidRPr="00D956FC">
              <w:rPr>
                <w:rFonts w:ascii="Cambria Math" w:hAnsi="Cambria Math" w:hint="eastAsia"/>
              </w:rPr>
              <w:t>L</w:t>
            </w:r>
            <w:r w:rsidRPr="00D956FC">
              <w:rPr>
                <w:rFonts w:ascii="Cambria Math" w:hAnsi="Cambria Math" w:hint="eastAsia"/>
                <w:vertAlign w:val="subscript"/>
              </w:rPr>
              <w:t>2</w:t>
            </w:r>
            <w:r w:rsidRPr="00D956FC">
              <w:rPr>
                <w:rFonts w:ascii="Cambria Math" w:hAnsi="Cambria Math"/>
              </w:rPr>
              <w:t>/cm</w:t>
            </w:r>
          </w:p>
        </w:tc>
      </w:tr>
      <w:tr w:rsidR="00D956FC" w14:paraId="6778EC98" w14:textId="77777777" w:rsidTr="00D956FC">
        <w:tc>
          <w:tcPr>
            <w:tcW w:w="2074" w:type="dxa"/>
            <w:vAlign w:val="center"/>
          </w:tcPr>
          <w:p w14:paraId="2E5BFF9A" w14:textId="04B7E084" w:rsidR="00D956FC" w:rsidRPr="00D956FC" w:rsidRDefault="00D956FC" w:rsidP="00D956FC">
            <w:pPr>
              <w:spacing w:line="360" w:lineRule="auto"/>
              <w:jc w:val="center"/>
              <w:rPr>
                <w:rFonts w:ascii="Cambria Math" w:hAnsi="Cambria Math"/>
              </w:rPr>
            </w:pPr>
            <w:r w:rsidRPr="00D956FC">
              <w:rPr>
                <w:rFonts w:ascii="Cambria Math" w:hAnsi="Cambria Math"/>
              </w:rPr>
              <w:t>1.833</w:t>
            </w:r>
          </w:p>
        </w:tc>
        <w:tc>
          <w:tcPr>
            <w:tcW w:w="2074" w:type="dxa"/>
            <w:vAlign w:val="center"/>
          </w:tcPr>
          <w:p w14:paraId="1A6992A9" w14:textId="008B3AB4" w:rsidR="00D956FC" w:rsidRPr="00D956FC" w:rsidRDefault="00D956FC" w:rsidP="00D956FC">
            <w:pPr>
              <w:spacing w:line="360" w:lineRule="auto"/>
              <w:jc w:val="center"/>
              <w:rPr>
                <w:rFonts w:ascii="Cambria Math" w:hAnsi="Cambria Math"/>
              </w:rPr>
            </w:pPr>
            <w:r w:rsidRPr="00D956FC">
              <w:rPr>
                <w:rFonts w:ascii="Cambria Math" w:hAnsi="Cambria Math"/>
              </w:rPr>
              <w:t>0.613</w:t>
            </w:r>
          </w:p>
        </w:tc>
        <w:tc>
          <w:tcPr>
            <w:tcW w:w="2074" w:type="dxa"/>
            <w:vAlign w:val="center"/>
          </w:tcPr>
          <w:p w14:paraId="732409C0" w14:textId="59D57925" w:rsidR="00D956FC" w:rsidRPr="00D956FC" w:rsidRDefault="00D956FC" w:rsidP="00D956FC">
            <w:pPr>
              <w:spacing w:line="360" w:lineRule="auto"/>
              <w:jc w:val="center"/>
              <w:rPr>
                <w:rFonts w:ascii="Cambria Math" w:hAnsi="Cambria Math"/>
              </w:rPr>
            </w:pPr>
            <w:r w:rsidRPr="00D956FC">
              <w:rPr>
                <w:rFonts w:ascii="Cambria Math" w:hAnsi="Cambria Math"/>
              </w:rPr>
              <w:t>20.45</w:t>
            </w:r>
          </w:p>
        </w:tc>
        <w:tc>
          <w:tcPr>
            <w:tcW w:w="2074" w:type="dxa"/>
            <w:vAlign w:val="center"/>
          </w:tcPr>
          <w:p w14:paraId="5F2C1D75" w14:textId="68111A1F" w:rsidR="00D956FC" w:rsidRPr="00D956FC" w:rsidRDefault="00D956FC" w:rsidP="00D956FC">
            <w:pPr>
              <w:spacing w:line="360" w:lineRule="auto"/>
              <w:jc w:val="center"/>
              <w:rPr>
                <w:rFonts w:ascii="Cambria Math" w:hAnsi="Cambria Math"/>
              </w:rPr>
            </w:pPr>
            <w:r w:rsidRPr="00D956FC">
              <w:rPr>
                <w:rFonts w:ascii="Cambria Math" w:hAnsi="Cambria Math"/>
              </w:rPr>
              <w:t>34.93</w:t>
            </w:r>
          </w:p>
        </w:tc>
      </w:tr>
    </w:tbl>
    <w:p w14:paraId="37C2DFCB" w14:textId="0180AE4E" w:rsidR="008F092C" w:rsidRDefault="00D956FC" w:rsidP="008B66A3">
      <w:pPr>
        <w:spacing w:line="360" w:lineRule="auto"/>
        <w:jc w:val="left"/>
      </w:pPr>
      <w:r>
        <w:rPr>
          <w:rFonts w:hint="eastAsia"/>
        </w:rPr>
        <w:t>得</w:t>
      </w:r>
    </w:p>
    <w:p w14:paraId="0C97CA0C" w14:textId="390B9CF4" w:rsidR="00D956FC" w:rsidRDefault="00000000" w:rsidP="00D956FC">
      <w:pPr>
        <w:spacing w:line="360" w:lineRule="auto"/>
      </w:pPr>
      <m:oMathPara>
        <m:oMath>
          <m:sSub>
            <m:sSubPr>
              <m:ctrlPr>
                <w:rPr>
                  <w:rFonts w:ascii="Cambria Math" w:eastAsia="微软雅黑" w:hAnsi="Cambria Math" w:cs="微软雅黑"/>
                  <w:i/>
                </w:rPr>
              </m:ctrlPr>
            </m:sSubPr>
            <m:e>
              <m:r>
                <w:rPr>
                  <w:rFonts w:ascii="Cambria Math" w:hAnsi="Cambria Math"/>
                </w:rPr>
                <m:t>s</m:t>
              </m:r>
              <m:ctrlPr>
                <w:rPr>
                  <w:rFonts w:ascii="Cambria Math" w:hAnsi="Cambria Math"/>
                  <w:i/>
                </w:rPr>
              </m:ctrlPr>
            </m:e>
            <m:sub>
              <m:r>
                <w:rPr>
                  <w:rFonts w:ascii="Cambria Math" w:eastAsia="微软雅黑" w:hAnsi="Cambria Math" w:cs="微软雅黑"/>
                </w:rPr>
                <m:t>1</m:t>
              </m:r>
            </m:sub>
          </m:sSub>
          <m:r>
            <w:rPr>
              <w:rFonts w:ascii="Cambria Math" w:hAnsi="Cambria Math"/>
            </w:rPr>
            <m:t>=</m:t>
          </m:r>
          <m:f>
            <m:fPr>
              <m:ctrlPr>
                <w:rPr>
                  <w:rFonts w:ascii="Cambria Math" w:eastAsia="微软雅黑" w:hAnsi="Cambria Math" w:cs="微软雅黑"/>
                  <w:i/>
                </w:rPr>
              </m:ctrlPr>
            </m:fPr>
            <m:num>
              <m:r>
                <w:rPr>
                  <w:rFonts w:ascii="Cambria Math" w:hAnsi="Cambria Math"/>
                </w:rPr>
                <m:t>D</m:t>
              </m:r>
              <m:sSub>
                <m:sSubPr>
                  <m:ctrlPr>
                    <w:rPr>
                      <w:rFonts w:ascii="Cambria Math" w:eastAsia="微软雅黑" w:hAnsi="Cambria Math" w:cs="微软雅黑"/>
                      <w:i/>
                    </w:rPr>
                  </m:ctrlPr>
                </m:sSubPr>
                <m:e>
                  <m:r>
                    <w:rPr>
                      <w:rFonts w:ascii="Cambria Math" w:hAnsi="Cambria Math"/>
                    </w:rPr>
                    <m:t>L</m:t>
                  </m:r>
                  <m:ctrlPr>
                    <w:rPr>
                      <w:rFonts w:ascii="Cambria Math" w:hAnsi="Cambria Math"/>
                      <w:i/>
                    </w:rPr>
                  </m:ctrlPr>
                </m:e>
                <m:sub>
                  <m:r>
                    <w:rPr>
                      <w:rFonts w:ascii="Cambria Math" w:eastAsia="微软雅黑" w:hAnsi="Cambria Math" w:cs="微软雅黑"/>
                    </w:rPr>
                    <m:t>1</m:t>
                  </m:r>
                </m:sub>
              </m:sSub>
            </m:num>
            <m:den>
              <m:sSub>
                <m:sSubPr>
                  <m:ctrlPr>
                    <w:rPr>
                      <w:rFonts w:ascii="Cambria Math" w:eastAsia="微软雅黑" w:hAnsi="Cambria Math" w:cs="微软雅黑"/>
                      <w:i/>
                    </w:rPr>
                  </m:ctrlPr>
                </m:sSubPr>
                <m:e>
                  <m:r>
                    <w:rPr>
                      <w:rFonts w:ascii="Cambria Math" w:eastAsia="微软雅黑" w:hAnsi="Cambria Math" w:cs="微软雅黑"/>
                    </w:rPr>
                    <m:t>L</m:t>
                  </m:r>
                </m:e>
                <m:sub>
                  <m:r>
                    <w:rPr>
                      <w:rFonts w:ascii="Cambria Math" w:eastAsia="微软雅黑" w:hAnsi="Cambria Math" w:cs="微软雅黑"/>
                    </w:rPr>
                    <m:t>2</m:t>
                  </m:r>
                </m:sub>
              </m:sSub>
            </m:den>
          </m:f>
          <m:r>
            <w:rPr>
              <w:rFonts w:ascii="Cambria Math" w:hAnsi="Cambria Math" w:hint="eastAsia"/>
            </w:rPr>
            <m:t>=1.073mm</m:t>
          </m:r>
        </m:oMath>
      </m:oMathPara>
    </w:p>
    <w:p w14:paraId="5088F19C" w14:textId="01F0F28B" w:rsidR="00D956FC" w:rsidRDefault="00000000" w:rsidP="00D956FC">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D</m:t>
              </m:r>
              <m:sSup>
                <m:sSupPr>
                  <m:ctrlPr>
                    <w:rPr>
                      <w:rFonts w:ascii="Cambria Math" w:hAnsi="Cambria Math"/>
                      <w:i/>
                    </w:rPr>
                  </m:ctrlPr>
                </m:sSupPr>
                <m:e>
                  <m:r>
                    <w:rPr>
                      <w:rFonts w:ascii="Cambria Math" w:hAnsi="Cambria Math"/>
                    </w:rPr>
                    <m:t>D</m:t>
                  </m:r>
                </m:e>
                <m:sup>
                  <m:r>
                    <w:rPr>
                      <w:rFonts w:ascii="Cambria Math" w:hAnsi="Cambria Math"/>
                    </w:rPr>
                    <m:t>`</m:t>
                  </m:r>
                </m:sup>
              </m:sSup>
            </m:e>
          </m:rad>
          <m:r>
            <w:rPr>
              <w:rFonts w:ascii="Cambria Math" w:hAnsi="Cambria Math" w:hint="eastAsia"/>
            </w:rPr>
            <m:t>=1.060mm</m:t>
          </m:r>
        </m:oMath>
      </m:oMathPara>
    </w:p>
    <w:p w14:paraId="40AB9325" w14:textId="57D11323" w:rsidR="00D956FC" w:rsidRDefault="00D956FC" w:rsidP="008B66A3">
      <w:pPr>
        <w:spacing w:line="360" w:lineRule="auto"/>
        <w:jc w:val="left"/>
      </w:pPr>
      <w:r>
        <w:rPr>
          <w:rFonts w:hint="eastAsia"/>
        </w:rPr>
        <w:t>4.</w:t>
      </w:r>
      <w:r>
        <w:t xml:space="preserve"> </w:t>
      </w:r>
      <w:r>
        <w:rPr>
          <w:rFonts w:hint="eastAsia"/>
        </w:rPr>
        <w:t>代入数据计算钠光波长（两种测量虚光源的方法）</w:t>
      </w:r>
    </w:p>
    <w:p w14:paraId="4C529375" w14:textId="7D86916A" w:rsidR="00D956FC" w:rsidRPr="00D956FC" w:rsidRDefault="00000000" w:rsidP="008B66A3">
      <w:pPr>
        <w:spacing w:line="360" w:lineRule="auto"/>
        <w:jc w:val="left"/>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ctrlPr>
                <w:rPr>
                  <w:rFonts w:ascii="Cambria Math" w:hAnsi="Cambria Math" w:hint="eastAsia"/>
                  <w:i/>
                </w:rPr>
              </m:ctrlPr>
            </m:num>
            <m:den>
              <m:r>
                <w:rPr>
                  <w:rFonts w:ascii="Cambria Math" w:hAnsi="Cambria Math" w:hint="eastAsia"/>
                </w:rPr>
                <m:t>L</m:t>
              </m:r>
            </m:den>
          </m:f>
          <m:r>
            <w:rPr>
              <w:rFonts w:ascii="Cambria Math" w:hAnsi="Cambria Math" w:hint="eastAsia"/>
            </w:rPr>
            <m:t>=</m:t>
          </m:r>
          <m:r>
            <m:rPr>
              <m:sty m:val="p"/>
            </m:rPr>
            <w:rPr>
              <w:rFonts w:ascii="Cambria Math" w:hAnsi="Cambria Math" w:hint="eastAsia"/>
            </w:rPr>
            <m:t>601.368nm</m:t>
          </m:r>
        </m:oMath>
      </m:oMathPara>
    </w:p>
    <w:p w14:paraId="54604593" w14:textId="34953603" w:rsidR="00D956FC" w:rsidRPr="00D956FC" w:rsidRDefault="00000000" w:rsidP="00D956FC">
      <w:pPr>
        <w:spacing w:line="360" w:lineRule="auto"/>
        <w:jc w:val="left"/>
      </w:pPr>
      <m:oMathPara>
        <m:oMath>
          <m:sSub>
            <m:sSubPr>
              <m:ctrlPr>
                <w:rPr>
                  <w:rFonts w:ascii="Cambria Math" w:hAnsi="Cambria Math"/>
                  <w:i/>
                </w:rPr>
              </m:ctrlPr>
            </m:sSubPr>
            <m:e>
              <m:r>
                <w:rPr>
                  <w:rFonts w:ascii="Cambria Math" w:hAnsi="Cambria Math"/>
                </w:rPr>
                <m:t>λ</m:t>
              </m:r>
            </m:e>
            <m:sub>
              <m:r>
                <w:rPr>
                  <w:rFonts w:ascii="Cambria Math" w:hAnsi="Cambria Math" w:hint="eastAsia"/>
                </w:rPr>
                <m:t>2</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rPr>
                  </m:ctrlPr>
                </m:sSubPr>
                <m:e>
                  <m:r>
                    <m:rPr>
                      <m:sty m:val="p"/>
                    </m:rPr>
                    <w:rPr>
                      <w:rFonts w:ascii="Cambria Math" w:hAnsi="Cambria Math"/>
                    </w:rPr>
                    <m:t>s</m:t>
                  </m:r>
                </m:e>
                <m:sub>
                  <m:r>
                    <m:rPr>
                      <m:sty m:val="p"/>
                    </m:rPr>
                    <w:rPr>
                      <w:rFonts w:ascii="Cambria Math" w:hAnsi="Cambria Math" w:hint="eastAsia"/>
                    </w:rPr>
                    <m:t>2</m:t>
                  </m:r>
                </m:sub>
              </m:sSub>
              <m:ctrlPr>
                <w:rPr>
                  <w:rFonts w:ascii="Cambria Math" w:hAnsi="Cambria Math" w:hint="eastAsia"/>
                  <w:i/>
                </w:rPr>
              </m:ctrlPr>
            </m:num>
            <m:den>
              <m:r>
                <w:rPr>
                  <w:rFonts w:ascii="Cambria Math" w:hAnsi="Cambria Math" w:hint="eastAsia"/>
                </w:rPr>
                <m:t>L</m:t>
              </m:r>
            </m:den>
          </m:f>
          <m:r>
            <w:rPr>
              <w:rFonts w:ascii="Cambria Math" w:hAnsi="Cambria Math" w:hint="eastAsia"/>
            </w:rPr>
            <m:t>=</m:t>
          </m:r>
          <m:r>
            <w:rPr>
              <w:rFonts w:ascii="Cambria Math" w:hAnsi="Cambria Math" w:hint="eastAsia"/>
            </w:rPr>
            <m:t>594.082nm</m:t>
          </m:r>
        </m:oMath>
      </m:oMathPara>
    </w:p>
    <w:p w14:paraId="7A1B7CC3" w14:textId="05B1B166" w:rsidR="00D956FC" w:rsidRDefault="00CE7388" w:rsidP="008B66A3">
      <w:pPr>
        <w:spacing w:line="360" w:lineRule="auto"/>
        <w:jc w:val="left"/>
      </w:pPr>
      <w:r>
        <w:rPr>
          <w:rFonts w:hint="eastAsia"/>
        </w:rPr>
        <w:t>取</w:t>
      </w:r>
      <m:oMath>
        <m:sSub>
          <m:sSubPr>
            <m:ctrlPr>
              <w:rPr>
                <w:rFonts w:ascii="Cambria Math" w:hAnsi="Cambria Math"/>
                <w:i/>
              </w:rPr>
            </m:ctrlPr>
          </m:sSubPr>
          <m:e>
            <m:r>
              <w:rPr>
                <w:rFonts w:ascii="Cambria Math" w:hAnsi="Cambria Math"/>
              </w:rPr>
              <m:t>λ</m:t>
            </m:r>
          </m:e>
          <m:sub>
            <m:r>
              <w:rPr>
                <w:rFonts w:ascii="Cambria Math" w:hAnsi="Cambria Math" w:hint="eastAsia"/>
              </w:rPr>
              <m:t>标准</m:t>
            </m:r>
          </m:sub>
        </m:sSub>
        <m:r>
          <w:rPr>
            <w:rFonts w:ascii="Cambria Math" w:hAnsi="Cambria Math"/>
          </w:rPr>
          <m:t>=</m:t>
        </m:r>
        <m:r>
          <w:rPr>
            <w:rFonts w:ascii="Cambria Math" w:hAnsi="Cambria Math" w:hint="eastAsia"/>
          </w:rPr>
          <m:t>589.3nm</m:t>
        </m:r>
      </m:oMath>
      <w:r>
        <w:rPr>
          <w:rFonts w:hint="eastAsia"/>
        </w:rPr>
        <w:t>，</w:t>
      </w:r>
      <w:r w:rsidR="00D956FC">
        <w:rPr>
          <w:rFonts w:hint="eastAsia"/>
        </w:rPr>
        <w:t>相对误差</w:t>
      </w:r>
    </w:p>
    <w:p w14:paraId="0CEF42A4" w14:textId="6C85E258" w:rsidR="00CE7388" w:rsidRPr="00CE7388" w:rsidRDefault="00000000" w:rsidP="008B66A3">
      <w:pPr>
        <w:spacing w:line="360" w:lineRule="auto"/>
        <w:jc w:val="left"/>
        <w:rPr>
          <w:i/>
        </w:rPr>
      </w:pPr>
      <m:oMathPara>
        <m:oMath>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hint="eastAsia"/>
                    </w:rPr>
                    <m:t>标准</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eastAsia="宋体" w:hAnsi="Cambria Math" w:cs="宋体"/>
                      <w:i/>
                      <w:sz w:val="24"/>
                      <w:szCs w:val="24"/>
                    </w:rPr>
                  </m:ctrlPr>
                </m:sSubPr>
                <m:e>
                  <m:r>
                    <w:rPr>
                      <w:rFonts w:ascii="Cambria Math" w:hAnsi="Cambria Math"/>
                      <w:kern w:val="0"/>
                    </w:rPr>
                    <m:t>λ</m:t>
                  </m:r>
                </m:e>
                <m:sub>
                  <m:r>
                    <w:rPr>
                      <w:rFonts w:ascii="Cambria Math" w:hAnsi="Cambria Math" w:hint="eastAsia"/>
                      <w:kern w:val="0"/>
                    </w:rPr>
                    <m:t>标准</m:t>
                  </m:r>
                </m:sub>
              </m:sSub>
            </m:den>
          </m:f>
          <m:r>
            <w:rPr>
              <w:rFonts w:ascii="Cambria Math" w:hAnsi="Cambria Math"/>
            </w:rPr>
            <m:t>×</m:t>
          </m:r>
          <m:r>
            <w:rPr>
              <w:rFonts w:ascii="Cambria Math" w:hAnsi="Cambria Math" w:hint="eastAsia"/>
            </w:rPr>
            <m:t>100%=</m:t>
          </m:r>
          <m:r>
            <w:rPr>
              <w:rFonts w:ascii="Cambria Math" w:hAnsi="Cambria Math" w:hint="eastAsia"/>
            </w:rPr>
            <m:t>2.05%</m:t>
          </m:r>
        </m:oMath>
      </m:oMathPara>
    </w:p>
    <w:p w14:paraId="3B6B2346" w14:textId="5092F155" w:rsidR="00CE7388" w:rsidRPr="00CE7388" w:rsidRDefault="00000000" w:rsidP="00CE7388">
      <w:pPr>
        <w:spacing w:line="360" w:lineRule="auto"/>
        <w:jc w:val="left"/>
        <w:rPr>
          <w:i/>
        </w:rPr>
      </w:pPr>
      <m:oMathPara>
        <m:oMath>
          <m:sSub>
            <m:sSubPr>
              <m:ctrlPr>
                <w:rPr>
                  <w:rFonts w:ascii="Cambria Math" w:hAnsi="Cambria Math"/>
                  <w:i/>
                </w:rPr>
              </m:ctrlPr>
            </m:sSubPr>
            <m:e>
              <m:r>
                <w:rPr>
                  <w:rFonts w:ascii="Cambria Math" w:hAnsi="Cambria Math"/>
                </w:rPr>
                <m:t>η</m:t>
              </m:r>
            </m:e>
            <m:sub>
              <m:r>
                <w:rPr>
                  <w:rFonts w:ascii="Cambria Math" w:hAnsi="Cambria Math" w:hint="eastAsia"/>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hint="eastAsia"/>
                    </w:rPr>
                    <m:t>标准</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2</m:t>
                  </m:r>
                </m:sub>
              </m:sSub>
            </m:num>
            <m:den>
              <m:sSub>
                <m:sSubPr>
                  <m:ctrlPr>
                    <w:rPr>
                      <w:rFonts w:ascii="Cambria Math" w:eastAsia="宋体" w:hAnsi="Cambria Math" w:cs="宋体"/>
                      <w:i/>
                      <w:sz w:val="24"/>
                      <w:szCs w:val="24"/>
                    </w:rPr>
                  </m:ctrlPr>
                </m:sSubPr>
                <m:e>
                  <m:r>
                    <w:rPr>
                      <w:rFonts w:ascii="Cambria Math" w:hAnsi="Cambria Math"/>
                      <w:kern w:val="0"/>
                    </w:rPr>
                    <m:t>λ</m:t>
                  </m:r>
                </m:e>
                <m:sub>
                  <m:r>
                    <w:rPr>
                      <w:rFonts w:ascii="Cambria Math" w:hAnsi="Cambria Math" w:hint="eastAsia"/>
                      <w:kern w:val="0"/>
                    </w:rPr>
                    <m:t>标准</m:t>
                  </m:r>
                </m:sub>
              </m:sSub>
            </m:den>
          </m:f>
          <m:r>
            <w:rPr>
              <w:rFonts w:ascii="Cambria Math" w:hAnsi="Cambria Math"/>
            </w:rPr>
            <m:t>×</m:t>
          </m:r>
          <m:r>
            <w:rPr>
              <w:rFonts w:ascii="Cambria Math" w:hAnsi="Cambria Math" w:hint="eastAsia"/>
            </w:rPr>
            <m:t>100%=</m:t>
          </m:r>
          <m:r>
            <w:rPr>
              <w:rFonts w:ascii="Cambria Math" w:hAnsi="Cambria Math" w:hint="eastAsia"/>
            </w:rPr>
            <m:t>0.81%</m:t>
          </m:r>
        </m:oMath>
      </m:oMathPara>
    </w:p>
    <w:p w14:paraId="3DFD4A9E" w14:textId="12B8DDA3" w:rsidR="00D956FC" w:rsidRDefault="00D956FC" w:rsidP="008B66A3">
      <w:pPr>
        <w:spacing w:line="360" w:lineRule="auto"/>
        <w:jc w:val="left"/>
      </w:pPr>
    </w:p>
    <w:p w14:paraId="591B7048" w14:textId="77777777" w:rsidR="008F3C96" w:rsidRPr="00D956FC" w:rsidRDefault="008F3C96" w:rsidP="008B66A3">
      <w:pPr>
        <w:spacing w:line="360" w:lineRule="auto"/>
        <w:jc w:val="left"/>
      </w:pPr>
    </w:p>
    <w:p w14:paraId="41A59C3A" w14:textId="26ED92F4" w:rsidR="008F3C96" w:rsidRPr="008F3C96" w:rsidRDefault="00C93B6E" w:rsidP="008F3C96">
      <w:pPr>
        <w:pStyle w:val="2"/>
        <w:rPr>
          <w:rFonts w:eastAsiaTheme="minorEastAsia"/>
        </w:rPr>
      </w:pPr>
      <w:r w:rsidRPr="00593B37">
        <w:rPr>
          <w:rFonts w:eastAsiaTheme="minorEastAsia"/>
        </w:rPr>
        <w:lastRenderedPageBreak/>
        <w:t>【实验</w:t>
      </w:r>
      <w:r w:rsidRPr="00593B37">
        <w:rPr>
          <w:rFonts w:eastAsiaTheme="minorEastAsia" w:hint="eastAsia"/>
        </w:rPr>
        <w:t>反思</w:t>
      </w:r>
      <w:r w:rsidRPr="00593B37">
        <w:rPr>
          <w:rFonts w:eastAsiaTheme="minorEastAsia"/>
        </w:rPr>
        <w:t>】</w:t>
      </w:r>
    </w:p>
    <w:p w14:paraId="6C1F3CA9" w14:textId="7CF0704C" w:rsidR="0068077B" w:rsidRPr="006A21E5" w:rsidRDefault="00F44BF1" w:rsidP="00593B37">
      <w:pPr>
        <w:spacing w:line="360" w:lineRule="auto"/>
        <w:ind w:left="440"/>
        <w:rPr>
          <w:rFonts w:eastAsia="宋体"/>
        </w:rPr>
      </w:pPr>
      <w:r w:rsidRPr="006A21E5">
        <w:rPr>
          <w:rFonts w:eastAsia="宋体"/>
        </w:rPr>
        <w:t xml:space="preserve">1. </w:t>
      </w:r>
      <w:r w:rsidRPr="006A21E5">
        <w:rPr>
          <w:rFonts w:eastAsia="宋体"/>
        </w:rPr>
        <w:t>本次实验</w:t>
      </w:r>
      <w:r w:rsidR="00E34626" w:rsidRPr="006A21E5">
        <w:rPr>
          <w:rFonts w:eastAsia="宋体"/>
        </w:rPr>
        <w:t>测量</w:t>
      </w:r>
      <m:oMath>
        <m:r>
          <m:rPr>
            <m:sty m:val="b"/>
          </m:rPr>
          <w:rPr>
            <w:rFonts w:ascii="Cambria Math" w:eastAsia="宋体" w:hAnsi="Cambria Math"/>
          </w:rPr>
          <m:t>Δ</m:t>
        </m:r>
      </m:oMath>
      <w:r w:rsidR="00E34626" w:rsidRPr="006A21E5">
        <w:rPr>
          <w:rFonts w:eastAsia="宋体" w:hint="eastAsia"/>
        </w:rPr>
        <w:t>与</w:t>
      </w:r>
      <m:oMath>
        <m:r>
          <m:rPr>
            <m:sty m:val="bi"/>
          </m:rPr>
          <w:rPr>
            <w:rFonts w:ascii="Cambria Math" w:eastAsia="宋体" w:hAnsi="Cambria Math" w:hint="eastAsia"/>
          </w:rPr>
          <m:t>s</m:t>
        </m:r>
      </m:oMath>
      <w:r w:rsidR="00E34626" w:rsidRPr="006A21E5">
        <w:rPr>
          <w:rFonts w:eastAsia="宋体" w:hint="eastAsia"/>
        </w:rPr>
        <w:t>的不确定度较大，容易产生人为因素导致的误差，如确定凸透镜成最清晰像时，像是否足够清晰。需要反复移动凸透镜位置以</w:t>
      </w:r>
      <w:r w:rsidR="006A21E5" w:rsidRPr="006A21E5">
        <w:rPr>
          <w:rFonts w:eastAsia="宋体" w:hint="eastAsia"/>
        </w:rPr>
        <w:t>确定清晰的像。</w:t>
      </w:r>
    </w:p>
    <w:p w14:paraId="2F1105E0" w14:textId="08468DFC" w:rsidR="006A21E5" w:rsidRPr="006A21E5" w:rsidRDefault="006A21E5" w:rsidP="00593B37">
      <w:pPr>
        <w:spacing w:line="360" w:lineRule="auto"/>
        <w:ind w:left="440"/>
        <w:rPr>
          <w:rFonts w:eastAsia="宋体"/>
        </w:rPr>
      </w:pPr>
      <w:r w:rsidRPr="006A21E5">
        <w:rPr>
          <w:rFonts w:eastAsia="宋体" w:hint="eastAsia"/>
        </w:rPr>
        <w:t>2.</w:t>
      </w:r>
      <w:r w:rsidRPr="006A21E5">
        <w:rPr>
          <w:rFonts w:eastAsia="宋体"/>
        </w:rPr>
        <w:t xml:space="preserve"> </w:t>
      </w:r>
      <w:r w:rsidRPr="006A21E5">
        <w:rPr>
          <w:rFonts w:eastAsia="宋体" w:hint="eastAsia"/>
        </w:rPr>
        <w:t>本次实验使用</w:t>
      </w:r>
      <w:r w:rsidRPr="006A21E5">
        <w:rPr>
          <w:rFonts w:eastAsia="宋体" w:hint="eastAsia"/>
        </w:rPr>
        <w:t>Oscam</w:t>
      </w:r>
      <w:r w:rsidRPr="006A21E5">
        <w:rPr>
          <w:rFonts w:eastAsia="宋体" w:hint="eastAsia"/>
        </w:rPr>
        <w:t>软件提供的像素图测量干涉条纹间距，能够减少测量</w:t>
      </w:r>
      <m:oMath>
        <m:r>
          <m:rPr>
            <m:sty m:val="b"/>
          </m:rPr>
          <w:rPr>
            <w:rFonts w:ascii="Cambria Math" w:eastAsia="宋体" w:hAnsi="Cambria Math"/>
          </w:rPr>
          <m:t>Δ</m:t>
        </m:r>
      </m:oMath>
      <w:r w:rsidRPr="006A21E5">
        <w:rPr>
          <w:rFonts w:eastAsia="宋体" w:hint="eastAsia"/>
        </w:rPr>
        <w:t>时产生的读数误差。</w:t>
      </w:r>
    </w:p>
    <w:p w14:paraId="15C1BFAF" w14:textId="04010460" w:rsidR="006A21E5" w:rsidRDefault="006A21E5" w:rsidP="00593B37">
      <w:pPr>
        <w:spacing w:line="360" w:lineRule="auto"/>
        <w:ind w:left="440"/>
        <w:rPr>
          <w:rFonts w:eastAsia="宋体"/>
        </w:rPr>
      </w:pPr>
      <w:r w:rsidRPr="006A21E5">
        <w:rPr>
          <w:rFonts w:eastAsia="宋体" w:hint="eastAsia"/>
        </w:rPr>
        <w:t>3.</w:t>
      </w:r>
      <w:r w:rsidRPr="006A21E5">
        <w:rPr>
          <w:rFonts w:eastAsia="宋体"/>
        </w:rPr>
        <w:t xml:space="preserve"> </w:t>
      </w:r>
      <w:r w:rsidRPr="006A21E5">
        <w:rPr>
          <w:rFonts w:eastAsia="宋体" w:hint="eastAsia"/>
        </w:rPr>
        <w:t>本次实验使用</w:t>
      </w:r>
      <m:oMath>
        <m:sSub>
          <m:sSubPr>
            <m:ctrlPr>
              <w:rPr>
                <w:rFonts w:ascii="Cambria Math" w:eastAsia="宋体" w:hAnsi="Cambria Math"/>
              </w:rPr>
            </m:ctrlPr>
          </m:sSubPr>
          <m:e>
            <m:r>
              <w:rPr>
                <w:rFonts w:ascii="Cambria Math" w:eastAsia="宋体" w:hAnsi="Cambria Math"/>
              </w:rPr>
              <m:t>s</m:t>
            </m:r>
          </m:e>
          <m:sub>
            <m:r>
              <m:rPr>
                <m:sty m:val="p"/>
              </m:rPr>
              <w:rPr>
                <w:rFonts w:ascii="Cambria Math" w:eastAsia="宋体" w:hAnsi="Cambria Math"/>
              </w:rPr>
              <m:t>2</m:t>
            </m:r>
          </m:sub>
        </m:sSub>
        <m:r>
          <m:rPr>
            <m:sty m:val="p"/>
          </m:rPr>
          <w:rPr>
            <w:rFonts w:ascii="Cambria Math" w:eastAsia="宋体" w:hAnsi="Cambria Math"/>
          </w:rPr>
          <m:t>=</m:t>
        </m:r>
        <m:rad>
          <m:radPr>
            <m:degHide m:val="1"/>
            <m:ctrlPr>
              <w:rPr>
                <w:rFonts w:ascii="Cambria Math" w:eastAsia="宋体" w:hAnsi="Cambria Math"/>
              </w:rPr>
            </m:ctrlPr>
          </m:radPr>
          <m:deg/>
          <m:e>
            <m:r>
              <w:rPr>
                <w:rFonts w:ascii="Cambria Math" w:eastAsia="宋体" w:hAnsi="Cambria Math"/>
              </w:rPr>
              <m:t>D</m:t>
            </m:r>
            <m:sSup>
              <m:sSupPr>
                <m:ctrlPr>
                  <w:rPr>
                    <w:rFonts w:ascii="Cambria Math" w:eastAsia="宋体" w:hAnsi="Cambria Math"/>
                  </w:rPr>
                </m:ctrlPr>
              </m:sSupPr>
              <m:e>
                <m:r>
                  <w:rPr>
                    <w:rFonts w:ascii="Cambria Math" w:eastAsia="宋体" w:hAnsi="Cambria Math"/>
                  </w:rPr>
                  <m:t>D</m:t>
                </m:r>
              </m:e>
              <m:sup>
                <m:r>
                  <m:rPr>
                    <m:sty m:val="p"/>
                  </m:rPr>
                  <w:rPr>
                    <w:rFonts w:ascii="Cambria Math" w:eastAsia="宋体" w:hAnsi="Cambria Math"/>
                  </w:rPr>
                  <m:t>`</m:t>
                </m:r>
              </m:sup>
            </m:sSup>
          </m:e>
        </m:rad>
      </m:oMath>
      <w:r>
        <w:rPr>
          <w:rFonts w:eastAsia="宋体" w:hint="eastAsia"/>
        </w:rPr>
        <w:t>方法测量得到的钠光波长误差值较小，原因在于没有使用透镜位置的数据，该数据会引入较大误差。</w:t>
      </w:r>
    </w:p>
    <w:p w14:paraId="361180C3" w14:textId="4D253097" w:rsidR="006A21E5" w:rsidRPr="006A21E5" w:rsidRDefault="006A21E5" w:rsidP="00593B37">
      <w:pPr>
        <w:spacing w:line="360" w:lineRule="auto"/>
        <w:ind w:left="440"/>
        <w:rPr>
          <w:rFonts w:eastAsia="宋体" w:hint="eastAsia"/>
        </w:rPr>
      </w:pPr>
      <w:r w:rsidRPr="006A21E5">
        <w:rPr>
          <w:rFonts w:eastAsia="宋体" w:hint="eastAsia"/>
        </w:rPr>
        <w:t>4.</w:t>
      </w:r>
      <w:r w:rsidRPr="006A21E5">
        <w:rPr>
          <w:rFonts w:eastAsia="宋体"/>
        </w:rPr>
        <w:t xml:space="preserve"> </w:t>
      </w:r>
      <w:r w:rsidRPr="006A21E5">
        <w:rPr>
          <w:rFonts w:eastAsia="宋体" w:hint="eastAsia"/>
        </w:rPr>
        <w:t>光学实验的难度明显大于此前的电学实验，原因一是此阶段对光学知识掌握较少；二是对光学原件的调试方法不够熟悉。</w:t>
      </w:r>
    </w:p>
    <w:sectPr w:rsidR="006A21E5" w:rsidRPr="006A21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4B0445"/>
    <w:multiLevelType w:val="hybridMultilevel"/>
    <w:tmpl w:val="0C185372"/>
    <w:lvl w:ilvl="0" w:tplc="ACA4C2B0">
      <w:start w:val="1"/>
      <w:numFmt w:val="bullet"/>
      <w:pStyle w:val="1"/>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55917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D7C"/>
    <w:rsid w:val="00013074"/>
    <w:rsid w:val="000216C1"/>
    <w:rsid w:val="000357C3"/>
    <w:rsid w:val="00067D7C"/>
    <w:rsid w:val="00153EEC"/>
    <w:rsid w:val="00174118"/>
    <w:rsid w:val="0021665B"/>
    <w:rsid w:val="003546D5"/>
    <w:rsid w:val="004824A6"/>
    <w:rsid w:val="004A3BBB"/>
    <w:rsid w:val="004B3EBA"/>
    <w:rsid w:val="00591C56"/>
    <w:rsid w:val="00593B37"/>
    <w:rsid w:val="0068077B"/>
    <w:rsid w:val="006A21E5"/>
    <w:rsid w:val="006E457E"/>
    <w:rsid w:val="006F2C5F"/>
    <w:rsid w:val="0075048E"/>
    <w:rsid w:val="00781014"/>
    <w:rsid w:val="007B32E4"/>
    <w:rsid w:val="007D4595"/>
    <w:rsid w:val="008308C9"/>
    <w:rsid w:val="00877D68"/>
    <w:rsid w:val="008865FC"/>
    <w:rsid w:val="008B66A3"/>
    <w:rsid w:val="008F092C"/>
    <w:rsid w:val="008F3C96"/>
    <w:rsid w:val="00960211"/>
    <w:rsid w:val="00A50526"/>
    <w:rsid w:val="00A572B3"/>
    <w:rsid w:val="00AA7252"/>
    <w:rsid w:val="00AD6341"/>
    <w:rsid w:val="00AF2D62"/>
    <w:rsid w:val="00B74D18"/>
    <w:rsid w:val="00C63041"/>
    <w:rsid w:val="00C93B6E"/>
    <w:rsid w:val="00CD6E86"/>
    <w:rsid w:val="00CE7388"/>
    <w:rsid w:val="00D956FC"/>
    <w:rsid w:val="00E34626"/>
    <w:rsid w:val="00E43B69"/>
    <w:rsid w:val="00EB37E2"/>
    <w:rsid w:val="00F44BF1"/>
    <w:rsid w:val="00F70F13"/>
    <w:rsid w:val="00FC297C"/>
    <w:rsid w:val="00FC4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7943E"/>
  <w15:chartTrackingRefBased/>
  <w15:docId w15:val="{4DB98D46-4B53-486B-BCBC-0EEA5E1DB2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F13"/>
    <w:pPr>
      <w:widowControl w:val="0"/>
      <w:jc w:val="both"/>
    </w:pPr>
  </w:style>
  <w:style w:type="paragraph" w:styleId="10">
    <w:name w:val="heading 1"/>
    <w:basedOn w:val="a"/>
    <w:next w:val="a"/>
    <w:link w:val="11"/>
    <w:uiPriority w:val="9"/>
    <w:qFormat/>
    <w:rsid w:val="0068077B"/>
    <w:pPr>
      <w:jc w:val="center"/>
      <w:outlineLvl w:val="0"/>
    </w:pPr>
    <w:rPr>
      <w:rFonts w:eastAsia="宋体"/>
      <w:b/>
      <w:bCs/>
      <w:sz w:val="32"/>
      <w:szCs w:val="36"/>
    </w:rPr>
  </w:style>
  <w:style w:type="paragraph" w:styleId="2">
    <w:name w:val="heading 2"/>
    <w:basedOn w:val="1"/>
    <w:next w:val="a"/>
    <w:link w:val="20"/>
    <w:uiPriority w:val="9"/>
    <w:unhideWhenUsed/>
    <w:qFormat/>
    <w:rsid w:val="0068077B"/>
    <w:pPr>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93B6E"/>
    <w:pPr>
      <w:ind w:firstLineChars="200" w:firstLine="420"/>
    </w:pPr>
  </w:style>
  <w:style w:type="paragraph" w:customStyle="1" w:styleId="1">
    <w:name w:val="样式1"/>
    <w:basedOn w:val="a3"/>
    <w:link w:val="12"/>
    <w:qFormat/>
    <w:rsid w:val="0068077B"/>
    <w:pPr>
      <w:numPr>
        <w:numId w:val="1"/>
      </w:numPr>
      <w:spacing w:line="360" w:lineRule="auto"/>
      <w:ind w:firstLineChars="0" w:firstLine="0"/>
    </w:pPr>
    <w:rPr>
      <w:rFonts w:eastAsia="宋体"/>
      <w:b/>
      <w:bCs/>
      <w:sz w:val="22"/>
      <w:szCs w:val="24"/>
    </w:rPr>
  </w:style>
  <w:style w:type="character" w:customStyle="1" w:styleId="20">
    <w:name w:val="标题 2 字符"/>
    <w:basedOn w:val="a0"/>
    <w:link w:val="2"/>
    <w:uiPriority w:val="9"/>
    <w:rsid w:val="0068077B"/>
    <w:rPr>
      <w:rFonts w:eastAsia="宋体"/>
      <w:b/>
      <w:bCs/>
      <w:sz w:val="22"/>
      <w:szCs w:val="24"/>
    </w:rPr>
  </w:style>
  <w:style w:type="character" w:customStyle="1" w:styleId="a4">
    <w:name w:val="列表段落 字符"/>
    <w:basedOn w:val="a0"/>
    <w:link w:val="a3"/>
    <w:uiPriority w:val="34"/>
    <w:rsid w:val="0068077B"/>
  </w:style>
  <w:style w:type="character" w:customStyle="1" w:styleId="12">
    <w:name w:val="样式1 字符"/>
    <w:basedOn w:val="a4"/>
    <w:link w:val="1"/>
    <w:rsid w:val="0068077B"/>
    <w:rPr>
      <w:rFonts w:eastAsia="宋体"/>
      <w:b/>
      <w:bCs/>
      <w:sz w:val="22"/>
      <w:szCs w:val="24"/>
    </w:rPr>
  </w:style>
  <w:style w:type="character" w:customStyle="1" w:styleId="11">
    <w:name w:val="标题 1 字符"/>
    <w:basedOn w:val="a0"/>
    <w:link w:val="10"/>
    <w:uiPriority w:val="9"/>
    <w:rsid w:val="0068077B"/>
    <w:rPr>
      <w:rFonts w:eastAsia="宋体"/>
      <w:b/>
      <w:bCs/>
      <w:sz w:val="32"/>
      <w:szCs w:val="36"/>
    </w:rPr>
  </w:style>
  <w:style w:type="paragraph" w:styleId="a5">
    <w:name w:val="caption"/>
    <w:basedOn w:val="a"/>
    <w:next w:val="a"/>
    <w:uiPriority w:val="35"/>
    <w:unhideWhenUsed/>
    <w:qFormat/>
    <w:rsid w:val="00593B37"/>
    <w:rPr>
      <w:rFonts w:asciiTheme="majorHAnsi" w:eastAsia="黑体" w:hAnsiTheme="majorHAnsi" w:cstheme="majorBidi"/>
      <w:sz w:val="20"/>
      <w:szCs w:val="20"/>
    </w:rPr>
  </w:style>
  <w:style w:type="table" w:styleId="a6">
    <w:name w:val="Table Grid"/>
    <w:basedOn w:val="a1"/>
    <w:uiPriority w:val="39"/>
    <w:rsid w:val="00013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CD6E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561706">
      <w:bodyDiv w:val="1"/>
      <w:marLeft w:val="0"/>
      <w:marRight w:val="0"/>
      <w:marTop w:val="0"/>
      <w:marBottom w:val="0"/>
      <w:divBdr>
        <w:top w:val="none" w:sz="0" w:space="0" w:color="auto"/>
        <w:left w:val="none" w:sz="0" w:space="0" w:color="auto"/>
        <w:bottom w:val="none" w:sz="0" w:space="0" w:color="auto"/>
        <w:right w:val="none" w:sz="0" w:space="0" w:color="auto"/>
      </w:divBdr>
    </w:div>
    <w:div w:id="172459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FF653-D8F3-4837-AD9A-91E1136A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Pages>
  <Words>364</Words>
  <Characters>2081</Characters>
  <Application>Microsoft Office Word</Application>
  <DocSecurity>0</DocSecurity>
  <Lines>17</Lines>
  <Paragraphs>4</Paragraphs>
  <ScaleCrop>false</ScaleCrop>
  <Company/>
  <LinksUpToDate>false</LinksUpToDate>
  <CharactersWithSpaces>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344379304@qq.com</dc:creator>
  <cp:keywords/>
  <dc:description/>
  <cp:lastModifiedBy>344379304@qq.com</cp:lastModifiedBy>
  <cp:revision>32</cp:revision>
  <cp:lastPrinted>2023-03-25T08:26:00Z</cp:lastPrinted>
  <dcterms:created xsi:type="dcterms:W3CDTF">2023-03-22T14:30:00Z</dcterms:created>
  <dcterms:modified xsi:type="dcterms:W3CDTF">2023-03-25T08:27:00Z</dcterms:modified>
</cp:coreProperties>
</file>