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48E1" w14:textId="6321151B" w:rsidR="00A179DB" w:rsidRDefault="00A179DB" w:rsidP="00A179DB">
      <w:pPr>
        <w:spacing w:line="360" w:lineRule="auto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密里根油滴</w:t>
      </w:r>
      <w:r w:rsidRPr="00546E2D">
        <w:rPr>
          <w:rFonts w:hint="eastAsia"/>
          <w:b/>
          <w:bCs/>
          <w:sz w:val="36"/>
          <w:szCs w:val="40"/>
        </w:rPr>
        <w:t>实验报告</w:t>
      </w:r>
    </w:p>
    <w:p w14:paraId="2F77BC93" w14:textId="52FA1583" w:rsidR="00A179DB" w:rsidRDefault="00A179DB" w:rsidP="00A179DB">
      <w:pPr>
        <w:spacing w:line="360" w:lineRule="auto"/>
        <w:jc w:val="center"/>
        <w:rPr>
          <w:sz w:val="20"/>
          <w:szCs w:val="21"/>
        </w:rPr>
      </w:pPr>
      <w:r w:rsidRPr="008D6E92">
        <w:rPr>
          <w:rFonts w:hint="eastAsia"/>
          <w:sz w:val="20"/>
          <w:szCs w:val="21"/>
        </w:rPr>
        <w:t>陈依皓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Pr="008D6E92">
        <w:rPr>
          <w:rFonts w:hint="eastAsia"/>
          <w:sz w:val="20"/>
          <w:szCs w:val="21"/>
        </w:rPr>
        <w:t>202211140007</w:t>
      </w:r>
      <w:r>
        <w:rPr>
          <w:sz w:val="20"/>
          <w:szCs w:val="21"/>
        </w:rPr>
        <w:t xml:space="preserve">           </w:t>
      </w:r>
      <w:r>
        <w:rPr>
          <w:rFonts w:hint="eastAsia"/>
          <w:sz w:val="20"/>
          <w:szCs w:val="21"/>
        </w:rPr>
        <w:t>实验时间：3月16日</w:t>
      </w:r>
    </w:p>
    <w:p w14:paraId="01114BB9" w14:textId="6C6EF380" w:rsidR="00A179DB" w:rsidRDefault="00A179DB" w:rsidP="00A179D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【实验原理】</w:t>
      </w:r>
    </w:p>
    <w:p w14:paraId="77575EE7" w14:textId="5D80269D" w:rsidR="00A46887" w:rsidRDefault="00A46887" w:rsidP="00A46887">
      <w:pPr>
        <w:spacing w:line="360" w:lineRule="auto"/>
      </w:pPr>
      <w:r>
        <w:rPr>
          <w:rFonts w:hint="eastAsia"/>
        </w:rPr>
        <w:t>（1）</w:t>
      </w:r>
      <w:r>
        <w:t>用</w:t>
      </w:r>
      <w:r>
        <w:rPr>
          <w:rFonts w:hint="eastAsia"/>
        </w:rPr>
        <w:t>平衡法与非平衡法</w:t>
      </w:r>
      <w:r>
        <w:t>测量元电荷的值</w:t>
      </w:r>
    </w:p>
    <w:p w14:paraId="77805C73" w14:textId="34415BDC" w:rsidR="0096158D" w:rsidRPr="00CA5BF9" w:rsidRDefault="00CA5BF9" w:rsidP="0096158D">
      <w:pPr>
        <w:spacing w:line="360" w:lineRule="auto"/>
      </w:pPr>
      <w:r w:rsidRPr="00CA5BF9">
        <w:drawing>
          <wp:anchor distT="0" distB="0" distL="114300" distR="114300" simplePos="0" relativeHeight="251660288" behindDoc="1" locked="0" layoutInCell="1" allowOverlap="1" wp14:anchorId="64496FAB" wp14:editId="79A55709">
            <wp:simplePos x="0" y="0"/>
            <wp:positionH relativeFrom="margin">
              <wp:align>center</wp:align>
            </wp:positionH>
            <wp:positionV relativeFrom="page">
              <wp:posOffset>2512695</wp:posOffset>
            </wp:positionV>
            <wp:extent cx="3060065" cy="2183765"/>
            <wp:effectExtent l="0" t="0" r="6985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887" w:rsidRPr="00CA5BF9">
        <w:rPr>
          <w:rFonts w:hint="eastAsia"/>
        </w:rPr>
        <w:t>实验装置</w:t>
      </w:r>
      <w:r w:rsidRPr="00CA5BF9">
        <w:rPr>
          <w:rFonts w:hint="eastAsia"/>
        </w:rPr>
        <w:t>—油滴仪，结构</w:t>
      </w:r>
      <w:r w:rsidR="00A46887" w:rsidRPr="00CA5BF9">
        <w:rPr>
          <w:rFonts w:hint="eastAsia"/>
        </w:rPr>
        <w:t>如图所示</w:t>
      </w:r>
    </w:p>
    <w:p w14:paraId="4F795123" w14:textId="317A19ED" w:rsidR="00CA5BF9" w:rsidRPr="00A46887" w:rsidRDefault="00CA5BF9" w:rsidP="0096158D">
      <w:pPr>
        <w:spacing w:line="360" w:lineRule="auto"/>
        <w:rPr>
          <w:rFonts w:hint="eastAsia"/>
          <w:b/>
          <w:bCs/>
          <w:sz w:val="22"/>
          <w:szCs w:val="24"/>
        </w:rPr>
      </w:pPr>
    </w:p>
    <w:p w14:paraId="6AE10C75" w14:textId="23700CE1" w:rsidR="0096158D" w:rsidRDefault="00CA5BF9" w:rsidP="0096158D">
      <w:pPr>
        <w:spacing w:line="360" w:lineRule="auto"/>
      </w:pPr>
      <w:r>
        <w:t>用喷雾器将油喷入如图所示的两块相距为d的水平放置的平行极板之间</w:t>
      </w:r>
      <w:r>
        <w:rPr>
          <w:rFonts w:hint="eastAsia"/>
        </w:rPr>
        <w:t>，对带电油滴</w:t>
      </w:r>
    </w:p>
    <w:p w14:paraId="517B0A4D" w14:textId="04235ADE" w:rsidR="00CA5BF9" w:rsidRPr="00CA5BF9" w:rsidRDefault="00CA5BF9" w:rsidP="0096158D">
      <w:pPr>
        <w:spacing w:line="360" w:lineRule="auto"/>
        <w:rPr>
          <w:rFonts w:hint="eastAsia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2"/>
                  <w:szCs w:val="24"/>
                </w:rPr>
                <m:t>d</m:t>
              </m:r>
            </m:den>
          </m:f>
          <m:r>
            <w:rPr>
              <w:rFonts w:ascii="Cambria Math" w:hAnsi="Cambria Math" w:hint="eastAsia"/>
              <w:sz w:val="22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2"/>
                  <w:szCs w:val="24"/>
                </w:rPr>
                <m:t>4</m:t>
              </m:r>
            </m:num>
            <m:den>
              <m:r>
                <w:rPr>
                  <w:rFonts w:ascii="Cambria Math" w:hAnsi="Cambria Math" w:hint="eastAsia"/>
                  <w:sz w:val="22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a</m:t>
              </m:r>
            </m:e>
            <m:sup>
              <m:r>
                <w:rPr>
                  <w:rFonts w:ascii="Cambria Math" w:hAnsi="Cambria Math" w:hint="eastAsia"/>
                  <w:sz w:val="22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 xml:space="preserve"> ρ </m:t>
          </m:r>
          <m:r>
            <w:rPr>
              <w:rFonts w:ascii="Cambria Math" w:hAnsi="Cambria Math" w:hint="eastAsia"/>
              <w:sz w:val="22"/>
              <w:szCs w:val="24"/>
            </w:rPr>
            <m:t>g</m:t>
          </m:r>
        </m:oMath>
      </m:oMathPara>
    </w:p>
    <w:p w14:paraId="7E602F24" w14:textId="6200FE9C" w:rsidR="0096158D" w:rsidRPr="00CA5BF9" w:rsidRDefault="00CA5BF9" w:rsidP="0096158D">
      <w:pPr>
        <w:spacing w:line="360" w:lineRule="auto"/>
        <w:rPr>
          <w:sz w:val="18"/>
          <w:szCs w:val="20"/>
        </w:rPr>
      </w:pPr>
      <w:r w:rsidRPr="00CA5BF9">
        <w:rPr>
          <w:rFonts w:hint="eastAsia"/>
          <w:sz w:val="18"/>
          <w:szCs w:val="20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0</m:t>
            </m:r>
          </m:sub>
        </m:sSub>
      </m:oMath>
      <w:r w:rsidRPr="00CA5BF9">
        <w:rPr>
          <w:rFonts w:hint="eastAsia"/>
          <w:sz w:val="18"/>
          <w:szCs w:val="20"/>
        </w:rPr>
        <w:t>为油滴平衡时的极板电压，</w:t>
      </w:r>
      <m:oMath>
        <m:r>
          <w:rPr>
            <w:rFonts w:ascii="Cambria Math" w:hAnsi="Cambria Math"/>
            <w:sz w:val="18"/>
            <w:szCs w:val="20"/>
          </w:rPr>
          <m:t>ρ</m:t>
        </m:r>
      </m:oMath>
      <w:r w:rsidRPr="00CA5BF9">
        <w:rPr>
          <w:rFonts w:hint="eastAsia"/>
          <w:sz w:val="18"/>
          <w:szCs w:val="20"/>
        </w:rPr>
        <w:t>为油滴密度，</w:t>
      </w:r>
      <m:oMath>
        <m:r>
          <w:rPr>
            <w:rFonts w:ascii="Cambria Math" w:hAnsi="Cambria Math" w:hint="eastAsia"/>
            <w:sz w:val="18"/>
            <w:szCs w:val="20"/>
          </w:rPr>
          <m:t>a</m:t>
        </m:r>
      </m:oMath>
      <w:r w:rsidRPr="00CA5BF9">
        <w:rPr>
          <w:rFonts w:hint="eastAsia"/>
          <w:sz w:val="18"/>
          <w:szCs w:val="20"/>
        </w:rPr>
        <w:t>为油滴半径</w:t>
      </w:r>
    </w:p>
    <w:p w14:paraId="779AA3BB" w14:textId="1D2A47C4" w:rsidR="0096158D" w:rsidRPr="00CA5BF9" w:rsidRDefault="00CA5BF9" w:rsidP="009615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我们只需测量平衡电压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>与油滴半径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</m:oMath>
      <w:r>
        <w:rPr>
          <w:rFonts w:hint="eastAsia"/>
          <w:sz w:val="22"/>
          <w:szCs w:val="24"/>
        </w:rPr>
        <w:t>，即可求得油滴带电量</w:t>
      </w:r>
      <m:oMath>
        <m:r>
          <w:rPr>
            <w:rFonts w:ascii="Cambria Math" w:hAnsi="Cambria Math" w:hint="eastAsia"/>
            <w:sz w:val="22"/>
            <w:szCs w:val="24"/>
          </w:rPr>
          <m:t>q</m:t>
        </m:r>
      </m:oMath>
    </w:p>
    <w:p w14:paraId="5AB690D5" w14:textId="06E0A9A3" w:rsidR="00CA5BF9" w:rsidRPr="00CA5BF9" w:rsidRDefault="00CA5BF9" w:rsidP="00CA5BF9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 w:rsidRPr="00CA5BF9">
        <w:rPr>
          <w:rFonts w:hint="eastAsia"/>
          <w:sz w:val="22"/>
          <w:szCs w:val="24"/>
        </w:rPr>
        <w:t>平衡电压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0</m:t>
            </m:r>
          </m:sub>
        </m:sSub>
      </m:oMath>
      <w:r w:rsidRPr="00CA5BF9">
        <w:rPr>
          <w:rFonts w:hint="eastAsia"/>
          <w:sz w:val="22"/>
          <w:szCs w:val="24"/>
        </w:rPr>
        <w:t>的测量</w:t>
      </w:r>
    </w:p>
    <w:p w14:paraId="232EBB56" w14:textId="1AEE7C15" w:rsidR="0015355B" w:rsidRDefault="0015355B" w:rsidP="0096158D">
      <w:pPr>
        <w:spacing w:line="360" w:lineRule="auto"/>
        <w:rPr>
          <w:sz w:val="22"/>
          <w:szCs w:val="24"/>
        </w:rPr>
      </w:pPr>
      <w:r w:rsidRPr="0015355B">
        <w:rPr>
          <w:rFonts w:hint="eastAsia"/>
          <w:sz w:val="22"/>
          <w:szCs w:val="24"/>
        </w:rPr>
        <w:t>平衡法：</w:t>
      </w:r>
      <w:r w:rsidRPr="0015355B">
        <w:rPr>
          <w:rFonts w:hint="eastAsia"/>
          <w:sz w:val="22"/>
          <w:szCs w:val="24"/>
        </w:rPr>
        <w:t>设置油滴仪为balance档，</w:t>
      </w:r>
      <w:r w:rsidRPr="0015355B">
        <w:rPr>
          <w:rFonts w:hint="eastAsia"/>
          <w:sz w:val="22"/>
          <w:szCs w:val="24"/>
        </w:rPr>
        <w:t>喷入油滴后，由小到大调节电压，直到屏幕中剩余较少油滴，确定目标测量油滴并调节电压使其保持静止。等待一段时间确定油滴没有定向漂移，此时设置的油滴仪电压即为平衡电压。</w:t>
      </w:r>
    </w:p>
    <w:p w14:paraId="4A1AFCB5" w14:textId="26E42013" w:rsidR="0015355B" w:rsidRPr="0015355B" w:rsidRDefault="0015355B" w:rsidP="0096158D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非</w:t>
      </w:r>
      <w:r w:rsidRPr="0015355B">
        <w:rPr>
          <w:rFonts w:hint="eastAsia"/>
          <w:sz w:val="22"/>
          <w:szCs w:val="24"/>
        </w:rPr>
        <w:t>平衡法</w:t>
      </w:r>
      <w:r>
        <w:rPr>
          <w:rFonts w:hint="eastAsia"/>
          <w:sz w:val="22"/>
          <w:szCs w:val="24"/>
        </w:rPr>
        <w:t>：</w:t>
      </w:r>
    </w:p>
    <w:p w14:paraId="0AB3F4F5" w14:textId="607CC213" w:rsidR="0096158D" w:rsidRPr="0015355B" w:rsidRDefault="0015355B" w:rsidP="0096158D">
      <w:pPr>
        <w:spacing w:line="360" w:lineRule="auto"/>
        <w:rPr>
          <w:sz w:val="22"/>
          <w:szCs w:val="24"/>
        </w:rPr>
      </w:pPr>
      <w:r w:rsidRPr="0015355B">
        <w:rPr>
          <w:rFonts w:hint="eastAsia"/>
          <w:sz w:val="22"/>
          <w:szCs w:val="24"/>
        </w:rPr>
        <w:t>油滴运动速度为</w:t>
      </w:r>
      <w:r w:rsidRPr="0015355B">
        <w:rPr>
          <w:rFonts w:ascii="Cambria Math" w:hAnsi="Cambria Math"/>
          <w:i/>
          <w:iCs/>
          <w:sz w:val="22"/>
          <w:szCs w:val="24"/>
        </w:rPr>
        <w:t>v</w:t>
      </w:r>
      <w:r w:rsidRPr="0015355B">
        <w:rPr>
          <w:rFonts w:hint="eastAsia"/>
          <w:sz w:val="22"/>
          <w:szCs w:val="24"/>
        </w:rPr>
        <w:t>时，受到空气阻力</w:t>
      </w:r>
      <w:r w:rsidRPr="0015355B">
        <w:rPr>
          <w:rFonts w:ascii="Cambria Math" w:hAnsi="Cambria Math"/>
          <w:i/>
          <w:iCs/>
          <w:sz w:val="22"/>
          <w:szCs w:val="24"/>
        </w:rPr>
        <w:t>f</w:t>
      </w:r>
      <w:r w:rsidRPr="0015355B">
        <w:rPr>
          <w:rFonts w:ascii="Cambria Math" w:hAnsi="Cambria Math"/>
          <w:i/>
          <w:iCs/>
          <w:sz w:val="22"/>
          <w:szCs w:val="24"/>
          <w:vertAlign w:val="subscript"/>
        </w:rPr>
        <w:t>r</w:t>
      </w:r>
    </w:p>
    <w:p w14:paraId="2D2E3F06" w14:textId="710F73F0" w:rsidR="0015355B" w:rsidRPr="0015355B" w:rsidRDefault="0015355B" w:rsidP="0096158D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r</m:t>
              </m:r>
            </m:sub>
          </m:sSub>
          <m:r>
            <w:rPr>
              <w:rFonts w:ascii="Cambria Math" w:hAnsi="Cambria Math" w:hint="eastAsia"/>
              <w:sz w:val="22"/>
              <w:szCs w:val="24"/>
            </w:rPr>
            <m:t>=6</m:t>
          </m:r>
          <m:r>
            <w:rPr>
              <w:rFonts w:ascii="Cambria Math" w:hAnsi="Cambria Math"/>
              <w:sz w:val="22"/>
              <w:szCs w:val="24"/>
            </w:rPr>
            <m:t>πη</m:t>
          </m:r>
          <m:r>
            <w:rPr>
              <w:rFonts w:ascii="Cambria Math" w:hAnsi="Cambria Math" w:hint="eastAsia"/>
              <w:sz w:val="22"/>
              <w:szCs w:val="24"/>
            </w:rPr>
            <m:t>v</m:t>
          </m:r>
        </m:oMath>
      </m:oMathPara>
    </w:p>
    <w:p w14:paraId="78DFC535" w14:textId="717096EB" w:rsidR="0015355B" w:rsidRPr="0015355B" w:rsidRDefault="0015355B" w:rsidP="0096158D">
      <w:pPr>
        <w:spacing w:line="360" w:lineRule="auto"/>
        <w:rPr>
          <w:rFonts w:hint="eastAsia"/>
          <w:sz w:val="18"/>
          <w:szCs w:val="20"/>
        </w:rPr>
      </w:pPr>
      <w:r w:rsidRPr="0015355B">
        <w:rPr>
          <w:rFonts w:hint="eastAsia"/>
          <w:sz w:val="18"/>
          <w:szCs w:val="20"/>
        </w:rPr>
        <w:t>式中，</w:t>
      </w:r>
      <w:r w:rsidRPr="0015355B">
        <w:rPr>
          <w:i/>
          <w:iCs/>
          <w:sz w:val="18"/>
          <w:szCs w:val="20"/>
        </w:rPr>
        <w:t>η</w:t>
      </w:r>
      <w:r w:rsidRPr="0015355B">
        <w:rPr>
          <w:sz w:val="18"/>
          <w:szCs w:val="20"/>
        </w:rPr>
        <w:t>是空气的黏性系数</w:t>
      </w:r>
    </w:p>
    <w:p w14:paraId="2003D8F2" w14:textId="4675ECB2" w:rsidR="0096158D" w:rsidRDefault="00402A45" w:rsidP="0096158D">
      <w:pPr>
        <w:spacing w:line="360" w:lineRule="auto"/>
        <w:rPr>
          <w:sz w:val="22"/>
          <w:szCs w:val="24"/>
        </w:rPr>
      </w:pPr>
      <w:r w:rsidRPr="00402A45">
        <w:rPr>
          <w:sz w:val="22"/>
          <w:szCs w:val="24"/>
        </w:rPr>
        <w:t>当极板电压为零，油滴以速度</w:t>
      </w:r>
      <w:r w:rsidRPr="00402A45">
        <w:rPr>
          <w:rFonts w:ascii="Cambria Math" w:hAnsi="Cambria Math"/>
          <w:i/>
          <w:iCs/>
          <w:sz w:val="22"/>
          <w:szCs w:val="24"/>
        </w:rPr>
        <w:t>v</w:t>
      </w:r>
      <w:r w:rsidRPr="00402A45">
        <w:rPr>
          <w:rFonts w:ascii="Cambria Math" w:hAnsi="Cambria Math" w:cs="Cambria Math"/>
          <w:i/>
          <w:iCs/>
          <w:sz w:val="22"/>
          <w:szCs w:val="24"/>
          <w:vertAlign w:val="subscript"/>
        </w:rPr>
        <w:t>𝑔</w:t>
      </w:r>
      <w:r w:rsidRPr="00402A45">
        <w:rPr>
          <w:sz w:val="22"/>
          <w:szCs w:val="24"/>
        </w:rPr>
        <w:t>匀速下落时，油滴的受力平衡可表示为</w:t>
      </w:r>
    </w:p>
    <w:p w14:paraId="35064A5F" w14:textId="2A2E5540" w:rsidR="00402A45" w:rsidRPr="00402A45" w:rsidRDefault="00402A45" w:rsidP="0096158D">
      <w:pPr>
        <w:spacing w:line="360" w:lineRule="auto"/>
        <w:rPr>
          <w:rFonts w:hint="eastAsia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mg=6πaη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g</m:t>
              </m:r>
            </m:sub>
          </m:sSub>
        </m:oMath>
      </m:oMathPara>
    </w:p>
    <w:p w14:paraId="0CCBD3E2" w14:textId="5A23C343" w:rsidR="00402A45" w:rsidRPr="00402A45" w:rsidRDefault="00402A45" w:rsidP="00402A45">
      <w:pPr>
        <w:spacing w:line="360" w:lineRule="auto"/>
        <w:rPr>
          <w:sz w:val="22"/>
          <w:szCs w:val="24"/>
        </w:rPr>
      </w:pPr>
      <w:r w:rsidRPr="00402A45">
        <w:rPr>
          <w:sz w:val="22"/>
          <w:szCs w:val="24"/>
        </w:rPr>
        <w:t>当上下极板的电压为</w:t>
      </w:r>
      <w:r w:rsidRPr="00402A45">
        <w:rPr>
          <w:rStyle w:val="a7"/>
        </w:rPr>
        <w:t>U</w:t>
      </w:r>
      <w:r w:rsidRPr="00402A45">
        <w:rPr>
          <w:sz w:val="22"/>
          <w:szCs w:val="24"/>
        </w:rPr>
        <w:t>，油滴以速度</w:t>
      </w:r>
      <w:r w:rsidRPr="00402A45">
        <w:rPr>
          <w:rStyle w:val="a7"/>
        </w:rPr>
        <w:t>v</w:t>
      </w:r>
      <w:r w:rsidRPr="00402A45">
        <w:rPr>
          <w:rStyle w:val="a9"/>
          <w:rFonts w:ascii="Cambria Math" w:hAnsi="Cambria Math" w:cs="Cambria Math"/>
        </w:rPr>
        <w:t>𝑒</w:t>
      </w:r>
      <w:r w:rsidRPr="00402A45">
        <w:rPr>
          <w:sz w:val="22"/>
          <w:szCs w:val="24"/>
        </w:rPr>
        <w:t>匀速上升时，油滴的受力平衡可表示为</w:t>
      </w:r>
      <w:r w:rsidRPr="00402A45">
        <w:rPr>
          <w:rFonts w:ascii="Cambria Math" w:hAnsi="Cambria Math" w:hint="eastAsia"/>
          <w:i/>
          <w:sz w:val="22"/>
          <w:szCs w:val="24"/>
        </w:rPr>
        <w:br/>
      </w:r>
      <m:oMathPara>
        <m:oMath>
          <m:r>
            <w:rPr>
              <w:rFonts w:ascii="Cambria Math" w:hAnsi="Cambria Math" w:hint="eastAsia"/>
              <w:sz w:val="22"/>
              <w:szCs w:val="24"/>
            </w:rPr>
            <w:lastRenderedPageBreak/>
            <m:t>mg</m:t>
          </m:r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qU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-6πaη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e</m:t>
              </m:r>
            </m:sub>
          </m:sSub>
        </m:oMath>
      </m:oMathPara>
    </w:p>
    <w:p w14:paraId="77DB4057" w14:textId="5C8348D0" w:rsidR="0096158D" w:rsidRDefault="00402A45" w:rsidP="009615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消去</w:t>
      </w:r>
      <m:oMath>
        <m:r>
          <w:rPr>
            <w:rFonts w:ascii="Cambria Math" w:hAnsi="Cambria Math"/>
            <w:sz w:val="22"/>
            <w:szCs w:val="24"/>
          </w:rPr>
          <m:t>η</m:t>
        </m:r>
      </m:oMath>
      <w:r>
        <w:rPr>
          <w:rFonts w:hint="eastAsia"/>
          <w:sz w:val="22"/>
          <w:szCs w:val="24"/>
        </w:rPr>
        <w:t>得</w:t>
      </w:r>
    </w:p>
    <w:p w14:paraId="338D4588" w14:textId="237EF9D5" w:rsidR="00402A45" w:rsidRPr="00402A45" w:rsidRDefault="00402A45" w:rsidP="0096158D">
      <w:pPr>
        <w:spacing w:line="360" w:lineRule="auto"/>
        <w:rPr>
          <w:rFonts w:hint="eastAsia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mgd(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CF01999" w14:textId="1212D65B" w:rsidR="00402A45" w:rsidRDefault="00402A45" w:rsidP="00402A45">
      <w:pPr>
        <w:rPr>
          <w:rFonts w:hint="eastAsia"/>
        </w:rPr>
      </w:pPr>
      <w:r>
        <w:rPr>
          <w:rFonts w:hint="eastAsia"/>
        </w:rPr>
        <w:t>此时，平衡电压</w:t>
      </w:r>
      <w:r w:rsidRPr="00402A45">
        <w:rPr>
          <w:rStyle w:val="a7"/>
          <w:rFonts w:hint="eastAsia"/>
        </w:rPr>
        <w:t>U</w:t>
      </w:r>
      <w:r w:rsidRPr="00402A45">
        <w:rPr>
          <w:rStyle w:val="a9"/>
          <w:rFonts w:hint="eastAsia"/>
        </w:rPr>
        <w:t>0</w:t>
      </w:r>
      <w:r>
        <w:rPr>
          <w:rFonts w:hint="eastAsia"/>
        </w:rPr>
        <w:t>为</w:t>
      </w:r>
    </w:p>
    <w:p w14:paraId="42CDCE45" w14:textId="64E80397" w:rsidR="0096158D" w:rsidRPr="008F3763" w:rsidRDefault="00402A45" w:rsidP="0096158D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U</m:t>
          </m:r>
        </m:oMath>
      </m:oMathPara>
    </w:p>
    <w:p w14:paraId="33DEA195" w14:textId="77777777" w:rsidR="008F3763" w:rsidRPr="00402A45" w:rsidRDefault="008F3763" w:rsidP="0096158D">
      <w:pPr>
        <w:spacing w:line="360" w:lineRule="auto"/>
        <w:rPr>
          <w:rFonts w:hint="eastAsia"/>
          <w:sz w:val="22"/>
          <w:szCs w:val="24"/>
        </w:rPr>
      </w:pPr>
    </w:p>
    <w:p w14:paraId="113C1E74" w14:textId="5E66AC00" w:rsidR="00402A45" w:rsidRDefault="00402A45" w:rsidP="009615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油滴半径</w:t>
      </w:r>
      <w:r w:rsidR="000F60AE">
        <w:rPr>
          <w:rFonts w:ascii="等线" w:eastAsia="等线" w:hAnsi="等线" w:cs="宋体"/>
          <w:noProof/>
          <w:kern w:val="0"/>
          <w:szCs w:val="21"/>
        </w:rPr>
        <w:t xml:space="preserve"> </w:t>
      </w:r>
      <w:r w:rsidR="000F60AE">
        <w:rPr>
          <w:rFonts w:ascii="等线" w:eastAsia="等线" w:hAnsi="等线" w:cs="宋体"/>
          <w:noProof/>
          <w:kern w:val="0"/>
          <w:szCs w:val="21"/>
        </w:rPr>
        <w:drawing>
          <wp:inline distT="0" distB="0" distL="0" distR="0" wp14:anchorId="2A762D53" wp14:editId="5993127F">
            <wp:extent cx="78740" cy="164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AE">
        <w:rPr>
          <w:rFonts w:ascii="等线" w:eastAsia="等线" w:hAnsi="等线" w:cs="宋体"/>
          <w:noProof/>
          <w:kern w:val="0"/>
          <w:szCs w:val="21"/>
        </w:rPr>
        <w:t xml:space="preserve"> </w:t>
      </w:r>
      <w:r>
        <w:rPr>
          <w:rFonts w:hint="eastAsia"/>
          <w:sz w:val="22"/>
          <w:szCs w:val="24"/>
        </w:rPr>
        <w:t>的测量</w:t>
      </w:r>
    </w:p>
    <w:p w14:paraId="2674F6A8" w14:textId="2CAFB1BC" w:rsidR="00402A45" w:rsidRPr="00402A45" w:rsidRDefault="00402A45" w:rsidP="00402A45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由</w:t>
      </w:r>
      <w:r w:rsidRPr="00402A45">
        <w:rPr>
          <w:rFonts w:ascii="Cambria Math" w:hAnsi="Cambria Math"/>
          <w:i/>
          <w:sz w:val="22"/>
          <w:szCs w:val="24"/>
        </w:rPr>
        <w:br/>
      </w:r>
      <m:oMathPara>
        <m:oMath>
          <m:r>
            <w:rPr>
              <w:rFonts w:ascii="Cambria Math" w:hAnsi="Cambria Math"/>
              <w:sz w:val="22"/>
              <w:szCs w:val="24"/>
            </w:rPr>
            <m:t>mg=6πaη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g</m:t>
              </m:r>
            </m:sub>
          </m:sSub>
        </m:oMath>
      </m:oMathPara>
    </w:p>
    <w:p w14:paraId="69ED20AD" w14:textId="27456CA7" w:rsidR="00402A45" w:rsidRPr="00402A45" w:rsidRDefault="00402A45" w:rsidP="0096158D">
      <w:pPr>
        <w:spacing w:line="360" w:lineRule="auto"/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m</m:t>
          </m:r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2D65FE16" w14:textId="34FF37EB" w:rsidR="00402A45" w:rsidRDefault="00402A45" w:rsidP="0096158D">
      <w:pPr>
        <w:spacing w:line="360" w:lineRule="auto"/>
      </w:pPr>
      <w:r>
        <w:rPr>
          <w:rFonts w:hint="eastAsia"/>
        </w:rPr>
        <w:t>可得</w:t>
      </w:r>
    </w:p>
    <w:p w14:paraId="3E110D7C" w14:textId="4664D6FD" w:rsidR="00402A45" w:rsidRPr="00402A45" w:rsidRDefault="008F3763" w:rsidP="0096158D">
      <w:pPr>
        <w:spacing w:line="360" w:lineRule="auto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9η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HAnsi" w:hAnsi="Cambria Math"/>
                    </w:rPr>
                    <m:t>2ρ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g</m:t>
                  </m:r>
                </m:den>
              </m:f>
            </m:e>
          </m:rad>
        </m:oMath>
      </m:oMathPara>
    </w:p>
    <w:p w14:paraId="78B7ED51" w14:textId="77777777" w:rsidR="008F3763" w:rsidRPr="008F3763" w:rsidRDefault="008F3763" w:rsidP="0096158D">
      <w:pPr>
        <w:spacing w:line="360" w:lineRule="auto"/>
      </w:pPr>
      <w:r>
        <w:t>实验中油滴的半径会在微米数量级，与空气分子的平均自由程相差不大，此时对空气的粘滞系数</w:t>
      </w:r>
      <w:r w:rsidRPr="008F3763">
        <w:rPr>
          <w:rStyle w:val="a7"/>
        </w:rPr>
        <w:t>η</w:t>
      </w:r>
      <w:r>
        <w:t>需要进行如下的修正</w:t>
      </w:r>
    </w:p>
    <w:p w14:paraId="7329D0DB" w14:textId="1BE37D7B" w:rsidR="00402A45" w:rsidRPr="008F3763" w:rsidRDefault="008F3763" w:rsidP="0096158D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η'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 w:hint="eastAsia"/>
                </w:rPr>
                <m:t>1+b/P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7F41B51" w14:textId="299778CC" w:rsidR="008F3763" w:rsidRDefault="008F3763" w:rsidP="0096158D">
      <w:pPr>
        <w:spacing w:line="360" w:lineRule="auto"/>
      </w:pPr>
      <w:r>
        <w:rPr>
          <w:rFonts w:hint="eastAsia"/>
        </w:rPr>
        <w:t>式中，</w:t>
      </w:r>
      <w:r w:rsidRPr="008F3763">
        <w:rPr>
          <w:rStyle w:val="a7"/>
        </w:rPr>
        <w:t>b</w:t>
      </w:r>
      <w:r>
        <w:t>为修正常数，</w:t>
      </w:r>
      <w:r w:rsidRPr="008F3763">
        <w:rPr>
          <w:rStyle w:val="a7"/>
        </w:rPr>
        <w:t>P</w:t>
      </w:r>
      <w:r>
        <w:t>为大气压强</w:t>
      </w:r>
    </w:p>
    <w:p w14:paraId="33020141" w14:textId="4C15206F" w:rsidR="008F3763" w:rsidRDefault="008F3763" w:rsidP="0096158D">
      <w:pPr>
        <w:spacing w:line="360" w:lineRule="auto"/>
      </w:pPr>
      <w:r>
        <w:rPr>
          <w:rFonts w:hint="eastAsia"/>
        </w:rPr>
        <w:t>则油滴半径修正为</w:t>
      </w:r>
    </w:p>
    <w:p w14:paraId="618A217B" w14:textId="6A75E129" w:rsidR="008F3763" w:rsidRDefault="008F3763" w:rsidP="0096158D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Style w:val="a9"/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30D01002" w14:textId="518856C6" w:rsidR="008F3763" w:rsidRDefault="008F3763" w:rsidP="0096158D">
      <w:pPr>
        <w:spacing w:line="360" w:lineRule="auto"/>
        <w:rPr>
          <w:rStyle w:val="a7"/>
        </w:rPr>
      </w:pPr>
      <w:r w:rsidRPr="008F3763">
        <w:t>式中，</w:t>
      </w:r>
      <m:oMath>
        <m:r>
          <w:rPr>
            <w:rFonts w:ascii="Cambria Math" w:hAnsi="Cambria Math" w:hint="eastAsia"/>
          </w:rPr>
          <m:t>a</m:t>
        </m:r>
      </m:oMath>
      <w:r w:rsidRPr="008F3763">
        <w:rPr>
          <w:rStyle w:val="a9"/>
        </w:rPr>
        <w:t>0</w:t>
      </w:r>
      <w:r w:rsidRPr="008F3763">
        <w:t>为</w:t>
      </w:r>
      <w:r w:rsidRPr="008F3763">
        <w:rPr>
          <w:rFonts w:hint="eastAsia"/>
        </w:rPr>
        <w:t>未修正的油滴半径；</w:t>
      </w:r>
      <m:oMath>
        <m:r>
          <w:rPr>
            <w:rFonts w:ascii="Cambria Math" w:hAnsi="Cambria Math" w:hint="eastAsia"/>
          </w:rPr>
          <m:t>a</m:t>
        </m:r>
      </m:oMath>
      <w:r w:rsidRPr="008F3763">
        <w:rPr>
          <w:rStyle w:val="a7"/>
          <w:vertAlign w:val="superscript"/>
        </w:rPr>
        <w:t>∗</w:t>
      </w:r>
      <w:r>
        <w:rPr>
          <w:rStyle w:val="a7"/>
          <w:vertAlign w:val="superscript"/>
        </w:rPr>
        <w:t xml:space="preserve"> </w:t>
      </w:r>
      <w:r w:rsidRPr="008F3763">
        <w:rPr>
          <w:rStyle w:val="a7"/>
        </w:rPr>
        <w:t>=b/2p</w:t>
      </w:r>
    </w:p>
    <w:p w14:paraId="7675D05B" w14:textId="77777777" w:rsidR="000F60AE" w:rsidRDefault="000F60AE" w:rsidP="0096158D">
      <w:pPr>
        <w:spacing w:line="360" w:lineRule="auto"/>
        <w:rPr>
          <w:rStyle w:val="a7"/>
        </w:rPr>
      </w:pPr>
    </w:p>
    <w:p w14:paraId="5609451F" w14:textId="77777777" w:rsidR="008F3763" w:rsidRDefault="008F3763" w:rsidP="008F3763">
      <w:pPr>
        <w:spacing w:line="360" w:lineRule="auto"/>
      </w:pPr>
      <w:r>
        <w:rPr>
          <w:rFonts w:hint="eastAsia"/>
        </w:rPr>
        <w:t>（2）</w:t>
      </w:r>
      <w:r w:rsidRPr="00F81E1A">
        <w:rPr>
          <w:rFonts w:hint="eastAsia"/>
        </w:rPr>
        <w:t>验证电荷的分立性</w:t>
      </w:r>
    </w:p>
    <w:p w14:paraId="4472D329" w14:textId="2D190834" w:rsidR="008F3763" w:rsidRDefault="008F3763" w:rsidP="000F60AE">
      <w:pPr>
        <w:spacing w:line="360" w:lineRule="auto"/>
      </w:pPr>
      <w:r>
        <w:rPr>
          <w:rFonts w:hint="eastAsia"/>
        </w:rPr>
        <w:t>为了</w:t>
      </w:r>
      <w:r>
        <w:t>验证电荷的分立性，即所有电荷都是某个基本电荷的整数倍</w:t>
      </w:r>
      <w:r w:rsidR="000F60AE">
        <w:rPr>
          <w:rFonts w:hint="eastAsia"/>
        </w:rPr>
        <w:t>，</w:t>
      </w:r>
      <w:r w:rsidR="000F60AE">
        <w:t>我们需要测出多个非常接近的电荷值</w:t>
      </w:r>
      <w:r w:rsidR="000F60AE">
        <w:rPr>
          <w:rFonts w:hint="eastAsia"/>
        </w:rPr>
        <w:t>，</w:t>
      </w:r>
      <w:r w:rsidR="000F60AE">
        <w:t>测量一系列油滴的带电量</w:t>
      </w:r>
    </w:p>
    <w:p w14:paraId="345C7833" w14:textId="6290E47F" w:rsidR="000F60AE" w:rsidRPr="000F60AE" w:rsidRDefault="000F60AE" w:rsidP="000F60AE">
      <w:pPr>
        <w:spacing w:line="360" w:lineRule="auto"/>
        <w:rPr>
          <w:rFonts w:hint="eastAsia"/>
        </w:rPr>
      </w:pPr>
      <w:r>
        <w:rPr>
          <w:rFonts w:hint="eastAsia"/>
        </w:rPr>
        <w:t>考虑</w:t>
      </w:r>
      <w:r>
        <w:t>将结果用直线上的散点图表示。考虑到误差，如果这些点应该聚集成一系列等间距分布的“岛屿”，则可以认为证明了电荷的分立性，而属于同一“岛屿”的油滴有相同的电荷数n</w:t>
      </w:r>
    </w:p>
    <w:p w14:paraId="6D161006" w14:textId="188F0018" w:rsidR="00A179DB" w:rsidRDefault="00A179DB" w:rsidP="00A179D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</w:t>
      </w:r>
      <w:r>
        <w:rPr>
          <w:rFonts w:hint="eastAsia"/>
          <w:b/>
          <w:bCs/>
          <w:sz w:val="22"/>
          <w:szCs w:val="24"/>
        </w:rPr>
        <w:t>数据</w:t>
      </w:r>
      <w:r w:rsidRPr="00CA2EFC">
        <w:rPr>
          <w:b/>
          <w:bCs/>
          <w:sz w:val="22"/>
          <w:szCs w:val="24"/>
        </w:rPr>
        <w:t>】</w:t>
      </w:r>
    </w:p>
    <w:p w14:paraId="4262A4B2" w14:textId="5D5523F1" w:rsidR="00B64C17" w:rsidRDefault="00F81E1A" w:rsidP="00F81E1A">
      <w:pPr>
        <w:spacing w:line="360" w:lineRule="auto"/>
      </w:pPr>
      <w:r>
        <w:rPr>
          <w:rFonts w:hint="eastAsia"/>
        </w:rPr>
        <w:lastRenderedPageBreak/>
        <w:t>（1）</w:t>
      </w:r>
      <w:r>
        <w:t>用</w:t>
      </w:r>
      <w:r>
        <w:rPr>
          <w:rFonts w:hint="eastAsia"/>
        </w:rPr>
        <w:t>平衡法与非平衡法</w:t>
      </w:r>
      <w:r>
        <w:t>测量元电荷的值</w:t>
      </w:r>
    </w:p>
    <w:p w14:paraId="2DFFEF55" w14:textId="361766CC" w:rsidR="00F81E1A" w:rsidRDefault="00F81E1A" w:rsidP="00F81E1A">
      <w:pPr>
        <w:spacing w:line="360" w:lineRule="auto"/>
      </w:pPr>
      <w:r>
        <w:rPr>
          <w:rFonts w:hint="eastAsia"/>
        </w:rPr>
        <w:t>平衡法测量数据如下表</w:t>
      </w:r>
    </w:p>
    <w:tbl>
      <w:tblPr>
        <w:tblStyle w:val="a4"/>
        <w:tblW w:w="7485" w:type="dxa"/>
        <w:tblInd w:w="404" w:type="dxa"/>
        <w:tblLook w:val="04A0" w:firstRow="1" w:lastRow="0" w:firstColumn="1" w:lastColumn="0" w:noHBand="0" w:noVBand="1"/>
      </w:tblPr>
      <w:tblGrid>
        <w:gridCol w:w="1701"/>
        <w:gridCol w:w="1928"/>
        <w:gridCol w:w="1928"/>
        <w:gridCol w:w="1928"/>
      </w:tblGrid>
      <w:tr w:rsidR="00B64C17" w14:paraId="6B82F57F" w14:textId="77777777" w:rsidTr="00583518">
        <w:trPr>
          <w:trHeight w:val="340"/>
        </w:trPr>
        <w:tc>
          <w:tcPr>
            <w:tcW w:w="1701" w:type="dxa"/>
            <w:vAlign w:val="center"/>
          </w:tcPr>
          <w:p w14:paraId="469103CA" w14:textId="1E979801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t</w:t>
            </w:r>
            <w:r w:rsidRPr="00105DD5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  <w:vertAlign w:val="subscript"/>
              </w:rPr>
              <w:t>g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 xml:space="preserve"> /s</w:t>
            </w:r>
          </w:p>
        </w:tc>
        <w:tc>
          <w:tcPr>
            <w:tcW w:w="1928" w:type="dxa"/>
            <w:vAlign w:val="center"/>
          </w:tcPr>
          <w:p w14:paraId="444B2583" w14:textId="5067DDE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U</w:t>
            </w:r>
            <w:r w:rsidRPr="00105DD5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  <w:vertAlign w:val="subscript"/>
              </w:rPr>
              <w:t>0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 xml:space="preserve"> /V</w:t>
            </w:r>
          </w:p>
        </w:tc>
        <w:tc>
          <w:tcPr>
            <w:tcW w:w="1928" w:type="dxa"/>
            <w:vAlign w:val="center"/>
          </w:tcPr>
          <w:p w14:paraId="11EAF739" w14:textId="782B50DA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q /10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  <w:vertAlign w:val="superscript"/>
              </w:rPr>
              <w:t>-19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C</w:t>
            </w:r>
          </w:p>
        </w:tc>
        <w:tc>
          <w:tcPr>
            <w:tcW w:w="1928" w:type="dxa"/>
            <w:vAlign w:val="center"/>
          </w:tcPr>
          <w:p w14:paraId="7E1AF702" w14:textId="4E039996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n</w:t>
            </w:r>
          </w:p>
        </w:tc>
      </w:tr>
      <w:tr w:rsidR="00B64C17" w14:paraId="68E9F0ED" w14:textId="77777777" w:rsidTr="00583518">
        <w:trPr>
          <w:trHeight w:val="340"/>
        </w:trPr>
        <w:tc>
          <w:tcPr>
            <w:tcW w:w="1701" w:type="dxa"/>
            <w:vAlign w:val="center"/>
          </w:tcPr>
          <w:p w14:paraId="1A10E706" w14:textId="694D7050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12.78</w:t>
            </w:r>
          </w:p>
        </w:tc>
        <w:tc>
          <w:tcPr>
            <w:tcW w:w="1928" w:type="dxa"/>
            <w:vAlign w:val="center"/>
          </w:tcPr>
          <w:p w14:paraId="157B9B96" w14:textId="134FBE32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152</w:t>
            </w:r>
          </w:p>
        </w:tc>
        <w:tc>
          <w:tcPr>
            <w:tcW w:w="1928" w:type="dxa"/>
            <w:vAlign w:val="center"/>
          </w:tcPr>
          <w:p w14:paraId="420C8B21" w14:textId="771EEC4E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6.269</w:t>
            </w:r>
          </w:p>
        </w:tc>
        <w:tc>
          <w:tcPr>
            <w:tcW w:w="1928" w:type="dxa"/>
            <w:vAlign w:val="center"/>
          </w:tcPr>
          <w:p w14:paraId="76424F52" w14:textId="731105B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3.913</w:t>
            </w:r>
          </w:p>
        </w:tc>
      </w:tr>
      <w:tr w:rsidR="00B64C17" w14:paraId="27E822BD" w14:textId="77777777" w:rsidTr="00583518">
        <w:trPr>
          <w:trHeight w:val="340"/>
        </w:trPr>
        <w:tc>
          <w:tcPr>
            <w:tcW w:w="1701" w:type="dxa"/>
            <w:vAlign w:val="center"/>
          </w:tcPr>
          <w:p w14:paraId="71CCA2EA" w14:textId="290C69A7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7.16</w:t>
            </w:r>
          </w:p>
        </w:tc>
        <w:tc>
          <w:tcPr>
            <w:tcW w:w="1928" w:type="dxa"/>
            <w:vAlign w:val="center"/>
          </w:tcPr>
          <w:p w14:paraId="5292DDA6" w14:textId="04CA475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189</w:t>
            </w:r>
          </w:p>
        </w:tc>
        <w:tc>
          <w:tcPr>
            <w:tcW w:w="1928" w:type="dxa"/>
            <w:vAlign w:val="center"/>
          </w:tcPr>
          <w:p w14:paraId="674DFFD8" w14:textId="7E2E393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12.480</w:t>
            </w:r>
          </w:p>
        </w:tc>
        <w:tc>
          <w:tcPr>
            <w:tcW w:w="1928" w:type="dxa"/>
            <w:vAlign w:val="center"/>
          </w:tcPr>
          <w:p w14:paraId="365CF9CE" w14:textId="226138AF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7.789</w:t>
            </w:r>
          </w:p>
        </w:tc>
      </w:tr>
      <w:tr w:rsidR="00B64C17" w14:paraId="7F1D21D2" w14:textId="77777777" w:rsidTr="00583518">
        <w:trPr>
          <w:trHeight w:val="340"/>
        </w:trPr>
        <w:tc>
          <w:tcPr>
            <w:tcW w:w="1701" w:type="dxa"/>
            <w:vAlign w:val="center"/>
          </w:tcPr>
          <w:p w14:paraId="0F896A68" w14:textId="081D586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16.69</w:t>
            </w:r>
          </w:p>
        </w:tc>
        <w:tc>
          <w:tcPr>
            <w:tcW w:w="1928" w:type="dxa"/>
            <w:vAlign w:val="center"/>
          </w:tcPr>
          <w:p w14:paraId="25C3BEAC" w14:textId="1A59E99B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211</w:t>
            </w:r>
          </w:p>
        </w:tc>
        <w:tc>
          <w:tcPr>
            <w:tcW w:w="1928" w:type="dxa"/>
            <w:vAlign w:val="center"/>
          </w:tcPr>
          <w:p w14:paraId="61768A60" w14:textId="005097D6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2.962</w:t>
            </w:r>
          </w:p>
        </w:tc>
        <w:tc>
          <w:tcPr>
            <w:tcW w:w="1928" w:type="dxa"/>
            <w:vAlign w:val="center"/>
          </w:tcPr>
          <w:p w14:paraId="1BA76011" w14:textId="585A038A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1.849</w:t>
            </w:r>
          </w:p>
        </w:tc>
      </w:tr>
      <w:tr w:rsidR="00B64C17" w14:paraId="0FF4E21B" w14:textId="77777777" w:rsidTr="00583518">
        <w:trPr>
          <w:trHeight w:val="340"/>
        </w:trPr>
        <w:tc>
          <w:tcPr>
            <w:tcW w:w="1701" w:type="dxa"/>
            <w:vAlign w:val="center"/>
          </w:tcPr>
          <w:p w14:paraId="1BA77798" w14:textId="6FF65EE1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16.16</w:t>
            </w:r>
          </w:p>
        </w:tc>
        <w:tc>
          <w:tcPr>
            <w:tcW w:w="1928" w:type="dxa"/>
            <w:vAlign w:val="center"/>
          </w:tcPr>
          <w:p w14:paraId="02A3B0E7" w14:textId="65691CAB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208</w:t>
            </w:r>
          </w:p>
        </w:tc>
        <w:tc>
          <w:tcPr>
            <w:tcW w:w="1928" w:type="dxa"/>
            <w:vAlign w:val="center"/>
          </w:tcPr>
          <w:p w14:paraId="5CC6479C" w14:textId="1CC798E9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3.163</w:t>
            </w:r>
          </w:p>
        </w:tc>
        <w:tc>
          <w:tcPr>
            <w:tcW w:w="1928" w:type="dxa"/>
            <w:vAlign w:val="center"/>
          </w:tcPr>
          <w:p w14:paraId="3DB626A2" w14:textId="498DF14B" w:rsidR="00B64C17" w:rsidRPr="00B64C17" w:rsidRDefault="00B64C17" w:rsidP="00B64C17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i/>
                <w:iCs/>
                <w:sz w:val="22"/>
                <w:szCs w:val="24"/>
              </w:rPr>
              <w:t>1.974</w:t>
            </w:r>
          </w:p>
        </w:tc>
      </w:tr>
    </w:tbl>
    <w:p w14:paraId="3ACF6E1C" w14:textId="346783F2" w:rsidR="00B64C17" w:rsidRPr="00105DD5" w:rsidRDefault="00105DD5" w:rsidP="00F81E1A">
      <w:pPr>
        <w:spacing w:line="360" w:lineRule="auto"/>
        <w:rPr>
          <w:sz w:val="15"/>
          <w:szCs w:val="16"/>
        </w:rPr>
      </w:pPr>
      <w:r w:rsidRPr="00105DD5">
        <w:rPr>
          <w:rFonts w:hint="eastAsia"/>
          <w:sz w:val="15"/>
          <w:szCs w:val="16"/>
        </w:rPr>
        <w:t>表中，</w:t>
      </w:r>
      <w:r w:rsidRPr="00105DD5">
        <w:rPr>
          <w:rFonts w:ascii="Cambria Math" w:hAnsi="Cambria Math"/>
          <w:i/>
          <w:iCs/>
          <w:sz w:val="16"/>
          <w:szCs w:val="18"/>
        </w:rPr>
        <w:t>t</w:t>
      </w:r>
      <w:r w:rsidRPr="00105DD5">
        <w:rPr>
          <w:rFonts w:ascii="Cambria Math" w:hAnsi="Cambria Math"/>
          <w:i/>
          <w:iCs/>
          <w:sz w:val="16"/>
          <w:szCs w:val="18"/>
          <w:vertAlign w:val="subscript"/>
        </w:rPr>
        <w:t>g</w:t>
      </w:r>
      <w:r w:rsidRPr="00105DD5">
        <w:rPr>
          <w:rFonts w:ascii="Cambria Math" w:hAnsi="Cambria Math"/>
          <w:b/>
          <w:bCs/>
          <w:i/>
          <w:iCs/>
          <w:sz w:val="16"/>
          <w:szCs w:val="18"/>
          <w:vertAlign w:val="subscript"/>
        </w:rPr>
        <w:t xml:space="preserve"> </w:t>
      </w:r>
      <w:r w:rsidRPr="00105DD5">
        <w:rPr>
          <w:rFonts w:hint="eastAsia"/>
          <w:sz w:val="15"/>
          <w:szCs w:val="16"/>
        </w:rPr>
        <w:t>为极板电压为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0V</w:t>
      </w:r>
      <w:r w:rsidRPr="00105DD5">
        <w:rPr>
          <w:rFonts w:hint="eastAsia"/>
          <w:sz w:val="15"/>
          <w:szCs w:val="16"/>
        </w:rPr>
        <w:t>时油滴下落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1mm</w:t>
      </w:r>
      <w:r w:rsidRPr="00105DD5">
        <w:rPr>
          <w:rFonts w:hint="eastAsia"/>
          <w:sz w:val="15"/>
          <w:szCs w:val="16"/>
        </w:rPr>
        <w:t>所需时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间；</w:t>
      </w:r>
      <w:r w:rsidRPr="00105DD5">
        <w:rPr>
          <w:rFonts w:ascii="Cambria Math" w:hAnsi="Cambria Math"/>
          <w:i/>
          <w:iCs/>
          <w:sz w:val="16"/>
          <w:szCs w:val="18"/>
        </w:rPr>
        <w:t>U</w:t>
      </w:r>
      <w:r w:rsidRPr="00105DD5">
        <w:rPr>
          <w:rFonts w:ascii="Cambria Math" w:hAnsi="Cambria Math"/>
          <w:i/>
          <w:iCs/>
          <w:sz w:val="16"/>
          <w:szCs w:val="18"/>
          <w:vertAlign w:val="subscript"/>
        </w:rPr>
        <w:t>0</w:t>
      </w:r>
      <w:r w:rsidRPr="00105DD5">
        <w:rPr>
          <w:rFonts w:hint="eastAsia"/>
          <w:sz w:val="15"/>
          <w:szCs w:val="16"/>
        </w:rPr>
        <w:t>为平衡电压；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q</w:t>
      </w:r>
      <w:r w:rsidRPr="00105DD5">
        <w:rPr>
          <w:rFonts w:hint="eastAsia"/>
          <w:sz w:val="15"/>
          <w:szCs w:val="16"/>
        </w:rPr>
        <w:t>为油滴所带电荷量；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n</w:t>
      </w:r>
      <w:r w:rsidRPr="00105DD5">
        <w:rPr>
          <w:rFonts w:hint="eastAsia"/>
          <w:sz w:val="15"/>
          <w:szCs w:val="16"/>
        </w:rPr>
        <w:t>为油滴所带电荷数的计算值</w:t>
      </w:r>
    </w:p>
    <w:p w14:paraId="023DA865" w14:textId="4856CC99" w:rsidR="00105DD5" w:rsidRDefault="00105DD5" w:rsidP="00F81E1A">
      <w:pPr>
        <w:spacing w:line="360" w:lineRule="auto"/>
      </w:pPr>
      <w:r>
        <w:rPr>
          <w:rFonts w:hint="eastAsia"/>
        </w:rPr>
        <w:t>非平衡法测量数据如下表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D1382" w14:paraId="5A18FE57" w14:textId="77777777" w:rsidTr="003D1382">
        <w:tc>
          <w:tcPr>
            <w:tcW w:w="1382" w:type="dxa"/>
          </w:tcPr>
          <w:p w14:paraId="401BB193" w14:textId="7DC27646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U /V</w:t>
            </w:r>
          </w:p>
        </w:tc>
        <w:tc>
          <w:tcPr>
            <w:tcW w:w="1382" w:type="dxa"/>
          </w:tcPr>
          <w:p w14:paraId="01781BD0" w14:textId="11D6FD60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t</w:t>
            </w:r>
            <w:r w:rsidRPr="00703326">
              <w:rPr>
                <w:rFonts w:ascii="Cambria Math" w:hAnsi="Cambria Math" w:hint="eastAsia"/>
                <w:b/>
                <w:bCs/>
                <w:i/>
                <w:iCs/>
                <w:sz w:val="22"/>
                <w:szCs w:val="24"/>
              </w:rPr>
              <w:t>e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 xml:space="preserve"> /s</w:t>
            </w:r>
          </w:p>
        </w:tc>
        <w:tc>
          <w:tcPr>
            <w:tcW w:w="1383" w:type="dxa"/>
          </w:tcPr>
          <w:p w14:paraId="77CFB202" w14:textId="46FD795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t</w:t>
            </w:r>
            <w:r w:rsidRPr="00703326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g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 xml:space="preserve"> /s</w:t>
            </w:r>
          </w:p>
        </w:tc>
        <w:tc>
          <w:tcPr>
            <w:tcW w:w="1383" w:type="dxa"/>
          </w:tcPr>
          <w:p w14:paraId="75ECE073" w14:textId="03DECF88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U</w:t>
            </w:r>
            <w:r w:rsidRPr="00703326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0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 xml:space="preserve"> /V</w:t>
            </w:r>
          </w:p>
        </w:tc>
        <w:tc>
          <w:tcPr>
            <w:tcW w:w="1383" w:type="dxa"/>
          </w:tcPr>
          <w:p w14:paraId="1B6B8C8C" w14:textId="137D026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q /10</w:t>
            </w:r>
            <w:r w:rsidRPr="00703326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-19</w:t>
            </w: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C</w:t>
            </w:r>
          </w:p>
        </w:tc>
        <w:tc>
          <w:tcPr>
            <w:tcW w:w="1383" w:type="dxa"/>
          </w:tcPr>
          <w:p w14:paraId="07FB9893" w14:textId="516081D8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</w:pPr>
            <w:r w:rsidRPr="00B64C17">
              <w:rPr>
                <w:rFonts w:ascii="Cambria Math" w:hAnsi="Cambria Math"/>
                <w:b/>
                <w:bCs/>
                <w:i/>
                <w:iCs/>
                <w:sz w:val="22"/>
                <w:szCs w:val="24"/>
              </w:rPr>
              <w:t>n</w:t>
            </w:r>
          </w:p>
        </w:tc>
      </w:tr>
      <w:tr w:rsidR="003D1382" w14:paraId="053EDE89" w14:textId="77777777" w:rsidTr="003D1382">
        <w:tc>
          <w:tcPr>
            <w:tcW w:w="1382" w:type="dxa"/>
          </w:tcPr>
          <w:p w14:paraId="0BE23FA0" w14:textId="51000A4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372</w:t>
            </w:r>
          </w:p>
        </w:tc>
        <w:tc>
          <w:tcPr>
            <w:tcW w:w="1382" w:type="dxa"/>
          </w:tcPr>
          <w:p w14:paraId="01AFA5CF" w14:textId="289740C2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3.06</w:t>
            </w:r>
          </w:p>
        </w:tc>
        <w:tc>
          <w:tcPr>
            <w:tcW w:w="1383" w:type="dxa"/>
          </w:tcPr>
          <w:p w14:paraId="4A78B105" w14:textId="7430A13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19.88</w:t>
            </w:r>
          </w:p>
        </w:tc>
        <w:tc>
          <w:tcPr>
            <w:tcW w:w="1383" w:type="dxa"/>
          </w:tcPr>
          <w:p w14:paraId="132BD6DA" w14:textId="57D7896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49.62</w:t>
            </w:r>
          </w:p>
        </w:tc>
        <w:tc>
          <w:tcPr>
            <w:tcW w:w="1383" w:type="dxa"/>
          </w:tcPr>
          <w:p w14:paraId="13DE1EFF" w14:textId="08A6B56F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9.540</w:t>
            </w:r>
          </w:p>
        </w:tc>
        <w:tc>
          <w:tcPr>
            <w:tcW w:w="1383" w:type="dxa"/>
          </w:tcPr>
          <w:p w14:paraId="4B57E026" w14:textId="34F78081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5.955</w:t>
            </w:r>
          </w:p>
        </w:tc>
      </w:tr>
      <w:tr w:rsidR="003D1382" w14:paraId="229D1758" w14:textId="77777777" w:rsidTr="003D1382">
        <w:tc>
          <w:tcPr>
            <w:tcW w:w="1382" w:type="dxa"/>
          </w:tcPr>
          <w:p w14:paraId="57EBE13E" w14:textId="1EFACE4C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487</w:t>
            </w:r>
          </w:p>
        </w:tc>
        <w:tc>
          <w:tcPr>
            <w:tcW w:w="1382" w:type="dxa"/>
          </w:tcPr>
          <w:p w14:paraId="0F2CFF90" w14:textId="4D9C08F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25.68</w:t>
            </w:r>
          </w:p>
        </w:tc>
        <w:tc>
          <w:tcPr>
            <w:tcW w:w="1383" w:type="dxa"/>
          </w:tcPr>
          <w:p w14:paraId="4C54EA57" w14:textId="08A5B80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11.72</w:t>
            </w:r>
          </w:p>
        </w:tc>
        <w:tc>
          <w:tcPr>
            <w:tcW w:w="1383" w:type="dxa"/>
          </w:tcPr>
          <w:p w14:paraId="70AED9D4" w14:textId="272516BC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334.39</w:t>
            </w:r>
          </w:p>
        </w:tc>
        <w:tc>
          <w:tcPr>
            <w:tcW w:w="1383" w:type="dxa"/>
          </w:tcPr>
          <w:p w14:paraId="7EE78C21" w14:textId="02AB81FF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3.265</w:t>
            </w:r>
          </w:p>
        </w:tc>
        <w:tc>
          <w:tcPr>
            <w:tcW w:w="1383" w:type="dxa"/>
          </w:tcPr>
          <w:p w14:paraId="13F7C068" w14:textId="39957007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2.038</w:t>
            </w:r>
          </w:p>
        </w:tc>
      </w:tr>
      <w:tr w:rsidR="003D1382" w14:paraId="7FD122BB" w14:textId="77777777" w:rsidTr="003D1382">
        <w:tc>
          <w:tcPr>
            <w:tcW w:w="1382" w:type="dxa"/>
          </w:tcPr>
          <w:p w14:paraId="7F956255" w14:textId="16C8FA9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532</w:t>
            </w:r>
          </w:p>
        </w:tc>
        <w:tc>
          <w:tcPr>
            <w:tcW w:w="1382" w:type="dxa"/>
          </w:tcPr>
          <w:p w14:paraId="20EA4F24" w14:textId="76102E2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9.81</w:t>
            </w:r>
          </w:p>
        </w:tc>
        <w:tc>
          <w:tcPr>
            <w:tcW w:w="1383" w:type="dxa"/>
          </w:tcPr>
          <w:p w14:paraId="57EAE015" w14:textId="58921140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17.78</w:t>
            </w:r>
          </w:p>
        </w:tc>
        <w:tc>
          <w:tcPr>
            <w:tcW w:w="1383" w:type="dxa"/>
          </w:tcPr>
          <w:p w14:paraId="68A374D2" w14:textId="54E5FE11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189.16</w:t>
            </w:r>
          </w:p>
        </w:tc>
        <w:tc>
          <w:tcPr>
            <w:tcW w:w="1383" w:type="dxa"/>
          </w:tcPr>
          <w:p w14:paraId="61C58B68" w14:textId="7C4F20D5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2.989</w:t>
            </w:r>
          </w:p>
        </w:tc>
        <w:tc>
          <w:tcPr>
            <w:tcW w:w="1383" w:type="dxa"/>
          </w:tcPr>
          <w:p w14:paraId="7281FCEE" w14:textId="0F93F11C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1.865</w:t>
            </w:r>
          </w:p>
        </w:tc>
      </w:tr>
      <w:tr w:rsidR="003D1382" w14:paraId="3A2974F1" w14:textId="77777777" w:rsidTr="003D1382">
        <w:tc>
          <w:tcPr>
            <w:tcW w:w="1382" w:type="dxa"/>
          </w:tcPr>
          <w:p w14:paraId="152E4BE9" w14:textId="37419F6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432</w:t>
            </w:r>
          </w:p>
        </w:tc>
        <w:tc>
          <w:tcPr>
            <w:tcW w:w="1382" w:type="dxa"/>
          </w:tcPr>
          <w:p w14:paraId="2C22D362" w14:textId="65C6E914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6.28</w:t>
            </w:r>
          </w:p>
        </w:tc>
        <w:tc>
          <w:tcPr>
            <w:tcW w:w="1383" w:type="dxa"/>
          </w:tcPr>
          <w:p w14:paraId="4F1410BF" w14:textId="76ACB83C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18.91</w:t>
            </w:r>
          </w:p>
        </w:tc>
        <w:tc>
          <w:tcPr>
            <w:tcW w:w="1383" w:type="dxa"/>
          </w:tcPr>
          <w:p w14:paraId="4FD3476D" w14:textId="1650AEDD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107.70</w:t>
            </w:r>
          </w:p>
        </w:tc>
        <w:tc>
          <w:tcPr>
            <w:tcW w:w="1383" w:type="dxa"/>
          </w:tcPr>
          <w:p w14:paraId="77680AD8" w14:textId="42BA334E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4.760</w:t>
            </w:r>
          </w:p>
        </w:tc>
        <w:tc>
          <w:tcPr>
            <w:tcW w:w="1383" w:type="dxa"/>
          </w:tcPr>
          <w:p w14:paraId="6D74F009" w14:textId="4D429D28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2.971</w:t>
            </w:r>
          </w:p>
        </w:tc>
      </w:tr>
      <w:tr w:rsidR="003D1382" w14:paraId="32928205" w14:textId="77777777" w:rsidTr="003D1382">
        <w:tc>
          <w:tcPr>
            <w:tcW w:w="1382" w:type="dxa"/>
          </w:tcPr>
          <w:p w14:paraId="63781C23" w14:textId="6B8C657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480</w:t>
            </w:r>
          </w:p>
        </w:tc>
        <w:tc>
          <w:tcPr>
            <w:tcW w:w="1382" w:type="dxa"/>
          </w:tcPr>
          <w:p w14:paraId="11DC5BB6" w14:textId="1AE8818E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9.09</w:t>
            </w:r>
          </w:p>
        </w:tc>
        <w:tc>
          <w:tcPr>
            <w:tcW w:w="1383" w:type="dxa"/>
          </w:tcPr>
          <w:p w14:paraId="4DB7054C" w14:textId="5B24DCE4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13.19</w:t>
            </w:r>
          </w:p>
        </w:tc>
        <w:tc>
          <w:tcPr>
            <w:tcW w:w="1383" w:type="dxa"/>
          </w:tcPr>
          <w:p w14:paraId="01530696" w14:textId="30512236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195.83</w:t>
            </w:r>
          </w:p>
        </w:tc>
        <w:tc>
          <w:tcPr>
            <w:tcW w:w="1383" w:type="dxa"/>
          </w:tcPr>
          <w:p w14:paraId="69305107" w14:textId="03D2A2BF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4.629</w:t>
            </w:r>
          </w:p>
        </w:tc>
        <w:tc>
          <w:tcPr>
            <w:tcW w:w="1383" w:type="dxa"/>
          </w:tcPr>
          <w:p w14:paraId="7DA15DA5" w14:textId="3585134F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2.889</w:t>
            </w:r>
          </w:p>
        </w:tc>
      </w:tr>
      <w:tr w:rsidR="003D1382" w14:paraId="50023898" w14:textId="77777777" w:rsidTr="003D1382">
        <w:tc>
          <w:tcPr>
            <w:tcW w:w="1382" w:type="dxa"/>
          </w:tcPr>
          <w:p w14:paraId="3992D60E" w14:textId="041D7188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293</w:t>
            </w:r>
          </w:p>
        </w:tc>
        <w:tc>
          <w:tcPr>
            <w:tcW w:w="1382" w:type="dxa"/>
          </w:tcPr>
          <w:p w14:paraId="512AA190" w14:textId="4DF4A332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34.9</w:t>
            </w: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0</w:t>
            </w:r>
          </w:p>
        </w:tc>
        <w:tc>
          <w:tcPr>
            <w:tcW w:w="1383" w:type="dxa"/>
          </w:tcPr>
          <w:p w14:paraId="6B850047" w14:textId="630F80AF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17.8</w:t>
            </w:r>
          </w:p>
        </w:tc>
        <w:tc>
          <w:tcPr>
            <w:tcW w:w="1383" w:type="dxa"/>
          </w:tcPr>
          <w:p w14:paraId="6868A45E" w14:textId="339A47DC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193.96</w:t>
            </w:r>
          </w:p>
        </w:tc>
        <w:tc>
          <w:tcPr>
            <w:tcW w:w="1383" w:type="dxa"/>
          </w:tcPr>
          <w:p w14:paraId="11769EAA" w14:textId="44B2361C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2.904</w:t>
            </w:r>
          </w:p>
        </w:tc>
        <w:tc>
          <w:tcPr>
            <w:tcW w:w="1383" w:type="dxa"/>
          </w:tcPr>
          <w:p w14:paraId="0EB1A48C" w14:textId="4F48C39C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1.813</w:t>
            </w:r>
          </w:p>
        </w:tc>
      </w:tr>
      <w:tr w:rsidR="003D1382" w14:paraId="68DE9664" w14:textId="77777777" w:rsidTr="003D1382">
        <w:tc>
          <w:tcPr>
            <w:tcW w:w="1382" w:type="dxa"/>
          </w:tcPr>
          <w:p w14:paraId="0041FFBB" w14:textId="7899261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218</w:t>
            </w:r>
          </w:p>
        </w:tc>
        <w:tc>
          <w:tcPr>
            <w:tcW w:w="1382" w:type="dxa"/>
          </w:tcPr>
          <w:p w14:paraId="7EFC5A9C" w14:textId="0945860C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18.91</w:t>
            </w:r>
          </w:p>
        </w:tc>
        <w:tc>
          <w:tcPr>
            <w:tcW w:w="1383" w:type="dxa"/>
          </w:tcPr>
          <w:p w14:paraId="322CFCEC" w14:textId="64C8A625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19.16</w:t>
            </w:r>
          </w:p>
        </w:tc>
        <w:tc>
          <w:tcPr>
            <w:tcW w:w="1383" w:type="dxa"/>
          </w:tcPr>
          <w:p w14:paraId="02EFC154" w14:textId="40C39F62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108.28</w:t>
            </w:r>
          </w:p>
        </w:tc>
        <w:tc>
          <w:tcPr>
            <w:tcW w:w="1383" w:type="dxa"/>
          </w:tcPr>
          <w:p w14:paraId="42D873F4" w14:textId="39852A3D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4.636</w:t>
            </w:r>
          </w:p>
        </w:tc>
        <w:tc>
          <w:tcPr>
            <w:tcW w:w="1383" w:type="dxa"/>
          </w:tcPr>
          <w:p w14:paraId="04E53994" w14:textId="5014F6B1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2.894</w:t>
            </w:r>
          </w:p>
        </w:tc>
      </w:tr>
      <w:tr w:rsidR="003D1382" w14:paraId="4CBFF757" w14:textId="77777777" w:rsidTr="003D1382">
        <w:tc>
          <w:tcPr>
            <w:tcW w:w="1382" w:type="dxa"/>
          </w:tcPr>
          <w:p w14:paraId="71E64C5F" w14:textId="748DD3D4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192</w:t>
            </w:r>
          </w:p>
        </w:tc>
        <w:tc>
          <w:tcPr>
            <w:tcW w:w="1382" w:type="dxa"/>
          </w:tcPr>
          <w:p w14:paraId="2B0CDD96" w14:textId="4B343374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37.35</w:t>
            </w:r>
          </w:p>
        </w:tc>
        <w:tc>
          <w:tcPr>
            <w:tcW w:w="1383" w:type="dxa"/>
          </w:tcPr>
          <w:p w14:paraId="279D8DBF" w14:textId="009ABAD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24.15</w:t>
            </w:r>
          </w:p>
        </w:tc>
        <w:tc>
          <w:tcPr>
            <w:tcW w:w="1383" w:type="dxa"/>
          </w:tcPr>
          <w:p w14:paraId="6253B273" w14:textId="2BC651FD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116.60</w:t>
            </w:r>
          </w:p>
        </w:tc>
        <w:tc>
          <w:tcPr>
            <w:tcW w:w="1383" w:type="dxa"/>
          </w:tcPr>
          <w:p w14:paraId="3FF1CC5B" w14:textId="196E5A26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2.975</w:t>
            </w:r>
          </w:p>
        </w:tc>
        <w:tc>
          <w:tcPr>
            <w:tcW w:w="1383" w:type="dxa"/>
          </w:tcPr>
          <w:p w14:paraId="3A398C16" w14:textId="4B171888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1.857</w:t>
            </w:r>
          </w:p>
        </w:tc>
      </w:tr>
      <w:tr w:rsidR="003D1382" w14:paraId="2ADD8D69" w14:textId="77777777" w:rsidTr="003D1382">
        <w:tc>
          <w:tcPr>
            <w:tcW w:w="1382" w:type="dxa"/>
          </w:tcPr>
          <w:p w14:paraId="6263024B" w14:textId="000472D1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318</w:t>
            </w:r>
          </w:p>
        </w:tc>
        <w:tc>
          <w:tcPr>
            <w:tcW w:w="1382" w:type="dxa"/>
          </w:tcPr>
          <w:p w14:paraId="0B5BEC4A" w14:textId="2CA6D2B7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3.96</w:t>
            </w:r>
          </w:p>
        </w:tc>
        <w:tc>
          <w:tcPr>
            <w:tcW w:w="1383" w:type="dxa"/>
          </w:tcPr>
          <w:p w14:paraId="60847BB8" w14:textId="4AFEF5C4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14.66</w:t>
            </w:r>
          </w:p>
        </w:tc>
        <w:tc>
          <w:tcPr>
            <w:tcW w:w="1383" w:type="dxa"/>
          </w:tcPr>
          <w:p w14:paraId="558B1B75" w14:textId="72441326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67.63</w:t>
            </w:r>
          </w:p>
        </w:tc>
        <w:tc>
          <w:tcPr>
            <w:tcW w:w="1383" w:type="dxa"/>
          </w:tcPr>
          <w:p w14:paraId="54A93AA2" w14:textId="66EFD294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11.347</w:t>
            </w:r>
          </w:p>
        </w:tc>
        <w:tc>
          <w:tcPr>
            <w:tcW w:w="1383" w:type="dxa"/>
          </w:tcPr>
          <w:p w14:paraId="7B3B3E9A" w14:textId="75B8BC27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7.082</w:t>
            </w:r>
          </w:p>
        </w:tc>
      </w:tr>
      <w:tr w:rsidR="003D1382" w14:paraId="0F26D104" w14:textId="77777777" w:rsidTr="003D1382">
        <w:tc>
          <w:tcPr>
            <w:tcW w:w="1382" w:type="dxa"/>
          </w:tcPr>
          <w:p w14:paraId="0C5B77C1" w14:textId="6F1D457F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300</w:t>
            </w:r>
          </w:p>
        </w:tc>
        <w:tc>
          <w:tcPr>
            <w:tcW w:w="1382" w:type="dxa"/>
          </w:tcPr>
          <w:p w14:paraId="2C0DD99E" w14:textId="16EE8DB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7.56</w:t>
            </w:r>
          </w:p>
        </w:tc>
        <w:tc>
          <w:tcPr>
            <w:tcW w:w="1383" w:type="dxa"/>
          </w:tcPr>
          <w:p w14:paraId="2A624636" w14:textId="32273F5D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14.44</w:t>
            </w:r>
          </w:p>
        </w:tc>
        <w:tc>
          <w:tcPr>
            <w:tcW w:w="1383" w:type="dxa"/>
          </w:tcPr>
          <w:p w14:paraId="172C47DB" w14:textId="389F9A82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103.09</w:t>
            </w:r>
          </w:p>
        </w:tc>
        <w:tc>
          <w:tcPr>
            <w:tcW w:w="1383" w:type="dxa"/>
          </w:tcPr>
          <w:p w14:paraId="18CD65EB" w14:textId="1799160E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7.624</w:t>
            </w:r>
          </w:p>
        </w:tc>
        <w:tc>
          <w:tcPr>
            <w:tcW w:w="1383" w:type="dxa"/>
          </w:tcPr>
          <w:p w14:paraId="1ACB952E" w14:textId="1A0966C8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4.758</w:t>
            </w:r>
          </w:p>
        </w:tc>
      </w:tr>
      <w:tr w:rsidR="003D1382" w14:paraId="0B5EE009" w14:textId="77777777" w:rsidTr="003D1382">
        <w:tc>
          <w:tcPr>
            <w:tcW w:w="1382" w:type="dxa"/>
          </w:tcPr>
          <w:p w14:paraId="5410679E" w14:textId="681E57D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246</w:t>
            </w:r>
          </w:p>
        </w:tc>
        <w:tc>
          <w:tcPr>
            <w:tcW w:w="1382" w:type="dxa"/>
          </w:tcPr>
          <w:p w14:paraId="1463FDB4" w14:textId="395FBB0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6.81</w:t>
            </w:r>
          </w:p>
        </w:tc>
        <w:tc>
          <w:tcPr>
            <w:tcW w:w="1383" w:type="dxa"/>
          </w:tcPr>
          <w:p w14:paraId="5B08AC0B" w14:textId="65024EA5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15.37</w:t>
            </w:r>
          </w:p>
        </w:tc>
        <w:tc>
          <w:tcPr>
            <w:tcW w:w="1383" w:type="dxa"/>
          </w:tcPr>
          <w:p w14:paraId="76BD1109" w14:textId="1B2E695D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75.53</w:t>
            </w:r>
          </w:p>
        </w:tc>
        <w:tc>
          <w:tcPr>
            <w:tcW w:w="1383" w:type="dxa"/>
          </w:tcPr>
          <w:p w14:paraId="4E438DD0" w14:textId="5B098751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9.428</w:t>
            </w:r>
          </w:p>
        </w:tc>
        <w:tc>
          <w:tcPr>
            <w:tcW w:w="1383" w:type="dxa"/>
          </w:tcPr>
          <w:p w14:paraId="10A45508" w14:textId="6A9610A4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5.885</w:t>
            </w:r>
          </w:p>
        </w:tc>
      </w:tr>
      <w:tr w:rsidR="003D1382" w14:paraId="71C06D87" w14:textId="77777777" w:rsidTr="003D1382">
        <w:tc>
          <w:tcPr>
            <w:tcW w:w="1382" w:type="dxa"/>
          </w:tcPr>
          <w:p w14:paraId="67CF5503" w14:textId="3B508D5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205</w:t>
            </w:r>
          </w:p>
        </w:tc>
        <w:tc>
          <w:tcPr>
            <w:tcW w:w="1382" w:type="dxa"/>
          </w:tcPr>
          <w:p w14:paraId="17FD3A98" w14:textId="506BADB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8.40</w:t>
            </w:r>
          </w:p>
        </w:tc>
        <w:tc>
          <w:tcPr>
            <w:tcW w:w="1383" w:type="dxa"/>
          </w:tcPr>
          <w:p w14:paraId="68BD9F46" w14:textId="58182A26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58.56</w:t>
            </w:r>
          </w:p>
        </w:tc>
        <w:tc>
          <w:tcPr>
            <w:tcW w:w="1383" w:type="dxa"/>
          </w:tcPr>
          <w:p w14:paraId="4D943A43" w14:textId="6979F000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25.72</w:t>
            </w:r>
          </w:p>
        </w:tc>
        <w:tc>
          <w:tcPr>
            <w:tcW w:w="1383" w:type="dxa"/>
          </w:tcPr>
          <w:p w14:paraId="4A8C0384" w14:textId="23CF1947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3.190</w:t>
            </w:r>
          </w:p>
        </w:tc>
        <w:tc>
          <w:tcPr>
            <w:tcW w:w="1383" w:type="dxa"/>
          </w:tcPr>
          <w:p w14:paraId="786FBD5C" w14:textId="576F2AB7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1.991</w:t>
            </w:r>
          </w:p>
        </w:tc>
      </w:tr>
      <w:tr w:rsidR="003D1382" w14:paraId="66E3377A" w14:textId="77777777" w:rsidTr="003D1382">
        <w:tc>
          <w:tcPr>
            <w:tcW w:w="1382" w:type="dxa"/>
          </w:tcPr>
          <w:p w14:paraId="3897B3F9" w14:textId="1520D88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318</w:t>
            </w:r>
          </w:p>
        </w:tc>
        <w:tc>
          <w:tcPr>
            <w:tcW w:w="1382" w:type="dxa"/>
          </w:tcPr>
          <w:p w14:paraId="2EE02130" w14:textId="46C8B653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6.97</w:t>
            </w:r>
          </w:p>
        </w:tc>
        <w:tc>
          <w:tcPr>
            <w:tcW w:w="1383" w:type="dxa"/>
          </w:tcPr>
          <w:p w14:paraId="6765FE16" w14:textId="65212B8B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14.22</w:t>
            </w:r>
          </w:p>
        </w:tc>
        <w:tc>
          <w:tcPr>
            <w:tcW w:w="1383" w:type="dxa"/>
          </w:tcPr>
          <w:p w14:paraId="4ED16F0D" w14:textId="19CC90B1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104.60</w:t>
            </w:r>
          </w:p>
        </w:tc>
        <w:tc>
          <w:tcPr>
            <w:tcW w:w="1383" w:type="dxa"/>
          </w:tcPr>
          <w:p w14:paraId="539E367D" w14:textId="5F38DEFB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7.698</w:t>
            </w:r>
          </w:p>
        </w:tc>
        <w:tc>
          <w:tcPr>
            <w:tcW w:w="1383" w:type="dxa"/>
          </w:tcPr>
          <w:p w14:paraId="779D4168" w14:textId="4DC7A52D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4.805</w:t>
            </w:r>
          </w:p>
        </w:tc>
      </w:tr>
      <w:tr w:rsidR="003D1382" w14:paraId="65165A4A" w14:textId="77777777" w:rsidTr="003D1382">
        <w:tc>
          <w:tcPr>
            <w:tcW w:w="1382" w:type="dxa"/>
          </w:tcPr>
          <w:p w14:paraId="60CD05AA" w14:textId="26E66FFA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213</w:t>
            </w:r>
          </w:p>
        </w:tc>
        <w:tc>
          <w:tcPr>
            <w:tcW w:w="1382" w:type="dxa"/>
          </w:tcPr>
          <w:p w14:paraId="345F4352" w14:textId="42F9E291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7.82</w:t>
            </w:r>
          </w:p>
        </w:tc>
        <w:tc>
          <w:tcPr>
            <w:tcW w:w="1383" w:type="dxa"/>
          </w:tcPr>
          <w:p w14:paraId="45A65E3B" w14:textId="726DAA71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 w:hint="eastAsia"/>
                <w:i/>
                <w:iCs/>
                <w:sz w:val="22"/>
                <w:szCs w:val="24"/>
              </w:rPr>
              <w:t>15.54</w:t>
            </w:r>
          </w:p>
        </w:tc>
        <w:tc>
          <w:tcPr>
            <w:tcW w:w="1383" w:type="dxa"/>
          </w:tcPr>
          <w:p w14:paraId="1A79D52D" w14:textId="45F3FEA5" w:rsidR="003D1382" w:rsidRPr="00703326" w:rsidRDefault="003D1382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71.30</w:t>
            </w:r>
          </w:p>
        </w:tc>
        <w:tc>
          <w:tcPr>
            <w:tcW w:w="1383" w:type="dxa"/>
          </w:tcPr>
          <w:p w14:paraId="4EF3EDB9" w14:textId="09DF8689" w:rsidR="003D1382" w:rsidRPr="00703326" w:rsidRDefault="004C6C1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9.815</w:t>
            </w:r>
          </w:p>
        </w:tc>
        <w:tc>
          <w:tcPr>
            <w:tcW w:w="1383" w:type="dxa"/>
          </w:tcPr>
          <w:p w14:paraId="7EF3ABE5" w14:textId="10A5ED24" w:rsidR="003D1382" w:rsidRPr="00703326" w:rsidRDefault="00B8443D" w:rsidP="00703326">
            <w:pPr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4"/>
              </w:rPr>
            </w:pPr>
            <w:r w:rsidRPr="00703326">
              <w:rPr>
                <w:rFonts w:ascii="Cambria Math" w:hAnsi="Cambria Math"/>
                <w:i/>
                <w:iCs/>
                <w:sz w:val="22"/>
                <w:szCs w:val="24"/>
              </w:rPr>
              <w:t>6.126</w:t>
            </w:r>
          </w:p>
        </w:tc>
      </w:tr>
    </w:tbl>
    <w:p w14:paraId="44F3F0D6" w14:textId="42C66C1D" w:rsidR="00105DD5" w:rsidRDefault="00703326" w:rsidP="00F81E1A">
      <w:pPr>
        <w:spacing w:line="360" w:lineRule="auto"/>
        <w:rPr>
          <w:sz w:val="15"/>
          <w:szCs w:val="16"/>
        </w:rPr>
      </w:pPr>
      <w:r w:rsidRPr="00105DD5">
        <w:rPr>
          <w:rFonts w:hint="eastAsia"/>
          <w:sz w:val="15"/>
          <w:szCs w:val="16"/>
        </w:rPr>
        <w:t>表中，</w:t>
      </w:r>
      <w:r w:rsidRPr="00105DD5">
        <w:rPr>
          <w:rFonts w:ascii="Cambria Math" w:hAnsi="Cambria Math"/>
          <w:i/>
          <w:iCs/>
          <w:sz w:val="16"/>
          <w:szCs w:val="18"/>
        </w:rPr>
        <w:t>t</w:t>
      </w:r>
      <w:r>
        <w:rPr>
          <w:rFonts w:ascii="Cambria Math" w:hAnsi="Cambria Math" w:hint="eastAsia"/>
          <w:i/>
          <w:iCs/>
          <w:sz w:val="16"/>
          <w:szCs w:val="18"/>
          <w:vertAlign w:val="subscript"/>
        </w:rPr>
        <w:t>e</w:t>
      </w:r>
      <w:r w:rsidRPr="00105DD5">
        <w:rPr>
          <w:rFonts w:ascii="Cambria Math" w:hAnsi="Cambria Math"/>
          <w:b/>
          <w:bCs/>
          <w:i/>
          <w:iCs/>
          <w:sz w:val="16"/>
          <w:szCs w:val="18"/>
          <w:vertAlign w:val="subscript"/>
        </w:rPr>
        <w:t xml:space="preserve"> </w:t>
      </w:r>
      <w:r w:rsidRPr="00105DD5">
        <w:rPr>
          <w:rFonts w:hint="eastAsia"/>
          <w:sz w:val="15"/>
          <w:szCs w:val="16"/>
        </w:rPr>
        <w:t>为油滴</w:t>
      </w:r>
      <w:r>
        <w:rPr>
          <w:rFonts w:hint="eastAsia"/>
          <w:sz w:val="15"/>
          <w:szCs w:val="16"/>
        </w:rPr>
        <w:t>匀速上升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1mm</w:t>
      </w:r>
      <w:r w:rsidRPr="00105DD5">
        <w:rPr>
          <w:rFonts w:hint="eastAsia"/>
          <w:sz w:val="15"/>
          <w:szCs w:val="16"/>
        </w:rPr>
        <w:t>所需时</w:t>
      </w:r>
      <w:r w:rsidRPr="00105DD5">
        <w:rPr>
          <w:rFonts w:ascii="Cambria Math" w:hAnsi="Cambria Math" w:hint="eastAsia"/>
          <w:i/>
          <w:iCs/>
          <w:sz w:val="16"/>
          <w:szCs w:val="18"/>
        </w:rPr>
        <w:t>间；</w:t>
      </w:r>
      <w:r w:rsidRPr="00105DD5">
        <w:rPr>
          <w:rFonts w:ascii="Cambria Math" w:hAnsi="Cambria Math"/>
          <w:i/>
          <w:iCs/>
          <w:sz w:val="16"/>
          <w:szCs w:val="18"/>
        </w:rPr>
        <w:t>U</w:t>
      </w:r>
      <w:r w:rsidRPr="00105DD5">
        <w:rPr>
          <w:rFonts w:hint="eastAsia"/>
          <w:sz w:val="15"/>
          <w:szCs w:val="16"/>
        </w:rPr>
        <w:t>为</w:t>
      </w:r>
      <w:r>
        <w:rPr>
          <w:rFonts w:hint="eastAsia"/>
          <w:sz w:val="15"/>
          <w:szCs w:val="16"/>
        </w:rPr>
        <w:t>油滴上升时极板</w:t>
      </w:r>
      <w:r w:rsidRPr="00105DD5">
        <w:rPr>
          <w:rFonts w:hint="eastAsia"/>
          <w:sz w:val="15"/>
          <w:szCs w:val="16"/>
        </w:rPr>
        <w:t>电压</w:t>
      </w:r>
    </w:p>
    <w:p w14:paraId="512E677B" w14:textId="7401128A" w:rsidR="00703326" w:rsidRDefault="00703326" w:rsidP="00F81E1A">
      <w:pPr>
        <w:spacing w:line="360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E54AE1" wp14:editId="6DD0DB0E">
            <wp:simplePos x="0" y="0"/>
            <wp:positionH relativeFrom="margin">
              <wp:posOffset>426720</wp:posOffset>
            </wp:positionH>
            <wp:positionV relativeFrom="paragraph">
              <wp:posOffset>297180</wp:posOffset>
            </wp:positionV>
            <wp:extent cx="4427220" cy="30956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326">
        <w:rPr>
          <w:rFonts w:hint="eastAsia"/>
        </w:rPr>
        <w:t>实验数据拟合如图</w:t>
      </w:r>
    </w:p>
    <w:p w14:paraId="4B57C68E" w14:textId="3ACF0127" w:rsidR="00703326" w:rsidRDefault="00703326" w:rsidP="00F81E1A">
      <w:pPr>
        <w:spacing w:line="360" w:lineRule="auto"/>
      </w:pPr>
      <w:r>
        <w:rPr>
          <w:rFonts w:hint="eastAsia"/>
        </w:rPr>
        <w:t>本次实验测量得到的元电荷量为</w:t>
      </w:r>
    </w:p>
    <w:p w14:paraId="5318F928" w14:textId="4D04F67A" w:rsidR="00703326" w:rsidRPr="009D749D" w:rsidRDefault="00000000" w:rsidP="00F81E1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测量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1.575×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4E6E9254" w14:textId="36CFC473" w:rsidR="009D749D" w:rsidRDefault="009D749D" w:rsidP="00F81E1A">
      <w:pPr>
        <w:spacing w:line="360" w:lineRule="auto"/>
      </w:pPr>
      <w:r>
        <w:rPr>
          <w:rFonts w:hint="eastAsia"/>
        </w:rPr>
        <w:t>取</w:t>
      </w:r>
    </w:p>
    <w:p w14:paraId="632CAE36" w14:textId="2E9E95EB" w:rsidR="009D749D" w:rsidRPr="00703326" w:rsidRDefault="00000000" w:rsidP="00F81E1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理论</m:t>
              </m:r>
            </m:sub>
          </m:sSub>
          <m:r>
            <w:rPr>
              <w:rFonts w:ascii="Cambria Math" w:hAnsi="Cambria Math" w:hint="eastAsia"/>
            </w:rPr>
            <m:t>=1.602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37678FED" w14:textId="61153F64" w:rsidR="00703326" w:rsidRDefault="00703326" w:rsidP="00F81E1A">
      <w:pPr>
        <w:spacing w:line="360" w:lineRule="auto"/>
      </w:pPr>
      <w:r>
        <w:rPr>
          <w:rFonts w:hint="eastAsia"/>
        </w:rPr>
        <w:t>相对误差为</w:t>
      </w:r>
    </w:p>
    <w:p w14:paraId="117AA0AE" w14:textId="5BE99664" w:rsidR="00703326" w:rsidRPr="00703326" w:rsidRDefault="00703326" w:rsidP="00F81E1A">
      <w:pPr>
        <w:spacing w:line="360" w:lineRule="auto"/>
      </w:pPr>
      <m:oMathPara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理论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测量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理论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hint="eastAsia"/>
            </w:rPr>
            <m:t>=1.68%</m:t>
          </m:r>
        </m:oMath>
      </m:oMathPara>
    </w:p>
    <w:p w14:paraId="410346E0" w14:textId="1E12482E" w:rsidR="00F81E1A" w:rsidRDefault="00F81E1A" w:rsidP="00F81E1A">
      <w:pPr>
        <w:spacing w:line="360" w:lineRule="auto"/>
      </w:pPr>
      <w:r>
        <w:rPr>
          <w:rFonts w:hint="eastAsia"/>
        </w:rPr>
        <w:t>（2）</w:t>
      </w:r>
      <w:r w:rsidRPr="00F81E1A">
        <w:rPr>
          <w:rFonts w:hint="eastAsia"/>
        </w:rPr>
        <w:t>验证电荷的分立性</w:t>
      </w:r>
    </w:p>
    <w:p w14:paraId="4AB43447" w14:textId="73CCB58C" w:rsidR="00780CEF" w:rsidRDefault="00780CEF" w:rsidP="00F81E1A">
      <w:pPr>
        <w:spacing w:line="360" w:lineRule="auto"/>
      </w:pPr>
      <w:r w:rsidRPr="00780CEF">
        <w:rPr>
          <w:noProof/>
        </w:rPr>
        <w:drawing>
          <wp:anchor distT="0" distB="0" distL="114300" distR="114300" simplePos="0" relativeHeight="251659264" behindDoc="0" locked="0" layoutInCell="1" allowOverlap="1" wp14:anchorId="0B3F3A85" wp14:editId="7C179AA9">
            <wp:simplePos x="0" y="0"/>
            <wp:positionH relativeFrom="margin">
              <wp:posOffset>1066800</wp:posOffset>
            </wp:positionH>
            <wp:positionV relativeFrom="paragraph">
              <wp:posOffset>361950</wp:posOffset>
            </wp:positionV>
            <wp:extent cx="3143250" cy="24053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将油滴的电荷数量如图表示</w:t>
      </w:r>
    </w:p>
    <w:p w14:paraId="0F5DC488" w14:textId="31A63B67" w:rsidR="00780CEF" w:rsidRPr="00780CEF" w:rsidRDefault="00780CEF" w:rsidP="00F81E1A">
      <w:pPr>
        <w:spacing w:line="360" w:lineRule="auto"/>
      </w:pPr>
      <w:r>
        <w:rPr>
          <w:rFonts w:hint="eastAsia"/>
        </w:rPr>
        <w:lastRenderedPageBreak/>
        <w:t>显然，</w:t>
      </w:r>
      <w:r>
        <w:t>这些点聚集成一系列等间距分布的“岛屿”，可以认为证明了电荷的分立性</w:t>
      </w:r>
    </w:p>
    <w:p w14:paraId="0AA81E87" w14:textId="7E9255AA" w:rsidR="00D77FD1" w:rsidRDefault="00A179DB" w:rsidP="00A179D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</w:t>
      </w:r>
      <w:r>
        <w:rPr>
          <w:rFonts w:hint="eastAsia"/>
          <w:b/>
          <w:bCs/>
          <w:sz w:val="22"/>
          <w:szCs w:val="24"/>
        </w:rPr>
        <w:t>反思</w:t>
      </w:r>
      <w:r w:rsidRPr="00CA2EFC">
        <w:rPr>
          <w:b/>
          <w:bCs/>
          <w:sz w:val="22"/>
          <w:szCs w:val="24"/>
        </w:rPr>
        <w:t>】</w:t>
      </w:r>
    </w:p>
    <w:p w14:paraId="4EED66B9" w14:textId="2FE5E33B" w:rsidR="0096158D" w:rsidRPr="00702BBE" w:rsidRDefault="0096158D" w:rsidP="00702BBE">
      <w:pPr>
        <w:spacing w:line="360" w:lineRule="auto"/>
        <w:ind w:firstLineChars="200" w:firstLine="420"/>
      </w:pPr>
      <w:r w:rsidRPr="00702BBE">
        <w:rPr>
          <w:rFonts w:hint="eastAsia"/>
        </w:rPr>
        <w:t>1.</w:t>
      </w:r>
      <w:r w:rsidRPr="00702BBE">
        <w:t xml:space="preserve"> </w:t>
      </w:r>
      <w:r w:rsidRPr="00702BBE">
        <w:rPr>
          <w:rFonts w:hint="eastAsia"/>
        </w:rPr>
        <w:t>本次实验测量的较多油滴的带电荷数量为2，而带电荷数为其他值的油滴明显较少，说明在测量油滴的选择上有一定主观因素的影响，</w:t>
      </w:r>
      <w:r w:rsidR="00583518" w:rsidRPr="00702BBE">
        <w:rPr>
          <w:rFonts w:hint="eastAsia"/>
        </w:rPr>
        <w:t>测量</w:t>
      </w:r>
      <w:r w:rsidR="00702BBE" w:rsidRPr="00702BBE">
        <w:rPr>
          <w:rFonts w:hint="eastAsia"/>
        </w:rPr>
        <w:t>更多的</w:t>
      </w:r>
      <w:r w:rsidR="00583518" w:rsidRPr="00702BBE">
        <w:rPr>
          <w:rFonts w:hint="eastAsia"/>
        </w:rPr>
        <w:t>油滴可以得到更多其他电荷数的油滴以减少误差。</w:t>
      </w:r>
    </w:p>
    <w:p w14:paraId="6175A419" w14:textId="23EEBA58" w:rsidR="00702BBE" w:rsidRPr="00702BBE" w:rsidRDefault="00583518" w:rsidP="00702BBE">
      <w:pPr>
        <w:spacing w:line="360" w:lineRule="auto"/>
        <w:ind w:firstLineChars="200" w:firstLine="420"/>
      </w:pPr>
      <w:r w:rsidRPr="00702BBE">
        <w:rPr>
          <w:rFonts w:hint="eastAsia"/>
        </w:rPr>
        <w:t>2.</w:t>
      </w:r>
      <w:r w:rsidRPr="00702BBE">
        <w:t xml:space="preserve"> </w:t>
      </w:r>
      <w:r w:rsidR="00702BBE" w:rsidRPr="00702BBE">
        <w:rPr>
          <w:rFonts w:hint="eastAsia"/>
        </w:rPr>
        <w:t>本次实验物理量的测量比较简单，但由测量出的量得到电荷量需要一定的计算，利用计算机的算法程序可以代替人工计算，大大提高了实验效率，也方便了数据处理。这种思路可以推广到更多实验。</w:t>
      </w:r>
    </w:p>
    <w:sectPr w:rsidR="00702BBE" w:rsidRPr="0070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B59"/>
    <w:multiLevelType w:val="hybridMultilevel"/>
    <w:tmpl w:val="8CF034B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4B0445"/>
    <w:multiLevelType w:val="hybridMultilevel"/>
    <w:tmpl w:val="A9000D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1228569">
    <w:abstractNumId w:val="1"/>
  </w:num>
  <w:num w:numId="2" w16cid:durableId="702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F7"/>
    <w:rsid w:val="000F60AE"/>
    <w:rsid w:val="00105DD5"/>
    <w:rsid w:val="0015355B"/>
    <w:rsid w:val="003D1382"/>
    <w:rsid w:val="00402A45"/>
    <w:rsid w:val="004C6C1D"/>
    <w:rsid w:val="00563912"/>
    <w:rsid w:val="00583518"/>
    <w:rsid w:val="00702BBE"/>
    <w:rsid w:val="00703326"/>
    <w:rsid w:val="00780CEF"/>
    <w:rsid w:val="008F3763"/>
    <w:rsid w:val="0096158D"/>
    <w:rsid w:val="009D749D"/>
    <w:rsid w:val="00A179DB"/>
    <w:rsid w:val="00A46887"/>
    <w:rsid w:val="00A637F7"/>
    <w:rsid w:val="00B64C17"/>
    <w:rsid w:val="00B8443D"/>
    <w:rsid w:val="00CA5BF9"/>
    <w:rsid w:val="00D77FD1"/>
    <w:rsid w:val="00F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039A"/>
  <w15:chartTrackingRefBased/>
  <w15:docId w15:val="{ED40461A-D4A0-4074-9A12-4660911F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9DB"/>
    <w:pPr>
      <w:ind w:firstLineChars="200" w:firstLine="420"/>
    </w:pPr>
  </w:style>
  <w:style w:type="table" w:styleId="a4">
    <w:name w:val="Table Grid"/>
    <w:basedOn w:val="a1"/>
    <w:uiPriority w:val="39"/>
    <w:rsid w:val="00B6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03326"/>
    <w:rPr>
      <w:color w:val="808080"/>
    </w:rPr>
  </w:style>
  <w:style w:type="paragraph" w:customStyle="1" w:styleId="a6">
    <w:name w:val="数学"/>
    <w:basedOn w:val="a"/>
    <w:link w:val="a7"/>
    <w:qFormat/>
    <w:rsid w:val="00402A45"/>
    <w:pPr>
      <w:spacing w:line="360" w:lineRule="auto"/>
    </w:pPr>
    <w:rPr>
      <w:rFonts w:ascii="Cambria Math" w:hAnsi="Cambria Math"/>
      <w:i/>
      <w:iCs/>
      <w:sz w:val="22"/>
      <w:szCs w:val="24"/>
    </w:rPr>
  </w:style>
  <w:style w:type="paragraph" w:customStyle="1" w:styleId="a8">
    <w:name w:val="下标"/>
    <w:basedOn w:val="a"/>
    <w:link w:val="a9"/>
    <w:qFormat/>
    <w:rsid w:val="00402A45"/>
    <w:pPr>
      <w:spacing w:line="360" w:lineRule="auto"/>
    </w:pPr>
    <w:rPr>
      <w:vertAlign w:val="subscript"/>
    </w:rPr>
  </w:style>
  <w:style w:type="character" w:customStyle="1" w:styleId="a7">
    <w:name w:val="数学 字符"/>
    <w:basedOn w:val="a0"/>
    <w:link w:val="a6"/>
    <w:rsid w:val="00402A45"/>
    <w:rPr>
      <w:rFonts w:ascii="Cambria Math" w:hAnsi="Cambria Math"/>
      <w:i/>
      <w:iCs/>
      <w:sz w:val="22"/>
      <w:szCs w:val="24"/>
    </w:rPr>
  </w:style>
  <w:style w:type="character" w:customStyle="1" w:styleId="a9">
    <w:name w:val="下标 字符"/>
    <w:basedOn w:val="a0"/>
    <w:link w:val="a8"/>
    <w:rsid w:val="00402A45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10</cp:revision>
  <dcterms:created xsi:type="dcterms:W3CDTF">2023-03-16T14:33:00Z</dcterms:created>
  <dcterms:modified xsi:type="dcterms:W3CDTF">2023-03-17T05:05:00Z</dcterms:modified>
</cp:coreProperties>
</file>