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A549" w14:textId="25E21725" w:rsidR="00A72178" w:rsidRPr="00EA158A" w:rsidRDefault="003A4F39" w:rsidP="00427A05">
      <w:pPr>
        <w:pStyle w:val="1"/>
        <w:ind w:firstLine="680"/>
        <w:rPr>
          <w:rFonts w:eastAsia="黑体"/>
        </w:rPr>
      </w:pPr>
      <w:r>
        <w:t>偏振光的特性</w:t>
      </w:r>
      <w:r>
        <w:rPr>
          <w:rFonts w:hint="eastAsia"/>
        </w:rPr>
        <w:t>研究</w:t>
      </w:r>
    </w:p>
    <w:p w14:paraId="7BDD11F7" w14:textId="0710D6F5" w:rsidR="00A72178" w:rsidRPr="00BA23B7" w:rsidRDefault="00A72178" w:rsidP="00A72178">
      <w:pPr>
        <w:spacing w:beforeLines="50" w:before="156"/>
        <w:ind w:firstLine="479"/>
        <w:jc w:val="center"/>
        <w:rPr>
          <w:rFonts w:ascii="Droid Sans Fallback" w:hAnsi="LexiSaebomR" w:cs="LexiSaebomR" w:hint="eastAsia"/>
          <w:spacing w:val="3"/>
          <w:w w:val="102"/>
          <w:kern w:val="0"/>
          <w:sz w:val="23"/>
          <w:szCs w:val="23"/>
        </w:rPr>
      </w:pPr>
      <w:r w:rsidRPr="00BA23B7">
        <w:rPr>
          <w:rFonts w:ascii="微软雅黑" w:hAnsi="微软雅黑" w:cs="微软雅黑" w:hint="eastAsia"/>
          <w:spacing w:val="3"/>
          <w:w w:val="102"/>
          <w:kern w:val="0"/>
          <w:sz w:val="23"/>
          <w:szCs w:val="23"/>
        </w:rPr>
        <w:t>陈依皓</w:t>
      </w:r>
    </w:p>
    <w:p w14:paraId="332D7F25" w14:textId="74EDCA5C" w:rsidR="00A72178" w:rsidRPr="00BA23B7" w:rsidRDefault="00A72178" w:rsidP="00A72178">
      <w:pPr>
        <w:autoSpaceDE w:val="0"/>
        <w:autoSpaceDN w:val="0"/>
        <w:spacing w:line="272" w:lineRule="exact"/>
        <w:ind w:left="278" w:right="351" w:firstLine="335"/>
        <w:jc w:val="center"/>
        <w:rPr>
          <w:rFonts w:ascii="宋体" w:hAnsi="宋体" w:cs="宋体"/>
          <w:w w:val="93"/>
          <w:kern w:val="0"/>
          <w:position w:val="1"/>
          <w:sz w:val="18"/>
          <w:szCs w:val="28"/>
        </w:rPr>
      </w:pPr>
      <w:r w:rsidRPr="00BA23B7">
        <w:rPr>
          <w:rFonts w:ascii="宋体" w:hAnsi="宋体" w:cs="宋体" w:hint="eastAsia"/>
          <w:w w:val="93"/>
          <w:kern w:val="0"/>
          <w:position w:val="1"/>
          <w:sz w:val="18"/>
          <w:szCs w:val="28"/>
        </w:rPr>
        <w:t>（北京师范大学</w:t>
      </w:r>
      <w:r w:rsidRPr="00BA23B7">
        <w:rPr>
          <w:rFonts w:ascii="UKIJ CJK" w:hAnsi="LexiSaebomR" w:cs="LexiSaebomR" w:hint="eastAsia"/>
          <w:w w:val="93"/>
          <w:kern w:val="0"/>
          <w:position w:val="1"/>
          <w:sz w:val="18"/>
          <w:szCs w:val="28"/>
        </w:rPr>
        <w:t xml:space="preserve"> </w:t>
      </w:r>
      <w:r w:rsidRPr="00BA23B7">
        <w:rPr>
          <w:rFonts w:ascii="宋体" w:hAnsi="宋体" w:cs="宋体" w:hint="eastAsia"/>
          <w:w w:val="93"/>
          <w:kern w:val="0"/>
          <w:position w:val="1"/>
          <w:sz w:val="18"/>
          <w:szCs w:val="28"/>
        </w:rPr>
        <w:t>物理学系，北京</w:t>
      </w:r>
      <w:r w:rsidRPr="00BA23B7">
        <w:rPr>
          <w:rFonts w:ascii="UKIJ CJK" w:hAnsi="LexiSaebomR" w:cs="LexiSaebomR" w:hint="eastAsia"/>
          <w:w w:val="93"/>
          <w:kern w:val="0"/>
          <w:position w:val="1"/>
          <w:sz w:val="18"/>
          <w:szCs w:val="28"/>
        </w:rPr>
        <w:t xml:space="preserve"> </w:t>
      </w:r>
      <w:r w:rsidRPr="00BA23B7">
        <w:rPr>
          <w:rFonts w:ascii="UKIJ CJK" w:hAnsi="LexiSaebomR" w:cs="LexiSaebomR"/>
          <w:w w:val="93"/>
          <w:kern w:val="0"/>
          <w:position w:val="1"/>
          <w:sz w:val="18"/>
          <w:szCs w:val="28"/>
        </w:rPr>
        <w:t xml:space="preserve"> </w:t>
      </w:r>
      <w:r w:rsidRPr="00BA23B7">
        <w:rPr>
          <w:rFonts w:ascii="UKIJ CJK" w:hAnsi="LexiSaebomR" w:cs="LexiSaebomR" w:hint="eastAsia"/>
          <w:w w:val="93"/>
          <w:kern w:val="0"/>
          <w:position w:val="1"/>
          <w:sz w:val="18"/>
          <w:szCs w:val="28"/>
        </w:rPr>
        <w:t>100</w:t>
      </w:r>
      <w:r w:rsidR="00427A05" w:rsidRPr="00BA23B7">
        <w:rPr>
          <w:rFonts w:asciiTheme="minorEastAsia" w:hAnsiTheme="minorEastAsia" w:cs="LexiSaebomR" w:hint="eastAsia"/>
          <w:w w:val="93"/>
          <w:kern w:val="0"/>
          <w:position w:val="1"/>
          <w:sz w:val="18"/>
          <w:szCs w:val="28"/>
        </w:rPr>
        <w:t>875</w:t>
      </w:r>
      <w:r w:rsidRPr="00BA23B7">
        <w:rPr>
          <w:rFonts w:ascii="宋体" w:hAnsi="宋体" w:cs="宋体" w:hint="eastAsia"/>
          <w:w w:val="93"/>
          <w:kern w:val="0"/>
          <w:position w:val="1"/>
          <w:sz w:val="18"/>
          <w:szCs w:val="28"/>
        </w:rPr>
        <w:t>）</w:t>
      </w:r>
    </w:p>
    <w:p w14:paraId="0AAF330F" w14:textId="77777777" w:rsidR="00A72178" w:rsidRPr="00427A05" w:rsidRDefault="00A72178" w:rsidP="00A72178">
      <w:pPr>
        <w:autoSpaceDE w:val="0"/>
        <w:autoSpaceDN w:val="0"/>
        <w:spacing w:line="272" w:lineRule="exact"/>
        <w:ind w:left="278" w:right="351" w:firstLine="335"/>
        <w:jc w:val="center"/>
        <w:rPr>
          <w:rFonts w:ascii="宋体" w:eastAsia="宋体" w:hAnsi="宋体" w:cs="宋体"/>
          <w:w w:val="93"/>
          <w:kern w:val="0"/>
          <w:position w:val="1"/>
          <w:sz w:val="18"/>
          <w:szCs w:val="28"/>
        </w:rPr>
      </w:pPr>
    </w:p>
    <w:p w14:paraId="4C4E427D" w14:textId="6D09F6AB" w:rsidR="00A72178" w:rsidRPr="00BE5B28" w:rsidRDefault="00A72178" w:rsidP="00BE5B28">
      <w:pPr>
        <w:autoSpaceDE w:val="0"/>
        <w:autoSpaceDN w:val="0"/>
        <w:spacing w:line="272" w:lineRule="exact"/>
        <w:ind w:firstLineChars="200" w:firstLine="353"/>
        <w:rPr>
          <w:rFonts w:ascii="宋体" w:hAnsi="宋体" w:cs="宋体"/>
          <w:spacing w:val="7"/>
          <w:sz w:val="17"/>
        </w:rPr>
      </w:pPr>
      <w:r w:rsidRPr="00427A05">
        <w:rPr>
          <w:rFonts w:ascii="宋体" w:eastAsia="宋体" w:hAnsi="宋体" w:cs="宋体" w:hint="eastAsia"/>
          <w:b/>
          <w:bCs/>
          <w:spacing w:val="3"/>
          <w:sz w:val="17"/>
        </w:rPr>
        <w:t>摘</w:t>
      </w:r>
      <w:r w:rsidR="00427A05" w:rsidRPr="00427A05">
        <w:rPr>
          <w:rFonts w:ascii="宋体" w:eastAsia="宋体" w:hAnsi="宋体" w:cs="宋体" w:hint="eastAsia"/>
          <w:b/>
          <w:bCs/>
          <w:spacing w:val="3"/>
          <w:sz w:val="17"/>
        </w:rPr>
        <w:t xml:space="preserve"> </w:t>
      </w:r>
      <w:r w:rsidR="00427A05" w:rsidRPr="00427A05">
        <w:rPr>
          <w:rFonts w:ascii="宋体" w:eastAsia="宋体" w:hAnsi="宋体" w:cs="宋体"/>
          <w:b/>
          <w:bCs/>
          <w:spacing w:val="3"/>
          <w:sz w:val="17"/>
        </w:rPr>
        <w:t xml:space="preserve"> </w:t>
      </w:r>
      <w:r w:rsidRPr="00427A05">
        <w:rPr>
          <w:rFonts w:ascii="宋体" w:eastAsia="宋体" w:hAnsi="宋体" w:cs="宋体" w:hint="eastAsia"/>
          <w:b/>
          <w:bCs/>
          <w:spacing w:val="3"/>
          <w:sz w:val="17"/>
        </w:rPr>
        <w:t>要</w:t>
      </w:r>
      <w:r>
        <w:rPr>
          <w:rFonts w:ascii="Noto Sans CJK HK" w:eastAsia="Noto Sans CJK HK" w:hint="eastAsia"/>
          <w:spacing w:val="2"/>
          <w:position w:val="1"/>
          <w:sz w:val="17"/>
        </w:rPr>
        <w:t>:</w:t>
      </w:r>
      <w:r w:rsidR="00427A05">
        <w:rPr>
          <w:rFonts w:ascii="Noto Sans CJK HK" w:eastAsia="Noto Sans CJK HK"/>
          <w:spacing w:val="2"/>
          <w:position w:val="1"/>
          <w:sz w:val="17"/>
        </w:rPr>
        <w:t xml:space="preserve"> </w:t>
      </w:r>
      <w:r w:rsidR="001A62E0" w:rsidRPr="001A62E0">
        <w:rPr>
          <w:rFonts w:ascii="宋体" w:hAnsi="宋体" w:cs="宋体" w:hint="eastAsia"/>
          <w:spacing w:val="7"/>
          <w:sz w:val="17"/>
        </w:rPr>
        <w:t>本次</w:t>
      </w:r>
      <w:r w:rsidR="00BE5B28">
        <w:rPr>
          <w:rFonts w:ascii="宋体" w:hAnsi="宋体" w:cs="宋体" w:hint="eastAsia"/>
          <w:spacing w:val="7"/>
          <w:sz w:val="17"/>
        </w:rPr>
        <w:t>实验的目的是：</w:t>
      </w:r>
      <w:r w:rsidR="00BE5B28" w:rsidRPr="00BE5B28">
        <w:rPr>
          <w:rFonts w:ascii="宋体" w:hAnsi="宋体" w:cs="宋体"/>
          <w:spacing w:val="7"/>
          <w:sz w:val="17"/>
        </w:rPr>
        <w:t>掌握产生与检验线偏振光的方法，验证马吕斯定律；掌握产生和检验圆</w:t>
      </w:r>
      <w:r w:rsidR="00BE5B28" w:rsidRPr="00BE5B28">
        <w:rPr>
          <w:rFonts w:ascii="宋体" w:hAnsi="宋体" w:cs="宋体"/>
          <w:spacing w:val="7"/>
          <w:sz w:val="17"/>
        </w:rPr>
        <w:t>(</w:t>
      </w:r>
      <w:r w:rsidR="00BE5B28" w:rsidRPr="00BE5B28">
        <w:rPr>
          <w:rFonts w:ascii="宋体" w:hAnsi="宋体" w:cs="宋体"/>
          <w:spacing w:val="7"/>
          <w:sz w:val="17"/>
        </w:rPr>
        <w:t>椭圆</w:t>
      </w:r>
      <w:r w:rsidR="00BE5B28" w:rsidRPr="00BE5B28">
        <w:rPr>
          <w:rFonts w:ascii="宋体" w:hAnsi="宋体" w:cs="宋体"/>
          <w:spacing w:val="7"/>
          <w:sz w:val="17"/>
        </w:rPr>
        <w:t>)</w:t>
      </w:r>
      <w:r w:rsidR="00BE5B28" w:rsidRPr="00BE5B28">
        <w:rPr>
          <w:rFonts w:ascii="宋体" w:hAnsi="宋体" w:cs="宋体"/>
          <w:spacing w:val="7"/>
          <w:sz w:val="17"/>
        </w:rPr>
        <w:t>偏振光的方法；掌握测量布儒斯特角的方法。</w:t>
      </w:r>
    </w:p>
    <w:p w14:paraId="4E50ABA3" w14:textId="58283CDC" w:rsidR="00427A05" w:rsidRDefault="00427A05" w:rsidP="00427A05">
      <w:pPr>
        <w:autoSpaceDE w:val="0"/>
        <w:autoSpaceDN w:val="0"/>
        <w:spacing w:line="272" w:lineRule="exact"/>
        <w:ind w:firstLineChars="200" w:firstLine="353"/>
        <w:rPr>
          <w:rFonts w:ascii="宋体" w:eastAsia="宋体" w:hAnsi="宋体" w:cs="宋体"/>
          <w:spacing w:val="7"/>
          <w:sz w:val="17"/>
        </w:rPr>
      </w:pPr>
      <w:r>
        <w:rPr>
          <w:rFonts w:ascii="宋体" w:eastAsia="宋体" w:hAnsi="宋体" w:cs="宋体" w:hint="eastAsia"/>
          <w:b/>
          <w:bCs/>
          <w:spacing w:val="3"/>
          <w:sz w:val="17"/>
        </w:rPr>
        <w:t>关键词：</w:t>
      </w:r>
      <w:r w:rsidR="00BE5B28">
        <w:rPr>
          <w:rFonts w:ascii="宋体" w:hAnsi="宋体" w:cs="宋体" w:hint="eastAsia"/>
          <w:spacing w:val="7"/>
          <w:sz w:val="17"/>
        </w:rPr>
        <w:t>偏振光，</w:t>
      </w:r>
      <w:r w:rsidR="00BE5B28" w:rsidRPr="00BE5B28">
        <w:rPr>
          <w:rFonts w:ascii="宋体" w:hAnsi="宋体" w:cs="宋体"/>
          <w:spacing w:val="7"/>
          <w:sz w:val="17"/>
        </w:rPr>
        <w:t>马吕斯定律</w:t>
      </w:r>
      <w:r w:rsidR="00BE5B28">
        <w:rPr>
          <w:rFonts w:ascii="宋体" w:hAnsi="宋体" w:cs="宋体" w:hint="eastAsia"/>
          <w:spacing w:val="7"/>
          <w:sz w:val="17"/>
        </w:rPr>
        <w:t>，</w:t>
      </w:r>
      <w:r w:rsidR="00BE5B28" w:rsidRPr="00BE5B28">
        <w:rPr>
          <w:rFonts w:ascii="宋体" w:hAnsi="宋体" w:cs="宋体"/>
          <w:spacing w:val="7"/>
          <w:sz w:val="17"/>
        </w:rPr>
        <w:t>布儒斯特角</w:t>
      </w:r>
    </w:p>
    <w:p w14:paraId="2B96C2FF" w14:textId="773208BF" w:rsidR="00427A05" w:rsidRDefault="00427A05" w:rsidP="00427A05">
      <w:pPr>
        <w:autoSpaceDE w:val="0"/>
        <w:autoSpaceDN w:val="0"/>
        <w:spacing w:line="272" w:lineRule="exact"/>
        <w:ind w:firstLineChars="200" w:firstLine="353"/>
        <w:rPr>
          <w:rFonts w:ascii="宋体" w:eastAsia="宋体" w:hAnsi="宋体" w:cs="宋体"/>
          <w:spacing w:val="3"/>
          <w:sz w:val="17"/>
        </w:rPr>
      </w:pPr>
      <w:r>
        <w:rPr>
          <w:rFonts w:ascii="宋体" w:eastAsia="宋体" w:hAnsi="宋体" w:cs="宋体" w:hint="eastAsia"/>
          <w:b/>
          <w:bCs/>
          <w:spacing w:val="3"/>
          <w:sz w:val="17"/>
        </w:rPr>
        <w:t>中图分类号：</w:t>
      </w:r>
      <w:r>
        <w:rPr>
          <w:rFonts w:ascii="宋体" w:eastAsia="宋体" w:hAnsi="宋体" w:cs="宋体"/>
          <w:spacing w:val="3"/>
          <w:sz w:val="17"/>
        </w:rPr>
        <w:t>O</w:t>
      </w:r>
      <w:r w:rsidRPr="00427A05">
        <w:rPr>
          <w:rFonts w:ascii="宋体" w:eastAsia="宋体" w:hAnsi="宋体" w:cs="宋体"/>
          <w:spacing w:val="3"/>
          <w:sz w:val="17"/>
        </w:rPr>
        <w:t xml:space="preserve">xx  </w:t>
      </w:r>
      <w:r>
        <w:rPr>
          <w:rFonts w:ascii="宋体" w:eastAsia="宋体" w:hAnsi="宋体" w:cs="宋体"/>
          <w:b/>
          <w:bCs/>
          <w:spacing w:val="3"/>
          <w:sz w:val="17"/>
        </w:rPr>
        <w:t xml:space="preserve">         </w:t>
      </w:r>
      <w:r>
        <w:rPr>
          <w:rFonts w:ascii="宋体" w:eastAsia="宋体" w:hAnsi="宋体" w:cs="宋体" w:hint="eastAsia"/>
          <w:b/>
          <w:bCs/>
          <w:spacing w:val="3"/>
          <w:sz w:val="17"/>
        </w:rPr>
        <w:t>文献识别码</w:t>
      </w:r>
      <w:r w:rsidRPr="00427A05">
        <w:rPr>
          <w:rFonts w:ascii="宋体" w:eastAsia="宋体" w:hAnsi="宋体" w:cs="宋体" w:hint="eastAsia"/>
          <w:b/>
          <w:bCs/>
          <w:spacing w:val="3"/>
          <w:sz w:val="17"/>
        </w:rPr>
        <w:t>：A</w:t>
      </w:r>
      <w:r w:rsidRPr="00427A05">
        <w:rPr>
          <w:rFonts w:ascii="宋体" w:eastAsia="宋体" w:hAnsi="宋体" w:cs="宋体"/>
          <w:b/>
          <w:bCs/>
          <w:spacing w:val="3"/>
          <w:sz w:val="17"/>
        </w:rPr>
        <w:t xml:space="preserve">  </w:t>
      </w:r>
      <w:r>
        <w:rPr>
          <w:rFonts w:ascii="宋体" w:eastAsia="宋体" w:hAnsi="宋体" w:cs="宋体"/>
          <w:b/>
          <w:bCs/>
          <w:spacing w:val="3"/>
          <w:sz w:val="17"/>
        </w:rPr>
        <w:t xml:space="preserve">        </w:t>
      </w:r>
      <w:r>
        <w:rPr>
          <w:rFonts w:ascii="宋体" w:eastAsia="宋体" w:hAnsi="宋体" w:cs="宋体" w:hint="eastAsia"/>
          <w:b/>
          <w:bCs/>
          <w:spacing w:val="3"/>
          <w:sz w:val="17"/>
        </w:rPr>
        <w:t>文章编号：</w:t>
      </w:r>
      <w:r w:rsidRPr="00427A05">
        <w:rPr>
          <w:rFonts w:ascii="宋体" w:eastAsia="宋体" w:hAnsi="宋体" w:cs="宋体" w:hint="eastAsia"/>
          <w:spacing w:val="3"/>
          <w:sz w:val="17"/>
        </w:rPr>
        <w:t>1000</w:t>
      </w:r>
      <w:r w:rsidRPr="00427A05">
        <w:rPr>
          <w:rFonts w:ascii="宋体" w:eastAsia="宋体" w:hAnsi="宋体" w:cs="宋体"/>
          <w:spacing w:val="3"/>
          <w:sz w:val="17"/>
        </w:rPr>
        <w:t>-0000(0000)00-0000-00</w:t>
      </w:r>
    </w:p>
    <w:p w14:paraId="78C48DE8" w14:textId="77777777" w:rsidR="00427A05" w:rsidRDefault="00427A05" w:rsidP="00A72178">
      <w:pPr>
        <w:autoSpaceDE w:val="0"/>
        <w:autoSpaceDN w:val="0"/>
        <w:spacing w:line="272" w:lineRule="exact"/>
        <w:ind w:left="278" w:right="351" w:firstLine="352"/>
        <w:rPr>
          <w:rFonts w:ascii="宋体" w:eastAsia="宋体" w:hAnsi="宋体" w:cs="宋体"/>
          <w:spacing w:val="3"/>
          <w:sz w:val="17"/>
        </w:rPr>
      </w:pPr>
    </w:p>
    <w:p w14:paraId="796F1913" w14:textId="77777777" w:rsidR="00427A05" w:rsidRDefault="00427A05" w:rsidP="00427A05"/>
    <w:p w14:paraId="680DF5AC" w14:textId="77777777" w:rsidR="00EA158A" w:rsidRPr="00427A05" w:rsidRDefault="00EA158A" w:rsidP="00427A05">
      <w:pPr>
        <w:sectPr w:rsidR="00EA158A" w:rsidRPr="00427A05" w:rsidSect="000F55ED">
          <w:headerReference w:type="even" r:id="rId8"/>
          <w:headerReference w:type="default" r:id="rId9"/>
          <w:headerReference w:type="first" r:id="rId10"/>
          <w:pgSz w:w="11906" w:h="16838"/>
          <w:pgMar w:top="1440" w:right="1800" w:bottom="1440" w:left="1800" w:header="850" w:footer="992" w:gutter="0"/>
          <w:cols w:space="425"/>
          <w:titlePg/>
          <w:docGrid w:type="lines" w:linePitch="312"/>
        </w:sectPr>
      </w:pPr>
    </w:p>
    <w:p w14:paraId="334837DE" w14:textId="1FAC619E" w:rsidR="00427A05" w:rsidRDefault="00427A05" w:rsidP="00EA158A">
      <w:pPr>
        <w:pStyle w:val="2"/>
      </w:pPr>
      <w:r w:rsidRPr="00427A05">
        <w:t xml:space="preserve">1  </w:t>
      </w:r>
      <w:r w:rsidRPr="00427A05">
        <w:t>引</w:t>
      </w:r>
      <w:r w:rsidRPr="00427A05">
        <w:rPr>
          <w:rFonts w:hint="eastAsia"/>
        </w:rPr>
        <w:t xml:space="preserve"> </w:t>
      </w:r>
      <w:r w:rsidRPr="00427A05">
        <w:t xml:space="preserve"> </w:t>
      </w:r>
      <w:r w:rsidRPr="00427A05">
        <w:t>言</w:t>
      </w:r>
    </w:p>
    <w:p w14:paraId="37FD15A8" w14:textId="398B9183" w:rsidR="00427A05" w:rsidRDefault="00BE5B28" w:rsidP="00A31A4F">
      <w:pPr>
        <w:pStyle w:val="11"/>
      </w:pPr>
      <w:r>
        <w:t>光波是一种电磁波</w:t>
      </w:r>
      <w:r>
        <w:rPr>
          <w:rFonts w:hint="eastAsia"/>
        </w:rPr>
        <w:t>，</w:t>
      </w:r>
      <w:r>
        <w:t>光的偏振现象是证明光为横波的最有力的证据，对光的波动理论的建立起到过重要的作用。</w:t>
      </w:r>
      <w:r>
        <w:rPr>
          <w:rFonts w:hint="eastAsia"/>
        </w:rPr>
        <w:t>本次实验我们对偏振光的特性进行研究。</w:t>
      </w:r>
    </w:p>
    <w:p w14:paraId="7D96E25F" w14:textId="16EEA0F5" w:rsidR="00EA158A" w:rsidRPr="00EA158A" w:rsidRDefault="00EA158A" w:rsidP="00EA158A">
      <w:pPr>
        <w:pStyle w:val="2"/>
      </w:pPr>
      <w:r w:rsidRPr="00EA158A">
        <w:t xml:space="preserve">2  </w:t>
      </w:r>
      <w:r w:rsidRPr="00EA158A">
        <w:t>实验原理</w:t>
      </w:r>
    </w:p>
    <w:p w14:paraId="040016B3" w14:textId="492DD133" w:rsidR="004849FE" w:rsidRPr="00EA158A" w:rsidRDefault="00EA158A" w:rsidP="00EA158A">
      <w:pPr>
        <w:pStyle w:val="3"/>
      </w:pPr>
      <w:r w:rsidRPr="00EA158A">
        <w:rPr>
          <w:rFonts w:hint="eastAsia"/>
        </w:rPr>
        <w:t>2.</w:t>
      </w:r>
      <w:r w:rsidRPr="00EA158A">
        <w:t xml:space="preserve"> </w:t>
      </w:r>
      <w:r w:rsidR="001971D6" w:rsidRPr="00EA158A">
        <w:rPr>
          <w:rFonts w:hint="eastAsia"/>
        </w:rPr>
        <w:t>1</w:t>
      </w:r>
      <w:r w:rsidRPr="00EA158A">
        <w:t xml:space="preserve"> </w:t>
      </w:r>
      <w:r w:rsidR="001971D6" w:rsidRPr="00EA158A">
        <w:t xml:space="preserve"> </w:t>
      </w:r>
      <w:r w:rsidR="00C13FB7">
        <w:rPr>
          <w:rFonts w:hint="eastAsia"/>
        </w:rPr>
        <w:t>偏振光的分类</w:t>
      </w:r>
    </w:p>
    <w:p w14:paraId="1E8D3111" w14:textId="68886EC3" w:rsidR="00671DD2" w:rsidRDefault="00671DD2" w:rsidP="00B63F1D">
      <w:bookmarkStart w:id="0" w:name="_Hlk144934038"/>
      <w:r>
        <w:rPr>
          <w:rFonts w:hint="eastAsia"/>
        </w:rPr>
        <w:t>2.1.1</w:t>
      </w:r>
      <w:r>
        <w:t xml:space="preserve">   </w:t>
      </w:r>
      <w:r>
        <w:rPr>
          <w:rFonts w:hint="eastAsia"/>
        </w:rPr>
        <w:t>自然光</w:t>
      </w:r>
    </w:p>
    <w:p w14:paraId="39A77BEE" w14:textId="77777777" w:rsidR="00671DD2" w:rsidRDefault="00671DD2" w:rsidP="00671DD2">
      <w:r>
        <w:t>光是由光源中大量原子或分子的能级跃迁产生的。</w:t>
      </w:r>
      <w:r>
        <w:rPr>
          <w:rFonts w:hint="eastAsia"/>
        </w:rPr>
        <w:t>光源发出的波列彼此不相关，各个方向的振动都有，统计上是均匀分布的。</w:t>
      </w:r>
    </w:p>
    <w:p w14:paraId="18A61369" w14:textId="1F6D2815" w:rsidR="00671DD2" w:rsidRDefault="00671DD2" w:rsidP="00671DD2">
      <w:r w:rsidRPr="00671DD2">
        <w:rPr>
          <w:noProof/>
        </w:rPr>
        <w:drawing>
          <wp:inline distT="0" distB="0" distL="0" distR="0" wp14:anchorId="06FBC584" wp14:editId="03D50D55">
            <wp:extent cx="2324219" cy="1079555"/>
            <wp:effectExtent l="0" t="0" r="0" b="6350"/>
            <wp:docPr id="1711192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2092" name=""/>
                    <pic:cNvPicPr/>
                  </pic:nvPicPr>
                  <pic:blipFill>
                    <a:blip r:embed="rId11"/>
                    <a:stretch>
                      <a:fillRect/>
                    </a:stretch>
                  </pic:blipFill>
                  <pic:spPr>
                    <a:xfrm>
                      <a:off x="0" y="0"/>
                      <a:ext cx="2324219" cy="1079555"/>
                    </a:xfrm>
                    <a:prstGeom prst="rect">
                      <a:avLst/>
                    </a:prstGeom>
                  </pic:spPr>
                </pic:pic>
              </a:graphicData>
            </a:graphic>
          </wp:inline>
        </w:drawing>
      </w:r>
    </w:p>
    <w:p w14:paraId="621D2B2D" w14:textId="1FCAB48A" w:rsidR="00671DD2" w:rsidRDefault="00671DD2" w:rsidP="00671DD2">
      <w:r>
        <w:rPr>
          <w:rFonts w:hint="eastAsia"/>
        </w:rPr>
        <w:t>2.2.2</w:t>
      </w:r>
      <w:r>
        <w:t xml:space="preserve">  </w:t>
      </w:r>
      <w:r>
        <w:t>完全偏振光</w:t>
      </w:r>
    </w:p>
    <w:p w14:paraId="54C68EE9" w14:textId="40A7C1C6" w:rsidR="00671DD2" w:rsidRDefault="00671DD2" w:rsidP="00671DD2">
      <w:r>
        <w:t>完全偏振光的两个方向振动分量的幅度和相位差都不随时间改变</w:t>
      </w:r>
    </w:p>
    <w:p w14:paraId="1ED40052" w14:textId="64D4C6D7" w:rsidR="00C36DF7" w:rsidRPr="00C36DF7" w:rsidRDefault="00C36DF7" w:rsidP="00671DD2">
      <w:pPr>
        <w:rPr>
          <w:i/>
          <w:iCs/>
        </w:rPr>
      </w:pPr>
      <m:oMathPara>
        <m:oMath>
          <m:r>
            <w:rPr>
              <w:rFonts w:ascii="Cambria Math" w:hAnsi="Cambria Math"/>
            </w:rPr>
            <m:t>(</m:t>
          </m:r>
          <m:sSub>
            <m:sSubPr>
              <m:ctrlPr>
                <w:rPr>
                  <w:rFonts w:ascii="Cambria Math" w:hAnsi="Cambria Math" w:cs="Cambria Math"/>
                  <w:i/>
                  <w:iCs/>
                </w:rPr>
              </m:ctrlPr>
            </m:sSubPr>
            <m:e>
              <m:r>
                <w:rPr>
                  <w:rFonts w:ascii="Cambria Math" w:hAnsi="Cambria Math" w:cs="Cambria Math"/>
                </w:rPr>
                <m:t>E</m:t>
              </m:r>
              <m:ctrlPr>
                <w:rPr>
                  <w:rFonts w:ascii="Cambria Math" w:hAnsi="Cambria Math"/>
                  <w:i/>
                  <w:iCs/>
                </w:rPr>
              </m:ctrlPr>
            </m:e>
            <m:sub>
              <m:r>
                <w:rPr>
                  <w:rFonts w:ascii="Cambria Math" w:hAnsi="Cambria Math" w:cs="Cambria Math"/>
                </w:rPr>
                <m:t>x</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E</m:t>
              </m:r>
              <m:ctrlPr>
                <w:rPr>
                  <w:rFonts w:ascii="Cambria Math" w:hAnsi="Cambria Math"/>
                  <w:i/>
                  <w:iCs/>
                </w:rPr>
              </m:ctrlPr>
            </m:e>
            <m:sub>
              <m:r>
                <w:rPr>
                  <w:rFonts w:ascii="Cambria Math" w:hAnsi="Cambria Math" w:cs="Cambria Math"/>
                </w:rPr>
                <m:t>y</m:t>
              </m:r>
            </m:sub>
          </m:sSub>
          <m:r>
            <w:rPr>
              <w:rFonts w:ascii="Cambria Math" w:hAnsi="Cambria Math"/>
            </w:rPr>
            <m:t>) = (</m:t>
          </m:r>
          <m:sSub>
            <m:sSubPr>
              <m:ctrlPr>
                <w:rPr>
                  <w:rFonts w:ascii="Cambria Math" w:hAnsi="Cambria Math" w:cs="Cambria Math"/>
                  <w:i/>
                  <w:iCs/>
                </w:rPr>
              </m:ctrlPr>
            </m:sSubPr>
            <m:e>
              <m:r>
                <w:rPr>
                  <w:rFonts w:ascii="Cambria Math" w:hAnsi="Cambria Math" w:cs="Cambria Math"/>
                </w:rPr>
                <m:t>A</m:t>
              </m:r>
              <m:ctrlPr>
                <w:rPr>
                  <w:rFonts w:ascii="Cambria Math" w:hAnsi="Cambria Math"/>
                  <w:i/>
                  <w:iCs/>
                </w:rPr>
              </m:ctrlPr>
            </m:e>
            <m:sub>
              <m:r>
                <w:rPr>
                  <w:rFonts w:ascii="Cambria Math" w:hAnsi="Cambria Math" w:cs="Cambria Math"/>
                </w:rPr>
                <m:t>x</m:t>
              </m:r>
            </m:sub>
          </m:sSub>
          <m:r>
            <w:rPr>
              <w:rFonts w:ascii="Cambria Math" w:hAnsi="Cambria Math"/>
            </w:rPr>
            <m:t>cos(</m:t>
          </m:r>
          <m:r>
            <w:rPr>
              <w:rFonts w:ascii="Cambria Math" w:hAnsi="Cambria Math" w:cs="Cambria Math"/>
            </w:rPr>
            <m:t>ωt</m:t>
          </m:r>
          <m:r>
            <w:rPr>
              <w:rFonts w:ascii="Cambria Math" w:hAnsi="Cambria Math"/>
            </w:rPr>
            <m:t>+</m:t>
          </m:r>
          <m:sSub>
            <m:sSubPr>
              <m:ctrlPr>
                <w:rPr>
                  <w:rFonts w:ascii="Cambria Math" w:hAnsi="Cambria Math" w:cs="Cambria Math"/>
                  <w:i/>
                  <w:iCs/>
                </w:rPr>
              </m:ctrlPr>
            </m:sSubPr>
            <m:e>
              <m:r>
                <w:rPr>
                  <w:rFonts w:ascii="Cambria Math" w:hAnsi="Cambria Math" w:cs="Cambria Math"/>
                </w:rPr>
                <m:t>ϕ</m:t>
              </m:r>
              <m:ctrlPr>
                <w:rPr>
                  <w:rFonts w:ascii="Cambria Math" w:hAnsi="Cambria Math"/>
                  <w:i/>
                  <w:iCs/>
                </w:rPr>
              </m:ctrlPr>
            </m:e>
            <m:sub>
              <m:r>
                <w:rPr>
                  <w:rFonts w:ascii="Cambria Math" w:hAnsi="Cambria Math" w:cs="Cambria Math"/>
                </w:rPr>
                <m:t>x</m:t>
              </m:r>
            </m:sub>
          </m:sSub>
          <m:r>
            <w:rPr>
              <w:rFonts w:ascii="Cambria Math" w:hAnsi="Cambria Math"/>
            </w:rPr>
            <m:t xml:space="preserve">) , </m:t>
          </m:r>
          <m:sSub>
            <m:sSubPr>
              <m:ctrlPr>
                <w:rPr>
                  <w:rFonts w:ascii="Cambria Math" w:hAnsi="Cambria Math" w:cs="Cambria Math"/>
                  <w:i/>
                  <w:iCs/>
                </w:rPr>
              </m:ctrlPr>
            </m:sSubPr>
            <m:e>
              <m:r>
                <w:rPr>
                  <w:rFonts w:ascii="Cambria Math" w:hAnsi="Cambria Math" w:cs="Cambria Math"/>
                </w:rPr>
                <m:t>A</m:t>
              </m:r>
              <m:ctrlPr>
                <w:rPr>
                  <w:rFonts w:ascii="Cambria Math" w:hAnsi="Cambria Math"/>
                  <w:i/>
                  <w:iCs/>
                </w:rPr>
              </m:ctrlPr>
            </m:e>
            <m:sub>
              <m:r>
                <w:rPr>
                  <w:rFonts w:ascii="Cambria Math" w:hAnsi="Cambria Math" w:cs="Cambria Math"/>
                </w:rPr>
                <m:t>y</m:t>
              </m:r>
            </m:sub>
          </m:sSub>
          <m:r>
            <w:rPr>
              <w:rFonts w:ascii="Cambria Math" w:hAnsi="Cambria Math"/>
            </w:rPr>
            <m:t>cos(</m:t>
          </m:r>
          <m:r>
            <w:rPr>
              <w:rFonts w:ascii="Cambria Math" w:hAnsi="Cambria Math" w:cs="Cambria Math"/>
            </w:rPr>
            <m:t>ωt</m:t>
          </m:r>
          <m:r>
            <w:rPr>
              <w:rFonts w:ascii="Cambria Math" w:hAnsi="Cambria Math"/>
            </w:rPr>
            <m:t>+</m:t>
          </m:r>
          <m:sSub>
            <m:sSubPr>
              <m:ctrlPr>
                <w:rPr>
                  <w:rFonts w:ascii="Cambria Math" w:hAnsi="Cambria Math" w:cs="Cambria Math"/>
                  <w:i/>
                  <w:iCs/>
                </w:rPr>
              </m:ctrlPr>
            </m:sSubPr>
            <m:e>
              <m:r>
                <w:rPr>
                  <w:rFonts w:ascii="Cambria Math" w:hAnsi="Cambria Math" w:cs="Cambria Math"/>
                </w:rPr>
                <m:t>ϕ</m:t>
              </m:r>
              <m:ctrlPr>
                <w:rPr>
                  <w:rFonts w:ascii="Cambria Math" w:hAnsi="Cambria Math"/>
                  <w:i/>
                  <w:iCs/>
                </w:rPr>
              </m:ctrlPr>
            </m:e>
            <m:sub>
              <m:r>
                <w:rPr>
                  <w:rFonts w:ascii="Cambria Math" w:hAnsi="Cambria Math" w:cs="Cambria Math"/>
                </w:rPr>
                <m:t>y</m:t>
              </m:r>
            </m:sub>
          </m:sSub>
          <m:r>
            <w:rPr>
              <w:rFonts w:ascii="Cambria Math" w:hAnsi="Cambria Math"/>
            </w:rPr>
            <m:t xml:space="preserve">)) </m:t>
          </m:r>
        </m:oMath>
      </m:oMathPara>
    </w:p>
    <w:p w14:paraId="16FC6608" w14:textId="7E2D42A4" w:rsidR="00C36DF7" w:rsidRPr="00C36DF7" w:rsidRDefault="00C36DF7" w:rsidP="00671DD2">
      <w:r w:rsidRPr="00C36DF7">
        <w:rPr>
          <w:rFonts w:hint="eastAsia"/>
        </w:rPr>
        <w:t>式中</w:t>
      </w:r>
    </w:p>
    <w:p w14:paraId="037718A0" w14:textId="0C260913" w:rsidR="00C36DF7" w:rsidRPr="00C36DF7" w:rsidRDefault="00C36DF7" w:rsidP="00671DD2">
      <w:pPr>
        <w:rPr>
          <w:i/>
        </w:rPr>
      </w:pPr>
      <m:oMathPara>
        <m:oMath>
          <m:r>
            <w:rPr>
              <w:rFonts w:ascii="Cambria Math" w:hAnsi="Cambria Math" w:cs="Cambria Math"/>
            </w:rPr>
            <m:t>Ax=con</m:t>
          </m:r>
          <m:r>
            <w:rPr>
              <w:rFonts w:ascii="Cambria Math" w:hAnsi="Cambria Math"/>
            </w:rPr>
            <m:t>,</m:t>
          </m:r>
          <m:r>
            <w:rPr>
              <w:rFonts w:ascii="Cambria Math" w:hAnsi="Cambria Math" w:cs="Cambria Math"/>
            </w:rPr>
            <m:t xml:space="preserve">Ay=con; </m:t>
          </m:r>
        </m:oMath>
      </m:oMathPara>
    </w:p>
    <w:p w14:paraId="67107B01" w14:textId="04507BB4" w:rsidR="00C36DF7" w:rsidRPr="00C36DF7" w:rsidRDefault="00000000" w:rsidP="00671DD2">
      <w:pPr>
        <w:rPr>
          <w:i/>
        </w:rPr>
      </w:pPr>
      <m:oMathPara>
        <m:oMath>
          <m:sSub>
            <m:sSubPr>
              <m:ctrlPr>
                <w:rPr>
                  <w:rFonts w:ascii="Cambria Math" w:hAnsi="Cambria Math" w:cs="Cambria Math"/>
                  <w:i/>
                </w:rPr>
              </m:ctrlPr>
            </m:sSubPr>
            <m:e>
              <m:r>
                <w:rPr>
                  <w:rFonts w:ascii="Cambria Math" w:hAnsi="Cambria Math" w:cs="Cambria Math"/>
                </w:rPr>
                <m:t>ϕ</m:t>
              </m:r>
            </m:e>
            <m:sub>
              <m:r>
                <w:rPr>
                  <w:rFonts w:ascii="Cambria Math" w:hAnsi="Cambria Math" w:cs="Cambria Math"/>
                </w:rPr>
                <m:t>x</m:t>
              </m:r>
            </m:sub>
          </m:sSub>
          <m:r>
            <w:rPr>
              <w:rFonts w:ascii="Cambria Math" w:hAnsi="Cambria Math"/>
            </w:rPr>
            <m:t xml:space="preserve"> </m:t>
          </m:r>
          <m:r>
            <w:rPr>
              <w:rFonts w:ascii="Cambria Math" w:eastAsia="微软雅黑" w:hAnsi="Cambria Math" w:cs="微软雅黑" w:hint="eastAsia"/>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ϕ</m:t>
              </m:r>
              <m:ctrlPr>
                <w:rPr>
                  <w:rFonts w:ascii="Cambria Math" w:hAnsi="Cambria Math"/>
                  <w:i/>
                </w:rPr>
              </m:ctrlPr>
            </m:e>
            <m:sub>
              <m:r>
                <w:rPr>
                  <w:rFonts w:ascii="Cambria Math" w:hAnsi="Cambria Math" w:cs="Cambria Math"/>
                </w:rPr>
                <m:t>y</m:t>
              </m:r>
            </m:sub>
          </m:sSub>
          <m:r>
            <w:rPr>
              <w:rFonts w:ascii="Cambria Math" w:hAnsi="Cambria Math"/>
            </w:rPr>
            <m:t xml:space="preserve"> =</m:t>
          </m:r>
          <m:r>
            <w:rPr>
              <w:rFonts w:ascii="Cambria Math" w:hAnsi="Cambria Math" w:cs="Cambria Math"/>
            </w:rPr>
            <m:t>δ</m:t>
          </m:r>
        </m:oMath>
      </m:oMathPara>
    </w:p>
    <w:p w14:paraId="46B1EEB6" w14:textId="1A7C9CC7" w:rsidR="00C36DF7" w:rsidRDefault="00C36DF7" w:rsidP="00671DD2">
      <w:pPr>
        <w:rPr>
          <w:iCs/>
        </w:rPr>
      </w:pPr>
      <m:oMath>
        <m:r>
          <w:rPr>
            <w:rFonts w:ascii="Cambria Math" w:hAnsi="Cambria Math" w:cs="Cambria Math"/>
          </w:rPr>
          <m:t>δ</m:t>
        </m:r>
      </m:oMath>
      <w:r w:rsidRPr="00C36DF7">
        <w:rPr>
          <w:rFonts w:hint="eastAsia"/>
          <w:iCs/>
        </w:rPr>
        <w:t>取不同值时，会形成椭圆偏振光，圆偏振光，线偏振光</w:t>
      </w:r>
    </w:p>
    <w:p w14:paraId="413BE098" w14:textId="6EC30D19" w:rsidR="00C36DF7" w:rsidRDefault="00C36DF7" w:rsidP="00671DD2">
      <w:pPr>
        <w:rPr>
          <w:i/>
          <w:iCs/>
        </w:rPr>
      </w:pPr>
      <w:r w:rsidRPr="00C36DF7">
        <w:rPr>
          <w:i/>
          <w:iCs/>
          <w:noProof/>
        </w:rPr>
        <w:drawing>
          <wp:inline distT="0" distB="0" distL="0" distR="0" wp14:anchorId="4BDA5EF5" wp14:editId="283AEC89">
            <wp:extent cx="2409245" cy="1077975"/>
            <wp:effectExtent l="0" t="0" r="0" b="8255"/>
            <wp:docPr id="307152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52621" name=""/>
                    <pic:cNvPicPr/>
                  </pic:nvPicPr>
                  <pic:blipFill>
                    <a:blip r:embed="rId12"/>
                    <a:stretch>
                      <a:fillRect/>
                    </a:stretch>
                  </pic:blipFill>
                  <pic:spPr>
                    <a:xfrm>
                      <a:off x="0" y="0"/>
                      <a:ext cx="2420813" cy="1083151"/>
                    </a:xfrm>
                    <a:prstGeom prst="rect">
                      <a:avLst/>
                    </a:prstGeom>
                  </pic:spPr>
                </pic:pic>
              </a:graphicData>
            </a:graphic>
          </wp:inline>
        </w:drawing>
      </w:r>
    </w:p>
    <w:bookmarkEnd w:id="0"/>
    <w:p w14:paraId="081FEF2D" w14:textId="74CDCA49" w:rsidR="006D41E6" w:rsidRDefault="00EA158A" w:rsidP="00C13FB7">
      <w:pPr>
        <w:pStyle w:val="3"/>
      </w:pPr>
      <w:r w:rsidRPr="00EA158A">
        <w:rPr>
          <w:rFonts w:hint="eastAsia"/>
        </w:rPr>
        <w:t>2.</w:t>
      </w:r>
      <w:r w:rsidRPr="00EA158A">
        <w:t xml:space="preserve"> </w:t>
      </w:r>
      <w:r w:rsidRPr="00EA158A">
        <w:rPr>
          <w:rFonts w:hint="eastAsia"/>
        </w:rPr>
        <w:t>2</w:t>
      </w:r>
      <w:r w:rsidRPr="00EA158A">
        <w:t xml:space="preserve">  </w:t>
      </w:r>
      <w:r w:rsidR="00C13FB7">
        <w:t>偏振状态的改变</w:t>
      </w:r>
    </w:p>
    <w:p w14:paraId="5D8DCEEE" w14:textId="23C29A2D" w:rsidR="00671DD2" w:rsidRDefault="00C36DF7" w:rsidP="00C36DF7">
      <w:r>
        <w:rPr>
          <w:rFonts w:hint="eastAsia"/>
        </w:rPr>
        <w:t>光从折射率为</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oMath>
      <w:r>
        <w:t>的介质入射到折射率为</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oMath>
      <w:r>
        <w:t>的介质，菲涅耳公式给出不同偏振状态的能量反射率为</w:t>
      </w:r>
    </w:p>
    <w:p w14:paraId="54DF8F71" w14:textId="248F26C4" w:rsidR="00C36DF7" w:rsidRPr="00C04405" w:rsidRDefault="00000000" w:rsidP="00C36DF7">
      <w:pPr>
        <w:rPr>
          <w:i/>
          <w:sz w:val="22"/>
          <w:szCs w:val="24"/>
        </w:rPr>
      </w:pPr>
      <m:oMathPara>
        <m:oMath>
          <m:sSub>
            <m:sSubPr>
              <m:ctrlPr>
                <w:rPr>
                  <w:rFonts w:ascii="Cambria Math" w:hAnsi="Cambria Math" w:cs="Malgun Gothic"/>
                  <w:i/>
                  <w:sz w:val="22"/>
                  <w:szCs w:val="24"/>
                </w:rPr>
              </m:ctrlPr>
            </m:sSubPr>
            <m:e>
              <m:r>
                <w:rPr>
                  <w:rFonts w:ascii="Cambria Math" w:hAnsi="Cambria Math" w:cs="Malgun Gothic"/>
                  <w:sz w:val="22"/>
                  <w:szCs w:val="24"/>
                </w:rPr>
                <m:t>R</m:t>
              </m:r>
            </m:e>
            <m:sub>
              <m:r>
                <w:rPr>
                  <w:rFonts w:ascii="Cambria Math" w:hAnsi="Cambria Math"/>
                  <w:sz w:val="22"/>
                  <w:szCs w:val="24"/>
                </w:rPr>
                <m:t>∥</m:t>
              </m:r>
            </m:sub>
          </m:sSub>
          <m:r>
            <w:rPr>
              <w:rFonts w:ascii="Cambria Math" w:hAnsi="Cambria Math"/>
              <w:sz w:val="22"/>
              <w:szCs w:val="24"/>
            </w:rPr>
            <m:t>=</m:t>
          </m:r>
          <m:f>
            <m:fPr>
              <m:ctrlPr>
                <w:rPr>
                  <w:rFonts w:ascii="Cambria Math" w:hAnsi="Cambria Math"/>
                  <w:i/>
                  <w:sz w:val="22"/>
                  <w:szCs w:val="24"/>
                </w:rPr>
              </m:ctrlPr>
            </m:fPr>
            <m:num>
              <m:sSup>
                <m:sSupPr>
                  <m:ctrlPr>
                    <w:rPr>
                      <w:rFonts w:ascii="Cambria Math" w:hAnsi="Cambria Math"/>
                      <w:i/>
                      <w:sz w:val="22"/>
                      <w:szCs w:val="24"/>
                    </w:rPr>
                  </m:ctrlPr>
                </m:sSupPr>
                <m:e>
                  <m:r>
                    <w:rPr>
                      <w:rFonts w:ascii="Cambria Math" w:hAnsi="Cambria Math"/>
                      <w:sz w:val="22"/>
                      <w:szCs w:val="24"/>
                    </w:rPr>
                    <m:t>tan</m:t>
                  </m:r>
                </m:e>
                <m:sup>
                  <m:r>
                    <w:rPr>
                      <w:rFonts w:ascii="Cambria Math" w:hAnsi="Cambria Math"/>
                      <w:sz w:val="22"/>
                      <w:szCs w:val="24"/>
                    </w:rPr>
                    <m:t>2</m:t>
                  </m:r>
                </m:sup>
              </m:sSup>
              <m:r>
                <w:rPr>
                  <w:rFonts w:ascii="Cambria Math" w:hAnsi="Cambria Math"/>
                  <w:sz w:val="22"/>
                  <w:szCs w:val="24"/>
                </w:rPr>
                <m:t xml:space="preserve"> (</m:t>
              </m:r>
              <m:sSub>
                <m:sSubPr>
                  <m:ctrlPr>
                    <w:rPr>
                      <w:rFonts w:ascii="Cambria Math" w:hAnsi="Cambria Math" w:cs="Cambria Math"/>
                      <w:i/>
                      <w:sz w:val="22"/>
                      <w:szCs w:val="24"/>
                    </w:rPr>
                  </m:ctrlPr>
                </m:sSubPr>
                <m:e>
                  <m:r>
                    <w:rPr>
                      <w:rFonts w:ascii="Cambria Math" w:hAnsi="Cambria Math" w:cs="Cambria Math"/>
                      <w:sz w:val="22"/>
                      <w:szCs w:val="24"/>
                    </w:rPr>
                    <m:t>θ</m:t>
                  </m:r>
                  <m:ctrlPr>
                    <w:rPr>
                      <w:rFonts w:ascii="Cambria Math" w:hAnsi="Cambria Math"/>
                      <w:i/>
                      <w:sz w:val="22"/>
                      <w:szCs w:val="24"/>
                    </w:rPr>
                  </m:ctrlPr>
                </m:e>
                <m:sub>
                  <m:r>
                    <w:rPr>
                      <w:rFonts w:ascii="Cambria Math" w:hAnsi="Cambria Math"/>
                      <w:sz w:val="22"/>
                      <w:szCs w:val="24"/>
                    </w:rPr>
                    <m:t>1</m:t>
                  </m:r>
                </m:sub>
              </m:sSub>
              <m:r>
                <w:rPr>
                  <w:rFonts w:ascii="Cambria Math" w:eastAsia="微软雅黑" w:hAnsi="Cambria Math" w:cs="微软雅黑" w:hint="eastAsia"/>
                  <w:sz w:val="22"/>
                  <w:szCs w:val="24"/>
                </w:rPr>
                <m:t>-</m:t>
              </m:r>
              <m:sSub>
                <m:sSubPr>
                  <m:ctrlPr>
                    <w:rPr>
                      <w:rFonts w:ascii="Cambria Math" w:hAnsi="Cambria Math" w:cs="Cambria Math"/>
                      <w:i/>
                      <w:sz w:val="22"/>
                      <w:szCs w:val="24"/>
                    </w:rPr>
                  </m:ctrlPr>
                </m:sSubPr>
                <m:e>
                  <m:r>
                    <w:rPr>
                      <w:rFonts w:ascii="Cambria Math" w:hAnsi="Cambria Math" w:cs="Cambria Math"/>
                      <w:sz w:val="22"/>
                      <w:szCs w:val="24"/>
                    </w:rPr>
                    <m:t>θ</m:t>
                  </m:r>
                  <m:ctrlPr>
                    <w:rPr>
                      <w:rFonts w:ascii="Cambria Math" w:eastAsia="微软雅黑" w:hAnsi="Cambria Math" w:cs="微软雅黑"/>
                      <w:i/>
                      <w:sz w:val="22"/>
                      <w:szCs w:val="24"/>
                    </w:rPr>
                  </m:ctrlPr>
                </m:e>
                <m:sub>
                  <m:r>
                    <w:rPr>
                      <w:rFonts w:ascii="Cambria Math" w:hAnsi="Cambria Math"/>
                      <w:sz w:val="22"/>
                      <w:szCs w:val="24"/>
                    </w:rPr>
                    <m:t>2</m:t>
                  </m:r>
                </m:sub>
              </m:sSub>
              <m:r>
                <w:rPr>
                  <w:rFonts w:ascii="Cambria Math" w:hAnsi="Cambria Math"/>
                  <w:sz w:val="22"/>
                  <w:szCs w:val="24"/>
                </w:rPr>
                <m:t>)</m:t>
              </m:r>
            </m:num>
            <m:den>
              <m:sSup>
                <m:sSupPr>
                  <m:ctrlPr>
                    <w:rPr>
                      <w:rFonts w:ascii="Cambria Math" w:hAnsi="Cambria Math"/>
                      <w:i/>
                      <w:sz w:val="22"/>
                      <w:szCs w:val="24"/>
                    </w:rPr>
                  </m:ctrlPr>
                </m:sSupPr>
                <m:e>
                  <m:r>
                    <w:rPr>
                      <w:rFonts w:ascii="Cambria Math" w:hAnsi="Cambria Math"/>
                      <w:sz w:val="22"/>
                      <w:szCs w:val="24"/>
                    </w:rPr>
                    <m:t>tan</m:t>
                  </m:r>
                </m:e>
                <m:sup>
                  <m:r>
                    <w:rPr>
                      <w:rFonts w:ascii="Cambria Math" w:hAnsi="Cambria Math"/>
                      <w:sz w:val="22"/>
                      <w:szCs w:val="24"/>
                    </w:rPr>
                    <m:t>2</m:t>
                  </m:r>
                </m:sup>
              </m:sSup>
              <m:r>
                <w:rPr>
                  <w:rFonts w:ascii="Cambria Math" w:hAnsi="Cambria Math"/>
                  <w:sz w:val="22"/>
                  <w:szCs w:val="24"/>
                </w:rPr>
                <m:t>(</m:t>
              </m:r>
              <m:sSub>
                <m:sSubPr>
                  <m:ctrlPr>
                    <w:rPr>
                      <w:rFonts w:ascii="Cambria Math" w:hAnsi="Cambria Math" w:cs="Cambria Math"/>
                      <w:i/>
                      <w:sz w:val="22"/>
                      <w:szCs w:val="24"/>
                    </w:rPr>
                  </m:ctrlPr>
                </m:sSubPr>
                <m:e>
                  <m:r>
                    <w:rPr>
                      <w:rFonts w:ascii="Cambria Math" w:hAnsi="Cambria Math" w:cs="Cambria Math"/>
                      <w:sz w:val="22"/>
                      <w:szCs w:val="24"/>
                    </w:rPr>
                    <m:t>θ</m:t>
                  </m:r>
                  <m:ctrlPr>
                    <w:rPr>
                      <w:rFonts w:ascii="Cambria Math" w:hAnsi="Cambria Math"/>
                      <w:i/>
                      <w:sz w:val="22"/>
                      <w:szCs w:val="24"/>
                    </w:rPr>
                  </m:ctrlPr>
                </m:e>
                <m:sub>
                  <m:r>
                    <w:rPr>
                      <w:rFonts w:ascii="Cambria Math" w:hAnsi="Cambria Math"/>
                      <w:sz w:val="22"/>
                      <w:szCs w:val="24"/>
                    </w:rPr>
                    <m:t>1</m:t>
                  </m:r>
                </m:sub>
              </m:sSub>
              <m:r>
                <w:rPr>
                  <w:rFonts w:ascii="Cambria Math" w:hAnsi="Cambria Math"/>
                  <w:sz w:val="22"/>
                  <w:szCs w:val="24"/>
                </w:rPr>
                <m:t>+</m:t>
              </m:r>
              <m:sSub>
                <m:sSubPr>
                  <m:ctrlPr>
                    <w:rPr>
                      <w:rFonts w:ascii="Cambria Math" w:hAnsi="Cambria Math" w:cs="Cambria Math"/>
                      <w:i/>
                      <w:sz w:val="22"/>
                      <w:szCs w:val="24"/>
                    </w:rPr>
                  </m:ctrlPr>
                </m:sSubPr>
                <m:e>
                  <m:r>
                    <w:rPr>
                      <w:rFonts w:ascii="Cambria Math" w:hAnsi="Cambria Math" w:cs="Cambria Math"/>
                      <w:sz w:val="22"/>
                      <w:szCs w:val="24"/>
                    </w:rPr>
                    <m:t>θ</m:t>
                  </m:r>
                  <m:ctrlPr>
                    <w:rPr>
                      <w:rFonts w:ascii="Cambria Math" w:hAnsi="Cambria Math"/>
                      <w:i/>
                      <w:sz w:val="22"/>
                      <w:szCs w:val="24"/>
                    </w:rPr>
                  </m:ctrlPr>
                </m:e>
                <m:sub>
                  <m:r>
                    <w:rPr>
                      <w:rFonts w:ascii="Cambria Math" w:hAnsi="Cambria Math"/>
                      <w:sz w:val="22"/>
                      <w:szCs w:val="24"/>
                    </w:rPr>
                    <m:t>2</m:t>
                  </m:r>
                </m:sub>
              </m:sSub>
              <m:r>
                <w:rPr>
                  <w:rFonts w:ascii="Cambria Math" w:hAnsi="Cambria Math"/>
                  <w:sz w:val="22"/>
                  <w:szCs w:val="24"/>
                </w:rPr>
                <m:t>)</m:t>
              </m:r>
            </m:den>
          </m:f>
          <m:r>
            <w:rPr>
              <w:rFonts w:ascii="Cambria Math" w:hAnsi="Cambria Math"/>
              <w:sz w:val="22"/>
              <w:szCs w:val="24"/>
            </w:rPr>
            <m:t xml:space="preserve">  , </m:t>
          </m:r>
          <m:sSub>
            <m:sSubPr>
              <m:ctrlPr>
                <w:rPr>
                  <w:rFonts w:ascii="Cambria Math" w:hAnsi="Cambria Math" w:cs="Cambria Math"/>
                  <w:i/>
                  <w:sz w:val="22"/>
                  <w:szCs w:val="24"/>
                </w:rPr>
              </m:ctrlPr>
            </m:sSubPr>
            <m:e>
              <m:r>
                <w:rPr>
                  <w:rFonts w:ascii="Cambria Math" w:hAnsi="Cambria Math" w:cs="Cambria Math"/>
                  <w:sz w:val="22"/>
                  <w:szCs w:val="24"/>
                </w:rPr>
                <m:t>R</m:t>
              </m:r>
              <m:ctrlPr>
                <w:rPr>
                  <w:rFonts w:ascii="Cambria Math" w:hAnsi="Cambria Math"/>
                  <w:i/>
                  <w:sz w:val="22"/>
                  <w:szCs w:val="24"/>
                </w:rPr>
              </m:ctrlPr>
            </m:e>
            <m:sub>
              <m:r>
                <w:rPr>
                  <w:rFonts w:ascii="Cambria Math" w:hAnsi="Cambria Math"/>
                  <w:sz w:val="22"/>
                  <w:szCs w:val="24"/>
                </w:rPr>
                <m:t>⊥</m:t>
              </m:r>
            </m:sub>
          </m:sSub>
          <m:r>
            <w:rPr>
              <w:rFonts w:ascii="Cambria Math" w:hAnsi="Cambria Math"/>
              <w:sz w:val="22"/>
              <w:szCs w:val="24"/>
            </w:rPr>
            <m:t>=</m:t>
          </m:r>
          <m:f>
            <m:fPr>
              <m:ctrlPr>
                <w:rPr>
                  <w:rFonts w:ascii="Cambria Math" w:hAnsi="Cambria Math"/>
                  <w:i/>
                  <w:sz w:val="22"/>
                  <w:szCs w:val="24"/>
                </w:rPr>
              </m:ctrlPr>
            </m:fPr>
            <m:num>
              <m:sSup>
                <m:sSupPr>
                  <m:ctrlPr>
                    <w:rPr>
                      <w:rFonts w:ascii="Cambria Math" w:hAnsi="Cambria Math"/>
                      <w:i/>
                      <w:sz w:val="22"/>
                      <w:szCs w:val="24"/>
                    </w:rPr>
                  </m:ctrlPr>
                </m:sSupPr>
                <m:e>
                  <m:r>
                    <w:rPr>
                      <w:rFonts w:ascii="Cambria Math" w:hAnsi="Cambria Math"/>
                      <w:sz w:val="22"/>
                      <w:szCs w:val="24"/>
                    </w:rPr>
                    <m:t>sin</m:t>
                  </m:r>
                </m:e>
                <m:sup>
                  <m:r>
                    <w:rPr>
                      <w:rFonts w:ascii="Cambria Math" w:hAnsi="Cambria Math"/>
                      <w:sz w:val="22"/>
                      <w:szCs w:val="24"/>
                    </w:rPr>
                    <m:t>2</m:t>
                  </m:r>
                </m:sup>
              </m:sSup>
              <m:r>
                <w:rPr>
                  <w:rFonts w:ascii="Cambria Math" w:hAnsi="Cambria Math"/>
                  <w:sz w:val="22"/>
                  <w:szCs w:val="24"/>
                </w:rPr>
                <m:t>(</m:t>
              </m:r>
              <m:r>
                <w:rPr>
                  <w:rFonts w:ascii="Cambria Math" w:hAnsi="Cambria Math" w:cs="Cambria Math"/>
                  <w:sz w:val="22"/>
                  <w:szCs w:val="24"/>
                </w:rPr>
                <m:t>θ</m:t>
              </m:r>
              <m:r>
                <w:rPr>
                  <w:rFonts w:ascii="Cambria Math" w:hAnsi="Cambria Math"/>
                  <w:sz w:val="22"/>
                  <w:szCs w:val="24"/>
                </w:rPr>
                <m:t>1</m:t>
              </m:r>
              <m:r>
                <w:rPr>
                  <w:rFonts w:ascii="Cambria Math" w:eastAsia="微软雅黑" w:hAnsi="Cambria Math" w:cs="微软雅黑" w:hint="eastAsia"/>
                  <w:sz w:val="22"/>
                  <w:szCs w:val="24"/>
                </w:rPr>
                <m:t>-</m:t>
              </m:r>
              <m:r>
                <w:rPr>
                  <w:rFonts w:ascii="Cambria Math" w:hAnsi="Cambria Math" w:cs="Cambria Math"/>
                  <w:sz w:val="22"/>
                  <w:szCs w:val="24"/>
                </w:rPr>
                <m:t>θ</m:t>
              </m:r>
              <m:r>
                <w:rPr>
                  <w:rFonts w:ascii="Cambria Math" w:hAnsi="Cambria Math"/>
                  <w:sz w:val="22"/>
                  <w:szCs w:val="24"/>
                </w:rPr>
                <m:t>2)</m:t>
              </m:r>
            </m:num>
            <m:den>
              <m:r>
                <w:rPr>
                  <w:rFonts w:ascii="Cambria Math" w:hAnsi="Cambria Math"/>
                  <w:sz w:val="22"/>
                  <w:szCs w:val="24"/>
                </w:rPr>
                <m:t xml:space="preserve"> </m:t>
              </m:r>
              <m:sSup>
                <m:sSupPr>
                  <m:ctrlPr>
                    <w:rPr>
                      <w:rFonts w:ascii="Cambria Math" w:hAnsi="Cambria Math"/>
                      <w:i/>
                      <w:sz w:val="22"/>
                      <w:szCs w:val="24"/>
                    </w:rPr>
                  </m:ctrlPr>
                </m:sSupPr>
                <m:e>
                  <m:r>
                    <w:rPr>
                      <w:rFonts w:ascii="Cambria Math" w:hAnsi="Cambria Math"/>
                      <w:sz w:val="22"/>
                      <w:szCs w:val="24"/>
                    </w:rPr>
                    <m:t>sin</m:t>
                  </m:r>
                </m:e>
                <m:sup>
                  <m:r>
                    <w:rPr>
                      <w:rFonts w:ascii="Cambria Math" w:hAnsi="Cambria Math"/>
                      <w:sz w:val="22"/>
                      <w:szCs w:val="24"/>
                    </w:rPr>
                    <m:t>2</m:t>
                  </m:r>
                </m:sup>
              </m:sSup>
              <m:r>
                <w:rPr>
                  <w:rFonts w:ascii="Cambria Math" w:hAnsi="Cambria Math"/>
                  <w:sz w:val="22"/>
                  <w:szCs w:val="24"/>
                </w:rPr>
                <m:t>(</m:t>
              </m:r>
              <m:r>
                <w:rPr>
                  <w:rFonts w:ascii="Cambria Math" w:hAnsi="Cambria Math" w:cs="Cambria Math"/>
                  <w:sz w:val="22"/>
                  <w:szCs w:val="24"/>
                </w:rPr>
                <m:t>θ</m:t>
              </m:r>
              <m:r>
                <w:rPr>
                  <w:rFonts w:ascii="Cambria Math" w:hAnsi="Cambria Math"/>
                  <w:sz w:val="22"/>
                  <w:szCs w:val="24"/>
                </w:rPr>
                <m:t>1+</m:t>
              </m:r>
              <m:r>
                <w:rPr>
                  <w:rFonts w:ascii="Cambria Math" w:hAnsi="Cambria Math" w:cs="Cambria Math"/>
                  <w:sz w:val="22"/>
                  <w:szCs w:val="24"/>
                </w:rPr>
                <m:t>θ</m:t>
              </m:r>
              <m:r>
                <w:rPr>
                  <w:rFonts w:ascii="Cambria Math" w:hAnsi="Cambria Math"/>
                  <w:sz w:val="22"/>
                  <w:szCs w:val="24"/>
                </w:rPr>
                <m:t xml:space="preserve">2) </m:t>
              </m:r>
            </m:den>
          </m:f>
        </m:oMath>
      </m:oMathPara>
    </w:p>
    <w:p w14:paraId="6D0C1E82" w14:textId="58730B22" w:rsidR="00C04405" w:rsidRDefault="00C04405" w:rsidP="00C36DF7">
      <w:r>
        <w:t>当</w:t>
      </w:r>
      <m:oMath>
        <m:r>
          <w:rPr>
            <w:rFonts w:ascii="Cambria Math" w:hAnsi="Cambria Math"/>
            <w:sz w:val="22"/>
            <w:szCs w:val="24"/>
          </w:rPr>
          <m:t xml:space="preserve"> </m:t>
        </m:r>
        <m:sSub>
          <m:sSubPr>
            <m:ctrlPr>
              <w:rPr>
                <w:rFonts w:ascii="Cambria Math" w:hAnsi="Cambria Math" w:cs="Cambria Math"/>
                <w:i/>
                <w:sz w:val="22"/>
                <w:szCs w:val="24"/>
              </w:rPr>
            </m:ctrlPr>
          </m:sSubPr>
          <m:e>
            <m:r>
              <w:rPr>
                <w:rFonts w:ascii="Cambria Math" w:hAnsi="Cambria Math" w:cs="Cambria Math"/>
                <w:sz w:val="22"/>
                <w:szCs w:val="24"/>
              </w:rPr>
              <m:t>θ</m:t>
            </m:r>
            <m:ctrlPr>
              <w:rPr>
                <w:rFonts w:ascii="Cambria Math" w:hAnsi="Cambria Math"/>
                <w:i/>
                <w:sz w:val="22"/>
                <w:szCs w:val="24"/>
              </w:rPr>
            </m:ctrlPr>
          </m:e>
          <m:sub>
            <m:r>
              <w:rPr>
                <w:rFonts w:ascii="Cambria Math" w:hAnsi="Cambria Math"/>
                <w:sz w:val="22"/>
                <w:szCs w:val="24"/>
              </w:rPr>
              <m:t>1</m:t>
            </m:r>
          </m:sub>
        </m:sSub>
        <m:r>
          <w:rPr>
            <w:rFonts w:ascii="Cambria Math" w:hAnsi="Cambria Math"/>
            <w:sz w:val="22"/>
            <w:szCs w:val="24"/>
          </w:rPr>
          <m:t>+</m:t>
        </m:r>
        <m:sSub>
          <m:sSubPr>
            <m:ctrlPr>
              <w:rPr>
                <w:rFonts w:ascii="Cambria Math" w:hAnsi="Cambria Math" w:cs="Cambria Math"/>
                <w:i/>
                <w:sz w:val="22"/>
                <w:szCs w:val="24"/>
              </w:rPr>
            </m:ctrlPr>
          </m:sSubPr>
          <m:e>
            <m:r>
              <w:rPr>
                <w:rFonts w:ascii="Cambria Math" w:hAnsi="Cambria Math" w:cs="Cambria Math"/>
                <w:sz w:val="22"/>
                <w:szCs w:val="24"/>
              </w:rPr>
              <m:t>θ</m:t>
            </m:r>
          </m:e>
          <m:sub>
            <m:r>
              <w:rPr>
                <w:rFonts w:ascii="Cambria Math" w:hAnsi="Cambria Math"/>
                <w:sz w:val="22"/>
                <w:szCs w:val="24"/>
              </w:rPr>
              <m:t>2</m:t>
            </m:r>
          </m:sub>
        </m:sSub>
        <m:r>
          <w:rPr>
            <w:rFonts w:ascii="Cambria Math" w:hAnsi="Cambria Math"/>
            <w:sz w:val="22"/>
            <w:szCs w:val="24"/>
          </w:rPr>
          <m:t>=</m:t>
        </m:r>
        <m:r>
          <w:rPr>
            <w:rFonts w:ascii="Cambria Math" w:hAnsi="Cambria Math" w:cs="Cambria Math"/>
            <w:sz w:val="22"/>
            <w:szCs w:val="24"/>
          </w:rPr>
          <m:t>π</m:t>
        </m:r>
        <m:r>
          <w:rPr>
            <w:rFonts w:ascii="Cambria Math" w:hAnsi="Cambria Math"/>
            <w:sz w:val="22"/>
            <w:szCs w:val="24"/>
          </w:rPr>
          <m:t>/2</m:t>
        </m:r>
      </m:oMath>
      <w:r>
        <w:t>，即</w:t>
      </w:r>
      <m:oMath>
        <m:sSub>
          <m:sSubPr>
            <m:ctrlPr>
              <w:rPr>
                <w:rFonts w:ascii="Cambria Math" w:hAnsi="Cambria Math" w:cs="Cambria Math"/>
                <w:i/>
                <w:sz w:val="22"/>
                <w:szCs w:val="24"/>
              </w:rPr>
            </m:ctrlPr>
          </m:sSubPr>
          <m:e>
            <m:r>
              <w:rPr>
                <w:rFonts w:ascii="Cambria Math" w:hAnsi="Cambria Math" w:cs="Cambria Math"/>
                <w:sz w:val="22"/>
                <w:szCs w:val="24"/>
              </w:rPr>
              <m:t xml:space="preserve"> θ</m:t>
            </m:r>
          </m:e>
          <m:sub>
            <m:r>
              <w:rPr>
                <w:rFonts w:ascii="Cambria Math" w:hAnsi="Cambria Math"/>
                <w:sz w:val="22"/>
                <w:szCs w:val="24"/>
              </w:rPr>
              <m:t>1</m:t>
            </m:r>
          </m:sub>
        </m:sSub>
        <m:r>
          <w:rPr>
            <w:rFonts w:ascii="Cambria Math" w:hAnsi="Cambria Math"/>
            <w:sz w:val="22"/>
            <w:szCs w:val="24"/>
          </w:rPr>
          <m:t>=arctan</m:t>
        </m:r>
        <m:f>
          <m:fPr>
            <m:ctrlPr>
              <w:rPr>
                <w:rFonts w:ascii="Cambria Math" w:hAnsi="Cambria Math"/>
                <w:i/>
                <w:sz w:val="22"/>
                <w:szCs w:val="24"/>
              </w:rPr>
            </m:ctrlPr>
          </m:fPr>
          <m:num>
            <m:sSub>
              <m:sSubPr>
                <m:ctrlPr>
                  <w:rPr>
                    <w:rFonts w:ascii="Cambria Math" w:hAnsi="Cambria Math" w:cs="Cambria Math"/>
                    <w:i/>
                    <w:sz w:val="22"/>
                    <w:szCs w:val="24"/>
                  </w:rPr>
                </m:ctrlPr>
              </m:sSubPr>
              <m:e>
                <m:r>
                  <w:rPr>
                    <w:rFonts w:ascii="Cambria Math" w:hAnsi="Cambria Math" w:cs="Cambria Math"/>
                    <w:sz w:val="22"/>
                    <w:szCs w:val="24"/>
                  </w:rPr>
                  <m:t>n</m:t>
                </m:r>
                <m:ctrlPr>
                  <w:rPr>
                    <w:rFonts w:ascii="Cambria Math" w:hAnsi="Cambria Math"/>
                    <w:i/>
                    <w:sz w:val="22"/>
                    <w:szCs w:val="24"/>
                  </w:rPr>
                </m:ctrlPr>
              </m:e>
              <m:sub>
                <m:r>
                  <w:rPr>
                    <w:rFonts w:ascii="Cambria Math" w:hAnsi="Cambria Math"/>
                    <w:sz w:val="22"/>
                    <w:szCs w:val="24"/>
                  </w:rPr>
                  <m:t>2</m:t>
                </m:r>
              </m:sub>
            </m:sSub>
          </m:num>
          <m:den>
            <m:sSub>
              <m:sSubPr>
                <m:ctrlPr>
                  <w:rPr>
                    <w:rFonts w:ascii="Cambria Math" w:hAnsi="Cambria Math" w:cs="Cambria Math"/>
                    <w:i/>
                    <w:sz w:val="22"/>
                    <w:szCs w:val="24"/>
                  </w:rPr>
                </m:ctrlPr>
              </m:sSubPr>
              <m:e>
                <m:r>
                  <w:rPr>
                    <w:rFonts w:ascii="Cambria Math" w:hAnsi="Cambria Math" w:cs="Cambria Math"/>
                    <w:sz w:val="22"/>
                    <w:szCs w:val="24"/>
                  </w:rPr>
                  <m:t>n</m:t>
                </m:r>
              </m:e>
              <m:sub>
                <m:r>
                  <w:rPr>
                    <w:rFonts w:ascii="Cambria Math" w:hAnsi="Cambria Math"/>
                    <w:sz w:val="22"/>
                    <w:szCs w:val="24"/>
                  </w:rPr>
                  <m:t>1</m:t>
                </m:r>
              </m:sub>
            </m:sSub>
          </m:den>
        </m:f>
        <m:r>
          <w:rPr>
            <w:rFonts w:ascii="Cambria Math" w:hAnsi="Cambria Math"/>
            <w:sz w:val="22"/>
            <w:szCs w:val="24"/>
          </w:rPr>
          <m:t>≡</m:t>
        </m:r>
        <m:sSub>
          <m:sSubPr>
            <m:ctrlPr>
              <w:rPr>
                <w:rFonts w:ascii="Cambria Math" w:hAnsi="Cambria Math" w:cs="Malgun Gothic"/>
                <w:i/>
                <w:sz w:val="22"/>
                <w:szCs w:val="24"/>
              </w:rPr>
            </m:ctrlPr>
          </m:sSubPr>
          <m:e>
            <m:r>
              <w:rPr>
                <w:rFonts w:ascii="Cambria Math" w:hAnsi="Cambria Math" w:cs="Cambria Math"/>
                <w:sz w:val="22"/>
                <w:szCs w:val="24"/>
              </w:rPr>
              <m:t>θ</m:t>
            </m:r>
            <m:ctrlPr>
              <w:rPr>
                <w:rFonts w:ascii="Cambria Math" w:hAnsi="Cambria Math"/>
                <w:i/>
                <w:sz w:val="22"/>
                <w:szCs w:val="24"/>
              </w:rPr>
            </m:ctrlPr>
          </m:e>
          <m:sub>
            <m:r>
              <w:rPr>
                <w:rFonts w:ascii="Cambria Math" w:hAnsi="Cambria Math" w:cs="Malgun Gothic"/>
                <w:sz w:val="22"/>
                <w:szCs w:val="24"/>
              </w:rPr>
              <m:t>B</m:t>
            </m:r>
          </m:sub>
        </m:sSub>
      </m:oMath>
      <w:r>
        <w:t xml:space="preserve"> </w:t>
      </w:r>
      <w:r>
        <w:rPr>
          <w:rFonts w:hint="eastAsia"/>
        </w:rPr>
        <w:t>时</w:t>
      </w:r>
      <w:r>
        <w:t>时，</w:t>
      </w:r>
      <m:oMath>
        <m:sSub>
          <m:sSubPr>
            <m:ctrlPr>
              <w:rPr>
                <w:rFonts w:ascii="Cambria Math" w:hAnsi="Cambria Math" w:cs="Cambria Math"/>
                <w:i/>
              </w:rPr>
            </m:ctrlPr>
          </m:sSubPr>
          <m:e>
            <m:r>
              <w:rPr>
                <w:rFonts w:ascii="Cambria Math" w:hAnsi="Cambria Math" w:cs="Cambria Math"/>
              </w:rPr>
              <m:t>R</m:t>
            </m:r>
          </m:e>
          <m:sub>
            <m:r>
              <w:rPr>
                <w:rFonts w:ascii="Cambria Math" w:hAnsi="Cambria Math"/>
              </w:rPr>
              <m:t>∥</m:t>
            </m:r>
          </m:sub>
        </m:sSub>
        <m:r>
          <w:rPr>
            <w:rFonts w:ascii="Cambria Math" w:hAnsi="Cambria Math"/>
          </w:rPr>
          <m:t>=0</m:t>
        </m:r>
      </m:oMath>
      <w:r>
        <w:t>，反射光只有垂直于入射面的振动分量，是线偏振光</w:t>
      </w:r>
      <w:r>
        <w:rPr>
          <w:rFonts w:hint="eastAsia"/>
        </w:rPr>
        <w:t>。</w:t>
      </w:r>
      <w:r>
        <w:t>这称为布儒斯特定律，</w:t>
      </w:r>
      <m:oMath>
        <m:sSub>
          <m:sSubPr>
            <m:ctrlPr>
              <w:rPr>
                <w:rFonts w:ascii="Cambria Math" w:hAnsi="Cambria Math" w:cs="Cambria Math"/>
                <w:i/>
              </w:rPr>
            </m:ctrlPr>
          </m:sSubPr>
          <m:e>
            <m:r>
              <w:rPr>
                <w:rFonts w:ascii="Cambria Math" w:hAnsi="Cambria Math" w:cs="Cambria Math"/>
              </w:rPr>
              <m:t>θ</m:t>
            </m:r>
          </m:e>
          <m:sub>
            <m:r>
              <w:rPr>
                <w:rFonts w:ascii="Cambria Math" w:hAnsi="Cambria Math" w:cs="Cambria Math"/>
              </w:rPr>
              <m:t>B</m:t>
            </m:r>
          </m:sub>
        </m:sSub>
        <m:r>
          <w:rPr>
            <w:rFonts w:ascii="Cambria Math" w:hAnsi="Cambria Math"/>
          </w:rPr>
          <m:t xml:space="preserve"> </m:t>
        </m:r>
      </m:oMath>
      <w:r>
        <w:t>称为布儒斯特角。</w:t>
      </w:r>
    </w:p>
    <w:p w14:paraId="5A86B98C" w14:textId="77777777" w:rsidR="00C04405" w:rsidRDefault="00C04405" w:rsidP="00C36DF7">
      <w:r w:rsidRPr="00C04405">
        <w:rPr>
          <w:rFonts w:hint="eastAsia"/>
        </w:rPr>
        <w:t>光在晶体</w:t>
      </w:r>
      <w:r w:rsidRPr="00C04405">
        <w:t>中的传播与偏振状态有关</w:t>
      </w:r>
      <w:r>
        <w:rPr>
          <w:rFonts w:hint="eastAsia"/>
        </w:rPr>
        <w:t>。</w:t>
      </w:r>
    </w:p>
    <w:p w14:paraId="3084BBA6" w14:textId="1067E59F" w:rsidR="00C04405" w:rsidRDefault="00C04405" w:rsidP="00C36DF7">
      <w:r>
        <w:t>传播方向不平行于光轴</w:t>
      </w:r>
      <w:r>
        <w:rPr>
          <w:rFonts w:hint="eastAsia"/>
        </w:rPr>
        <w:t>，</w:t>
      </w:r>
      <w:r>
        <w:t>会发生双折射现象。通常的双折射是光线分裂成寻常光</w:t>
      </w:r>
      <m:oMath>
        <m:r>
          <w:rPr>
            <w:rFonts w:ascii="Cambria Math" w:hAnsi="Cambria Math"/>
          </w:rPr>
          <m:t xml:space="preserve">(o </m:t>
        </m:r>
        <m:r>
          <m:rPr>
            <m:sty m:val="p"/>
          </m:rPr>
          <w:rPr>
            <w:rFonts w:ascii="Cambria Math" w:hAnsi="Cambria Math"/>
          </w:rPr>
          <m:t>光</m:t>
        </m:r>
        <m:r>
          <w:rPr>
            <w:rFonts w:ascii="Cambria Math" w:hAnsi="Cambria Math"/>
          </w:rPr>
          <m:t>)</m:t>
        </m:r>
      </m:oMath>
      <w:r>
        <w:t>和非寻常光</w:t>
      </w:r>
      <w:r>
        <w:t>(</w:t>
      </w:r>
      <m:oMath>
        <m:r>
          <w:rPr>
            <w:rFonts w:ascii="Cambria Math" w:hAnsi="Cambria Math"/>
          </w:rPr>
          <m:t>e</m:t>
        </m:r>
      </m:oMath>
      <w:r>
        <w:t xml:space="preserve"> </w:t>
      </w:r>
      <w:r>
        <w:t>光</w:t>
      </w:r>
      <w:r>
        <w:t>)</w:t>
      </w:r>
      <w:r>
        <w:rPr>
          <w:rFonts w:hint="eastAsia"/>
        </w:rPr>
        <w:t>。</w:t>
      </w:r>
    </w:p>
    <w:p w14:paraId="6D24F667" w14:textId="7D458DE6" w:rsidR="00C04405" w:rsidRDefault="00C04405" w:rsidP="00C36DF7">
      <w:r w:rsidRPr="00C04405">
        <w:rPr>
          <w:noProof/>
        </w:rPr>
        <w:drawing>
          <wp:inline distT="0" distB="0" distL="0" distR="0" wp14:anchorId="7061A165" wp14:editId="721F1E4D">
            <wp:extent cx="2409190" cy="919965"/>
            <wp:effectExtent l="0" t="0" r="0" b="0"/>
            <wp:docPr id="1039908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08946" name=""/>
                    <pic:cNvPicPr/>
                  </pic:nvPicPr>
                  <pic:blipFill>
                    <a:blip r:embed="rId13"/>
                    <a:stretch>
                      <a:fillRect/>
                    </a:stretch>
                  </pic:blipFill>
                  <pic:spPr>
                    <a:xfrm>
                      <a:off x="0" y="0"/>
                      <a:ext cx="2419099" cy="923749"/>
                    </a:xfrm>
                    <a:prstGeom prst="rect">
                      <a:avLst/>
                    </a:prstGeom>
                  </pic:spPr>
                </pic:pic>
              </a:graphicData>
            </a:graphic>
          </wp:inline>
        </w:drawing>
      </w:r>
    </w:p>
    <w:p w14:paraId="54258C8A" w14:textId="36C4E6DB" w:rsidR="00C04405" w:rsidRDefault="00C04405" w:rsidP="00C36DF7">
      <w:r>
        <w:rPr>
          <w:rFonts w:hint="eastAsia"/>
        </w:rPr>
        <w:t>传播方向平行于光轴，此时</w:t>
      </w:r>
      <m:oMath>
        <m:r>
          <w:rPr>
            <w:rFonts w:ascii="Cambria Math" w:hAnsi="Cambria Math" w:hint="eastAsia"/>
          </w:rPr>
          <m:t>o</m:t>
        </m:r>
        <m:r>
          <w:rPr>
            <w:rFonts w:ascii="Cambria Math" w:hAnsi="Cambria Math"/>
          </w:rPr>
          <m:t xml:space="preserve"> </m:t>
        </m:r>
        <m:r>
          <m:rPr>
            <m:sty m:val="p"/>
          </m:rPr>
          <w:rPr>
            <w:rFonts w:ascii="Cambria Math" w:hAnsi="Cambria Math" w:hint="eastAsia"/>
          </w:rPr>
          <m:t>光与</m:t>
        </m:r>
        <m:r>
          <m:rPr>
            <m:sty m:val="p"/>
          </m:rPr>
          <w:rPr>
            <w:rFonts w:ascii="Cambria Math" w:hAnsi="Cambria Math"/>
          </w:rPr>
          <m:t xml:space="preserve"> </m:t>
        </m:r>
        <m:r>
          <w:rPr>
            <w:rFonts w:ascii="Cambria Math" w:hAnsi="Cambria Math"/>
          </w:rPr>
          <m:t xml:space="preserve">e </m:t>
        </m:r>
        <m:r>
          <m:rPr>
            <m:sty m:val="p"/>
          </m:rPr>
          <w:rPr>
            <w:rFonts w:ascii="Cambria Math" w:hAnsi="Cambria Math" w:hint="eastAsia"/>
          </w:rPr>
          <m:t>光</m:t>
        </m:r>
      </m:oMath>
      <w:r>
        <w:rPr>
          <w:rFonts w:hint="eastAsia"/>
          <w:iCs/>
        </w:rPr>
        <w:t>并不会分开，</w:t>
      </w:r>
      <w:r>
        <w:rPr>
          <w:rFonts w:hint="eastAsia"/>
        </w:rPr>
        <w:t>但由于</w:t>
      </w:r>
      <w:r>
        <w:t>折射率不同，</w:t>
      </w:r>
      <m:oMath>
        <m:r>
          <w:rPr>
            <w:rFonts w:ascii="Cambria Math" w:hAnsi="Cambria Math"/>
          </w:rPr>
          <m:t xml:space="preserve">o </m:t>
        </m:r>
      </m:oMath>
      <w:r>
        <w:t>光和</w:t>
      </w:r>
      <m:oMath>
        <m:r>
          <w:rPr>
            <w:rFonts w:ascii="Cambria Math" w:hAnsi="Cambria Math"/>
          </w:rPr>
          <m:t xml:space="preserve"> e </m:t>
        </m:r>
      </m:oMath>
      <w:r>
        <w:t>光经过晶体后会产生一定的相位差</w:t>
      </w:r>
    </w:p>
    <w:p w14:paraId="3AB26D45" w14:textId="56C8B447" w:rsidR="00C04405" w:rsidRPr="00C04405" w:rsidRDefault="00C04405" w:rsidP="00C36DF7">
      <w:pPr>
        <w:rPr>
          <w:rFonts w:ascii="Cambria Math" w:hAnsi="Cambria Math"/>
          <w:i/>
          <w:iCs/>
        </w:rPr>
      </w:pPr>
      <m:oMathPara>
        <m:oMath>
          <m:r>
            <w:rPr>
              <w:rFonts w:ascii="Cambria Math" w:eastAsia="微软雅黑" w:hAnsi="Cambria Math" w:cs="微软雅黑" w:hint="eastAsia"/>
            </w:rPr>
            <m:t>∆</m:t>
          </m:r>
          <m:r>
            <w:rPr>
              <w:rFonts w:ascii="Cambria Math" w:hAnsi="Cambria Math" w:cs="Cambria"/>
            </w:rPr>
            <m:t>ϕ</m:t>
          </m:r>
          <m:r>
            <w:rPr>
              <w:rFonts w:ascii="Cambria Math" w:hAnsi="Cambria Math"/>
            </w:rPr>
            <m:t>=</m:t>
          </m:r>
          <m:f>
            <m:fPr>
              <m:ctrlPr>
                <w:rPr>
                  <w:rFonts w:ascii="Cambria Math" w:hAnsi="Cambria Math" w:cs="Cambria Math"/>
                  <w:i/>
                  <w:iCs/>
                </w:rPr>
              </m:ctrlPr>
            </m:fPr>
            <m:num>
              <m:r>
                <w:rPr>
                  <w:rFonts w:ascii="Cambria Math" w:hAnsi="Cambria Math"/>
                </w:rPr>
                <m:t>2</m:t>
              </m:r>
              <m:r>
                <w:rPr>
                  <w:rFonts w:ascii="Cambria Math" w:hAnsi="Cambria Math" w:cs="Cambria Math"/>
                </w:rPr>
                <m:t>π</m:t>
              </m:r>
            </m:num>
            <m:den>
              <m:sSub>
                <m:sSubPr>
                  <m:ctrlPr>
                    <w:rPr>
                      <w:rFonts w:ascii="Cambria Math" w:hAnsi="Cambria Math" w:cs="Cambria Math"/>
                      <w:i/>
                      <w:iCs/>
                    </w:rPr>
                  </m:ctrlPr>
                </m:sSubPr>
                <m:e>
                  <m:r>
                    <w:rPr>
                      <w:rFonts w:ascii="Cambria Math" w:hAnsi="Cambria Math" w:cs="Cambria Math"/>
                    </w:rPr>
                    <m:t>λ</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n</m:t>
              </m:r>
              <m:ctrlPr>
                <w:rPr>
                  <w:rFonts w:ascii="Cambria Math" w:hAnsi="Cambria Math"/>
                  <w:i/>
                  <w:iCs/>
                </w:rPr>
              </m:ctrlPr>
            </m:e>
            <m:sub>
              <m:r>
                <w:rPr>
                  <w:rFonts w:ascii="Cambria Math" w:hAnsi="Cambria Math" w:cs="Cambria Math"/>
                </w:rPr>
                <m:t>o</m:t>
              </m:r>
            </m:sub>
          </m:sSub>
          <m:r>
            <w:rPr>
              <w:rFonts w:ascii="Cambria Math" w:eastAsia="微软雅黑" w:hAnsi="Cambria Math" w:cs="微软雅黑" w:hint="eastAsia"/>
            </w:rPr>
            <m:t>-</m:t>
          </m:r>
          <m:sSub>
            <m:sSubPr>
              <m:ctrlPr>
                <w:rPr>
                  <w:rFonts w:ascii="Cambria Math" w:hAnsi="Cambria Math" w:cs="Cambria Math"/>
                  <w:i/>
                  <w:iCs/>
                </w:rPr>
              </m:ctrlPr>
            </m:sSubPr>
            <m:e>
              <m:r>
                <w:rPr>
                  <w:rFonts w:ascii="Cambria Math" w:hAnsi="Cambria Math" w:cs="Cambria Math"/>
                </w:rPr>
                <m:t>n</m:t>
              </m:r>
              <m:ctrlPr>
                <w:rPr>
                  <w:rFonts w:ascii="Cambria Math" w:eastAsia="微软雅黑" w:hAnsi="Cambria Math" w:cs="微软雅黑"/>
                  <w:i/>
                  <w:iCs/>
                </w:rPr>
              </m:ctrlPr>
            </m:e>
            <m:sub>
              <m:r>
                <w:rPr>
                  <w:rFonts w:ascii="Cambria Math" w:hAnsi="Cambria Math" w:cs="Cambria Math"/>
                </w:rPr>
                <m:t>e</m:t>
              </m:r>
            </m:sub>
          </m:sSub>
          <m:r>
            <w:rPr>
              <w:rFonts w:ascii="Cambria Math" w:hAnsi="Cambria Math"/>
            </w:rPr>
            <m:t>)</m:t>
          </m:r>
          <m:r>
            <w:rPr>
              <w:rFonts w:ascii="Cambria Math" w:hAnsi="Cambria Math" w:cs="Malgun Gothic"/>
            </w:rPr>
            <m:t>d</m:t>
          </m:r>
        </m:oMath>
      </m:oMathPara>
    </w:p>
    <w:p w14:paraId="6BAC1E41" w14:textId="1AD48794" w:rsidR="00A31A4F" w:rsidRDefault="006744C5" w:rsidP="00A31A4F">
      <w:pPr>
        <w:pStyle w:val="3"/>
      </w:pPr>
      <w:r w:rsidRPr="00EA158A">
        <w:rPr>
          <w:rFonts w:hint="eastAsia"/>
        </w:rPr>
        <w:lastRenderedPageBreak/>
        <w:t>2.</w:t>
      </w:r>
      <w:r w:rsidRPr="00EA158A">
        <w:t xml:space="preserve"> </w:t>
      </w:r>
      <w:r>
        <w:t>3</w:t>
      </w:r>
      <w:r w:rsidRPr="00EA158A">
        <w:t xml:space="preserve">  </w:t>
      </w:r>
      <w:r w:rsidR="00C13FB7">
        <w:t>常见的偏振元件</w:t>
      </w:r>
    </w:p>
    <w:p w14:paraId="218496C7" w14:textId="0BAFDD13" w:rsidR="003A4F39" w:rsidRDefault="00FD4D4F" w:rsidP="003A4F39">
      <w:r>
        <w:t>偏振元件指的是能够改变光的偏振状态，或者输出与输入光的偏振状态有关的光学元件。</w:t>
      </w:r>
      <w:r>
        <w:rPr>
          <w:rFonts w:hint="eastAsia"/>
        </w:rPr>
        <w:t>我们利用</w:t>
      </w:r>
      <m:oMath>
        <m:r>
          <w:rPr>
            <w:rFonts w:ascii="Cambria Math" w:hAnsi="Cambria Math"/>
          </w:rPr>
          <m:t xml:space="preserve"> </m:t>
        </m:r>
        <m:r>
          <w:rPr>
            <w:rFonts w:ascii="Cambria Math" w:hAnsi="Cambria Math" w:hint="eastAsia"/>
          </w:rPr>
          <m:t>Jones</m:t>
        </m:r>
        <m:r>
          <w:rPr>
            <w:rFonts w:ascii="Cambria Math" w:hAnsi="Cambria Math"/>
          </w:rPr>
          <m:t xml:space="preserve"> </m:t>
        </m:r>
      </m:oMath>
      <w:r>
        <w:rPr>
          <w:rFonts w:hint="eastAsia"/>
        </w:rPr>
        <w:t>矢量进行研究。</w:t>
      </w:r>
    </w:p>
    <w:p w14:paraId="6CE546C0" w14:textId="02282F92" w:rsidR="006744C5" w:rsidRDefault="006744C5" w:rsidP="00A31A4F">
      <w:pPr>
        <w:pStyle w:val="3"/>
      </w:pPr>
      <w:r w:rsidRPr="00EA158A">
        <w:rPr>
          <w:rFonts w:hint="eastAsia"/>
        </w:rPr>
        <w:t>2.</w:t>
      </w:r>
      <w:r w:rsidRPr="00EA158A">
        <w:t xml:space="preserve"> </w:t>
      </w:r>
      <w:r>
        <w:t>4</w:t>
      </w:r>
      <w:r w:rsidRPr="00EA158A">
        <w:t xml:space="preserve">  </w:t>
      </w:r>
      <w:r w:rsidR="00C13FB7">
        <w:t>偏振光的测量</w:t>
      </w:r>
    </w:p>
    <w:p w14:paraId="2D3013C4" w14:textId="05AB53CC" w:rsidR="00BE5B28" w:rsidRDefault="00FD4D4F" w:rsidP="00FD4D4F">
      <w:r>
        <w:rPr>
          <w:rFonts w:hint="eastAsia"/>
        </w:rPr>
        <w:t>实验通常在光探测器前面放置一个偏振片</w:t>
      </w:r>
      <w:r>
        <w:t>(</w:t>
      </w:r>
      <w:r>
        <w:t>称为检偏器</w:t>
      </w:r>
      <w:r>
        <w:t>)</w:t>
      </w:r>
      <w:r>
        <w:t>，改变振动面的方向，测量透过偏振片的光</w:t>
      </w:r>
      <w:r>
        <w:rPr>
          <w:rFonts w:hint="eastAsia"/>
        </w:rPr>
        <w:t>强。设入射光为一般的完全偏振光</w:t>
      </w:r>
      <m:oMath>
        <m:r>
          <w:rPr>
            <w:rFonts w:ascii="Cambria Math" w:hAnsi="Cambria Math"/>
            <w:sz w:val="24"/>
            <w:szCs w:val="28"/>
          </w:rPr>
          <m:t xml:space="preserve"> </m:t>
        </m:r>
        <m:sSub>
          <m:sSubPr>
            <m:ctrlPr>
              <w:rPr>
                <w:rFonts w:ascii="Cambria Math" w:hAnsi="Cambria Math" w:cs="Cambria Math"/>
                <w:i/>
                <w:sz w:val="24"/>
                <w:szCs w:val="28"/>
              </w:rPr>
            </m:ctrlPr>
          </m:sSubPr>
          <m:e>
            <m:r>
              <w:rPr>
                <w:rFonts w:ascii="Cambria Math" w:hAnsi="Cambria Math" w:cs="Cambria Math"/>
                <w:sz w:val="24"/>
                <w:szCs w:val="28"/>
              </w:rPr>
              <m:t>ψ</m:t>
            </m:r>
            <m:ctrlPr>
              <w:rPr>
                <w:rFonts w:ascii="Cambria Math" w:hAnsi="Cambria Math"/>
                <w:i/>
                <w:sz w:val="24"/>
                <w:szCs w:val="28"/>
              </w:rPr>
            </m:ctrlPr>
          </m:e>
          <m:sub>
            <m:r>
              <w:rPr>
                <w:rFonts w:ascii="Cambria Math" w:hAnsi="Cambria Math" w:cs="Cambria Math"/>
                <w:sz w:val="24"/>
                <w:szCs w:val="28"/>
              </w:rPr>
              <m:t>in</m:t>
            </m:r>
          </m:sub>
        </m:sSub>
        <m:r>
          <w:rPr>
            <w:rFonts w:ascii="Cambria Math" w:hAnsi="Cambria Math"/>
            <w:sz w:val="24"/>
            <w:szCs w:val="28"/>
          </w:rPr>
          <m:t>=</m:t>
        </m:r>
        <m:d>
          <m:dPr>
            <m:ctrlPr>
              <w:rPr>
                <w:rFonts w:ascii="Cambria Math" w:hAnsi="Cambria Math"/>
                <w:i/>
                <w:sz w:val="24"/>
                <w:szCs w:val="28"/>
              </w:rPr>
            </m:ctrlPr>
          </m:dPr>
          <m:e>
            <m:f>
              <m:fPr>
                <m:type m:val="noBar"/>
                <m:ctrlPr>
                  <w:rPr>
                    <w:rFonts w:ascii="Cambria Math" w:hAnsi="Cambria Math"/>
                    <w:i/>
                    <w:sz w:val="24"/>
                    <w:szCs w:val="28"/>
                  </w:rPr>
                </m:ctrlPr>
              </m:fPr>
              <m:num>
                <m:r>
                  <w:rPr>
                    <w:rFonts w:ascii="Cambria Math" w:hAnsi="Cambria Math"/>
                    <w:sz w:val="24"/>
                    <w:szCs w:val="28"/>
                  </w:rPr>
                  <m:t>α</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iσ</m:t>
                    </m:r>
                  </m:sup>
                </m:sSup>
              </m:num>
              <m:den>
                <m:r>
                  <w:rPr>
                    <w:rFonts w:ascii="Cambria Math" w:hAnsi="Cambria Math"/>
                    <w:sz w:val="24"/>
                    <w:szCs w:val="28"/>
                  </w:rPr>
                  <m:t>β</m:t>
                </m:r>
              </m:den>
            </m:f>
          </m:e>
        </m:d>
      </m:oMath>
      <w:r>
        <w:t>，检偏器的振动</w:t>
      </w:r>
      <w:proofErr w:type="gramStart"/>
      <w:r>
        <w:t>面方向</w:t>
      </w:r>
      <w:proofErr w:type="gramEnd"/>
      <w:r>
        <w:t>为</w:t>
      </w:r>
      <m:oMath>
        <m:r>
          <w:rPr>
            <w:rFonts w:ascii="Cambria Math" w:hAnsi="Cambria Math"/>
          </w:rPr>
          <m:t xml:space="preserve"> </m:t>
        </m:r>
        <m:r>
          <w:rPr>
            <w:rFonts w:ascii="Cambria Math" w:hAnsi="Cambria Math" w:cs="Cambria Math"/>
          </w:rPr>
          <m:t>θ</m:t>
        </m:r>
      </m:oMath>
      <w:r>
        <w:t>，测量的光强：</w:t>
      </w:r>
    </w:p>
    <w:p w14:paraId="42B0CA7E" w14:textId="1961421B" w:rsidR="00FD4D4F" w:rsidRPr="00FD4D4F" w:rsidRDefault="00FD4D4F" w:rsidP="00FD4D4F">
      <w:pPr>
        <w:rPr>
          <w:i/>
        </w:rPr>
      </w:pPr>
      <m:oMathPara>
        <m:oMath>
          <m:r>
            <w:rPr>
              <w:rFonts w:ascii="Cambria Math" w:hAnsi="Cambria Math" w:hint="eastAsia"/>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cos2θ+2αβcosσsin2θ]</m:t>
          </m:r>
        </m:oMath>
      </m:oMathPara>
    </w:p>
    <w:p w14:paraId="6E4EFA8F" w14:textId="00CA838A" w:rsidR="00424C8E" w:rsidRDefault="00E667AF" w:rsidP="00424C8E">
      <w:pPr>
        <w:pStyle w:val="2"/>
      </w:pPr>
      <w:r>
        <w:rPr>
          <w:rFonts w:hint="eastAsia"/>
        </w:rPr>
        <w:t>3</w:t>
      </w:r>
      <w:r w:rsidR="00424C8E">
        <w:t xml:space="preserve">  </w:t>
      </w:r>
      <w:r w:rsidR="00424C8E">
        <w:rPr>
          <w:rFonts w:hint="eastAsia"/>
        </w:rPr>
        <w:t>实验结果及分析</w:t>
      </w:r>
    </w:p>
    <w:p w14:paraId="2942F556" w14:textId="49932825" w:rsidR="00C13FB7" w:rsidRDefault="00E667AF" w:rsidP="00C13FB7">
      <w:pPr>
        <w:pStyle w:val="3"/>
      </w:pPr>
      <w:r>
        <w:rPr>
          <w:rFonts w:hint="eastAsia"/>
        </w:rPr>
        <w:t>3</w:t>
      </w:r>
      <w:r w:rsidR="00C13FB7" w:rsidRPr="003114F2">
        <w:t xml:space="preserve">.1  </w:t>
      </w:r>
      <w:r w:rsidR="00C13FB7">
        <w:t>光源偏振特性测量</w:t>
      </w:r>
      <w:r w:rsidR="00C13FB7">
        <w:t>(</w:t>
      </w:r>
      <w:r w:rsidR="00C13FB7">
        <w:t>预备实验</w:t>
      </w:r>
      <w:r w:rsidR="00C13FB7">
        <w:t>)</w:t>
      </w:r>
    </w:p>
    <w:p w14:paraId="34087A96" w14:textId="77777777" w:rsidR="00280DAF" w:rsidRDefault="007F3664" w:rsidP="00DD49EB">
      <w:r>
        <w:rPr>
          <w:rFonts w:hint="eastAsia"/>
        </w:rPr>
        <w:t>未加入起偏器时记录到的光强：</w:t>
      </w:r>
      <m:oMath>
        <m:r>
          <w:rPr>
            <w:rFonts w:ascii="Cambria Math" w:hAnsi="Cambria Math" w:hint="eastAsia"/>
          </w:rPr>
          <m:t>3.219mW</m:t>
        </m:r>
      </m:oMath>
    </w:p>
    <w:p w14:paraId="4297F096" w14:textId="129E52E5" w:rsidR="00DD49EB" w:rsidRDefault="00280DAF" w:rsidP="00DD49EB">
      <w:r>
        <w:rPr>
          <w:rFonts w:hint="eastAsia"/>
        </w:rPr>
        <w:t>旋转偏振片，</w:t>
      </w:r>
      <w:r w:rsidR="00DD49EB">
        <w:rPr>
          <w:rFonts w:hint="eastAsia"/>
        </w:rPr>
        <w:t>观察出射光强的变化</w:t>
      </w:r>
      <w:r>
        <w:rPr>
          <w:rFonts w:hint="eastAsia"/>
        </w:rPr>
        <w:t>：</w:t>
      </w:r>
    </w:p>
    <w:tbl>
      <w:tblPr>
        <w:tblStyle w:val="ac"/>
        <w:tblW w:w="0" w:type="auto"/>
        <w:tblLayout w:type="fixed"/>
        <w:tblLook w:val="04A0" w:firstRow="1" w:lastRow="0" w:firstColumn="1" w:lastColumn="0" w:noHBand="0" w:noVBand="1"/>
      </w:tblPr>
      <w:tblGrid>
        <w:gridCol w:w="704"/>
        <w:gridCol w:w="1134"/>
        <w:gridCol w:w="709"/>
        <w:gridCol w:w="1276"/>
      </w:tblGrid>
      <w:tr w:rsidR="002F243C" w14:paraId="074D54F1" w14:textId="0F0985E0" w:rsidTr="002F243C">
        <w:tc>
          <w:tcPr>
            <w:tcW w:w="704" w:type="dxa"/>
          </w:tcPr>
          <w:p w14:paraId="1BB56618" w14:textId="4DC43EF7" w:rsidR="002F243C" w:rsidRPr="007F3664" w:rsidRDefault="002F243C" w:rsidP="002F243C">
            <w:pPr>
              <w:jc w:val="center"/>
              <w:rPr>
                <w:i/>
              </w:rPr>
            </w:pPr>
            <w:r>
              <w:rPr>
                <w:rFonts w:hint="eastAsia"/>
              </w:rPr>
              <w:t>角度</w:t>
            </w:r>
          </w:p>
        </w:tc>
        <w:tc>
          <w:tcPr>
            <w:tcW w:w="1134" w:type="dxa"/>
          </w:tcPr>
          <w:p w14:paraId="191A68A9" w14:textId="0CD99F42" w:rsidR="002F243C" w:rsidRDefault="002F243C" w:rsidP="002F243C">
            <w:pPr>
              <w:jc w:val="center"/>
            </w:pPr>
            <w:r>
              <w:rPr>
                <w:rFonts w:hint="eastAsia"/>
              </w:rPr>
              <w:t>光强</w:t>
            </w:r>
          </w:p>
        </w:tc>
        <w:tc>
          <w:tcPr>
            <w:tcW w:w="709" w:type="dxa"/>
          </w:tcPr>
          <w:p w14:paraId="7B618C2F" w14:textId="7CB06118" w:rsidR="002F243C" w:rsidRDefault="002F243C" w:rsidP="002F243C">
            <w:pPr>
              <w:widowControl/>
              <w:jc w:val="center"/>
            </w:pPr>
            <w:r>
              <w:rPr>
                <w:rFonts w:hint="eastAsia"/>
              </w:rPr>
              <w:t>角度</w:t>
            </w:r>
          </w:p>
        </w:tc>
        <w:tc>
          <w:tcPr>
            <w:tcW w:w="1276" w:type="dxa"/>
          </w:tcPr>
          <w:p w14:paraId="684BCE8C" w14:textId="0D63EE93" w:rsidR="002F243C" w:rsidRDefault="002F243C" w:rsidP="002F243C">
            <w:pPr>
              <w:widowControl/>
              <w:jc w:val="center"/>
            </w:pPr>
            <w:r>
              <w:rPr>
                <w:rFonts w:hint="eastAsia"/>
              </w:rPr>
              <w:t>光强</w:t>
            </w:r>
          </w:p>
        </w:tc>
      </w:tr>
      <w:tr w:rsidR="002F243C" w14:paraId="75263B0F" w14:textId="602A9ED7" w:rsidTr="002F243C">
        <w:tc>
          <w:tcPr>
            <w:tcW w:w="704" w:type="dxa"/>
          </w:tcPr>
          <w:p w14:paraId="3CC05FAB" w14:textId="64F80204" w:rsidR="002F243C" w:rsidRDefault="002F243C" w:rsidP="002F243C">
            <m:oMathPara>
              <m:oMath>
                <m:r>
                  <w:rPr>
                    <w:rFonts w:ascii="Cambria Math" w:hAnsi="Cambria Math"/>
                  </w:rPr>
                  <m:t>0°</m:t>
                </m:r>
              </m:oMath>
            </m:oMathPara>
          </w:p>
        </w:tc>
        <w:tc>
          <w:tcPr>
            <w:tcW w:w="1134" w:type="dxa"/>
          </w:tcPr>
          <w:p w14:paraId="3B22ECDA" w14:textId="72630DA8" w:rsidR="002F243C" w:rsidRPr="007F3664" w:rsidRDefault="002F243C" w:rsidP="002F243C">
            <w:pPr>
              <w:rPr>
                <w:i/>
              </w:rPr>
            </w:pPr>
            <m:oMathPara>
              <m:oMath>
                <m:r>
                  <w:rPr>
                    <w:rFonts w:ascii="Cambria Math" w:hAnsi="Cambria Math" w:hint="eastAsia"/>
                  </w:rPr>
                  <m:t>526.3</m:t>
                </m:r>
                <m:r>
                  <w:rPr>
                    <w:rFonts w:ascii="Cambria Math" w:hAnsi="Cambria Math"/>
                  </w:rPr>
                  <m:t>μW</m:t>
                </m:r>
              </m:oMath>
            </m:oMathPara>
          </w:p>
        </w:tc>
        <w:tc>
          <w:tcPr>
            <w:tcW w:w="709" w:type="dxa"/>
          </w:tcPr>
          <w:p w14:paraId="5E1C923E" w14:textId="28D59382" w:rsidR="002F243C" w:rsidRDefault="002F243C" w:rsidP="002F243C">
            <w:pPr>
              <w:widowControl/>
              <w:jc w:val="left"/>
            </w:pPr>
            <m:oMathPara>
              <m:oMath>
                <m:r>
                  <w:rPr>
                    <w:rFonts w:ascii="Cambria Math" w:hAnsi="Cambria Math"/>
                  </w:rPr>
                  <m:t>180°</m:t>
                </m:r>
              </m:oMath>
            </m:oMathPara>
          </w:p>
        </w:tc>
        <w:tc>
          <w:tcPr>
            <w:tcW w:w="1276" w:type="dxa"/>
          </w:tcPr>
          <w:p w14:paraId="09234332" w14:textId="24889A80" w:rsidR="002F243C" w:rsidRDefault="002F243C" w:rsidP="002F243C">
            <w:pPr>
              <w:widowControl/>
              <w:jc w:val="left"/>
            </w:pPr>
            <m:oMathPara>
              <m:oMath>
                <m:r>
                  <w:rPr>
                    <w:rFonts w:ascii="Cambria Math" w:hAnsi="Cambria Math" w:hint="eastAsia"/>
                  </w:rPr>
                  <m:t>509.2</m:t>
                </m:r>
                <m:r>
                  <w:rPr>
                    <w:rFonts w:ascii="Cambria Math" w:hAnsi="Cambria Math"/>
                  </w:rPr>
                  <m:t>μW</m:t>
                </m:r>
              </m:oMath>
            </m:oMathPara>
          </w:p>
        </w:tc>
      </w:tr>
      <w:tr w:rsidR="002F243C" w14:paraId="29E8BA41" w14:textId="279BE3CA" w:rsidTr="002F243C">
        <w:tc>
          <w:tcPr>
            <w:tcW w:w="704" w:type="dxa"/>
          </w:tcPr>
          <w:p w14:paraId="56B49D1E" w14:textId="30CAC666" w:rsidR="002F243C" w:rsidRPr="00280DAF" w:rsidRDefault="002F243C" w:rsidP="002F243C">
            <w:pPr>
              <w:rPr>
                <w:b/>
                <w:bCs/>
              </w:rPr>
            </w:pPr>
            <m:oMathPara>
              <m:oMath>
                <m:r>
                  <m:rPr>
                    <m:sty m:val="bi"/>
                  </m:rPr>
                  <w:rPr>
                    <w:rFonts w:ascii="Cambria Math" w:hAnsi="Cambria Math"/>
                  </w:rPr>
                  <m:t>20°</m:t>
                </m:r>
              </m:oMath>
            </m:oMathPara>
          </w:p>
        </w:tc>
        <w:tc>
          <w:tcPr>
            <w:tcW w:w="1134" w:type="dxa"/>
          </w:tcPr>
          <w:p w14:paraId="69FC6CAD" w14:textId="62EFDF26" w:rsidR="002F243C" w:rsidRPr="00280DAF" w:rsidRDefault="002F243C" w:rsidP="002F243C">
            <w:pPr>
              <w:rPr>
                <w:b/>
                <w:bCs/>
              </w:rPr>
            </w:pPr>
            <m:oMathPara>
              <m:oMath>
                <m:r>
                  <m:rPr>
                    <m:sty m:val="bi"/>
                  </m:rPr>
                  <w:rPr>
                    <w:rFonts w:ascii="Cambria Math" w:hAnsi="Cambria Math" w:hint="eastAsia"/>
                  </w:rPr>
                  <m:t>32.1</m:t>
                </m:r>
                <m:r>
                  <m:rPr>
                    <m:sty m:val="bi"/>
                  </m:rPr>
                  <w:rPr>
                    <w:rFonts w:ascii="Cambria Math" w:hAnsi="Cambria Math"/>
                  </w:rPr>
                  <m:t>μW</m:t>
                </m:r>
              </m:oMath>
            </m:oMathPara>
          </w:p>
        </w:tc>
        <w:tc>
          <w:tcPr>
            <w:tcW w:w="709" w:type="dxa"/>
          </w:tcPr>
          <w:p w14:paraId="227E7435" w14:textId="00C7CA45" w:rsidR="002F243C" w:rsidRDefault="002F243C" w:rsidP="002F243C">
            <w:pPr>
              <w:widowControl/>
              <w:jc w:val="left"/>
            </w:pPr>
            <m:oMathPara>
              <m:oMath>
                <m:r>
                  <m:rPr>
                    <m:sty m:val="bi"/>
                  </m:rPr>
                  <w:rPr>
                    <w:rFonts w:ascii="Cambria Math" w:hAnsi="Cambria Math"/>
                  </w:rPr>
                  <m:t>200°</m:t>
                </m:r>
              </m:oMath>
            </m:oMathPara>
          </w:p>
        </w:tc>
        <w:tc>
          <w:tcPr>
            <w:tcW w:w="1276" w:type="dxa"/>
          </w:tcPr>
          <w:p w14:paraId="683CD517" w14:textId="0BA776A9" w:rsidR="002F243C" w:rsidRDefault="002F243C" w:rsidP="002F243C">
            <w:pPr>
              <w:widowControl/>
              <w:jc w:val="left"/>
            </w:pPr>
            <m:oMathPara>
              <m:oMath>
                <m:r>
                  <m:rPr>
                    <m:sty m:val="bi"/>
                  </m:rPr>
                  <w:rPr>
                    <w:rFonts w:ascii="Cambria Math" w:hAnsi="Cambria Math" w:hint="eastAsia"/>
                  </w:rPr>
                  <m:t>30.2</m:t>
                </m:r>
                <m:r>
                  <m:rPr>
                    <m:sty m:val="bi"/>
                  </m:rPr>
                  <w:rPr>
                    <w:rFonts w:ascii="Cambria Math" w:hAnsi="Cambria Math"/>
                  </w:rPr>
                  <m:t>μW</m:t>
                </m:r>
              </m:oMath>
            </m:oMathPara>
          </w:p>
        </w:tc>
      </w:tr>
      <w:tr w:rsidR="002F243C" w14:paraId="28203CCA" w14:textId="327FF0B6" w:rsidTr="002F243C">
        <w:tc>
          <w:tcPr>
            <w:tcW w:w="704" w:type="dxa"/>
          </w:tcPr>
          <w:p w14:paraId="603E23AE" w14:textId="46E8098E" w:rsidR="002F243C" w:rsidRDefault="002F243C" w:rsidP="002F243C">
            <m:oMathPara>
              <m:oMath>
                <m:r>
                  <w:rPr>
                    <w:rFonts w:ascii="Cambria Math" w:hAnsi="Cambria Math"/>
                  </w:rPr>
                  <m:t>40°</m:t>
                </m:r>
              </m:oMath>
            </m:oMathPara>
          </w:p>
        </w:tc>
        <w:tc>
          <w:tcPr>
            <w:tcW w:w="1134" w:type="dxa"/>
          </w:tcPr>
          <w:p w14:paraId="4AEBC2C5" w14:textId="5270DFB1" w:rsidR="002F243C" w:rsidRDefault="002F243C" w:rsidP="002F243C">
            <m:oMathPara>
              <m:oMath>
                <m:r>
                  <w:rPr>
                    <w:rFonts w:ascii="Cambria Math" w:hAnsi="Cambria Math" w:hint="eastAsia"/>
                  </w:rPr>
                  <m:t>188.0</m:t>
                </m:r>
                <m:r>
                  <w:rPr>
                    <w:rFonts w:ascii="Cambria Math" w:hAnsi="Cambria Math"/>
                  </w:rPr>
                  <m:t>μW</m:t>
                </m:r>
              </m:oMath>
            </m:oMathPara>
          </w:p>
        </w:tc>
        <w:tc>
          <w:tcPr>
            <w:tcW w:w="709" w:type="dxa"/>
          </w:tcPr>
          <w:p w14:paraId="714247C0" w14:textId="7D99EA52" w:rsidR="002F243C" w:rsidRDefault="002F243C" w:rsidP="002F243C">
            <w:pPr>
              <w:widowControl/>
              <w:jc w:val="left"/>
            </w:pPr>
            <m:oMathPara>
              <m:oMath>
                <m:r>
                  <w:rPr>
                    <w:rFonts w:ascii="Cambria Math" w:hAnsi="Cambria Math"/>
                  </w:rPr>
                  <m:t>220°</m:t>
                </m:r>
              </m:oMath>
            </m:oMathPara>
          </w:p>
        </w:tc>
        <w:tc>
          <w:tcPr>
            <w:tcW w:w="1276" w:type="dxa"/>
          </w:tcPr>
          <w:p w14:paraId="16C779D7" w14:textId="14BF34FE" w:rsidR="002F243C" w:rsidRDefault="002F243C" w:rsidP="002F243C">
            <w:pPr>
              <w:widowControl/>
              <w:jc w:val="left"/>
            </w:pPr>
            <m:oMathPara>
              <m:oMath>
                <m:r>
                  <w:rPr>
                    <w:rFonts w:ascii="Cambria Math" w:hAnsi="Cambria Math" w:hint="eastAsia"/>
                  </w:rPr>
                  <m:t>206.3</m:t>
                </m:r>
                <m:r>
                  <w:rPr>
                    <w:rFonts w:ascii="Cambria Math" w:hAnsi="Cambria Math"/>
                  </w:rPr>
                  <m:t>μW</m:t>
                </m:r>
              </m:oMath>
            </m:oMathPara>
          </w:p>
        </w:tc>
      </w:tr>
      <w:tr w:rsidR="002F243C" w:rsidRPr="00280DAF" w14:paraId="13B4EC62" w14:textId="0660A8A7" w:rsidTr="002F243C">
        <w:tc>
          <w:tcPr>
            <w:tcW w:w="704" w:type="dxa"/>
          </w:tcPr>
          <w:p w14:paraId="3497BCB0" w14:textId="212ECCE6" w:rsidR="002F243C" w:rsidRDefault="002F243C" w:rsidP="002F243C">
            <w:pPr>
              <w:rPr>
                <w:rFonts w:ascii="等线" w:hAnsi="等线" w:cs="Times New Roman"/>
              </w:rPr>
            </w:pPr>
            <m:oMathPara>
              <m:oMath>
                <m:r>
                  <w:rPr>
                    <w:rFonts w:ascii="Cambria Math" w:hAnsi="Cambria Math"/>
                  </w:rPr>
                  <m:t>60°</m:t>
                </m:r>
              </m:oMath>
            </m:oMathPara>
          </w:p>
        </w:tc>
        <w:tc>
          <w:tcPr>
            <w:tcW w:w="1134" w:type="dxa"/>
          </w:tcPr>
          <w:p w14:paraId="3C2E88ED" w14:textId="29D978C0" w:rsidR="002F243C" w:rsidRDefault="002F243C" w:rsidP="002F243C">
            <m:oMathPara>
              <m:oMath>
                <m:r>
                  <w:rPr>
                    <w:rFonts w:ascii="Cambria Math" w:hAnsi="Cambria Math" w:hint="eastAsia"/>
                  </w:rPr>
                  <m:t>818.3</m:t>
                </m:r>
                <m:r>
                  <w:rPr>
                    <w:rFonts w:ascii="Cambria Math" w:hAnsi="Cambria Math"/>
                  </w:rPr>
                  <m:t>μW</m:t>
                </m:r>
              </m:oMath>
            </m:oMathPara>
          </w:p>
        </w:tc>
        <w:tc>
          <w:tcPr>
            <w:tcW w:w="709" w:type="dxa"/>
          </w:tcPr>
          <w:p w14:paraId="4532C0DF" w14:textId="63F244C8" w:rsidR="002F243C" w:rsidRPr="00280DAF" w:rsidRDefault="002F243C" w:rsidP="002F243C">
            <w:pPr>
              <w:widowControl/>
              <w:jc w:val="left"/>
              <w:rPr>
                <w:b/>
                <w:bCs/>
              </w:rPr>
            </w:pPr>
            <m:oMathPara>
              <m:oMath>
                <m:r>
                  <w:rPr>
                    <w:rFonts w:ascii="Cambria Math" w:hAnsi="Cambria Math"/>
                  </w:rPr>
                  <m:t>240°</m:t>
                </m:r>
              </m:oMath>
            </m:oMathPara>
          </w:p>
        </w:tc>
        <w:tc>
          <w:tcPr>
            <w:tcW w:w="1276" w:type="dxa"/>
          </w:tcPr>
          <w:p w14:paraId="471DF950" w14:textId="60459AE0" w:rsidR="002F243C" w:rsidRPr="00280DAF" w:rsidRDefault="002F243C" w:rsidP="002F243C">
            <w:pPr>
              <w:widowControl/>
              <w:jc w:val="left"/>
              <w:rPr>
                <w:b/>
                <w:bCs/>
              </w:rPr>
            </w:pPr>
            <m:oMathPara>
              <m:oMath>
                <m:r>
                  <w:rPr>
                    <w:rFonts w:ascii="Cambria Math" w:hAnsi="Cambria Math" w:hint="eastAsia"/>
                  </w:rPr>
                  <m:t>847.4</m:t>
                </m:r>
                <m:r>
                  <w:rPr>
                    <w:rFonts w:ascii="Cambria Math" w:hAnsi="Cambria Math"/>
                  </w:rPr>
                  <m:t>μW</m:t>
                </m:r>
              </m:oMath>
            </m:oMathPara>
          </w:p>
        </w:tc>
      </w:tr>
      <w:tr w:rsidR="002F243C" w14:paraId="7DC2611F" w14:textId="695364A1" w:rsidTr="002F243C">
        <w:tc>
          <w:tcPr>
            <w:tcW w:w="704" w:type="dxa"/>
          </w:tcPr>
          <w:p w14:paraId="77C8E1B4" w14:textId="5852D419" w:rsidR="002F243C" w:rsidRDefault="002F243C" w:rsidP="002F243C">
            <m:oMathPara>
              <m:oMath>
                <m:r>
                  <w:rPr>
                    <w:rFonts w:ascii="Cambria Math" w:hAnsi="Cambria Math"/>
                  </w:rPr>
                  <m:t>80°</m:t>
                </m:r>
              </m:oMath>
            </m:oMathPara>
          </w:p>
        </w:tc>
        <w:tc>
          <w:tcPr>
            <w:tcW w:w="1134" w:type="dxa"/>
          </w:tcPr>
          <w:p w14:paraId="7087ABCD" w14:textId="3F3759C6" w:rsidR="002F243C" w:rsidRDefault="002F243C" w:rsidP="002F243C">
            <m:oMathPara>
              <m:oMath>
                <m:r>
                  <w:rPr>
                    <w:rFonts w:ascii="Cambria Math" w:hAnsi="Cambria Math" w:hint="eastAsia"/>
                  </w:rPr>
                  <m:t>1</m:t>
                </m:r>
                <m:r>
                  <w:rPr>
                    <w:rFonts w:ascii="Cambria Math" w:hAnsi="Cambria Math"/>
                  </w:rPr>
                  <m:t>.715mW</m:t>
                </m:r>
              </m:oMath>
            </m:oMathPara>
          </w:p>
        </w:tc>
        <w:tc>
          <w:tcPr>
            <w:tcW w:w="709" w:type="dxa"/>
          </w:tcPr>
          <w:p w14:paraId="3F486BD9" w14:textId="347909C0" w:rsidR="002F243C" w:rsidRDefault="002F243C" w:rsidP="002F243C">
            <w:pPr>
              <w:widowControl/>
              <w:jc w:val="left"/>
            </w:pPr>
            <m:oMathPara>
              <m:oMath>
                <m:r>
                  <w:rPr>
                    <w:rFonts w:ascii="Cambria Math" w:hAnsi="Cambria Math"/>
                  </w:rPr>
                  <m:t>260°</m:t>
                </m:r>
              </m:oMath>
            </m:oMathPara>
          </w:p>
        </w:tc>
        <w:tc>
          <w:tcPr>
            <w:tcW w:w="1276" w:type="dxa"/>
          </w:tcPr>
          <w:p w14:paraId="585E4B3B" w14:textId="2277D322" w:rsidR="002F243C" w:rsidRDefault="002F243C" w:rsidP="002F243C">
            <w:pPr>
              <w:widowControl/>
              <w:jc w:val="left"/>
            </w:pPr>
            <m:oMathPara>
              <m:oMath>
                <m:r>
                  <w:rPr>
                    <w:rFonts w:ascii="Cambria Math" w:hAnsi="Cambria Math" w:hint="eastAsia"/>
                  </w:rPr>
                  <m:t>1</m:t>
                </m:r>
                <m:r>
                  <w:rPr>
                    <w:rFonts w:ascii="Cambria Math" w:hAnsi="Cambria Math"/>
                  </w:rPr>
                  <m:t>.791mW</m:t>
                </m:r>
              </m:oMath>
            </m:oMathPara>
          </w:p>
        </w:tc>
      </w:tr>
      <w:tr w:rsidR="002F243C" w14:paraId="303B5FF1" w14:textId="69EB84A8" w:rsidTr="002F243C">
        <w:tc>
          <w:tcPr>
            <w:tcW w:w="704" w:type="dxa"/>
          </w:tcPr>
          <w:p w14:paraId="07F81922" w14:textId="1DBA7E54" w:rsidR="002F243C" w:rsidRDefault="002F243C" w:rsidP="002F243C">
            <w:pPr>
              <w:rPr>
                <w:rFonts w:ascii="等线" w:hAnsi="等线" w:cs="Times New Roman"/>
              </w:rPr>
            </w:pPr>
            <m:oMathPara>
              <m:oMath>
                <m:r>
                  <w:rPr>
                    <w:rFonts w:ascii="Cambria Math" w:hAnsi="Cambria Math"/>
                  </w:rPr>
                  <m:t>100°</m:t>
                </m:r>
              </m:oMath>
            </m:oMathPara>
          </w:p>
        </w:tc>
        <w:tc>
          <w:tcPr>
            <w:tcW w:w="1134" w:type="dxa"/>
          </w:tcPr>
          <w:p w14:paraId="53E8F1E9" w14:textId="25620161" w:rsidR="002F243C" w:rsidRDefault="002F243C" w:rsidP="002F243C">
            <m:oMathPara>
              <m:oMath>
                <m:r>
                  <w:rPr>
                    <w:rFonts w:ascii="Cambria Math" w:hAnsi="Cambria Math" w:hint="eastAsia"/>
                  </w:rPr>
                  <m:t>2</m:t>
                </m:r>
                <m:r>
                  <w:rPr>
                    <w:rFonts w:ascii="Cambria Math" w:hAnsi="Cambria Math"/>
                  </w:rPr>
                  <m:t>.360mW</m:t>
                </m:r>
              </m:oMath>
            </m:oMathPara>
          </w:p>
        </w:tc>
        <w:tc>
          <w:tcPr>
            <w:tcW w:w="709" w:type="dxa"/>
          </w:tcPr>
          <w:p w14:paraId="0B4D21E9" w14:textId="7F2AA9FF" w:rsidR="002F243C" w:rsidRDefault="002F243C" w:rsidP="002F243C">
            <w:pPr>
              <w:widowControl/>
              <w:jc w:val="left"/>
            </w:pPr>
            <m:oMathPara>
              <m:oMath>
                <m:r>
                  <w:rPr>
                    <w:rFonts w:ascii="Cambria Math" w:hAnsi="Cambria Math"/>
                  </w:rPr>
                  <m:t>280°</m:t>
                </m:r>
              </m:oMath>
            </m:oMathPara>
          </w:p>
        </w:tc>
        <w:tc>
          <w:tcPr>
            <w:tcW w:w="1276" w:type="dxa"/>
          </w:tcPr>
          <w:p w14:paraId="291AAB4E" w14:textId="22C89399" w:rsidR="002F243C" w:rsidRDefault="002F243C" w:rsidP="002F243C">
            <w:pPr>
              <w:widowControl/>
              <w:jc w:val="left"/>
            </w:pPr>
            <m:oMathPara>
              <m:oMath>
                <m:r>
                  <w:rPr>
                    <w:rFonts w:ascii="Cambria Math" w:hAnsi="Cambria Math" w:hint="eastAsia"/>
                  </w:rPr>
                  <m:t>2</m:t>
                </m:r>
                <m:r>
                  <w:rPr>
                    <w:rFonts w:ascii="Cambria Math" w:hAnsi="Cambria Math"/>
                  </w:rPr>
                  <m:t>.463mW</m:t>
                </m:r>
              </m:oMath>
            </m:oMathPara>
          </w:p>
        </w:tc>
      </w:tr>
      <w:tr w:rsidR="002F243C" w14:paraId="5ECF0266" w14:textId="03D32715" w:rsidTr="002F243C">
        <w:tc>
          <w:tcPr>
            <w:tcW w:w="704" w:type="dxa"/>
          </w:tcPr>
          <w:p w14:paraId="5DAB0C94" w14:textId="469BFD7D" w:rsidR="002F243C" w:rsidRDefault="002F243C" w:rsidP="002F243C">
            <m:oMathPara>
              <m:oMath>
                <m:r>
                  <m:rPr>
                    <m:sty m:val="bi"/>
                  </m:rPr>
                  <w:rPr>
                    <w:rFonts w:ascii="Cambria Math" w:hAnsi="Cambria Math"/>
                  </w:rPr>
                  <m:t>120°</m:t>
                </m:r>
              </m:oMath>
            </m:oMathPara>
          </w:p>
        </w:tc>
        <w:tc>
          <w:tcPr>
            <w:tcW w:w="1134" w:type="dxa"/>
          </w:tcPr>
          <w:p w14:paraId="060E6854" w14:textId="6958769B" w:rsidR="002F243C" w:rsidRDefault="002F243C" w:rsidP="002F243C">
            <m:oMathPara>
              <m:oMath>
                <m:r>
                  <m:rPr>
                    <m:sty m:val="bi"/>
                  </m:rPr>
                  <w:rPr>
                    <w:rFonts w:ascii="Cambria Math" w:hAnsi="Cambria Math" w:hint="eastAsia"/>
                  </w:rPr>
                  <m:t>2</m:t>
                </m:r>
                <m:r>
                  <m:rPr>
                    <m:sty m:val="bi"/>
                  </m:rPr>
                  <w:rPr>
                    <w:rFonts w:ascii="Cambria Math" w:hAnsi="Cambria Math"/>
                  </w:rPr>
                  <m:t>.509</m:t>
                </m:r>
                <m:r>
                  <m:rPr>
                    <m:sty m:val="bi"/>
                  </m:rPr>
                  <w:rPr>
                    <w:rFonts w:ascii="Cambria Math" w:hAnsi="Cambria Math"/>
                  </w:rPr>
                  <m:t>mW</m:t>
                </m:r>
              </m:oMath>
            </m:oMathPara>
          </w:p>
        </w:tc>
        <w:tc>
          <w:tcPr>
            <w:tcW w:w="709" w:type="dxa"/>
          </w:tcPr>
          <w:p w14:paraId="568F0394" w14:textId="755ECFD6" w:rsidR="002F243C" w:rsidRDefault="002F243C" w:rsidP="002F243C">
            <w:pPr>
              <w:widowControl/>
              <w:jc w:val="left"/>
            </w:pPr>
            <m:oMathPara>
              <m:oMath>
                <m:r>
                  <m:rPr>
                    <m:sty m:val="bi"/>
                  </m:rPr>
                  <w:rPr>
                    <w:rFonts w:ascii="Cambria Math" w:hAnsi="Cambria Math"/>
                  </w:rPr>
                  <m:t>300°</m:t>
                </m:r>
              </m:oMath>
            </m:oMathPara>
          </w:p>
        </w:tc>
        <w:tc>
          <w:tcPr>
            <w:tcW w:w="1276" w:type="dxa"/>
          </w:tcPr>
          <w:p w14:paraId="47893263" w14:textId="515836B5" w:rsidR="002F243C" w:rsidRDefault="002F243C" w:rsidP="002F243C">
            <w:pPr>
              <w:widowControl/>
              <w:jc w:val="left"/>
            </w:pPr>
            <m:oMathPara>
              <m:oMath>
                <m:r>
                  <m:rPr>
                    <m:sty m:val="bi"/>
                  </m:rPr>
                  <w:rPr>
                    <w:rFonts w:ascii="Cambria Math" w:hAnsi="Cambria Math" w:hint="eastAsia"/>
                  </w:rPr>
                  <m:t>2</m:t>
                </m:r>
                <m:r>
                  <m:rPr>
                    <m:sty m:val="bi"/>
                  </m:rPr>
                  <w:rPr>
                    <w:rFonts w:ascii="Cambria Math" w:hAnsi="Cambria Math"/>
                  </w:rPr>
                  <m:t>.625</m:t>
                </m:r>
                <m:r>
                  <m:rPr>
                    <m:sty m:val="bi"/>
                  </m:rPr>
                  <w:rPr>
                    <w:rFonts w:ascii="Cambria Math" w:hAnsi="Cambria Math"/>
                  </w:rPr>
                  <m:t>mW</m:t>
                </m:r>
              </m:oMath>
            </m:oMathPara>
          </w:p>
        </w:tc>
      </w:tr>
      <w:tr w:rsidR="002F243C" w14:paraId="0765D27C" w14:textId="4037A23C" w:rsidTr="002F243C">
        <w:tc>
          <w:tcPr>
            <w:tcW w:w="704" w:type="dxa"/>
          </w:tcPr>
          <w:p w14:paraId="396D9F23" w14:textId="68488602" w:rsidR="002F243C" w:rsidRPr="00280DAF" w:rsidRDefault="002F243C" w:rsidP="002F243C">
            <w:pPr>
              <w:rPr>
                <w:rFonts w:ascii="等线" w:hAnsi="等线" w:cs="Times New Roman"/>
                <w:b/>
                <w:bCs/>
              </w:rPr>
            </w:pPr>
            <m:oMathPara>
              <m:oMath>
                <m:r>
                  <w:rPr>
                    <w:rFonts w:ascii="Cambria Math" w:hAnsi="Cambria Math"/>
                  </w:rPr>
                  <m:t>140°</m:t>
                </m:r>
              </m:oMath>
            </m:oMathPara>
          </w:p>
        </w:tc>
        <w:tc>
          <w:tcPr>
            <w:tcW w:w="1134" w:type="dxa"/>
          </w:tcPr>
          <w:p w14:paraId="3D7EC8BF" w14:textId="4149E5F3" w:rsidR="002F243C" w:rsidRPr="00280DAF" w:rsidRDefault="002F243C" w:rsidP="002F243C">
            <w:pPr>
              <w:rPr>
                <w:rFonts w:ascii="等线" w:hAnsi="等线" w:cs="Times New Roman"/>
                <w:b/>
                <w:bCs/>
              </w:rPr>
            </w:pPr>
            <m:oMathPara>
              <m:oMath>
                <m:r>
                  <w:rPr>
                    <w:rFonts w:ascii="Cambria Math" w:hAnsi="Cambria Math" w:hint="eastAsia"/>
                  </w:rPr>
                  <m:t>2</m:t>
                </m:r>
                <m:r>
                  <w:rPr>
                    <w:rFonts w:ascii="Cambria Math" w:hAnsi="Cambria Math"/>
                  </w:rPr>
                  <m:t>.089mW</m:t>
                </m:r>
              </m:oMath>
            </m:oMathPara>
          </w:p>
        </w:tc>
        <w:tc>
          <w:tcPr>
            <w:tcW w:w="709" w:type="dxa"/>
          </w:tcPr>
          <w:p w14:paraId="3157A187" w14:textId="6C4E6E5C" w:rsidR="002F243C" w:rsidRDefault="002F243C" w:rsidP="002F243C">
            <w:pPr>
              <w:widowControl/>
              <w:jc w:val="left"/>
            </w:pPr>
            <m:oMathPara>
              <m:oMath>
                <m:r>
                  <w:rPr>
                    <w:rFonts w:ascii="Cambria Math" w:hAnsi="Cambria Math"/>
                  </w:rPr>
                  <m:t>320°</m:t>
                </m:r>
              </m:oMath>
            </m:oMathPara>
          </w:p>
        </w:tc>
        <w:tc>
          <w:tcPr>
            <w:tcW w:w="1276" w:type="dxa"/>
          </w:tcPr>
          <w:p w14:paraId="09DC87B2" w14:textId="17ECB031" w:rsidR="002F243C" w:rsidRDefault="002F243C" w:rsidP="002F243C">
            <w:pPr>
              <w:widowControl/>
              <w:jc w:val="left"/>
            </w:pPr>
            <m:oMathPara>
              <m:oMath>
                <m:r>
                  <w:rPr>
                    <w:rFonts w:ascii="Cambria Math" w:hAnsi="Cambria Math" w:hint="eastAsia"/>
                  </w:rPr>
                  <m:t>2</m:t>
                </m:r>
                <m:r>
                  <w:rPr>
                    <w:rFonts w:ascii="Cambria Math" w:hAnsi="Cambria Math"/>
                  </w:rPr>
                  <m:t>.205mW</m:t>
                </m:r>
              </m:oMath>
            </m:oMathPara>
          </w:p>
        </w:tc>
      </w:tr>
      <w:tr w:rsidR="002F243C" w14:paraId="0EE2C849" w14:textId="6E300983" w:rsidTr="002F243C">
        <w:tc>
          <w:tcPr>
            <w:tcW w:w="704" w:type="dxa"/>
          </w:tcPr>
          <w:p w14:paraId="054C128A" w14:textId="2D2A5CDB" w:rsidR="002F243C" w:rsidRDefault="002F243C" w:rsidP="002F243C">
            <w:pPr>
              <w:rPr>
                <w:rFonts w:ascii="等线" w:hAnsi="等线" w:cs="Times New Roman"/>
              </w:rPr>
            </w:pPr>
            <m:oMathPara>
              <m:oMath>
                <m:r>
                  <w:rPr>
                    <w:rFonts w:ascii="Cambria Math" w:hAnsi="Cambria Math"/>
                  </w:rPr>
                  <m:t>160°</m:t>
                </m:r>
              </m:oMath>
            </m:oMathPara>
          </w:p>
        </w:tc>
        <w:tc>
          <w:tcPr>
            <w:tcW w:w="1134" w:type="dxa"/>
          </w:tcPr>
          <w:p w14:paraId="526FEC95" w14:textId="4D390A36" w:rsidR="002F243C" w:rsidRPr="007F3664" w:rsidRDefault="002F243C" w:rsidP="002F243C">
            <w:pPr>
              <w:rPr>
                <w:rFonts w:ascii="等线" w:hAnsi="等线" w:cs="Times New Roman"/>
              </w:rPr>
            </w:pPr>
            <m:oMathPara>
              <m:oMath>
                <m:r>
                  <w:rPr>
                    <w:rFonts w:ascii="Cambria Math" w:hAnsi="Cambria Math" w:hint="eastAsia"/>
                  </w:rPr>
                  <m:t>1</m:t>
                </m:r>
                <m:r>
                  <w:rPr>
                    <w:rFonts w:ascii="Cambria Math" w:hAnsi="Cambria Math"/>
                  </w:rPr>
                  <m:t>.301mW</m:t>
                </m:r>
              </m:oMath>
            </m:oMathPara>
          </w:p>
        </w:tc>
        <w:tc>
          <w:tcPr>
            <w:tcW w:w="709" w:type="dxa"/>
          </w:tcPr>
          <w:p w14:paraId="43E9CBE5" w14:textId="5B952283" w:rsidR="002F243C" w:rsidRDefault="002F243C" w:rsidP="002F243C">
            <w:pPr>
              <w:widowControl/>
              <w:jc w:val="left"/>
            </w:pPr>
            <m:oMathPara>
              <m:oMath>
                <m:r>
                  <w:rPr>
                    <w:rFonts w:ascii="Cambria Math" w:hAnsi="Cambria Math"/>
                  </w:rPr>
                  <m:t>340°</m:t>
                </m:r>
              </m:oMath>
            </m:oMathPara>
          </w:p>
        </w:tc>
        <w:tc>
          <w:tcPr>
            <w:tcW w:w="1276" w:type="dxa"/>
          </w:tcPr>
          <w:p w14:paraId="7B3FD9D8" w14:textId="0359DCED" w:rsidR="002F243C" w:rsidRDefault="002F243C" w:rsidP="002F243C">
            <w:pPr>
              <w:widowControl/>
              <w:jc w:val="left"/>
            </w:pPr>
            <m:oMathPara>
              <m:oMath>
                <m:r>
                  <w:rPr>
                    <w:rFonts w:ascii="Cambria Math" w:hAnsi="Cambria Math"/>
                  </w:rPr>
                  <m:t>1.368mW</m:t>
                </m:r>
              </m:oMath>
            </m:oMathPara>
          </w:p>
        </w:tc>
      </w:tr>
    </w:tbl>
    <w:p w14:paraId="1C1598AF" w14:textId="77777777" w:rsidR="00B93AD6" w:rsidRDefault="00B93AD6" w:rsidP="00DD49EB"/>
    <w:p w14:paraId="279E1D9A" w14:textId="77777777" w:rsidR="00B93AD6" w:rsidRDefault="00280DAF" w:rsidP="00DD49EB">
      <w:r>
        <w:rPr>
          <w:rFonts w:hint="eastAsia"/>
        </w:rPr>
        <w:t>偏振片旋转一周，光强周期性变化，出现了两次最大值与两次最小值。</w:t>
      </w:r>
    </w:p>
    <w:p w14:paraId="0DE26C9E" w14:textId="29EC7587" w:rsidR="00DD49EB" w:rsidRPr="00280DAF" w:rsidRDefault="00280DAF" w:rsidP="00DD49EB">
      <w:r>
        <w:rPr>
          <w:rFonts w:hint="eastAsia"/>
        </w:rPr>
        <w:t>可知光源为</w:t>
      </w:r>
      <w:r w:rsidR="007F744B">
        <w:rPr>
          <w:rFonts w:hint="eastAsia"/>
        </w:rPr>
        <w:t>部分</w:t>
      </w:r>
      <w:r>
        <w:rPr>
          <w:rFonts w:hint="eastAsia"/>
        </w:rPr>
        <w:t>偏振光，光强最大时为光源偏振方向与</w:t>
      </w:r>
      <w:proofErr w:type="gramStart"/>
      <w:r>
        <w:rPr>
          <w:rFonts w:hint="eastAsia"/>
        </w:rPr>
        <w:t>偏振片透振方向</w:t>
      </w:r>
      <w:proofErr w:type="gramEnd"/>
      <w:r>
        <w:rPr>
          <w:rFonts w:hint="eastAsia"/>
        </w:rPr>
        <w:t>平行；光强最大时为光源偏振方向与</w:t>
      </w:r>
      <w:proofErr w:type="gramStart"/>
      <w:r>
        <w:rPr>
          <w:rFonts w:hint="eastAsia"/>
        </w:rPr>
        <w:t>偏振片透振方向</w:t>
      </w:r>
      <w:proofErr w:type="gramEnd"/>
      <w:r>
        <w:rPr>
          <w:rFonts w:hint="eastAsia"/>
        </w:rPr>
        <w:t>垂直。</w:t>
      </w:r>
    </w:p>
    <w:p w14:paraId="08CAA848" w14:textId="6F82D60C" w:rsidR="00C13FB7" w:rsidRDefault="00E667AF" w:rsidP="00C13FB7">
      <w:pPr>
        <w:pStyle w:val="3"/>
      </w:pPr>
      <w:r>
        <w:rPr>
          <w:rFonts w:hint="eastAsia"/>
        </w:rPr>
        <w:t>3</w:t>
      </w:r>
      <w:r w:rsidR="00C13FB7">
        <w:rPr>
          <w:rFonts w:hint="eastAsia"/>
        </w:rPr>
        <w:t>.2</w:t>
      </w:r>
      <w:r w:rsidR="00C13FB7">
        <w:t xml:space="preserve">  </w:t>
      </w:r>
      <w:r w:rsidR="00C13FB7">
        <w:t>验证马吕斯定律</w:t>
      </w:r>
    </w:p>
    <w:p w14:paraId="5D407B81" w14:textId="77777777" w:rsidR="00B93AD6" w:rsidRDefault="00B93AD6" w:rsidP="00B93AD6">
      <w:r>
        <w:rPr>
          <w:rFonts w:hint="eastAsia"/>
        </w:rPr>
        <w:t>发生消光时</w:t>
      </w:r>
    </w:p>
    <w:tbl>
      <w:tblPr>
        <w:tblStyle w:val="ac"/>
        <w:tblW w:w="0" w:type="auto"/>
        <w:tblLook w:val="04A0" w:firstRow="1" w:lastRow="0" w:firstColumn="1" w:lastColumn="0" w:noHBand="0" w:noVBand="1"/>
      </w:tblPr>
      <w:tblGrid>
        <w:gridCol w:w="1940"/>
        <w:gridCol w:w="1990"/>
      </w:tblGrid>
      <w:tr w:rsidR="00B93AD6" w14:paraId="1C9A530C" w14:textId="77777777" w:rsidTr="00B93AD6">
        <w:tc>
          <w:tcPr>
            <w:tcW w:w="2074" w:type="dxa"/>
          </w:tcPr>
          <w:p w14:paraId="13D70EA0" w14:textId="5824285B" w:rsidR="00B93AD6" w:rsidRDefault="00B93AD6" w:rsidP="00B93AD6">
            <w:pPr>
              <w:jc w:val="center"/>
            </w:pPr>
            <w:r>
              <w:rPr>
                <w:rFonts w:hint="eastAsia"/>
              </w:rPr>
              <w:t>起偏器角度</w:t>
            </w:r>
          </w:p>
        </w:tc>
        <w:tc>
          <w:tcPr>
            <w:tcW w:w="2074" w:type="dxa"/>
          </w:tcPr>
          <w:p w14:paraId="3C58B9C9" w14:textId="67EDAF70" w:rsidR="00B93AD6" w:rsidRPr="00B93AD6" w:rsidRDefault="00B93AD6" w:rsidP="00B93AD6">
            <w:pPr>
              <w:jc w:val="center"/>
              <w:rPr>
                <w:i/>
              </w:rPr>
            </w:pPr>
            <m:oMathPara>
              <m:oMath>
                <m:r>
                  <w:rPr>
                    <w:rFonts w:ascii="Cambria Math" w:hAnsi="Cambria Math" w:hint="eastAsia"/>
                  </w:rPr>
                  <m:t>0</m:t>
                </m:r>
                <m:r>
                  <w:rPr>
                    <w:rFonts w:ascii="Cambria Math" w:hAnsi="Cambria Math"/>
                  </w:rPr>
                  <m:t>°</m:t>
                </m:r>
              </m:oMath>
            </m:oMathPara>
          </w:p>
        </w:tc>
      </w:tr>
      <w:tr w:rsidR="00B93AD6" w14:paraId="6647E857" w14:textId="77777777" w:rsidTr="00B93AD6">
        <w:tc>
          <w:tcPr>
            <w:tcW w:w="2074" w:type="dxa"/>
          </w:tcPr>
          <w:p w14:paraId="4A416EAD" w14:textId="6EF21533" w:rsidR="00B93AD6" w:rsidRDefault="00B93AD6" w:rsidP="00B93AD6">
            <w:pPr>
              <w:jc w:val="center"/>
            </w:pPr>
            <w:r>
              <w:rPr>
                <w:rFonts w:hint="eastAsia"/>
              </w:rPr>
              <w:t>检偏器角度</w:t>
            </w:r>
          </w:p>
        </w:tc>
        <w:tc>
          <w:tcPr>
            <w:tcW w:w="2074" w:type="dxa"/>
          </w:tcPr>
          <w:p w14:paraId="4B3FB678" w14:textId="12074544" w:rsidR="00B93AD6" w:rsidRDefault="00B93AD6" w:rsidP="00B93AD6">
            <w:pPr>
              <w:jc w:val="center"/>
              <w:rPr>
                <w:rFonts w:ascii="等线" w:hAnsi="等线" w:cs="Times New Roman"/>
              </w:rPr>
            </w:pPr>
            <m:oMathPara>
              <m:oMath>
                <m:r>
                  <w:rPr>
                    <w:rFonts w:ascii="Cambria Math" w:hAnsi="Cambria Math"/>
                  </w:rPr>
                  <m:t>334°</m:t>
                </m:r>
              </m:oMath>
            </m:oMathPara>
          </w:p>
        </w:tc>
      </w:tr>
      <w:tr w:rsidR="00B93AD6" w14:paraId="7E72A8E1" w14:textId="77777777" w:rsidTr="00B93AD6">
        <w:tc>
          <w:tcPr>
            <w:tcW w:w="2074" w:type="dxa"/>
          </w:tcPr>
          <w:p w14:paraId="0072359A" w14:textId="448110AE" w:rsidR="00B93AD6" w:rsidRDefault="00B93AD6" w:rsidP="00B93AD6">
            <w:pPr>
              <w:jc w:val="center"/>
            </w:pPr>
            <w:r>
              <w:rPr>
                <w:rFonts w:hint="eastAsia"/>
              </w:rPr>
              <w:t>接收光强</w:t>
            </w:r>
          </w:p>
        </w:tc>
        <w:tc>
          <w:tcPr>
            <w:tcW w:w="2074" w:type="dxa"/>
          </w:tcPr>
          <w:p w14:paraId="387F15C3" w14:textId="2AB3C96C" w:rsidR="00B93AD6" w:rsidRPr="00B93AD6" w:rsidRDefault="00B93AD6" w:rsidP="00B93AD6">
            <w:pPr>
              <w:jc w:val="center"/>
              <w:rPr>
                <w:rFonts w:ascii="等线" w:hAnsi="等线" w:cs="Times New Roman"/>
                <w:i/>
              </w:rPr>
            </w:pPr>
            <m:oMathPara>
              <m:oMath>
                <m:r>
                  <w:rPr>
                    <w:rFonts w:ascii="Cambria Math" w:hAnsi="Cambria Math" w:cs="Times New Roman" w:hint="eastAsia"/>
                  </w:rPr>
                  <m:t>0.342</m:t>
                </m:r>
                <m:r>
                  <w:rPr>
                    <w:rFonts w:ascii="Cambria Math" w:hAnsi="Cambria Math" w:cs="Times New Roman"/>
                  </w:rPr>
                  <m:t>μW</m:t>
                </m:r>
              </m:oMath>
            </m:oMathPara>
          </w:p>
        </w:tc>
      </w:tr>
      <w:tr w:rsidR="00B93AD6" w14:paraId="6B532E88" w14:textId="77777777" w:rsidTr="00B93AD6">
        <w:tc>
          <w:tcPr>
            <w:tcW w:w="2074" w:type="dxa"/>
          </w:tcPr>
          <w:p w14:paraId="0FC5C50A" w14:textId="2300C0D3" w:rsidR="00B93AD6" w:rsidRDefault="00B93AD6" w:rsidP="00B93AD6">
            <w:pPr>
              <w:jc w:val="center"/>
            </w:pPr>
            <w:r>
              <w:rPr>
                <w:rFonts w:hint="eastAsia"/>
              </w:rPr>
              <w:t>环境光强</w:t>
            </w:r>
          </w:p>
        </w:tc>
        <w:tc>
          <w:tcPr>
            <w:tcW w:w="2074" w:type="dxa"/>
          </w:tcPr>
          <w:p w14:paraId="3124C981" w14:textId="2A3702CB" w:rsidR="00B93AD6" w:rsidRDefault="00B93AD6" w:rsidP="00B93AD6">
            <w:pPr>
              <w:jc w:val="center"/>
              <w:rPr>
                <w:rFonts w:ascii="等线" w:hAnsi="等线" w:cs="Times New Roman"/>
              </w:rPr>
            </w:pPr>
            <m:oMathPara>
              <m:oMath>
                <m:r>
                  <w:rPr>
                    <w:rFonts w:ascii="Cambria Math" w:hAnsi="Cambria Math" w:cs="Times New Roman" w:hint="eastAsia"/>
                  </w:rPr>
                  <m:t>0.06</m:t>
                </m:r>
                <m:r>
                  <w:rPr>
                    <w:rFonts w:ascii="Cambria Math" w:hAnsi="Cambria Math" w:cs="Times New Roman"/>
                  </w:rPr>
                  <m:t>μW</m:t>
                </m:r>
              </m:oMath>
            </m:oMathPara>
          </w:p>
        </w:tc>
      </w:tr>
    </w:tbl>
    <w:p w14:paraId="585D830C" w14:textId="6865E7FD" w:rsidR="00B93AD6" w:rsidRDefault="00B93AD6" w:rsidP="00B93AD6">
      <w:r>
        <w:rPr>
          <w:rFonts w:hint="eastAsia"/>
        </w:rPr>
        <w:t>定义此时两者夹角为</w:t>
      </w:r>
      <m:oMath>
        <m:r>
          <w:rPr>
            <w:rFonts w:ascii="Cambria Math" w:hAnsi="Cambria Math" w:hint="eastAsia"/>
          </w:rPr>
          <m:t>90</m:t>
        </m:r>
        <m:r>
          <w:rPr>
            <w:rFonts w:ascii="Cambria Math" w:hAnsi="Cambria Math"/>
          </w:rPr>
          <m:t>°</m:t>
        </m:r>
      </m:oMath>
    </w:p>
    <w:p w14:paraId="26288AA4" w14:textId="77777777" w:rsidR="00B93AD6" w:rsidRDefault="00B93AD6" w:rsidP="00B93AD6"/>
    <w:p w14:paraId="34133BB0" w14:textId="2C35E47B" w:rsidR="00B93AD6" w:rsidRDefault="00B93AD6" w:rsidP="00B93AD6">
      <w:r>
        <w:rPr>
          <w:rFonts w:hint="eastAsia"/>
        </w:rPr>
        <w:t>旋转</w:t>
      </w:r>
      <w:r>
        <w:t>检偏器</w:t>
      </w:r>
      <w:r>
        <w:t xml:space="preserve"> 1 </w:t>
      </w:r>
      <w:r>
        <w:t>周</w:t>
      </w:r>
    </w:p>
    <w:tbl>
      <w:tblPr>
        <w:tblStyle w:val="ac"/>
        <w:tblW w:w="0" w:type="auto"/>
        <w:tblLayout w:type="fixed"/>
        <w:tblLook w:val="04A0" w:firstRow="1" w:lastRow="0" w:firstColumn="1" w:lastColumn="0" w:noHBand="0" w:noVBand="1"/>
      </w:tblPr>
      <w:tblGrid>
        <w:gridCol w:w="704"/>
        <w:gridCol w:w="1134"/>
        <w:gridCol w:w="709"/>
        <w:gridCol w:w="1134"/>
      </w:tblGrid>
      <w:tr w:rsidR="00F658C5" w14:paraId="5B06C769" w14:textId="64174393" w:rsidTr="00F658C5">
        <w:tc>
          <w:tcPr>
            <w:tcW w:w="704" w:type="dxa"/>
            <w:shd w:val="clear" w:color="auto" w:fill="auto"/>
          </w:tcPr>
          <w:p w14:paraId="0BE3F91B" w14:textId="5D0B6364" w:rsidR="00F658C5" w:rsidRPr="007F3664" w:rsidRDefault="00F658C5" w:rsidP="00F658C5">
            <w:pPr>
              <w:jc w:val="center"/>
              <w:rPr>
                <w:i/>
              </w:rPr>
            </w:pPr>
            <w:r>
              <w:rPr>
                <w:rFonts w:hint="eastAsia"/>
              </w:rPr>
              <w:t>角度</w:t>
            </w:r>
          </w:p>
        </w:tc>
        <w:tc>
          <w:tcPr>
            <w:tcW w:w="1134" w:type="dxa"/>
            <w:shd w:val="clear" w:color="auto" w:fill="auto"/>
          </w:tcPr>
          <w:p w14:paraId="43D8461E" w14:textId="54B7C4E2" w:rsidR="00F658C5" w:rsidRDefault="00F658C5" w:rsidP="00F658C5">
            <w:pPr>
              <w:jc w:val="center"/>
            </w:pPr>
            <w:r>
              <w:rPr>
                <w:rFonts w:hint="eastAsia"/>
              </w:rPr>
              <w:t>光强</w:t>
            </w:r>
            <w:r>
              <w:rPr>
                <w:rFonts w:hint="eastAsia"/>
              </w:rPr>
              <w:t>/</w:t>
            </w:r>
            <m:oMath>
              <m:r>
                <w:rPr>
                  <w:rFonts w:ascii="Cambria Math" w:hAnsi="Cambria Math"/>
                </w:rPr>
                <m:t>μW</m:t>
              </m:r>
            </m:oMath>
          </w:p>
        </w:tc>
        <w:tc>
          <w:tcPr>
            <w:tcW w:w="709" w:type="dxa"/>
          </w:tcPr>
          <w:p w14:paraId="6B8838C3" w14:textId="057D60DE" w:rsidR="00F658C5" w:rsidRDefault="00F658C5" w:rsidP="00F658C5">
            <w:pPr>
              <w:widowControl/>
              <w:jc w:val="center"/>
            </w:pPr>
            <w:r>
              <w:rPr>
                <w:rFonts w:hint="eastAsia"/>
              </w:rPr>
              <w:t>角度</w:t>
            </w:r>
          </w:p>
        </w:tc>
        <w:tc>
          <w:tcPr>
            <w:tcW w:w="1134" w:type="dxa"/>
          </w:tcPr>
          <w:p w14:paraId="63F6934A" w14:textId="35F9D61A" w:rsidR="00F658C5" w:rsidRDefault="00F658C5" w:rsidP="00F658C5">
            <w:pPr>
              <w:widowControl/>
              <w:jc w:val="center"/>
            </w:pPr>
            <w:r>
              <w:rPr>
                <w:rFonts w:hint="eastAsia"/>
              </w:rPr>
              <w:t>光强</w:t>
            </w:r>
            <w:r>
              <w:rPr>
                <w:rFonts w:hint="eastAsia"/>
              </w:rPr>
              <w:t>/</w:t>
            </w:r>
            <m:oMath>
              <m:r>
                <w:rPr>
                  <w:rFonts w:ascii="Cambria Math" w:hAnsi="Cambria Math"/>
                </w:rPr>
                <m:t>μW</m:t>
              </m:r>
            </m:oMath>
          </w:p>
        </w:tc>
      </w:tr>
      <w:tr w:rsidR="00F658C5" w:rsidRPr="007F3664" w14:paraId="3008971E" w14:textId="6DB59CA1" w:rsidTr="00F658C5">
        <w:tc>
          <w:tcPr>
            <w:tcW w:w="704" w:type="dxa"/>
            <w:shd w:val="clear" w:color="auto" w:fill="auto"/>
            <w:vAlign w:val="bottom"/>
          </w:tcPr>
          <w:p w14:paraId="2E1CF12B" w14:textId="684F4A64"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90</m:t>
                </m:r>
              </m:oMath>
            </m:oMathPara>
          </w:p>
        </w:tc>
        <w:tc>
          <w:tcPr>
            <w:tcW w:w="1134" w:type="dxa"/>
            <w:shd w:val="clear" w:color="auto" w:fill="auto"/>
            <w:vAlign w:val="bottom"/>
          </w:tcPr>
          <w:p w14:paraId="275CD949" w14:textId="3ECB1948"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0.342</m:t>
                </m:r>
              </m:oMath>
            </m:oMathPara>
          </w:p>
        </w:tc>
        <w:tc>
          <w:tcPr>
            <w:tcW w:w="709" w:type="dxa"/>
            <w:vAlign w:val="bottom"/>
          </w:tcPr>
          <w:p w14:paraId="6B46C57F" w14:textId="28341B4A" w:rsidR="00F658C5" w:rsidRPr="007F3664" w:rsidRDefault="00F658C5" w:rsidP="00F658C5">
            <w:pPr>
              <w:widowControl/>
              <w:jc w:val="left"/>
              <w:rPr>
                <w:i/>
              </w:rPr>
            </w:pPr>
            <m:oMathPara>
              <m:oMath>
                <m:r>
                  <w:rPr>
                    <w:rFonts w:ascii="Cambria Math" w:eastAsia="等线" w:hAnsi="Cambria Math" w:hint="eastAsia"/>
                    <w:color w:val="000000"/>
                    <w:sz w:val="22"/>
                  </w:rPr>
                  <m:t>270</m:t>
                </m:r>
              </m:oMath>
            </m:oMathPara>
          </w:p>
        </w:tc>
        <w:tc>
          <w:tcPr>
            <w:tcW w:w="1134" w:type="dxa"/>
            <w:vAlign w:val="bottom"/>
          </w:tcPr>
          <w:p w14:paraId="15138077" w14:textId="7207B95A" w:rsidR="00F658C5" w:rsidRPr="007F3664" w:rsidRDefault="00F658C5" w:rsidP="00F658C5">
            <w:pPr>
              <w:widowControl/>
              <w:jc w:val="left"/>
              <w:rPr>
                <w:i/>
              </w:rPr>
            </w:pPr>
            <m:oMathPara>
              <m:oMath>
                <m:r>
                  <w:rPr>
                    <w:rFonts w:ascii="Cambria Math" w:eastAsia="等线" w:hAnsi="Cambria Math" w:hint="eastAsia"/>
                    <w:color w:val="000000"/>
                    <w:sz w:val="22"/>
                  </w:rPr>
                  <m:t>0.621</m:t>
                </m:r>
              </m:oMath>
            </m:oMathPara>
          </w:p>
        </w:tc>
      </w:tr>
      <w:tr w:rsidR="00F658C5" w:rsidRPr="00280DAF" w14:paraId="40E1C218" w14:textId="2D5E98DF" w:rsidTr="00F658C5">
        <w:tc>
          <w:tcPr>
            <w:tcW w:w="704" w:type="dxa"/>
            <w:shd w:val="clear" w:color="auto" w:fill="auto"/>
            <w:vAlign w:val="bottom"/>
          </w:tcPr>
          <w:p w14:paraId="549A2C52" w14:textId="5962D1C4"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100</m:t>
                </m:r>
              </m:oMath>
            </m:oMathPara>
          </w:p>
        </w:tc>
        <w:tc>
          <w:tcPr>
            <w:tcW w:w="1134" w:type="dxa"/>
            <w:shd w:val="clear" w:color="auto" w:fill="auto"/>
            <w:vAlign w:val="bottom"/>
          </w:tcPr>
          <w:p w14:paraId="39A31823" w14:textId="528FC535"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12.39</m:t>
                </m:r>
              </m:oMath>
            </m:oMathPara>
          </w:p>
        </w:tc>
        <w:tc>
          <w:tcPr>
            <w:tcW w:w="709" w:type="dxa"/>
            <w:vAlign w:val="bottom"/>
          </w:tcPr>
          <w:p w14:paraId="211B8180" w14:textId="3D4A2B42" w:rsidR="00F658C5" w:rsidRPr="00280DAF" w:rsidRDefault="00F658C5" w:rsidP="00F658C5">
            <w:pPr>
              <w:widowControl/>
              <w:jc w:val="left"/>
              <w:rPr>
                <w:b/>
                <w:bCs/>
              </w:rPr>
            </w:pPr>
            <m:oMathPara>
              <m:oMath>
                <m:r>
                  <w:rPr>
                    <w:rFonts w:ascii="Cambria Math" w:eastAsia="等线" w:hAnsi="Cambria Math" w:hint="eastAsia"/>
                    <w:color w:val="000000"/>
                    <w:sz w:val="22"/>
                  </w:rPr>
                  <m:t>280</m:t>
                </m:r>
              </m:oMath>
            </m:oMathPara>
          </w:p>
        </w:tc>
        <w:tc>
          <w:tcPr>
            <w:tcW w:w="1134" w:type="dxa"/>
            <w:vAlign w:val="bottom"/>
          </w:tcPr>
          <w:p w14:paraId="3743C0DA" w14:textId="616A686E" w:rsidR="00F658C5" w:rsidRPr="00280DAF" w:rsidRDefault="00F658C5" w:rsidP="00F658C5">
            <w:pPr>
              <w:widowControl/>
              <w:jc w:val="left"/>
              <w:rPr>
                <w:b/>
                <w:bCs/>
              </w:rPr>
            </w:pPr>
            <m:oMathPara>
              <m:oMath>
                <m:r>
                  <w:rPr>
                    <w:rFonts w:ascii="Cambria Math" w:eastAsia="等线" w:hAnsi="Cambria Math" w:hint="eastAsia"/>
                    <w:color w:val="000000"/>
                    <w:sz w:val="22"/>
                  </w:rPr>
                  <m:t>13.49</m:t>
                </m:r>
              </m:oMath>
            </m:oMathPara>
          </w:p>
        </w:tc>
      </w:tr>
      <w:tr w:rsidR="00F658C5" w14:paraId="1606C73E" w14:textId="4A351B8D" w:rsidTr="00F658C5">
        <w:tc>
          <w:tcPr>
            <w:tcW w:w="704" w:type="dxa"/>
            <w:shd w:val="clear" w:color="auto" w:fill="auto"/>
            <w:vAlign w:val="bottom"/>
          </w:tcPr>
          <w:p w14:paraId="2FDFE238" w14:textId="7A3834B5"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110</m:t>
                </m:r>
              </m:oMath>
            </m:oMathPara>
          </w:p>
        </w:tc>
        <w:tc>
          <w:tcPr>
            <w:tcW w:w="1134" w:type="dxa"/>
            <w:shd w:val="clear" w:color="auto" w:fill="auto"/>
            <w:vAlign w:val="bottom"/>
          </w:tcPr>
          <w:p w14:paraId="3AF64D78" w14:textId="2B8DBAA7"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49.35</m:t>
                </m:r>
              </m:oMath>
            </m:oMathPara>
          </w:p>
        </w:tc>
        <w:tc>
          <w:tcPr>
            <w:tcW w:w="709" w:type="dxa"/>
            <w:vAlign w:val="bottom"/>
          </w:tcPr>
          <w:p w14:paraId="726ED706" w14:textId="11849299" w:rsidR="00F658C5" w:rsidRDefault="00F658C5" w:rsidP="00F658C5">
            <w:pPr>
              <w:widowControl/>
              <w:jc w:val="left"/>
            </w:pPr>
            <m:oMathPara>
              <m:oMath>
                <m:r>
                  <w:rPr>
                    <w:rFonts w:ascii="Cambria Math" w:eastAsia="等线" w:hAnsi="Cambria Math" w:hint="eastAsia"/>
                    <w:color w:val="000000"/>
                    <w:sz w:val="22"/>
                  </w:rPr>
                  <m:t>290</m:t>
                </m:r>
              </m:oMath>
            </m:oMathPara>
          </w:p>
        </w:tc>
        <w:tc>
          <w:tcPr>
            <w:tcW w:w="1134" w:type="dxa"/>
            <w:vAlign w:val="bottom"/>
          </w:tcPr>
          <w:p w14:paraId="213BE31D" w14:textId="25F8C0DD" w:rsidR="00F658C5" w:rsidRDefault="00F658C5" w:rsidP="00F658C5">
            <w:pPr>
              <w:widowControl/>
              <w:jc w:val="left"/>
            </w:pPr>
            <m:oMathPara>
              <m:oMath>
                <m:r>
                  <w:rPr>
                    <w:rFonts w:ascii="Cambria Math" w:eastAsia="等线" w:hAnsi="Cambria Math" w:hint="eastAsia"/>
                    <w:color w:val="000000"/>
                    <w:sz w:val="22"/>
                  </w:rPr>
                  <m:t>50.48</m:t>
                </m:r>
              </m:oMath>
            </m:oMathPara>
          </w:p>
        </w:tc>
      </w:tr>
      <w:tr w:rsidR="00F658C5" w14:paraId="3274E84E" w14:textId="530BAA7D" w:rsidTr="00F658C5">
        <w:tc>
          <w:tcPr>
            <w:tcW w:w="704" w:type="dxa"/>
            <w:shd w:val="clear" w:color="auto" w:fill="auto"/>
            <w:vAlign w:val="bottom"/>
          </w:tcPr>
          <w:p w14:paraId="1D16566A" w14:textId="2EEFF71A"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120</m:t>
                </m:r>
              </m:oMath>
            </m:oMathPara>
          </w:p>
        </w:tc>
        <w:tc>
          <w:tcPr>
            <w:tcW w:w="1134" w:type="dxa"/>
            <w:shd w:val="clear" w:color="auto" w:fill="auto"/>
            <w:vAlign w:val="bottom"/>
          </w:tcPr>
          <w:p w14:paraId="7CFDDF85" w14:textId="37C9E586"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102.1</m:t>
                </m:r>
              </m:oMath>
            </m:oMathPara>
          </w:p>
        </w:tc>
        <w:tc>
          <w:tcPr>
            <w:tcW w:w="709" w:type="dxa"/>
            <w:vAlign w:val="bottom"/>
          </w:tcPr>
          <w:p w14:paraId="01984CD7" w14:textId="075FCF54" w:rsidR="00F658C5" w:rsidRDefault="00F658C5" w:rsidP="00F658C5">
            <w:pPr>
              <w:widowControl/>
              <w:jc w:val="left"/>
            </w:pPr>
            <m:oMathPara>
              <m:oMath>
                <m:r>
                  <w:rPr>
                    <w:rFonts w:ascii="Cambria Math" w:eastAsia="等线" w:hAnsi="Cambria Math" w:hint="eastAsia"/>
                    <w:color w:val="000000"/>
                    <w:sz w:val="22"/>
                  </w:rPr>
                  <m:t>300</m:t>
                </m:r>
              </m:oMath>
            </m:oMathPara>
          </w:p>
        </w:tc>
        <w:tc>
          <w:tcPr>
            <w:tcW w:w="1134" w:type="dxa"/>
            <w:vAlign w:val="bottom"/>
          </w:tcPr>
          <w:p w14:paraId="4AC875E6" w14:textId="01A16F22" w:rsidR="00F658C5" w:rsidRDefault="00F658C5" w:rsidP="00F658C5">
            <w:pPr>
              <w:widowControl/>
              <w:jc w:val="left"/>
            </w:pPr>
            <m:oMathPara>
              <m:oMath>
                <m:r>
                  <w:rPr>
                    <w:rFonts w:ascii="Cambria Math" w:eastAsia="等线" w:hAnsi="Cambria Math" w:hint="eastAsia"/>
                    <w:color w:val="000000"/>
                    <w:sz w:val="22"/>
                  </w:rPr>
                  <m:t>108.1</m:t>
                </m:r>
              </m:oMath>
            </m:oMathPara>
          </w:p>
        </w:tc>
      </w:tr>
      <w:tr w:rsidR="00F658C5" w14:paraId="661A5241" w14:textId="293125DF" w:rsidTr="00F658C5">
        <w:tc>
          <w:tcPr>
            <w:tcW w:w="704" w:type="dxa"/>
            <w:shd w:val="clear" w:color="auto" w:fill="auto"/>
            <w:vAlign w:val="bottom"/>
          </w:tcPr>
          <w:p w14:paraId="4A00BCE5" w14:textId="0C74ABDC"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130</m:t>
                </m:r>
              </m:oMath>
            </m:oMathPara>
          </w:p>
        </w:tc>
        <w:tc>
          <w:tcPr>
            <w:tcW w:w="1134" w:type="dxa"/>
            <w:shd w:val="clear" w:color="auto" w:fill="auto"/>
            <w:vAlign w:val="bottom"/>
          </w:tcPr>
          <w:p w14:paraId="195B7EC0" w14:textId="408CC120"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176.4</m:t>
                </m:r>
              </m:oMath>
            </m:oMathPara>
          </w:p>
        </w:tc>
        <w:tc>
          <w:tcPr>
            <w:tcW w:w="709" w:type="dxa"/>
            <w:vAlign w:val="bottom"/>
          </w:tcPr>
          <w:p w14:paraId="5D86B088" w14:textId="14B324FD" w:rsidR="00F658C5" w:rsidRDefault="00F658C5" w:rsidP="00F658C5">
            <w:pPr>
              <w:widowControl/>
              <w:jc w:val="left"/>
            </w:pPr>
            <m:oMathPara>
              <m:oMath>
                <m:r>
                  <w:rPr>
                    <w:rFonts w:ascii="Cambria Math" w:eastAsia="等线" w:hAnsi="Cambria Math" w:hint="eastAsia"/>
                    <w:color w:val="000000"/>
                    <w:sz w:val="22"/>
                  </w:rPr>
                  <m:t>310</m:t>
                </m:r>
              </m:oMath>
            </m:oMathPara>
          </w:p>
        </w:tc>
        <w:tc>
          <w:tcPr>
            <w:tcW w:w="1134" w:type="dxa"/>
            <w:vAlign w:val="bottom"/>
          </w:tcPr>
          <w:p w14:paraId="132F328E" w14:textId="379EC89D" w:rsidR="00F658C5" w:rsidRDefault="00F658C5" w:rsidP="00F658C5">
            <w:pPr>
              <w:widowControl/>
              <w:jc w:val="left"/>
            </w:pPr>
            <m:oMathPara>
              <m:oMath>
                <m:r>
                  <w:rPr>
                    <w:rFonts w:ascii="Cambria Math" w:eastAsia="等线" w:hAnsi="Cambria Math" w:hint="eastAsia"/>
                    <w:color w:val="000000"/>
                    <w:sz w:val="22"/>
                  </w:rPr>
                  <m:t>183.7</m:t>
                </m:r>
              </m:oMath>
            </m:oMathPara>
          </w:p>
        </w:tc>
      </w:tr>
      <w:tr w:rsidR="00F658C5" w14:paraId="709B5B3C" w14:textId="61830C8B" w:rsidTr="00F658C5">
        <w:tc>
          <w:tcPr>
            <w:tcW w:w="704" w:type="dxa"/>
            <w:shd w:val="clear" w:color="auto" w:fill="auto"/>
            <w:vAlign w:val="bottom"/>
          </w:tcPr>
          <w:p w14:paraId="1AD284E5" w14:textId="24F538B3"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140</m:t>
                </m:r>
              </m:oMath>
            </m:oMathPara>
          </w:p>
        </w:tc>
        <w:tc>
          <w:tcPr>
            <w:tcW w:w="1134" w:type="dxa"/>
            <w:shd w:val="clear" w:color="auto" w:fill="auto"/>
            <w:vAlign w:val="bottom"/>
          </w:tcPr>
          <w:p w14:paraId="194113A5" w14:textId="7CC4AA88"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258.0</m:t>
                </m:r>
              </m:oMath>
            </m:oMathPara>
          </w:p>
        </w:tc>
        <w:tc>
          <w:tcPr>
            <w:tcW w:w="709" w:type="dxa"/>
            <w:vAlign w:val="bottom"/>
          </w:tcPr>
          <w:p w14:paraId="7B8524B5" w14:textId="0EE6C210" w:rsidR="00F658C5" w:rsidRDefault="00F658C5" w:rsidP="00F658C5">
            <w:pPr>
              <w:widowControl/>
              <w:jc w:val="left"/>
            </w:pPr>
            <m:oMathPara>
              <m:oMath>
                <m:r>
                  <w:rPr>
                    <w:rFonts w:ascii="Cambria Math" w:eastAsia="等线" w:hAnsi="Cambria Math" w:hint="eastAsia"/>
                    <w:color w:val="000000"/>
                    <w:sz w:val="22"/>
                  </w:rPr>
                  <m:t>320</m:t>
                </m:r>
              </m:oMath>
            </m:oMathPara>
          </w:p>
        </w:tc>
        <w:tc>
          <w:tcPr>
            <w:tcW w:w="1134" w:type="dxa"/>
            <w:vAlign w:val="bottom"/>
          </w:tcPr>
          <w:p w14:paraId="3DDE2964" w14:textId="45AFA665" w:rsidR="00F658C5" w:rsidRDefault="00F658C5" w:rsidP="00F658C5">
            <w:pPr>
              <w:widowControl/>
              <w:jc w:val="left"/>
            </w:pPr>
            <m:oMathPara>
              <m:oMath>
                <m:r>
                  <w:rPr>
                    <w:rFonts w:ascii="Cambria Math" w:eastAsia="等线" w:hAnsi="Cambria Math" w:hint="eastAsia"/>
                    <w:color w:val="000000"/>
                    <w:sz w:val="22"/>
                  </w:rPr>
                  <m:t>261</m:t>
                </m:r>
                <m:r>
                  <w:rPr>
                    <w:rFonts w:ascii="Cambria Math" w:hAnsi="Cambria Math" w:cs="Times New Roman" w:hint="eastAsia"/>
                    <w:color w:val="000000"/>
                    <w:sz w:val="22"/>
                  </w:rPr>
                  <m:t>.0</m:t>
                </m:r>
              </m:oMath>
            </m:oMathPara>
          </w:p>
        </w:tc>
      </w:tr>
      <w:tr w:rsidR="00F658C5" w14:paraId="277DDC04" w14:textId="7E8F4E93" w:rsidTr="00F658C5">
        <w:tc>
          <w:tcPr>
            <w:tcW w:w="704" w:type="dxa"/>
            <w:shd w:val="clear" w:color="auto" w:fill="auto"/>
            <w:vAlign w:val="bottom"/>
          </w:tcPr>
          <w:p w14:paraId="1307F2C7" w14:textId="6770B69C"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150</m:t>
                </m:r>
              </m:oMath>
            </m:oMathPara>
          </w:p>
        </w:tc>
        <w:tc>
          <w:tcPr>
            <w:tcW w:w="1134" w:type="dxa"/>
            <w:shd w:val="clear" w:color="auto" w:fill="auto"/>
            <w:vAlign w:val="bottom"/>
          </w:tcPr>
          <w:p w14:paraId="32F97803" w14:textId="107D42DC"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325.9</m:t>
                </m:r>
              </m:oMath>
            </m:oMathPara>
          </w:p>
        </w:tc>
        <w:tc>
          <w:tcPr>
            <w:tcW w:w="709" w:type="dxa"/>
            <w:vAlign w:val="bottom"/>
          </w:tcPr>
          <w:p w14:paraId="5AC64E18" w14:textId="4164DB35" w:rsidR="00F658C5" w:rsidRDefault="00F658C5" w:rsidP="00F658C5">
            <w:pPr>
              <w:widowControl/>
              <w:jc w:val="left"/>
            </w:pPr>
            <m:oMathPara>
              <m:oMath>
                <m:r>
                  <w:rPr>
                    <w:rFonts w:ascii="Cambria Math" w:eastAsia="等线" w:hAnsi="Cambria Math" w:hint="eastAsia"/>
                    <w:color w:val="000000"/>
                    <w:sz w:val="22"/>
                  </w:rPr>
                  <m:t>330</m:t>
                </m:r>
              </m:oMath>
            </m:oMathPara>
          </w:p>
        </w:tc>
        <w:tc>
          <w:tcPr>
            <w:tcW w:w="1134" w:type="dxa"/>
            <w:vAlign w:val="bottom"/>
          </w:tcPr>
          <w:p w14:paraId="04AECFC1" w14:textId="553A4DA7" w:rsidR="00F658C5" w:rsidRDefault="00F658C5" w:rsidP="00F658C5">
            <w:pPr>
              <w:widowControl/>
              <w:jc w:val="left"/>
            </w:pPr>
            <m:oMathPara>
              <m:oMath>
                <m:r>
                  <w:rPr>
                    <w:rFonts w:ascii="Cambria Math" w:eastAsia="等线" w:hAnsi="Cambria Math" w:hint="eastAsia"/>
                    <w:color w:val="000000"/>
                    <w:sz w:val="22"/>
                  </w:rPr>
                  <m:t>334.7</m:t>
                </m:r>
              </m:oMath>
            </m:oMathPara>
          </w:p>
        </w:tc>
      </w:tr>
      <w:tr w:rsidR="00F658C5" w:rsidRPr="00280DAF" w14:paraId="462D5C1F" w14:textId="38C1F1DC" w:rsidTr="00F658C5">
        <w:tc>
          <w:tcPr>
            <w:tcW w:w="704" w:type="dxa"/>
            <w:shd w:val="clear" w:color="auto" w:fill="auto"/>
            <w:vAlign w:val="bottom"/>
          </w:tcPr>
          <w:p w14:paraId="226E3F86" w14:textId="6C30AB56"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160</m:t>
                </m:r>
              </m:oMath>
            </m:oMathPara>
          </w:p>
        </w:tc>
        <w:tc>
          <w:tcPr>
            <w:tcW w:w="1134" w:type="dxa"/>
            <w:shd w:val="clear" w:color="auto" w:fill="auto"/>
            <w:vAlign w:val="bottom"/>
          </w:tcPr>
          <w:p w14:paraId="7A87C8C0" w14:textId="3EC11733"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385.9</m:t>
                </m:r>
              </m:oMath>
            </m:oMathPara>
          </w:p>
        </w:tc>
        <w:tc>
          <w:tcPr>
            <w:tcW w:w="709" w:type="dxa"/>
            <w:vAlign w:val="bottom"/>
          </w:tcPr>
          <w:p w14:paraId="036857DF" w14:textId="71EBDD09" w:rsidR="00F658C5" w:rsidRPr="00280DAF" w:rsidRDefault="00F658C5" w:rsidP="00F658C5">
            <w:pPr>
              <w:widowControl/>
              <w:jc w:val="left"/>
              <w:rPr>
                <w:rFonts w:ascii="等线" w:hAnsi="等线" w:cs="Times New Roman"/>
                <w:b/>
                <w:bCs/>
              </w:rPr>
            </w:pPr>
            <m:oMathPara>
              <m:oMath>
                <m:r>
                  <w:rPr>
                    <w:rFonts w:ascii="Cambria Math" w:eastAsia="等线" w:hAnsi="Cambria Math" w:hint="eastAsia"/>
                    <w:color w:val="000000"/>
                    <w:sz w:val="22"/>
                  </w:rPr>
                  <m:t>340</m:t>
                </m:r>
              </m:oMath>
            </m:oMathPara>
          </w:p>
        </w:tc>
        <w:tc>
          <w:tcPr>
            <w:tcW w:w="1134" w:type="dxa"/>
            <w:vAlign w:val="bottom"/>
          </w:tcPr>
          <w:p w14:paraId="54FFBC69" w14:textId="008B9AC2" w:rsidR="00F658C5" w:rsidRPr="00280DAF" w:rsidRDefault="00F658C5" w:rsidP="00F658C5">
            <w:pPr>
              <w:widowControl/>
              <w:jc w:val="left"/>
              <w:rPr>
                <w:rFonts w:ascii="等线" w:hAnsi="等线" w:cs="Times New Roman"/>
                <w:b/>
                <w:bCs/>
              </w:rPr>
            </w:pPr>
            <m:oMathPara>
              <m:oMath>
                <m:r>
                  <w:rPr>
                    <w:rFonts w:ascii="Cambria Math" w:eastAsia="等线" w:hAnsi="Cambria Math" w:hint="eastAsia"/>
                    <w:color w:val="000000"/>
                    <w:sz w:val="22"/>
                  </w:rPr>
                  <m:t>390.3</m:t>
                </m:r>
              </m:oMath>
            </m:oMathPara>
          </w:p>
        </w:tc>
      </w:tr>
      <w:tr w:rsidR="00F658C5" w:rsidRPr="007F3664" w14:paraId="2066DB00" w14:textId="06BCBAF4" w:rsidTr="00F658C5">
        <w:tc>
          <w:tcPr>
            <w:tcW w:w="704" w:type="dxa"/>
            <w:shd w:val="clear" w:color="auto" w:fill="auto"/>
            <w:vAlign w:val="bottom"/>
          </w:tcPr>
          <w:p w14:paraId="5533DA2A" w14:textId="7AE4C526"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170</m:t>
                </m:r>
              </m:oMath>
            </m:oMathPara>
          </w:p>
        </w:tc>
        <w:tc>
          <w:tcPr>
            <w:tcW w:w="1134" w:type="dxa"/>
            <w:shd w:val="clear" w:color="auto" w:fill="auto"/>
            <w:vAlign w:val="bottom"/>
          </w:tcPr>
          <w:p w14:paraId="41457358" w14:textId="75AB0CE7"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435.0</m:t>
                </m:r>
              </m:oMath>
            </m:oMathPara>
          </w:p>
        </w:tc>
        <w:tc>
          <w:tcPr>
            <w:tcW w:w="709" w:type="dxa"/>
            <w:vAlign w:val="bottom"/>
          </w:tcPr>
          <w:p w14:paraId="115CD825" w14:textId="7B55379F"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350</m:t>
                </m:r>
              </m:oMath>
            </m:oMathPara>
          </w:p>
        </w:tc>
        <w:tc>
          <w:tcPr>
            <w:tcW w:w="1134" w:type="dxa"/>
            <w:vAlign w:val="bottom"/>
          </w:tcPr>
          <w:p w14:paraId="31DCB695" w14:textId="0F43CDE2"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431.8</m:t>
                </m:r>
              </m:oMath>
            </m:oMathPara>
          </w:p>
        </w:tc>
      </w:tr>
      <w:tr w:rsidR="00F658C5" w:rsidRPr="007F3664" w14:paraId="5A78A338" w14:textId="373DFD64" w:rsidTr="00F658C5">
        <w:tc>
          <w:tcPr>
            <w:tcW w:w="704" w:type="dxa"/>
            <w:shd w:val="clear" w:color="auto" w:fill="auto"/>
            <w:vAlign w:val="bottom"/>
          </w:tcPr>
          <w:p w14:paraId="24EC5549" w14:textId="2CA9A10C"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180</m:t>
                </m:r>
              </m:oMath>
            </m:oMathPara>
          </w:p>
        </w:tc>
        <w:tc>
          <w:tcPr>
            <w:tcW w:w="1134" w:type="dxa"/>
            <w:shd w:val="clear" w:color="auto" w:fill="auto"/>
            <w:vAlign w:val="bottom"/>
          </w:tcPr>
          <w:p w14:paraId="19909389" w14:textId="04D87294"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450.6</m:t>
                </m:r>
              </m:oMath>
            </m:oMathPara>
          </w:p>
        </w:tc>
        <w:tc>
          <w:tcPr>
            <w:tcW w:w="709" w:type="dxa"/>
            <w:vAlign w:val="bottom"/>
          </w:tcPr>
          <w:p w14:paraId="602EB832" w14:textId="462BECCE"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0</m:t>
                </m:r>
              </m:oMath>
            </m:oMathPara>
          </w:p>
        </w:tc>
        <w:tc>
          <w:tcPr>
            <w:tcW w:w="1134" w:type="dxa"/>
            <w:vAlign w:val="bottom"/>
          </w:tcPr>
          <w:p w14:paraId="7B5D5251" w14:textId="1E286C96"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447.3</m:t>
                </m:r>
              </m:oMath>
            </m:oMathPara>
          </w:p>
        </w:tc>
      </w:tr>
      <w:tr w:rsidR="00F658C5" w:rsidRPr="007F3664" w14:paraId="3216B178" w14:textId="0FDA707D" w:rsidTr="00F658C5">
        <w:tc>
          <w:tcPr>
            <w:tcW w:w="704" w:type="dxa"/>
            <w:shd w:val="clear" w:color="auto" w:fill="auto"/>
            <w:vAlign w:val="bottom"/>
          </w:tcPr>
          <w:p w14:paraId="611A7AE0" w14:textId="4C744FFD"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190</m:t>
                </m:r>
              </m:oMath>
            </m:oMathPara>
          </w:p>
        </w:tc>
        <w:tc>
          <w:tcPr>
            <w:tcW w:w="1134" w:type="dxa"/>
            <w:shd w:val="clear" w:color="auto" w:fill="auto"/>
            <w:vAlign w:val="bottom"/>
          </w:tcPr>
          <w:p w14:paraId="4FE8D3EB" w14:textId="5F3F523E"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438.9</m:t>
                </m:r>
              </m:oMath>
            </m:oMathPara>
          </w:p>
        </w:tc>
        <w:tc>
          <w:tcPr>
            <w:tcW w:w="709" w:type="dxa"/>
            <w:vAlign w:val="bottom"/>
          </w:tcPr>
          <w:p w14:paraId="4A1A3584" w14:textId="5E924F15"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10</m:t>
                </m:r>
              </m:oMath>
            </m:oMathPara>
          </w:p>
        </w:tc>
        <w:tc>
          <w:tcPr>
            <w:tcW w:w="1134" w:type="dxa"/>
            <w:vAlign w:val="bottom"/>
          </w:tcPr>
          <w:p w14:paraId="6A83D514" w14:textId="2DF0CB45"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436.0</m:t>
                </m:r>
              </m:oMath>
            </m:oMathPara>
          </w:p>
        </w:tc>
      </w:tr>
      <w:tr w:rsidR="00F658C5" w:rsidRPr="00280DAF" w14:paraId="4436D268" w14:textId="09B2EC76" w:rsidTr="00F658C5">
        <w:tc>
          <w:tcPr>
            <w:tcW w:w="704" w:type="dxa"/>
            <w:shd w:val="clear" w:color="auto" w:fill="auto"/>
            <w:vAlign w:val="bottom"/>
          </w:tcPr>
          <w:p w14:paraId="2BA30CEE" w14:textId="762BC480"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200</m:t>
                </m:r>
              </m:oMath>
            </m:oMathPara>
          </w:p>
        </w:tc>
        <w:tc>
          <w:tcPr>
            <w:tcW w:w="1134" w:type="dxa"/>
            <w:shd w:val="clear" w:color="auto" w:fill="auto"/>
            <w:vAlign w:val="bottom"/>
          </w:tcPr>
          <w:p w14:paraId="2933D31D" w14:textId="0ECEFB63"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404.3</m:t>
                </m:r>
              </m:oMath>
            </m:oMathPara>
          </w:p>
        </w:tc>
        <w:tc>
          <w:tcPr>
            <w:tcW w:w="709" w:type="dxa"/>
            <w:vAlign w:val="bottom"/>
          </w:tcPr>
          <w:p w14:paraId="30262EE7" w14:textId="569AC1CE" w:rsidR="00F658C5" w:rsidRPr="00280DAF" w:rsidRDefault="00F658C5" w:rsidP="00F658C5">
            <w:pPr>
              <w:widowControl/>
              <w:jc w:val="left"/>
              <w:rPr>
                <w:rFonts w:ascii="等线" w:hAnsi="等线" w:cs="Times New Roman"/>
                <w:b/>
                <w:bCs/>
              </w:rPr>
            </w:pPr>
            <m:oMathPara>
              <m:oMath>
                <m:r>
                  <w:rPr>
                    <w:rFonts w:ascii="Cambria Math" w:eastAsia="等线" w:hAnsi="Cambria Math" w:hint="eastAsia"/>
                    <w:color w:val="000000"/>
                    <w:sz w:val="22"/>
                  </w:rPr>
                  <m:t>20</m:t>
                </m:r>
              </m:oMath>
            </m:oMathPara>
          </w:p>
        </w:tc>
        <w:tc>
          <w:tcPr>
            <w:tcW w:w="1134" w:type="dxa"/>
            <w:vAlign w:val="bottom"/>
          </w:tcPr>
          <w:p w14:paraId="43E22B0F" w14:textId="0A09D022" w:rsidR="00F658C5" w:rsidRPr="00280DAF" w:rsidRDefault="00F658C5" w:rsidP="00F658C5">
            <w:pPr>
              <w:widowControl/>
              <w:jc w:val="left"/>
              <w:rPr>
                <w:rFonts w:ascii="等线" w:hAnsi="等线" w:cs="Times New Roman"/>
                <w:b/>
                <w:bCs/>
              </w:rPr>
            </w:pPr>
            <m:oMathPara>
              <m:oMath>
                <m:r>
                  <w:rPr>
                    <w:rFonts w:ascii="Cambria Math" w:eastAsia="等线" w:hAnsi="Cambria Math" w:hint="eastAsia"/>
                    <w:color w:val="000000"/>
                    <w:sz w:val="22"/>
                  </w:rPr>
                  <m:t>396.1</m:t>
                </m:r>
              </m:oMath>
            </m:oMathPara>
          </w:p>
        </w:tc>
      </w:tr>
      <w:tr w:rsidR="00F658C5" w14:paraId="7C79579D" w14:textId="35826917" w:rsidTr="00F658C5">
        <w:tc>
          <w:tcPr>
            <w:tcW w:w="704" w:type="dxa"/>
            <w:shd w:val="clear" w:color="auto" w:fill="auto"/>
            <w:vAlign w:val="bottom"/>
          </w:tcPr>
          <w:p w14:paraId="0632B594" w14:textId="3D3E5022"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210</m:t>
                </m:r>
              </m:oMath>
            </m:oMathPara>
          </w:p>
        </w:tc>
        <w:tc>
          <w:tcPr>
            <w:tcW w:w="1134" w:type="dxa"/>
            <w:shd w:val="clear" w:color="auto" w:fill="auto"/>
            <w:vAlign w:val="bottom"/>
          </w:tcPr>
          <w:p w14:paraId="626CA16A" w14:textId="5E3D691B" w:rsidR="00F658C5" w:rsidRPr="00BF1124" w:rsidRDefault="00F658C5" w:rsidP="00F658C5">
            <w:pPr>
              <w:rPr>
                <w:rFonts w:ascii="Cambria Math" w:hAnsi="Cambria Math"/>
                <w:oMath/>
              </w:rPr>
            </w:pPr>
            <m:oMathPara>
              <m:oMath>
                <m:r>
                  <w:rPr>
                    <w:rFonts w:ascii="Cambria Math" w:eastAsia="等线" w:hAnsi="Cambria Math" w:hint="eastAsia"/>
                    <w:color w:val="000000"/>
                    <w:sz w:val="22"/>
                  </w:rPr>
                  <m:t>343.3</m:t>
                </m:r>
              </m:oMath>
            </m:oMathPara>
          </w:p>
        </w:tc>
        <w:tc>
          <w:tcPr>
            <w:tcW w:w="709" w:type="dxa"/>
            <w:vAlign w:val="bottom"/>
          </w:tcPr>
          <w:p w14:paraId="67066ECB" w14:textId="20F61AA2" w:rsidR="00F658C5" w:rsidRDefault="00F658C5" w:rsidP="00F658C5">
            <w:pPr>
              <w:widowControl/>
              <w:jc w:val="left"/>
            </w:pPr>
            <m:oMathPara>
              <m:oMath>
                <m:r>
                  <w:rPr>
                    <w:rFonts w:ascii="Cambria Math" w:eastAsia="等线" w:hAnsi="Cambria Math" w:hint="eastAsia"/>
                    <w:color w:val="000000"/>
                    <w:sz w:val="22"/>
                  </w:rPr>
                  <m:t>30</m:t>
                </m:r>
              </m:oMath>
            </m:oMathPara>
          </w:p>
        </w:tc>
        <w:tc>
          <w:tcPr>
            <w:tcW w:w="1134" w:type="dxa"/>
            <w:vAlign w:val="bottom"/>
          </w:tcPr>
          <w:p w14:paraId="7CD560F9" w14:textId="1C687B2A" w:rsidR="00F658C5" w:rsidRDefault="00F658C5" w:rsidP="00F658C5">
            <w:pPr>
              <w:widowControl/>
              <w:jc w:val="left"/>
            </w:pPr>
            <m:oMathPara>
              <m:oMath>
                <m:r>
                  <w:rPr>
                    <w:rFonts w:ascii="Cambria Math" w:eastAsia="等线" w:hAnsi="Cambria Math" w:hint="eastAsia"/>
                    <w:color w:val="000000"/>
                    <w:sz w:val="22"/>
                  </w:rPr>
                  <m:t>334.9</m:t>
                </m:r>
              </m:oMath>
            </m:oMathPara>
          </w:p>
        </w:tc>
      </w:tr>
      <w:tr w:rsidR="00F658C5" w:rsidRPr="007F3664" w14:paraId="1E283400" w14:textId="6F49CA94" w:rsidTr="00F658C5">
        <w:tc>
          <w:tcPr>
            <w:tcW w:w="704" w:type="dxa"/>
            <w:shd w:val="clear" w:color="auto" w:fill="auto"/>
            <w:vAlign w:val="bottom"/>
          </w:tcPr>
          <w:p w14:paraId="562328C1" w14:textId="1F70638E"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220</m:t>
                </m:r>
              </m:oMath>
            </m:oMathPara>
          </w:p>
        </w:tc>
        <w:tc>
          <w:tcPr>
            <w:tcW w:w="1134" w:type="dxa"/>
            <w:shd w:val="clear" w:color="auto" w:fill="auto"/>
            <w:vAlign w:val="bottom"/>
          </w:tcPr>
          <w:p w14:paraId="1DDF64BC" w14:textId="08FDCA78"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273.9</m:t>
                </m:r>
              </m:oMath>
            </m:oMathPara>
          </w:p>
        </w:tc>
        <w:tc>
          <w:tcPr>
            <w:tcW w:w="709" w:type="dxa"/>
            <w:vAlign w:val="bottom"/>
          </w:tcPr>
          <w:p w14:paraId="7CED852D" w14:textId="0A13FE49"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40</m:t>
                </m:r>
              </m:oMath>
            </m:oMathPara>
          </w:p>
        </w:tc>
        <w:tc>
          <w:tcPr>
            <w:tcW w:w="1134" w:type="dxa"/>
            <w:vAlign w:val="bottom"/>
          </w:tcPr>
          <w:p w14:paraId="3F1B0177" w14:textId="3C0EF802"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263.7</m:t>
                </m:r>
              </m:oMath>
            </m:oMathPara>
          </w:p>
        </w:tc>
      </w:tr>
      <w:tr w:rsidR="00F658C5" w:rsidRPr="007F3664" w14:paraId="537FDF13" w14:textId="254D3520" w:rsidTr="00F658C5">
        <w:tc>
          <w:tcPr>
            <w:tcW w:w="704" w:type="dxa"/>
            <w:shd w:val="clear" w:color="auto" w:fill="auto"/>
            <w:vAlign w:val="bottom"/>
          </w:tcPr>
          <w:p w14:paraId="075FA438" w14:textId="25D13A02"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230</m:t>
                </m:r>
              </m:oMath>
            </m:oMathPara>
          </w:p>
        </w:tc>
        <w:tc>
          <w:tcPr>
            <w:tcW w:w="1134" w:type="dxa"/>
            <w:shd w:val="clear" w:color="auto" w:fill="auto"/>
            <w:vAlign w:val="bottom"/>
          </w:tcPr>
          <w:p w14:paraId="7B2B9F01" w14:textId="4D95532A"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195.1</m:t>
                </m:r>
              </m:oMath>
            </m:oMathPara>
          </w:p>
        </w:tc>
        <w:tc>
          <w:tcPr>
            <w:tcW w:w="709" w:type="dxa"/>
            <w:vAlign w:val="bottom"/>
          </w:tcPr>
          <w:p w14:paraId="1DFBE2A5" w14:textId="278442E3"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50</m:t>
                </m:r>
              </m:oMath>
            </m:oMathPara>
          </w:p>
        </w:tc>
        <w:tc>
          <w:tcPr>
            <w:tcW w:w="1134" w:type="dxa"/>
            <w:vAlign w:val="bottom"/>
          </w:tcPr>
          <w:p w14:paraId="63329B7F" w14:textId="1806B996"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181.7</m:t>
                </m:r>
              </m:oMath>
            </m:oMathPara>
          </w:p>
        </w:tc>
      </w:tr>
      <w:tr w:rsidR="00F658C5" w:rsidRPr="007F3664" w14:paraId="5533A116" w14:textId="550A6F08" w:rsidTr="00F658C5">
        <w:tc>
          <w:tcPr>
            <w:tcW w:w="704" w:type="dxa"/>
            <w:shd w:val="clear" w:color="auto" w:fill="auto"/>
            <w:vAlign w:val="bottom"/>
          </w:tcPr>
          <w:p w14:paraId="6B9DC387" w14:textId="5D503507"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240</m:t>
                </m:r>
              </m:oMath>
            </m:oMathPara>
          </w:p>
        </w:tc>
        <w:tc>
          <w:tcPr>
            <w:tcW w:w="1134" w:type="dxa"/>
            <w:shd w:val="clear" w:color="auto" w:fill="auto"/>
            <w:vAlign w:val="bottom"/>
          </w:tcPr>
          <w:p w14:paraId="1E62F3E7" w14:textId="0A62F2DB"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122.6</m:t>
                </m:r>
              </m:oMath>
            </m:oMathPara>
          </w:p>
        </w:tc>
        <w:tc>
          <w:tcPr>
            <w:tcW w:w="709" w:type="dxa"/>
            <w:vAlign w:val="bottom"/>
          </w:tcPr>
          <w:p w14:paraId="0C5260F3" w14:textId="62195B16"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60</m:t>
                </m:r>
              </m:oMath>
            </m:oMathPara>
          </w:p>
        </w:tc>
        <w:tc>
          <w:tcPr>
            <w:tcW w:w="1134" w:type="dxa"/>
            <w:vAlign w:val="bottom"/>
          </w:tcPr>
          <w:p w14:paraId="4F5DF1FD" w14:textId="01C85594"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112.4</m:t>
                </m:r>
              </m:oMath>
            </m:oMathPara>
          </w:p>
        </w:tc>
      </w:tr>
      <w:tr w:rsidR="00F658C5" w:rsidRPr="00280DAF" w14:paraId="25117518" w14:textId="7D87C888" w:rsidTr="00F658C5">
        <w:tc>
          <w:tcPr>
            <w:tcW w:w="704" w:type="dxa"/>
            <w:shd w:val="clear" w:color="auto" w:fill="auto"/>
            <w:vAlign w:val="bottom"/>
          </w:tcPr>
          <w:p w14:paraId="38B79D5D" w14:textId="005EAA8C"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250</m:t>
                </m:r>
              </m:oMath>
            </m:oMathPara>
          </w:p>
        </w:tc>
        <w:tc>
          <w:tcPr>
            <w:tcW w:w="1134" w:type="dxa"/>
            <w:shd w:val="clear" w:color="auto" w:fill="auto"/>
            <w:vAlign w:val="bottom"/>
          </w:tcPr>
          <w:p w14:paraId="771CC07D" w14:textId="79476D30"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57.66</m:t>
                </m:r>
              </m:oMath>
            </m:oMathPara>
          </w:p>
        </w:tc>
        <w:tc>
          <w:tcPr>
            <w:tcW w:w="709" w:type="dxa"/>
            <w:vAlign w:val="bottom"/>
          </w:tcPr>
          <w:p w14:paraId="5D250B55" w14:textId="732E2002" w:rsidR="00F658C5" w:rsidRPr="00280DAF" w:rsidRDefault="00F658C5" w:rsidP="00F658C5">
            <w:pPr>
              <w:widowControl/>
              <w:jc w:val="left"/>
              <w:rPr>
                <w:rFonts w:ascii="等线" w:hAnsi="等线" w:cs="Times New Roman"/>
                <w:b/>
                <w:bCs/>
              </w:rPr>
            </w:pPr>
            <m:oMathPara>
              <m:oMath>
                <m:r>
                  <w:rPr>
                    <w:rFonts w:ascii="Cambria Math" w:eastAsia="等线" w:hAnsi="Cambria Math" w:hint="eastAsia"/>
                    <w:color w:val="000000"/>
                    <w:sz w:val="22"/>
                  </w:rPr>
                  <m:t>70</m:t>
                </m:r>
              </m:oMath>
            </m:oMathPara>
          </w:p>
        </w:tc>
        <w:tc>
          <w:tcPr>
            <w:tcW w:w="1134" w:type="dxa"/>
            <w:vAlign w:val="bottom"/>
          </w:tcPr>
          <w:p w14:paraId="7130AB72" w14:textId="4B8EE6A2" w:rsidR="00F658C5" w:rsidRPr="00280DAF" w:rsidRDefault="00F658C5" w:rsidP="00F658C5">
            <w:pPr>
              <w:widowControl/>
              <w:jc w:val="left"/>
              <w:rPr>
                <w:rFonts w:ascii="等线" w:hAnsi="等线" w:cs="Times New Roman"/>
                <w:b/>
                <w:bCs/>
              </w:rPr>
            </w:pPr>
            <m:oMathPara>
              <m:oMath>
                <m:r>
                  <w:rPr>
                    <w:rFonts w:ascii="Cambria Math" w:eastAsia="等线" w:hAnsi="Cambria Math" w:hint="eastAsia"/>
                    <w:color w:val="000000"/>
                    <w:sz w:val="22"/>
                  </w:rPr>
                  <m:t>49.99</m:t>
                </m:r>
              </m:oMath>
            </m:oMathPara>
          </w:p>
        </w:tc>
      </w:tr>
      <w:tr w:rsidR="00F658C5" w:rsidRPr="007F3664" w14:paraId="578F0C06" w14:textId="4432C312" w:rsidTr="00F658C5">
        <w:tc>
          <w:tcPr>
            <w:tcW w:w="704" w:type="dxa"/>
            <w:shd w:val="clear" w:color="auto" w:fill="auto"/>
            <w:vAlign w:val="bottom"/>
          </w:tcPr>
          <w:p w14:paraId="29C5F2F6" w14:textId="39AD778C"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260</m:t>
                </m:r>
              </m:oMath>
            </m:oMathPara>
          </w:p>
        </w:tc>
        <w:tc>
          <w:tcPr>
            <w:tcW w:w="1134" w:type="dxa"/>
            <w:shd w:val="clear" w:color="auto" w:fill="auto"/>
            <w:vAlign w:val="bottom"/>
          </w:tcPr>
          <w:p w14:paraId="2A0687A8" w14:textId="1F55F36F" w:rsidR="00F658C5" w:rsidRPr="00BF1124" w:rsidRDefault="00F658C5" w:rsidP="00F658C5">
            <w:pPr>
              <w:rPr>
                <w:rFonts w:ascii="Cambria Math" w:hAnsi="Cambria Math" w:cs="Times New Roman"/>
                <w:oMath/>
              </w:rPr>
            </w:pPr>
            <m:oMathPara>
              <m:oMath>
                <m:r>
                  <w:rPr>
                    <w:rFonts w:ascii="Cambria Math" w:eastAsia="等线" w:hAnsi="Cambria Math" w:hint="eastAsia"/>
                    <w:color w:val="000000"/>
                    <w:sz w:val="22"/>
                  </w:rPr>
                  <m:t>17.38</m:t>
                </m:r>
              </m:oMath>
            </m:oMathPara>
          </w:p>
        </w:tc>
        <w:tc>
          <w:tcPr>
            <w:tcW w:w="709" w:type="dxa"/>
            <w:vAlign w:val="bottom"/>
          </w:tcPr>
          <w:p w14:paraId="6A726ACB" w14:textId="0C9D2437"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80</m:t>
                </m:r>
              </m:oMath>
            </m:oMathPara>
          </w:p>
        </w:tc>
        <w:tc>
          <w:tcPr>
            <w:tcW w:w="1134" w:type="dxa"/>
            <w:vAlign w:val="bottom"/>
          </w:tcPr>
          <w:p w14:paraId="4277E51B" w14:textId="0382F893" w:rsidR="00F658C5" w:rsidRPr="007F3664" w:rsidRDefault="00F658C5" w:rsidP="00F658C5">
            <w:pPr>
              <w:widowControl/>
              <w:jc w:val="left"/>
              <w:rPr>
                <w:rFonts w:ascii="等线" w:hAnsi="等线" w:cs="Times New Roman"/>
              </w:rPr>
            </w:pPr>
            <m:oMathPara>
              <m:oMath>
                <m:r>
                  <w:rPr>
                    <w:rFonts w:ascii="Cambria Math" w:eastAsia="等线" w:hAnsi="Cambria Math" w:hint="eastAsia"/>
                    <w:color w:val="000000"/>
                    <w:sz w:val="22"/>
                  </w:rPr>
                  <m:t>13.73</m:t>
                </m:r>
              </m:oMath>
            </m:oMathPara>
          </w:p>
        </w:tc>
      </w:tr>
    </w:tbl>
    <w:p w14:paraId="56FFA1D6" w14:textId="77777777" w:rsidR="009748D0" w:rsidRDefault="009748D0" w:rsidP="00B93AD6"/>
    <w:p w14:paraId="0B713E4B" w14:textId="126F6844" w:rsidR="009748D0" w:rsidRDefault="009748D0" w:rsidP="00B93AD6">
      <w:r>
        <w:rPr>
          <w:rFonts w:hint="eastAsia"/>
        </w:rPr>
        <w:t>曲线拟合如图</w:t>
      </w:r>
    </w:p>
    <w:p w14:paraId="510D9E14" w14:textId="692E7D87" w:rsidR="009748D0" w:rsidRDefault="009748D0" w:rsidP="00B93AD6">
      <w:r w:rsidRPr="009748D0">
        <w:rPr>
          <w:noProof/>
        </w:rPr>
        <w:drawing>
          <wp:inline distT="0" distB="0" distL="0" distR="0" wp14:anchorId="379298DB" wp14:editId="0DFEEA38">
            <wp:extent cx="2349621" cy="1143059"/>
            <wp:effectExtent l="0" t="0" r="0" b="0"/>
            <wp:docPr id="1918013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13555" name=""/>
                    <pic:cNvPicPr/>
                  </pic:nvPicPr>
                  <pic:blipFill>
                    <a:blip r:embed="rId14"/>
                    <a:stretch>
                      <a:fillRect/>
                    </a:stretch>
                  </pic:blipFill>
                  <pic:spPr>
                    <a:xfrm>
                      <a:off x="0" y="0"/>
                      <a:ext cx="2349621" cy="1143059"/>
                    </a:xfrm>
                    <a:prstGeom prst="rect">
                      <a:avLst/>
                    </a:prstGeom>
                  </pic:spPr>
                </pic:pic>
              </a:graphicData>
            </a:graphic>
          </wp:inline>
        </w:drawing>
      </w:r>
    </w:p>
    <w:p w14:paraId="5B2A60A0" w14:textId="431B5AA5" w:rsidR="00B93AD6" w:rsidRDefault="009748D0" w:rsidP="00B93AD6">
      <w:r w:rsidRPr="009748D0">
        <w:rPr>
          <w:noProof/>
        </w:rPr>
        <w:drawing>
          <wp:inline distT="0" distB="0" distL="0" distR="0" wp14:anchorId="33B665BA" wp14:editId="603321FC">
            <wp:extent cx="2394727" cy="1788694"/>
            <wp:effectExtent l="0" t="0" r="5715" b="2540"/>
            <wp:docPr id="77425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6288" name=""/>
                    <pic:cNvPicPr/>
                  </pic:nvPicPr>
                  <pic:blipFill>
                    <a:blip r:embed="rId15"/>
                    <a:stretch>
                      <a:fillRect/>
                    </a:stretch>
                  </pic:blipFill>
                  <pic:spPr>
                    <a:xfrm>
                      <a:off x="0" y="0"/>
                      <a:ext cx="2416718" cy="1805120"/>
                    </a:xfrm>
                    <a:prstGeom prst="rect">
                      <a:avLst/>
                    </a:prstGeom>
                  </pic:spPr>
                </pic:pic>
              </a:graphicData>
            </a:graphic>
          </wp:inline>
        </w:drawing>
      </w:r>
    </w:p>
    <w:p w14:paraId="12D42802" w14:textId="76D14547" w:rsidR="009748D0" w:rsidRPr="009748D0" w:rsidRDefault="009748D0" w:rsidP="00B93AD6">
      <w:r>
        <w:t>实验的数据根据拟合基本符合理论方</w:t>
      </w:r>
      <w:r w:rsidRPr="009748D0">
        <w:t>程</w:t>
      </w:r>
      <m:oMath>
        <m:r>
          <w:rPr>
            <w:rFonts w:ascii="Cambria Math" w:hAnsi="Cambria Math"/>
          </w:rPr>
          <m:t xml:space="preserve"> I=</m:t>
        </m:r>
        <m:sSub>
          <m:sSubPr>
            <m:ctrlPr>
              <w:rPr>
                <w:rFonts w:ascii="Cambria Math" w:hAnsi="Cambria Math"/>
                <w:i/>
                <w:iCs/>
              </w:rPr>
            </m:ctrlPr>
          </m:sSubPr>
          <m:e>
            <m:r>
              <w:rPr>
                <w:rFonts w:ascii="Cambria Math" w:hAnsi="Cambria Math"/>
              </w:rPr>
              <m:t>I</m:t>
            </m:r>
          </m:e>
          <m:sub>
            <m:r>
              <w:rPr>
                <w:rFonts w:ascii="Cambria Math" w:hAnsi="Cambria Math"/>
              </w:rPr>
              <m:t>o</m:t>
            </m:r>
          </m:sub>
        </m:sSub>
        <m:r>
          <w:rPr>
            <w:rFonts w:ascii="Cambria Math" w:hAnsi="Cambria Math"/>
          </w:rPr>
          <m:t>cos</m:t>
        </m:r>
        <m:r>
          <w:rPr>
            <w:rFonts w:ascii="Cambria Math" w:hAnsi="Cambria Math" w:cs="Calibri"/>
          </w:rPr>
          <m:t>²</m:t>
        </m:r>
        <m:r>
          <w:rPr>
            <w:rFonts w:ascii="Cambria Math" w:hAnsi="Cambria Math" w:hint="eastAsia"/>
          </w:rPr>
          <m:t>θ</m:t>
        </m:r>
      </m:oMath>
      <w:r>
        <w:t>，其中</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=447.79μW</m:t>
        </m:r>
      </m:oMath>
    </w:p>
    <w:p w14:paraId="61A682EF" w14:textId="6E2FAE56" w:rsidR="00C13FB7" w:rsidRDefault="00E667AF" w:rsidP="00C13FB7">
      <w:pPr>
        <w:pStyle w:val="3"/>
      </w:pPr>
      <w:r>
        <w:rPr>
          <w:rFonts w:hint="eastAsia"/>
        </w:rPr>
        <w:t>3</w:t>
      </w:r>
      <w:r w:rsidR="00C13FB7">
        <w:rPr>
          <w:rFonts w:hint="eastAsia"/>
        </w:rPr>
        <w:t>.3</w:t>
      </w:r>
      <w:r w:rsidR="00C13FB7">
        <w:t xml:space="preserve">  </w:t>
      </w:r>
      <w:r w:rsidR="00C13FB7">
        <w:t>测量半波片如何改变偏振状态</w:t>
      </w:r>
    </w:p>
    <w:p w14:paraId="7436A5E4" w14:textId="50023A29" w:rsidR="005D16B4" w:rsidRDefault="005D16B4" w:rsidP="005D16B4">
      <w:r>
        <w:t>检偏器使之与起偏器正交</w:t>
      </w:r>
      <w:r>
        <w:rPr>
          <w:rFonts w:hint="eastAsia"/>
        </w:rPr>
        <w:t>时</w:t>
      </w:r>
    </w:p>
    <w:tbl>
      <w:tblPr>
        <w:tblStyle w:val="ac"/>
        <w:tblW w:w="0" w:type="auto"/>
        <w:tblLook w:val="04A0" w:firstRow="1" w:lastRow="0" w:firstColumn="1" w:lastColumn="0" w:noHBand="0" w:noVBand="1"/>
      </w:tblPr>
      <w:tblGrid>
        <w:gridCol w:w="1957"/>
        <w:gridCol w:w="1973"/>
      </w:tblGrid>
      <w:tr w:rsidR="005D16B4" w14:paraId="38745A20" w14:textId="77777777" w:rsidTr="00A746EC">
        <w:tc>
          <w:tcPr>
            <w:tcW w:w="2074" w:type="dxa"/>
          </w:tcPr>
          <w:p w14:paraId="6F8720E6" w14:textId="77777777" w:rsidR="005D16B4" w:rsidRDefault="005D16B4" w:rsidP="00A746EC">
            <w:pPr>
              <w:jc w:val="center"/>
            </w:pPr>
            <w:r>
              <w:rPr>
                <w:rFonts w:hint="eastAsia"/>
              </w:rPr>
              <w:lastRenderedPageBreak/>
              <w:t>起偏器角度</w:t>
            </w:r>
          </w:p>
        </w:tc>
        <w:tc>
          <w:tcPr>
            <w:tcW w:w="2074" w:type="dxa"/>
          </w:tcPr>
          <w:p w14:paraId="2E06082C" w14:textId="77777777" w:rsidR="005D16B4" w:rsidRPr="00B93AD6" w:rsidRDefault="005D16B4" w:rsidP="00A746EC">
            <w:pPr>
              <w:jc w:val="center"/>
              <w:rPr>
                <w:i/>
              </w:rPr>
            </w:pPr>
            <m:oMathPara>
              <m:oMath>
                <m:r>
                  <w:rPr>
                    <w:rFonts w:ascii="Cambria Math" w:hAnsi="Cambria Math" w:hint="eastAsia"/>
                  </w:rPr>
                  <m:t>0</m:t>
                </m:r>
                <m:r>
                  <w:rPr>
                    <w:rFonts w:ascii="Cambria Math" w:hAnsi="Cambria Math"/>
                  </w:rPr>
                  <m:t>°</m:t>
                </m:r>
              </m:oMath>
            </m:oMathPara>
          </w:p>
        </w:tc>
      </w:tr>
      <w:tr w:rsidR="005D16B4" w14:paraId="50BA1588" w14:textId="77777777" w:rsidTr="00A746EC">
        <w:tc>
          <w:tcPr>
            <w:tcW w:w="2074" w:type="dxa"/>
          </w:tcPr>
          <w:p w14:paraId="62B244CE" w14:textId="77777777" w:rsidR="005D16B4" w:rsidRDefault="005D16B4" w:rsidP="00A746EC">
            <w:pPr>
              <w:jc w:val="center"/>
            </w:pPr>
            <w:r>
              <w:rPr>
                <w:rFonts w:hint="eastAsia"/>
              </w:rPr>
              <w:t>检偏器角度</w:t>
            </w:r>
          </w:p>
        </w:tc>
        <w:tc>
          <w:tcPr>
            <w:tcW w:w="2074" w:type="dxa"/>
          </w:tcPr>
          <w:p w14:paraId="6C06821A" w14:textId="77777777" w:rsidR="005D16B4" w:rsidRDefault="005D16B4" w:rsidP="00A746EC">
            <w:pPr>
              <w:jc w:val="center"/>
              <w:rPr>
                <w:rFonts w:ascii="等线" w:hAnsi="等线" w:cs="Times New Roman"/>
              </w:rPr>
            </w:pPr>
            <m:oMathPara>
              <m:oMath>
                <m:r>
                  <w:rPr>
                    <w:rFonts w:ascii="Cambria Math" w:hAnsi="Cambria Math"/>
                  </w:rPr>
                  <m:t>334°</m:t>
                </m:r>
              </m:oMath>
            </m:oMathPara>
          </w:p>
        </w:tc>
      </w:tr>
    </w:tbl>
    <w:p w14:paraId="7F2288B4" w14:textId="6A99DA5B" w:rsidR="005D16B4" w:rsidRDefault="005D16B4" w:rsidP="005D16B4">
      <w:r>
        <w:rPr>
          <w:rFonts w:hint="eastAsia"/>
        </w:rPr>
        <w:t>在起偏器和检偏器之间加入半波片，旋转波片一圈，发生四次消光现象</w:t>
      </w:r>
    </w:p>
    <w:p w14:paraId="59489E53" w14:textId="77777777" w:rsidR="005D16B4" w:rsidRDefault="005D16B4" w:rsidP="005D16B4"/>
    <w:p w14:paraId="1F69AC9F" w14:textId="1BF9FB2A" w:rsidR="005D16B4" w:rsidRDefault="005D16B4" w:rsidP="005D16B4">
      <w:r>
        <w:rPr>
          <w:rFonts w:hint="eastAsia"/>
        </w:rPr>
        <w:t>第一次消光角度为半波片角度为</w:t>
      </w:r>
      <m:oMath>
        <m:r>
          <w:rPr>
            <w:rFonts w:ascii="Cambria Math" w:hAnsi="Cambria Math" w:hint="eastAsia"/>
          </w:rPr>
          <m:t>6</m:t>
        </m:r>
        <m:r>
          <w:rPr>
            <w:rFonts w:ascii="Cambria Math" w:hAnsi="Cambria Math"/>
          </w:rPr>
          <m:t>°</m:t>
        </m:r>
      </m:oMath>
    </w:p>
    <w:p w14:paraId="3F1B3B20" w14:textId="65FC33DC" w:rsidR="005D16B4" w:rsidRDefault="005D16B4" w:rsidP="005D16B4">
      <w:r>
        <w:rPr>
          <w:rFonts w:hint="eastAsia"/>
        </w:rPr>
        <w:t>转动斑驳篇，</w:t>
      </w:r>
      <w:r>
        <w:t>同方向旋转检偏器使再度消光</w:t>
      </w:r>
    </w:p>
    <w:tbl>
      <w:tblPr>
        <w:tblStyle w:val="ac"/>
        <w:tblW w:w="0" w:type="auto"/>
        <w:tblLook w:val="04A0" w:firstRow="1" w:lastRow="0" w:firstColumn="1" w:lastColumn="0" w:noHBand="0" w:noVBand="1"/>
      </w:tblPr>
      <w:tblGrid>
        <w:gridCol w:w="1961"/>
        <w:gridCol w:w="1969"/>
      </w:tblGrid>
      <w:tr w:rsidR="005D16B4" w14:paraId="3D57866B" w14:textId="77777777" w:rsidTr="009F6772">
        <w:tc>
          <w:tcPr>
            <w:tcW w:w="2074" w:type="dxa"/>
            <w:vAlign w:val="bottom"/>
          </w:tcPr>
          <w:p w14:paraId="1B6E1D0F" w14:textId="4A2BF30E" w:rsidR="005D16B4" w:rsidRDefault="005D16B4" w:rsidP="005D16B4">
            <w:pPr>
              <w:jc w:val="center"/>
              <w:rPr>
                <w:i/>
              </w:rPr>
            </w:pPr>
            <w:r>
              <w:rPr>
                <w:rFonts w:ascii="等线" w:eastAsia="等线" w:hAnsi="等线" w:hint="eastAsia"/>
                <w:color w:val="000000"/>
                <w:sz w:val="22"/>
              </w:rPr>
              <w:t>半波片角度/</w:t>
            </w:r>
            <m:oMath>
              <m:r>
                <w:rPr>
                  <w:rFonts w:ascii="Cambria Math" w:hAnsi="Cambria Math"/>
                </w:rPr>
                <m:t>°</m:t>
              </m:r>
            </m:oMath>
          </w:p>
        </w:tc>
        <w:tc>
          <w:tcPr>
            <w:tcW w:w="2074" w:type="dxa"/>
            <w:vAlign w:val="bottom"/>
          </w:tcPr>
          <w:p w14:paraId="6A5D9C24" w14:textId="00D0D96B" w:rsidR="005D16B4" w:rsidRDefault="005D16B4" w:rsidP="005D16B4">
            <w:pPr>
              <w:jc w:val="center"/>
              <w:rPr>
                <w:i/>
              </w:rPr>
            </w:pPr>
            <w:proofErr w:type="gramStart"/>
            <w:r>
              <w:rPr>
                <w:rFonts w:ascii="等线" w:eastAsia="等线" w:hAnsi="等线" w:hint="eastAsia"/>
                <w:color w:val="000000"/>
                <w:sz w:val="22"/>
              </w:rPr>
              <w:t>检偏片</w:t>
            </w:r>
            <w:proofErr w:type="gramEnd"/>
            <w:r>
              <w:rPr>
                <w:rFonts w:ascii="等线" w:eastAsia="等线" w:hAnsi="等线" w:hint="eastAsia"/>
                <w:color w:val="000000"/>
                <w:sz w:val="22"/>
              </w:rPr>
              <w:t>角度/</w:t>
            </w:r>
            <m:oMath>
              <m:r>
                <w:rPr>
                  <w:rFonts w:ascii="Cambria Math" w:hAnsi="Cambria Math"/>
                </w:rPr>
                <m:t>°</m:t>
              </m:r>
            </m:oMath>
          </w:p>
        </w:tc>
      </w:tr>
      <w:tr w:rsidR="005D16B4" w14:paraId="67D4B514" w14:textId="77777777" w:rsidTr="009F6772">
        <w:tc>
          <w:tcPr>
            <w:tcW w:w="2074" w:type="dxa"/>
            <w:vAlign w:val="bottom"/>
          </w:tcPr>
          <w:p w14:paraId="61CC96DA" w14:textId="5F64F6B6" w:rsidR="005D16B4" w:rsidRPr="001D1FAE" w:rsidRDefault="001D1FAE" w:rsidP="005D16B4">
            <w:pPr>
              <w:jc w:val="center"/>
            </w:pPr>
            <w:r w:rsidRPr="001D1FAE">
              <w:rPr>
                <w:rFonts w:hint="eastAsia"/>
                <w:color w:val="000000"/>
                <w:sz w:val="22"/>
              </w:rPr>
              <w:t>6</w:t>
            </w:r>
          </w:p>
        </w:tc>
        <w:tc>
          <w:tcPr>
            <w:tcW w:w="2074" w:type="dxa"/>
            <w:vAlign w:val="bottom"/>
          </w:tcPr>
          <w:p w14:paraId="00C41D30" w14:textId="69A35642" w:rsidR="005D16B4" w:rsidRPr="001D1FAE" w:rsidRDefault="001D1FAE" w:rsidP="005D16B4">
            <w:pPr>
              <w:jc w:val="center"/>
            </w:pPr>
            <w:r w:rsidRPr="001D1FAE">
              <w:rPr>
                <w:rFonts w:hint="eastAsia"/>
                <w:color w:val="000000"/>
                <w:sz w:val="22"/>
              </w:rPr>
              <w:t>334</w:t>
            </w:r>
          </w:p>
        </w:tc>
      </w:tr>
      <w:tr w:rsidR="005D16B4" w14:paraId="3BCBA37D" w14:textId="77777777" w:rsidTr="009F6772">
        <w:tc>
          <w:tcPr>
            <w:tcW w:w="2074" w:type="dxa"/>
            <w:vAlign w:val="bottom"/>
          </w:tcPr>
          <w:p w14:paraId="6633AFFB" w14:textId="05758460" w:rsidR="005D16B4" w:rsidRPr="001D1FAE" w:rsidRDefault="001D1FAE" w:rsidP="005D16B4">
            <w:pPr>
              <w:jc w:val="center"/>
            </w:pPr>
            <w:r w:rsidRPr="001D1FAE">
              <w:rPr>
                <w:rFonts w:hint="eastAsia"/>
                <w:color w:val="000000"/>
                <w:sz w:val="22"/>
              </w:rPr>
              <w:t>16</w:t>
            </w:r>
          </w:p>
        </w:tc>
        <w:tc>
          <w:tcPr>
            <w:tcW w:w="2074" w:type="dxa"/>
            <w:vAlign w:val="bottom"/>
          </w:tcPr>
          <w:p w14:paraId="67F329B7" w14:textId="01EAE4FE" w:rsidR="005D16B4" w:rsidRPr="001D1FAE" w:rsidRDefault="001D1FAE" w:rsidP="005D16B4">
            <w:pPr>
              <w:jc w:val="center"/>
            </w:pPr>
            <w:r w:rsidRPr="001D1FAE">
              <w:rPr>
                <w:rFonts w:hint="eastAsia"/>
                <w:color w:val="000000"/>
                <w:sz w:val="22"/>
              </w:rPr>
              <w:t>354</w:t>
            </w:r>
          </w:p>
        </w:tc>
      </w:tr>
      <w:tr w:rsidR="005D16B4" w14:paraId="55EED6AE" w14:textId="77777777" w:rsidTr="009F6772">
        <w:tc>
          <w:tcPr>
            <w:tcW w:w="2074" w:type="dxa"/>
            <w:vAlign w:val="bottom"/>
          </w:tcPr>
          <w:p w14:paraId="0E4BC4AF" w14:textId="0AA15135" w:rsidR="005D16B4" w:rsidRPr="001D1FAE" w:rsidRDefault="001D1FAE" w:rsidP="005D16B4">
            <w:pPr>
              <w:jc w:val="center"/>
            </w:pPr>
            <w:r w:rsidRPr="001D1FAE">
              <w:rPr>
                <w:rFonts w:hint="eastAsia"/>
                <w:color w:val="000000"/>
                <w:sz w:val="22"/>
              </w:rPr>
              <w:t>26</w:t>
            </w:r>
          </w:p>
        </w:tc>
        <w:tc>
          <w:tcPr>
            <w:tcW w:w="2074" w:type="dxa"/>
            <w:vAlign w:val="bottom"/>
          </w:tcPr>
          <w:p w14:paraId="0BC531FD" w14:textId="63591A63" w:rsidR="005D16B4" w:rsidRPr="001D1FAE" w:rsidRDefault="001D1FAE" w:rsidP="005D16B4">
            <w:pPr>
              <w:jc w:val="center"/>
            </w:pPr>
            <w:r w:rsidRPr="001D1FAE">
              <w:rPr>
                <w:rFonts w:hint="eastAsia"/>
                <w:color w:val="000000"/>
                <w:sz w:val="22"/>
              </w:rPr>
              <w:t>13</w:t>
            </w:r>
          </w:p>
        </w:tc>
      </w:tr>
      <w:tr w:rsidR="005D16B4" w14:paraId="3B6F63E9" w14:textId="77777777" w:rsidTr="009F6772">
        <w:tc>
          <w:tcPr>
            <w:tcW w:w="2074" w:type="dxa"/>
            <w:vAlign w:val="bottom"/>
          </w:tcPr>
          <w:p w14:paraId="46AEA6B4" w14:textId="423E6C45" w:rsidR="005D16B4" w:rsidRPr="001D1FAE" w:rsidRDefault="001D1FAE" w:rsidP="005D16B4">
            <w:pPr>
              <w:jc w:val="center"/>
            </w:pPr>
            <w:r w:rsidRPr="001D1FAE">
              <w:rPr>
                <w:rFonts w:hint="eastAsia"/>
                <w:color w:val="000000"/>
                <w:sz w:val="22"/>
              </w:rPr>
              <w:t>36</w:t>
            </w:r>
          </w:p>
        </w:tc>
        <w:tc>
          <w:tcPr>
            <w:tcW w:w="2074" w:type="dxa"/>
            <w:vAlign w:val="bottom"/>
          </w:tcPr>
          <w:p w14:paraId="353E2AE5" w14:textId="12AE389C" w:rsidR="005D16B4" w:rsidRPr="001D1FAE" w:rsidRDefault="001D1FAE" w:rsidP="005D16B4">
            <w:pPr>
              <w:jc w:val="center"/>
            </w:pPr>
            <w:r w:rsidRPr="001D1FAE">
              <w:rPr>
                <w:rFonts w:hint="eastAsia"/>
                <w:color w:val="000000"/>
                <w:sz w:val="22"/>
              </w:rPr>
              <w:t>34</w:t>
            </w:r>
          </w:p>
        </w:tc>
      </w:tr>
      <w:tr w:rsidR="005D16B4" w14:paraId="4F7A3E73" w14:textId="77777777" w:rsidTr="009F6772">
        <w:tc>
          <w:tcPr>
            <w:tcW w:w="2074" w:type="dxa"/>
            <w:vAlign w:val="bottom"/>
          </w:tcPr>
          <w:p w14:paraId="3B58B378" w14:textId="63EBC39D" w:rsidR="005D16B4" w:rsidRPr="001D1FAE" w:rsidRDefault="001D1FAE" w:rsidP="005D16B4">
            <w:pPr>
              <w:jc w:val="center"/>
            </w:pPr>
            <w:r w:rsidRPr="001D1FAE">
              <w:rPr>
                <w:rFonts w:hint="eastAsia"/>
                <w:color w:val="000000"/>
                <w:sz w:val="22"/>
              </w:rPr>
              <w:t>46</w:t>
            </w:r>
          </w:p>
        </w:tc>
        <w:tc>
          <w:tcPr>
            <w:tcW w:w="2074" w:type="dxa"/>
            <w:vAlign w:val="bottom"/>
          </w:tcPr>
          <w:p w14:paraId="54E9C38E" w14:textId="602B01DA" w:rsidR="005D16B4" w:rsidRPr="001D1FAE" w:rsidRDefault="001D1FAE" w:rsidP="005D16B4">
            <w:pPr>
              <w:jc w:val="center"/>
            </w:pPr>
            <w:r w:rsidRPr="001D1FAE">
              <w:rPr>
                <w:rFonts w:hint="eastAsia"/>
                <w:color w:val="000000"/>
                <w:sz w:val="22"/>
              </w:rPr>
              <w:t>54</w:t>
            </w:r>
          </w:p>
        </w:tc>
      </w:tr>
      <w:tr w:rsidR="005D16B4" w14:paraId="2239095B" w14:textId="77777777" w:rsidTr="009F6772">
        <w:tc>
          <w:tcPr>
            <w:tcW w:w="2074" w:type="dxa"/>
            <w:vAlign w:val="bottom"/>
          </w:tcPr>
          <w:p w14:paraId="1FBA9FD1" w14:textId="401D9F2E" w:rsidR="005D16B4" w:rsidRPr="001D1FAE" w:rsidRDefault="001D1FAE" w:rsidP="005D16B4">
            <w:pPr>
              <w:jc w:val="center"/>
            </w:pPr>
            <w:r w:rsidRPr="001D1FAE">
              <w:rPr>
                <w:rFonts w:hint="eastAsia"/>
                <w:color w:val="000000"/>
                <w:sz w:val="22"/>
              </w:rPr>
              <w:t>56</w:t>
            </w:r>
          </w:p>
        </w:tc>
        <w:tc>
          <w:tcPr>
            <w:tcW w:w="2074" w:type="dxa"/>
            <w:vAlign w:val="bottom"/>
          </w:tcPr>
          <w:p w14:paraId="5591C6D4" w14:textId="33FEE8BA" w:rsidR="005D16B4" w:rsidRPr="001D1FAE" w:rsidRDefault="001D1FAE" w:rsidP="005D16B4">
            <w:pPr>
              <w:jc w:val="center"/>
            </w:pPr>
            <w:r w:rsidRPr="001D1FAE">
              <w:rPr>
                <w:rFonts w:hint="eastAsia"/>
                <w:color w:val="000000"/>
                <w:sz w:val="22"/>
              </w:rPr>
              <w:t>74</w:t>
            </w:r>
          </w:p>
        </w:tc>
      </w:tr>
      <w:tr w:rsidR="005D16B4" w14:paraId="66BA1798" w14:textId="77777777" w:rsidTr="009F6772">
        <w:tc>
          <w:tcPr>
            <w:tcW w:w="2074" w:type="dxa"/>
            <w:vAlign w:val="bottom"/>
          </w:tcPr>
          <w:p w14:paraId="0128B10B" w14:textId="1E90C46D" w:rsidR="005D16B4" w:rsidRPr="001D1FAE" w:rsidRDefault="001D1FAE" w:rsidP="005D16B4">
            <w:pPr>
              <w:jc w:val="center"/>
            </w:pPr>
            <w:r w:rsidRPr="001D1FAE">
              <w:rPr>
                <w:rFonts w:hint="eastAsia"/>
                <w:color w:val="000000"/>
                <w:sz w:val="22"/>
              </w:rPr>
              <w:t>66</w:t>
            </w:r>
          </w:p>
        </w:tc>
        <w:tc>
          <w:tcPr>
            <w:tcW w:w="2074" w:type="dxa"/>
            <w:vAlign w:val="bottom"/>
          </w:tcPr>
          <w:p w14:paraId="111CA354" w14:textId="61CB4280" w:rsidR="005D16B4" w:rsidRPr="001D1FAE" w:rsidRDefault="001D1FAE" w:rsidP="005D16B4">
            <w:pPr>
              <w:jc w:val="center"/>
            </w:pPr>
            <w:r w:rsidRPr="001D1FAE">
              <w:rPr>
                <w:rFonts w:hint="eastAsia"/>
                <w:color w:val="000000"/>
                <w:sz w:val="22"/>
              </w:rPr>
              <w:t>94</w:t>
            </w:r>
          </w:p>
        </w:tc>
      </w:tr>
      <w:tr w:rsidR="005D16B4" w14:paraId="07EC4527" w14:textId="77777777" w:rsidTr="009F6772">
        <w:tc>
          <w:tcPr>
            <w:tcW w:w="2074" w:type="dxa"/>
            <w:vAlign w:val="bottom"/>
          </w:tcPr>
          <w:p w14:paraId="566BAF38" w14:textId="51E39FBC" w:rsidR="005D16B4" w:rsidRPr="001D1FAE" w:rsidRDefault="001D1FAE" w:rsidP="005D16B4">
            <w:pPr>
              <w:jc w:val="center"/>
              <w:rPr>
                <w:color w:val="000000"/>
                <w:sz w:val="22"/>
              </w:rPr>
            </w:pPr>
            <w:r w:rsidRPr="001D1FAE">
              <w:rPr>
                <w:rFonts w:hint="eastAsia"/>
                <w:color w:val="000000"/>
                <w:sz w:val="22"/>
              </w:rPr>
              <w:t>76</w:t>
            </w:r>
          </w:p>
        </w:tc>
        <w:tc>
          <w:tcPr>
            <w:tcW w:w="2074" w:type="dxa"/>
            <w:vAlign w:val="bottom"/>
          </w:tcPr>
          <w:p w14:paraId="7C2DE662" w14:textId="0BEEF340" w:rsidR="005D16B4" w:rsidRPr="001D1FAE" w:rsidRDefault="001D1FAE" w:rsidP="005D16B4">
            <w:pPr>
              <w:jc w:val="center"/>
              <w:rPr>
                <w:color w:val="000000"/>
                <w:sz w:val="22"/>
              </w:rPr>
            </w:pPr>
            <w:r w:rsidRPr="001D1FAE">
              <w:rPr>
                <w:rFonts w:hint="eastAsia"/>
                <w:color w:val="000000"/>
                <w:sz w:val="22"/>
              </w:rPr>
              <w:t>114</w:t>
            </w:r>
          </w:p>
        </w:tc>
      </w:tr>
      <w:tr w:rsidR="005D16B4" w14:paraId="585A7E62" w14:textId="77777777" w:rsidTr="009F6772">
        <w:tc>
          <w:tcPr>
            <w:tcW w:w="2074" w:type="dxa"/>
            <w:vAlign w:val="bottom"/>
          </w:tcPr>
          <w:p w14:paraId="0E258CEA" w14:textId="541F36D0" w:rsidR="005D16B4" w:rsidRPr="001D1FAE" w:rsidRDefault="001D1FAE" w:rsidP="005D16B4">
            <w:pPr>
              <w:jc w:val="center"/>
              <w:rPr>
                <w:color w:val="000000"/>
                <w:sz w:val="22"/>
              </w:rPr>
            </w:pPr>
            <w:r w:rsidRPr="001D1FAE">
              <w:rPr>
                <w:rFonts w:hint="eastAsia"/>
                <w:color w:val="000000"/>
                <w:sz w:val="22"/>
              </w:rPr>
              <w:t>86</w:t>
            </w:r>
          </w:p>
        </w:tc>
        <w:tc>
          <w:tcPr>
            <w:tcW w:w="2074" w:type="dxa"/>
            <w:vAlign w:val="bottom"/>
          </w:tcPr>
          <w:p w14:paraId="519B92C5" w14:textId="6681DDB5" w:rsidR="005D16B4" w:rsidRPr="001D1FAE" w:rsidRDefault="001D1FAE" w:rsidP="005D16B4">
            <w:pPr>
              <w:jc w:val="center"/>
              <w:rPr>
                <w:color w:val="000000"/>
                <w:sz w:val="22"/>
              </w:rPr>
            </w:pPr>
            <w:r w:rsidRPr="001D1FAE">
              <w:rPr>
                <w:rFonts w:hint="eastAsia"/>
                <w:color w:val="000000"/>
                <w:sz w:val="22"/>
              </w:rPr>
              <w:t>134</w:t>
            </w:r>
          </w:p>
        </w:tc>
      </w:tr>
      <w:tr w:rsidR="005D16B4" w14:paraId="0E7A4369" w14:textId="77777777" w:rsidTr="009F6772">
        <w:tc>
          <w:tcPr>
            <w:tcW w:w="2074" w:type="dxa"/>
            <w:vAlign w:val="bottom"/>
          </w:tcPr>
          <w:p w14:paraId="22AF683E" w14:textId="272BCDFA" w:rsidR="005D16B4" w:rsidRPr="001D1FAE" w:rsidRDefault="001D1FAE" w:rsidP="005D16B4">
            <w:pPr>
              <w:jc w:val="center"/>
              <w:rPr>
                <w:color w:val="000000"/>
                <w:sz w:val="22"/>
              </w:rPr>
            </w:pPr>
            <w:r w:rsidRPr="001D1FAE">
              <w:rPr>
                <w:rFonts w:hint="eastAsia"/>
                <w:color w:val="000000"/>
                <w:sz w:val="22"/>
              </w:rPr>
              <w:t>96</w:t>
            </w:r>
          </w:p>
        </w:tc>
        <w:tc>
          <w:tcPr>
            <w:tcW w:w="2074" w:type="dxa"/>
            <w:vAlign w:val="bottom"/>
          </w:tcPr>
          <w:p w14:paraId="3E3EE8EB" w14:textId="7E803045" w:rsidR="005D16B4" w:rsidRPr="001D1FAE" w:rsidRDefault="001D1FAE" w:rsidP="005D16B4">
            <w:pPr>
              <w:jc w:val="center"/>
              <w:rPr>
                <w:color w:val="000000"/>
                <w:sz w:val="22"/>
              </w:rPr>
            </w:pPr>
            <w:r w:rsidRPr="001D1FAE">
              <w:rPr>
                <w:rFonts w:hint="eastAsia"/>
                <w:color w:val="000000"/>
                <w:sz w:val="22"/>
              </w:rPr>
              <w:t>154</w:t>
            </w:r>
          </w:p>
        </w:tc>
      </w:tr>
    </w:tbl>
    <w:p w14:paraId="7FAE824F" w14:textId="77777777" w:rsidR="00CE709A" w:rsidRDefault="007F744B" w:rsidP="005D16B4">
      <w:r>
        <w:rPr>
          <w:rFonts w:hint="eastAsia"/>
        </w:rPr>
        <w:t>光线经过半波片</w:t>
      </w:r>
      <w:r>
        <w:rPr>
          <w:rFonts w:hint="eastAsia"/>
        </w:rPr>
        <w:t xml:space="preserve"> </w:t>
      </w:r>
      <w:r>
        <w:rPr>
          <w:rFonts w:hint="eastAsia"/>
        </w:rPr>
        <w:t>透射光仍为线偏振光。</w:t>
      </w:r>
    </w:p>
    <w:p w14:paraId="4D1EF925" w14:textId="0FBDCEAD" w:rsidR="005D16B4" w:rsidRDefault="005D16B4" w:rsidP="005D16B4">
      <w:r w:rsidRPr="005D16B4">
        <w:rPr>
          <w:rFonts w:hint="eastAsia"/>
        </w:rPr>
        <w:t>注意到</w:t>
      </w:r>
      <w:r>
        <w:t>检偏器转过角度为波片转过角度两倍</w:t>
      </w:r>
      <w:r w:rsidR="007F744B">
        <w:rPr>
          <w:rFonts w:hint="eastAsia"/>
        </w:rPr>
        <w:t>，即</w:t>
      </w:r>
      <w:r w:rsidR="007F744B" w:rsidRPr="007F744B">
        <w:rPr>
          <w:rFonts w:hint="eastAsia"/>
        </w:rPr>
        <w:t>入射时振动面和晶体主截面之间的夹角为</w:t>
      </w:r>
      <m:oMath>
        <m:r>
          <w:rPr>
            <w:rFonts w:ascii="Cambria Math" w:hAnsi="Cambria Math" w:hint="eastAsia"/>
          </w:rPr>
          <m:t>θ</m:t>
        </m:r>
      </m:oMath>
      <w:r w:rsidR="007F744B" w:rsidRPr="007F744B">
        <w:rPr>
          <w:rFonts w:hint="eastAsia"/>
        </w:rPr>
        <w:t>，则透射出来的线偏振光的振动面从原来的方位转过</w:t>
      </w:r>
      <m:oMath>
        <m:r>
          <w:rPr>
            <w:rFonts w:ascii="Cambria Math" w:hAnsi="Cambria Math"/>
          </w:rPr>
          <m:t>2θ</m:t>
        </m:r>
      </m:oMath>
      <w:r w:rsidR="007F744B" w:rsidRPr="007F744B">
        <w:t>角。</w:t>
      </w:r>
    </w:p>
    <w:p w14:paraId="3619E9B3" w14:textId="15CB28A6" w:rsidR="00CE709A" w:rsidRPr="00CE709A" w:rsidRDefault="00CE709A" w:rsidP="005D16B4">
      <w:r w:rsidRPr="00CE709A">
        <w:t>1/2</w:t>
      </w:r>
      <w:proofErr w:type="gramStart"/>
      <w:r w:rsidRPr="00CE709A">
        <w:t>玻</w:t>
      </w:r>
      <w:proofErr w:type="gramEnd"/>
      <w:r w:rsidRPr="00CE709A">
        <w:t>片使</w:t>
      </w:r>
      <m:oMath>
        <m:r>
          <w:rPr>
            <w:rFonts w:ascii="Cambria Math" w:hAnsi="Cambria Math"/>
          </w:rPr>
          <m:t>o</m:t>
        </m:r>
      </m:oMath>
      <w:r w:rsidRPr="00CE709A">
        <w:t>光与</w:t>
      </w:r>
      <m:oMath>
        <m:r>
          <w:rPr>
            <w:rFonts w:ascii="Cambria Math" w:hAnsi="Cambria Math"/>
          </w:rPr>
          <m:t>e</m:t>
        </m:r>
      </m:oMath>
      <w:r w:rsidRPr="00CE709A">
        <w:t>光产生额外</w:t>
      </w:r>
      <w:r w:rsidRPr="00CE709A">
        <w:t>180°</w:t>
      </w:r>
      <w:r w:rsidRPr="00CE709A">
        <w:t>的相位差。</w:t>
      </w:r>
    </w:p>
    <w:p w14:paraId="4BF9EE2E" w14:textId="53EC1E6F" w:rsidR="00C13FB7" w:rsidRDefault="00E667AF" w:rsidP="00C13FB7">
      <w:pPr>
        <w:pStyle w:val="3"/>
      </w:pPr>
      <w:r>
        <w:rPr>
          <w:rFonts w:hint="eastAsia"/>
        </w:rPr>
        <w:t>3</w:t>
      </w:r>
      <w:r w:rsidR="00C13FB7">
        <w:rPr>
          <w:rFonts w:hint="eastAsia"/>
        </w:rPr>
        <w:t>.4</w:t>
      </w:r>
      <w:r w:rsidR="00C13FB7">
        <w:t xml:space="preserve">  </w:t>
      </w:r>
      <w:r w:rsidR="00C13FB7">
        <w:t>测量</w:t>
      </w:r>
      <w:r w:rsidR="00C13FB7">
        <w:t xml:space="preserve"> 1/4 </w:t>
      </w:r>
      <w:r w:rsidR="00C13FB7">
        <w:t>波</w:t>
      </w:r>
      <w:proofErr w:type="gramStart"/>
      <w:r w:rsidR="00C13FB7">
        <w:t>片如何</w:t>
      </w:r>
      <w:proofErr w:type="gramEnd"/>
      <w:r w:rsidR="00C13FB7">
        <w:t>改变偏振状态</w:t>
      </w:r>
    </w:p>
    <w:p w14:paraId="1E3DAC7B" w14:textId="49ED9A04" w:rsidR="00D947C2" w:rsidRDefault="00D947C2" w:rsidP="00D947C2">
      <w:r>
        <w:t>在起偏器和检偏器之间加入</w:t>
      </w:r>
      <w:r>
        <w:t>1/4</w:t>
      </w:r>
      <w:r>
        <w:t>波片，旋转波片</w:t>
      </w:r>
      <w:r>
        <w:t xml:space="preserve"> 1 </w:t>
      </w:r>
      <w:r>
        <w:t>周，</w:t>
      </w:r>
      <w:r>
        <w:rPr>
          <w:rFonts w:hint="eastAsia"/>
        </w:rPr>
        <w:t>发生四次消光现象</w:t>
      </w:r>
    </w:p>
    <w:p w14:paraId="11A75717" w14:textId="785D37C1" w:rsidR="00BA3490" w:rsidRDefault="00BA3490" w:rsidP="00BA3490">
      <w:r>
        <w:rPr>
          <w:rFonts w:hint="eastAsia"/>
        </w:rPr>
        <w:t>第一次消光角度为半波片角度为</w:t>
      </w:r>
      <m:oMath>
        <m:r>
          <w:rPr>
            <w:rFonts w:ascii="Cambria Math" w:hAnsi="Cambria Math" w:hint="eastAsia"/>
          </w:rPr>
          <m:t>35</m:t>
        </m:r>
        <m:r>
          <w:rPr>
            <w:rFonts w:ascii="Cambria Math" w:hAnsi="Cambria Math"/>
          </w:rPr>
          <m:t>°</m:t>
        </m:r>
      </m:oMath>
    </w:p>
    <w:p w14:paraId="5C644F4B" w14:textId="77777777" w:rsidR="00BA3490" w:rsidRDefault="00BA3490" w:rsidP="00BA3490"/>
    <w:p w14:paraId="167B7909" w14:textId="2A579D05" w:rsidR="00BA3490" w:rsidRDefault="00BA3490" w:rsidP="00BA3490">
      <w:r>
        <w:t>转动波片</w:t>
      </w:r>
      <m:oMath>
        <m:r>
          <w:rPr>
            <w:rFonts w:ascii="Cambria Math" w:hAnsi="Cambria Math"/>
          </w:rPr>
          <m:t>15°</m:t>
        </m:r>
      </m:oMath>
      <w:r>
        <w:rPr>
          <w:rFonts w:hint="eastAsia"/>
        </w:rPr>
        <w:t>，</w:t>
      </w:r>
      <w:r>
        <w:t>转动检偏器</w:t>
      </w:r>
      <w:r>
        <w:t xml:space="preserve"> 1 </w:t>
      </w:r>
      <w:r>
        <w:t>周</w:t>
      </w:r>
    </w:p>
    <w:tbl>
      <w:tblPr>
        <w:tblStyle w:val="ac"/>
        <w:tblW w:w="0" w:type="auto"/>
        <w:tblLook w:val="04A0" w:firstRow="1" w:lastRow="0" w:firstColumn="1" w:lastColumn="0" w:noHBand="0" w:noVBand="1"/>
      </w:tblPr>
      <w:tblGrid>
        <w:gridCol w:w="1953"/>
        <w:gridCol w:w="1977"/>
      </w:tblGrid>
      <w:tr w:rsidR="00BA3490" w14:paraId="7418D72C" w14:textId="77777777" w:rsidTr="007A7F84">
        <w:tc>
          <w:tcPr>
            <w:tcW w:w="2074" w:type="dxa"/>
            <w:vAlign w:val="bottom"/>
          </w:tcPr>
          <w:p w14:paraId="471641EF" w14:textId="717EA0D3" w:rsidR="00BA3490" w:rsidRPr="00BA3490" w:rsidRDefault="00BA3490" w:rsidP="00BA3490">
            <w:pPr>
              <w:jc w:val="center"/>
              <w:rPr>
                <w:i/>
              </w:rPr>
            </w:pPr>
            <w:proofErr w:type="gramStart"/>
            <w:r>
              <w:rPr>
                <w:rFonts w:ascii="等线" w:eastAsia="等线" w:hAnsi="等线" w:hint="eastAsia"/>
                <w:color w:val="000000"/>
                <w:sz w:val="22"/>
              </w:rPr>
              <w:t>检偏片</w:t>
            </w:r>
            <w:proofErr w:type="gramEnd"/>
            <w:r>
              <w:rPr>
                <w:rFonts w:ascii="等线" w:eastAsia="等线" w:hAnsi="等线" w:hint="eastAsia"/>
                <w:color w:val="000000"/>
                <w:sz w:val="22"/>
              </w:rPr>
              <w:t>角度/</w:t>
            </w:r>
            <m:oMath>
              <m:r>
                <w:rPr>
                  <w:rFonts w:ascii="Cambria Math" w:eastAsia="等线" w:hAnsi="Cambria Math"/>
                  <w:color w:val="000000"/>
                  <w:sz w:val="22"/>
                </w:rPr>
                <m:t>°</m:t>
              </m:r>
            </m:oMath>
          </w:p>
        </w:tc>
        <w:tc>
          <w:tcPr>
            <w:tcW w:w="2074" w:type="dxa"/>
            <w:vAlign w:val="bottom"/>
          </w:tcPr>
          <w:p w14:paraId="3BEC43B1" w14:textId="2B515F0F" w:rsidR="00BA3490" w:rsidRDefault="00BA3490" w:rsidP="00BA3490">
            <w:pPr>
              <w:jc w:val="center"/>
            </w:pPr>
            <w:r>
              <w:rPr>
                <w:rFonts w:ascii="等线" w:eastAsia="等线" w:hAnsi="等线" w:hint="eastAsia"/>
                <w:color w:val="000000"/>
                <w:sz w:val="22"/>
              </w:rPr>
              <w:t>光强/</w:t>
            </w:r>
            <m:oMath>
              <m:r>
                <w:rPr>
                  <w:rFonts w:ascii="Cambria Math" w:eastAsia="等线" w:hAnsi="Cambria Math"/>
                  <w:color w:val="000000"/>
                  <w:sz w:val="22"/>
                </w:rPr>
                <m:t>μW</m:t>
              </m:r>
            </m:oMath>
          </w:p>
        </w:tc>
      </w:tr>
      <w:tr w:rsidR="00BA3490" w14:paraId="63D8BD59" w14:textId="77777777" w:rsidTr="007A7F84">
        <w:tc>
          <w:tcPr>
            <w:tcW w:w="2074" w:type="dxa"/>
            <w:vAlign w:val="bottom"/>
          </w:tcPr>
          <w:p w14:paraId="78039FED" w14:textId="225C6B0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334</m:t>
                </m:r>
              </m:oMath>
            </m:oMathPara>
          </w:p>
        </w:tc>
        <w:tc>
          <w:tcPr>
            <w:tcW w:w="2074" w:type="dxa"/>
            <w:vAlign w:val="bottom"/>
          </w:tcPr>
          <w:p w14:paraId="3E1B4B7F" w14:textId="4E32AB80" w:rsidR="00BA3490" w:rsidRPr="00BA3490" w:rsidRDefault="00516ADA" w:rsidP="00BA3490">
            <w:pPr>
              <w:jc w:val="center"/>
              <w:rPr>
                <w:rFonts w:ascii="Cambria Math" w:hAnsi="Cambria Math"/>
                <w:oMath/>
              </w:rPr>
            </w:pPr>
            <m:oMathPara>
              <m:oMath>
                <m:r>
                  <w:rPr>
                    <w:rFonts w:ascii="Cambria Math" w:eastAsia="等线" w:hAnsi="Cambria Math" w:hint="eastAsia"/>
                    <w:color w:val="000000"/>
                    <w:sz w:val="22"/>
                  </w:rPr>
                  <m:t>0.41</m:t>
                </m:r>
              </m:oMath>
            </m:oMathPara>
          </w:p>
        </w:tc>
      </w:tr>
      <w:tr w:rsidR="00BA3490" w14:paraId="3D828574" w14:textId="77777777" w:rsidTr="007A7F84">
        <w:tc>
          <w:tcPr>
            <w:tcW w:w="2074" w:type="dxa"/>
            <w:vAlign w:val="bottom"/>
          </w:tcPr>
          <w:p w14:paraId="0CE4EC6E" w14:textId="78D583C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349</m:t>
                </m:r>
              </m:oMath>
            </m:oMathPara>
          </w:p>
        </w:tc>
        <w:tc>
          <w:tcPr>
            <w:tcW w:w="2074" w:type="dxa"/>
            <w:vAlign w:val="bottom"/>
          </w:tcPr>
          <w:p w14:paraId="454EFD6B" w14:textId="22A84CE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23.95</m:t>
                </m:r>
              </m:oMath>
            </m:oMathPara>
          </w:p>
        </w:tc>
      </w:tr>
      <w:tr w:rsidR="00BA3490" w14:paraId="4F3D0B9F" w14:textId="77777777" w:rsidTr="007A7F84">
        <w:tc>
          <w:tcPr>
            <w:tcW w:w="2074" w:type="dxa"/>
            <w:vAlign w:val="bottom"/>
          </w:tcPr>
          <w:p w14:paraId="534694B2" w14:textId="5B9E03F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4</m:t>
                </m:r>
              </m:oMath>
            </m:oMathPara>
          </w:p>
        </w:tc>
        <w:tc>
          <w:tcPr>
            <w:tcW w:w="2074" w:type="dxa"/>
            <w:vAlign w:val="bottom"/>
          </w:tcPr>
          <w:p w14:paraId="55C35D89" w14:textId="4A7A5A3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84.75</m:t>
                </m:r>
              </m:oMath>
            </m:oMathPara>
          </w:p>
        </w:tc>
      </w:tr>
      <w:tr w:rsidR="00BA3490" w14:paraId="56BE7833" w14:textId="77777777" w:rsidTr="007A7F84">
        <w:tc>
          <w:tcPr>
            <w:tcW w:w="2074" w:type="dxa"/>
            <w:vAlign w:val="bottom"/>
          </w:tcPr>
          <w:p w14:paraId="73F3B8BC" w14:textId="010E3C2C"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19</m:t>
                </m:r>
              </m:oMath>
            </m:oMathPara>
          </w:p>
        </w:tc>
        <w:tc>
          <w:tcPr>
            <w:tcW w:w="2074" w:type="dxa"/>
            <w:vAlign w:val="bottom"/>
          </w:tcPr>
          <w:p w14:paraId="68030CAA" w14:textId="696B33A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166.3</m:t>
                </m:r>
              </m:oMath>
            </m:oMathPara>
          </w:p>
        </w:tc>
      </w:tr>
      <w:tr w:rsidR="00BA3490" w14:paraId="53CA70E3" w14:textId="77777777" w:rsidTr="007A7F84">
        <w:tc>
          <w:tcPr>
            <w:tcW w:w="2074" w:type="dxa"/>
            <w:vAlign w:val="bottom"/>
          </w:tcPr>
          <w:p w14:paraId="64162E6B" w14:textId="0C6F3963"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34</m:t>
                </m:r>
              </m:oMath>
            </m:oMathPara>
          </w:p>
        </w:tc>
        <w:tc>
          <w:tcPr>
            <w:tcW w:w="2074" w:type="dxa"/>
            <w:vAlign w:val="bottom"/>
          </w:tcPr>
          <w:p w14:paraId="41FF9C4F" w14:textId="747828B7"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244.2</m:t>
                </m:r>
              </m:oMath>
            </m:oMathPara>
          </w:p>
        </w:tc>
      </w:tr>
      <w:tr w:rsidR="00BA3490" w14:paraId="4B54752E" w14:textId="77777777" w:rsidTr="007A7F84">
        <w:tc>
          <w:tcPr>
            <w:tcW w:w="2074" w:type="dxa"/>
            <w:vAlign w:val="bottom"/>
          </w:tcPr>
          <w:p w14:paraId="18599700" w14:textId="791F6AEC"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49</m:t>
                </m:r>
              </m:oMath>
            </m:oMathPara>
          </w:p>
        </w:tc>
        <w:tc>
          <w:tcPr>
            <w:tcW w:w="2074" w:type="dxa"/>
            <w:vAlign w:val="bottom"/>
          </w:tcPr>
          <w:p w14:paraId="40028902" w14:textId="07B6CBC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303.9</m:t>
                </m:r>
              </m:oMath>
            </m:oMathPara>
          </w:p>
        </w:tc>
      </w:tr>
      <w:tr w:rsidR="00BA3490" w14:paraId="373C4035" w14:textId="77777777" w:rsidTr="007A7F84">
        <w:tc>
          <w:tcPr>
            <w:tcW w:w="2074" w:type="dxa"/>
            <w:vAlign w:val="bottom"/>
          </w:tcPr>
          <w:p w14:paraId="02204C5E" w14:textId="6BFCB934"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64</m:t>
                </m:r>
              </m:oMath>
            </m:oMathPara>
          </w:p>
        </w:tc>
        <w:tc>
          <w:tcPr>
            <w:tcW w:w="2074" w:type="dxa"/>
            <w:vAlign w:val="bottom"/>
          </w:tcPr>
          <w:p w14:paraId="2C1E5FC8" w14:textId="68C5F84D"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321.5</m:t>
                </m:r>
              </m:oMath>
            </m:oMathPara>
          </w:p>
        </w:tc>
      </w:tr>
      <w:tr w:rsidR="00BA3490" w14:paraId="00B8487C" w14:textId="77777777" w:rsidTr="007A7F84">
        <w:tc>
          <w:tcPr>
            <w:tcW w:w="2074" w:type="dxa"/>
            <w:vAlign w:val="bottom"/>
          </w:tcPr>
          <w:p w14:paraId="024720DF" w14:textId="05F6C417"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79</m:t>
                </m:r>
              </m:oMath>
            </m:oMathPara>
          </w:p>
        </w:tc>
        <w:tc>
          <w:tcPr>
            <w:tcW w:w="2074" w:type="dxa"/>
            <w:vAlign w:val="bottom"/>
          </w:tcPr>
          <w:p w14:paraId="7DC4C4A1" w14:textId="7040E36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298.4</m:t>
                </m:r>
              </m:oMath>
            </m:oMathPara>
          </w:p>
        </w:tc>
      </w:tr>
      <w:tr w:rsidR="00BA3490" w14:paraId="08F48BCC" w14:textId="77777777" w:rsidTr="007A7F84">
        <w:tc>
          <w:tcPr>
            <w:tcW w:w="2074" w:type="dxa"/>
            <w:vAlign w:val="bottom"/>
          </w:tcPr>
          <w:p w14:paraId="38C16822" w14:textId="419CCBD3"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94</m:t>
                </m:r>
              </m:oMath>
            </m:oMathPara>
          </w:p>
        </w:tc>
        <w:tc>
          <w:tcPr>
            <w:tcW w:w="2074" w:type="dxa"/>
            <w:vAlign w:val="bottom"/>
          </w:tcPr>
          <w:p w14:paraId="6EC4A4D6" w14:textId="4CE6E76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239</m:t>
                </m:r>
              </m:oMath>
            </m:oMathPara>
          </w:p>
        </w:tc>
      </w:tr>
      <w:tr w:rsidR="00BA3490" w14:paraId="20930658" w14:textId="77777777" w:rsidTr="007A7F84">
        <w:tc>
          <w:tcPr>
            <w:tcW w:w="2074" w:type="dxa"/>
            <w:vAlign w:val="bottom"/>
          </w:tcPr>
          <w:p w14:paraId="28A3D3DF" w14:textId="5E2E49ED"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109</m:t>
                </m:r>
              </m:oMath>
            </m:oMathPara>
          </w:p>
        </w:tc>
        <w:tc>
          <w:tcPr>
            <w:tcW w:w="2074" w:type="dxa"/>
            <w:vAlign w:val="bottom"/>
          </w:tcPr>
          <w:p w14:paraId="3003E5C8" w14:textId="40CF6BB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156.3</m:t>
                </m:r>
              </m:oMath>
            </m:oMathPara>
          </w:p>
        </w:tc>
      </w:tr>
      <w:tr w:rsidR="00BA3490" w14:paraId="26C86CCA" w14:textId="77777777" w:rsidTr="007A7F84">
        <w:tc>
          <w:tcPr>
            <w:tcW w:w="2074" w:type="dxa"/>
            <w:vAlign w:val="bottom"/>
          </w:tcPr>
          <w:p w14:paraId="43672BE5" w14:textId="45D73E95"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124</m:t>
                </m:r>
              </m:oMath>
            </m:oMathPara>
          </w:p>
        </w:tc>
        <w:tc>
          <w:tcPr>
            <w:tcW w:w="2074" w:type="dxa"/>
            <w:vAlign w:val="bottom"/>
          </w:tcPr>
          <w:p w14:paraId="680BC66F" w14:textId="3197F551"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76.8</m:t>
                </m:r>
              </m:oMath>
            </m:oMathPara>
          </w:p>
        </w:tc>
      </w:tr>
      <w:tr w:rsidR="00BA3490" w14:paraId="17151585" w14:textId="77777777" w:rsidTr="007A7F84">
        <w:tc>
          <w:tcPr>
            <w:tcW w:w="2074" w:type="dxa"/>
            <w:vAlign w:val="bottom"/>
          </w:tcPr>
          <w:p w14:paraId="72023A67" w14:textId="12E0D447"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139</m:t>
                </m:r>
              </m:oMath>
            </m:oMathPara>
          </w:p>
        </w:tc>
        <w:tc>
          <w:tcPr>
            <w:tcW w:w="2074" w:type="dxa"/>
            <w:vAlign w:val="bottom"/>
          </w:tcPr>
          <w:p w14:paraId="5A876406" w14:textId="63C8804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19.76</m:t>
                </m:r>
              </m:oMath>
            </m:oMathPara>
          </w:p>
        </w:tc>
      </w:tr>
      <w:tr w:rsidR="00BA3490" w14:paraId="3F4FCBC1" w14:textId="77777777" w:rsidTr="007A7F84">
        <w:tc>
          <w:tcPr>
            <w:tcW w:w="2074" w:type="dxa"/>
            <w:vAlign w:val="bottom"/>
          </w:tcPr>
          <w:p w14:paraId="1EE752E7" w14:textId="48DB3E91"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154</m:t>
                </m:r>
              </m:oMath>
            </m:oMathPara>
          </w:p>
        </w:tc>
        <w:tc>
          <w:tcPr>
            <w:tcW w:w="2074" w:type="dxa"/>
            <w:vAlign w:val="bottom"/>
          </w:tcPr>
          <w:p w14:paraId="2B643B9D" w14:textId="69CBE00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0.222</m:t>
                </m:r>
              </m:oMath>
            </m:oMathPara>
          </w:p>
        </w:tc>
      </w:tr>
      <w:tr w:rsidR="00BA3490" w14:paraId="0D5E0FFA" w14:textId="77777777" w:rsidTr="007A7F84">
        <w:tc>
          <w:tcPr>
            <w:tcW w:w="2074" w:type="dxa"/>
            <w:vAlign w:val="bottom"/>
          </w:tcPr>
          <w:p w14:paraId="73487D28" w14:textId="62836024"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169</m:t>
                </m:r>
              </m:oMath>
            </m:oMathPara>
          </w:p>
        </w:tc>
        <w:tc>
          <w:tcPr>
            <w:tcW w:w="2074" w:type="dxa"/>
            <w:vAlign w:val="bottom"/>
          </w:tcPr>
          <w:p w14:paraId="3EF663C3" w14:textId="1DD425F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25.52</m:t>
                </m:r>
              </m:oMath>
            </m:oMathPara>
          </w:p>
        </w:tc>
      </w:tr>
      <w:tr w:rsidR="00BA3490" w14:paraId="4807AD1B" w14:textId="77777777" w:rsidTr="007A7F84">
        <w:tc>
          <w:tcPr>
            <w:tcW w:w="2074" w:type="dxa"/>
            <w:vAlign w:val="bottom"/>
          </w:tcPr>
          <w:p w14:paraId="6C979F04" w14:textId="2E205C63"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184</m:t>
                </m:r>
              </m:oMath>
            </m:oMathPara>
          </w:p>
        </w:tc>
        <w:tc>
          <w:tcPr>
            <w:tcW w:w="2074" w:type="dxa"/>
            <w:vAlign w:val="bottom"/>
          </w:tcPr>
          <w:p w14:paraId="0FBC5B4F" w14:textId="4AFF33C1"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88.2</m:t>
                </m:r>
              </m:oMath>
            </m:oMathPara>
          </w:p>
        </w:tc>
      </w:tr>
      <w:tr w:rsidR="00BA3490" w14:paraId="6EEA490D" w14:textId="77777777" w:rsidTr="007A7F84">
        <w:tc>
          <w:tcPr>
            <w:tcW w:w="2074" w:type="dxa"/>
            <w:vAlign w:val="bottom"/>
          </w:tcPr>
          <w:p w14:paraId="62B32963" w14:textId="06DB24B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199</m:t>
                </m:r>
              </m:oMath>
            </m:oMathPara>
          </w:p>
        </w:tc>
        <w:tc>
          <w:tcPr>
            <w:tcW w:w="2074" w:type="dxa"/>
            <w:vAlign w:val="bottom"/>
          </w:tcPr>
          <w:p w14:paraId="0E47ADFC" w14:textId="6DA46483"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167</m:t>
                </m:r>
              </m:oMath>
            </m:oMathPara>
          </w:p>
        </w:tc>
      </w:tr>
      <w:tr w:rsidR="00BA3490" w14:paraId="198138BC" w14:textId="77777777" w:rsidTr="007A7F84">
        <w:tc>
          <w:tcPr>
            <w:tcW w:w="2074" w:type="dxa"/>
            <w:vAlign w:val="bottom"/>
          </w:tcPr>
          <w:p w14:paraId="2D0173E1" w14:textId="5AB32272"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214</m:t>
                </m:r>
              </m:oMath>
            </m:oMathPara>
          </w:p>
        </w:tc>
        <w:tc>
          <w:tcPr>
            <w:tcW w:w="2074" w:type="dxa"/>
            <w:vAlign w:val="bottom"/>
          </w:tcPr>
          <w:p w14:paraId="2BC757D4" w14:textId="3B60F21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248.6</m:t>
                </m:r>
              </m:oMath>
            </m:oMathPara>
          </w:p>
        </w:tc>
      </w:tr>
      <w:tr w:rsidR="00BA3490" w14:paraId="0CEEC1D7" w14:textId="77777777" w:rsidTr="007A7F84">
        <w:tc>
          <w:tcPr>
            <w:tcW w:w="2074" w:type="dxa"/>
            <w:vAlign w:val="bottom"/>
          </w:tcPr>
          <w:p w14:paraId="0D6A3A2C" w14:textId="163EC552"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229</m:t>
                </m:r>
              </m:oMath>
            </m:oMathPara>
          </w:p>
        </w:tc>
        <w:tc>
          <w:tcPr>
            <w:tcW w:w="2074" w:type="dxa"/>
            <w:vAlign w:val="bottom"/>
          </w:tcPr>
          <w:p w14:paraId="3F467477" w14:textId="72DCF39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306.9</m:t>
                </m:r>
              </m:oMath>
            </m:oMathPara>
          </w:p>
        </w:tc>
      </w:tr>
      <w:tr w:rsidR="00BA3490" w14:paraId="05035C52" w14:textId="77777777" w:rsidTr="007A7F84">
        <w:tc>
          <w:tcPr>
            <w:tcW w:w="2074" w:type="dxa"/>
            <w:vAlign w:val="bottom"/>
          </w:tcPr>
          <w:p w14:paraId="3E8F08F5" w14:textId="571CC5F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244</m:t>
                </m:r>
              </m:oMath>
            </m:oMathPara>
          </w:p>
        </w:tc>
        <w:tc>
          <w:tcPr>
            <w:tcW w:w="2074" w:type="dxa"/>
            <w:vAlign w:val="bottom"/>
          </w:tcPr>
          <w:p w14:paraId="10576D28" w14:textId="0808F8A9"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325.8</m:t>
                </m:r>
              </m:oMath>
            </m:oMathPara>
          </w:p>
        </w:tc>
      </w:tr>
      <w:tr w:rsidR="00BA3490" w14:paraId="6659A17A" w14:textId="77777777" w:rsidTr="007A7F84">
        <w:tc>
          <w:tcPr>
            <w:tcW w:w="2074" w:type="dxa"/>
            <w:vAlign w:val="bottom"/>
          </w:tcPr>
          <w:p w14:paraId="6CF95F86" w14:textId="15DC61F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259</m:t>
                </m:r>
              </m:oMath>
            </m:oMathPara>
          </w:p>
        </w:tc>
        <w:tc>
          <w:tcPr>
            <w:tcW w:w="2074" w:type="dxa"/>
            <w:vAlign w:val="bottom"/>
          </w:tcPr>
          <w:p w14:paraId="35D27830" w14:textId="1E9C5142"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299.77</m:t>
                </m:r>
              </m:oMath>
            </m:oMathPara>
          </w:p>
        </w:tc>
      </w:tr>
      <w:tr w:rsidR="00BA3490" w14:paraId="75DA5F1E" w14:textId="77777777" w:rsidTr="007A7F84">
        <w:tc>
          <w:tcPr>
            <w:tcW w:w="2074" w:type="dxa"/>
            <w:vAlign w:val="bottom"/>
          </w:tcPr>
          <w:p w14:paraId="1794AF92" w14:textId="2E9E6CC9"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274</m:t>
                </m:r>
              </m:oMath>
            </m:oMathPara>
          </w:p>
        </w:tc>
        <w:tc>
          <w:tcPr>
            <w:tcW w:w="2074" w:type="dxa"/>
            <w:vAlign w:val="bottom"/>
          </w:tcPr>
          <w:p w14:paraId="3E203D3F" w14:textId="7C124C1C"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240.9</m:t>
                </m:r>
              </m:oMath>
            </m:oMathPara>
          </w:p>
        </w:tc>
      </w:tr>
      <w:tr w:rsidR="00BA3490" w14:paraId="5D318657" w14:textId="77777777" w:rsidTr="007A7F84">
        <w:tc>
          <w:tcPr>
            <w:tcW w:w="2074" w:type="dxa"/>
            <w:vAlign w:val="bottom"/>
          </w:tcPr>
          <w:p w14:paraId="557FFBCE" w14:textId="2034341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289</m:t>
                </m:r>
              </m:oMath>
            </m:oMathPara>
          </w:p>
        </w:tc>
        <w:tc>
          <w:tcPr>
            <w:tcW w:w="2074" w:type="dxa"/>
            <w:vAlign w:val="bottom"/>
          </w:tcPr>
          <w:p w14:paraId="29EBFC0F" w14:textId="25A730A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159</m:t>
                </m:r>
              </m:oMath>
            </m:oMathPara>
          </w:p>
        </w:tc>
      </w:tr>
      <w:tr w:rsidR="00BA3490" w14:paraId="5327E24D" w14:textId="77777777" w:rsidTr="007A7F84">
        <w:tc>
          <w:tcPr>
            <w:tcW w:w="2074" w:type="dxa"/>
            <w:vAlign w:val="bottom"/>
          </w:tcPr>
          <w:p w14:paraId="4FFBAEF7" w14:textId="5E31D4F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304</m:t>
                </m:r>
              </m:oMath>
            </m:oMathPara>
          </w:p>
        </w:tc>
        <w:tc>
          <w:tcPr>
            <w:tcW w:w="2074" w:type="dxa"/>
            <w:vAlign w:val="bottom"/>
          </w:tcPr>
          <w:p w14:paraId="05742123" w14:textId="5443040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77.2</m:t>
                </m:r>
              </m:oMath>
            </m:oMathPara>
          </w:p>
        </w:tc>
      </w:tr>
      <w:tr w:rsidR="00BA3490" w14:paraId="58C372E4" w14:textId="77777777" w:rsidTr="007A7F84">
        <w:tc>
          <w:tcPr>
            <w:tcW w:w="2074" w:type="dxa"/>
            <w:vAlign w:val="bottom"/>
          </w:tcPr>
          <w:p w14:paraId="7CC1C421" w14:textId="46F3FA12" w:rsidR="00BA3490" w:rsidRPr="00BA3490" w:rsidRDefault="00BA3490" w:rsidP="00BA3490">
            <w:pPr>
              <w:jc w:val="center"/>
              <w:rPr>
                <w:rFonts w:ascii="Cambria Math" w:eastAsia="等线" w:hAnsi="Cambria Math"/>
                <w:color w:val="000000"/>
                <w:sz w:val="22"/>
                <w:oMath/>
              </w:rPr>
            </w:pPr>
            <m:oMathPara>
              <m:oMath>
                <m:r>
                  <w:rPr>
                    <w:rFonts w:ascii="Cambria Math" w:eastAsia="等线" w:hAnsi="Cambria Math" w:hint="eastAsia"/>
                    <w:color w:val="000000"/>
                    <w:sz w:val="22"/>
                  </w:rPr>
                  <m:t>319</m:t>
                </m:r>
              </m:oMath>
            </m:oMathPara>
          </w:p>
        </w:tc>
        <w:tc>
          <w:tcPr>
            <w:tcW w:w="2074" w:type="dxa"/>
            <w:vAlign w:val="bottom"/>
          </w:tcPr>
          <w:p w14:paraId="308E28E4" w14:textId="1945E570" w:rsidR="00BA3490" w:rsidRPr="00BA3490" w:rsidRDefault="00BA3490" w:rsidP="00BA3490">
            <w:pPr>
              <w:jc w:val="center"/>
              <w:rPr>
                <w:rFonts w:ascii="Cambria Math" w:eastAsia="等线" w:hAnsi="Cambria Math"/>
                <w:color w:val="000000"/>
                <w:sz w:val="22"/>
                <w:oMath/>
              </w:rPr>
            </w:pPr>
            <m:oMathPara>
              <m:oMath>
                <m:r>
                  <w:rPr>
                    <w:rFonts w:ascii="Cambria Math" w:eastAsia="等线" w:hAnsi="Cambria Math" w:hint="eastAsia"/>
                    <w:color w:val="000000"/>
                    <w:sz w:val="22"/>
                  </w:rPr>
                  <m:t>20.24</m:t>
                </m:r>
              </m:oMath>
            </m:oMathPara>
          </w:p>
        </w:tc>
      </w:tr>
    </w:tbl>
    <w:p w14:paraId="4B43F279" w14:textId="77777777" w:rsidR="00BA3490" w:rsidRPr="00BA3490" w:rsidRDefault="00BA3490" w:rsidP="00BA3490"/>
    <w:p w14:paraId="11379424" w14:textId="5937088D" w:rsidR="00BA3490" w:rsidRPr="00BA3490" w:rsidRDefault="00BA3490" w:rsidP="00BA3490">
      <w:r>
        <w:t>转动波片</w:t>
      </w:r>
      <m:oMath>
        <m:r>
          <w:rPr>
            <w:rFonts w:ascii="Cambria Math" w:hAnsi="Cambria Math" w:hint="eastAsia"/>
          </w:rPr>
          <m:t>4</m:t>
        </m:r>
        <m:r>
          <w:rPr>
            <w:rFonts w:ascii="Cambria Math" w:hAnsi="Cambria Math"/>
          </w:rPr>
          <m:t>5°</m:t>
        </m:r>
      </m:oMath>
      <w:r>
        <w:rPr>
          <w:rFonts w:hint="eastAsia"/>
        </w:rPr>
        <w:t>，</w:t>
      </w:r>
      <w:r>
        <w:t>转动检偏器</w:t>
      </w:r>
      <w:r>
        <w:t xml:space="preserve"> 1 </w:t>
      </w:r>
      <w:r>
        <w:t>周</w:t>
      </w:r>
    </w:p>
    <w:tbl>
      <w:tblPr>
        <w:tblStyle w:val="ac"/>
        <w:tblW w:w="0" w:type="auto"/>
        <w:tblLook w:val="04A0" w:firstRow="1" w:lastRow="0" w:firstColumn="1" w:lastColumn="0" w:noHBand="0" w:noVBand="1"/>
      </w:tblPr>
      <w:tblGrid>
        <w:gridCol w:w="1959"/>
        <w:gridCol w:w="1971"/>
      </w:tblGrid>
      <w:tr w:rsidR="00BA3490" w14:paraId="6BABD672" w14:textId="77777777" w:rsidTr="00A746EC">
        <w:tc>
          <w:tcPr>
            <w:tcW w:w="2074" w:type="dxa"/>
            <w:vAlign w:val="bottom"/>
          </w:tcPr>
          <w:p w14:paraId="502E8293" w14:textId="77777777" w:rsidR="00BA3490" w:rsidRPr="00BA3490" w:rsidRDefault="00BA3490" w:rsidP="00A746EC">
            <w:pPr>
              <w:jc w:val="center"/>
              <w:rPr>
                <w:i/>
              </w:rPr>
            </w:pPr>
            <w:proofErr w:type="gramStart"/>
            <w:r>
              <w:rPr>
                <w:rFonts w:ascii="等线" w:eastAsia="等线" w:hAnsi="等线" w:hint="eastAsia"/>
                <w:color w:val="000000"/>
                <w:sz w:val="22"/>
              </w:rPr>
              <w:t>检偏片</w:t>
            </w:r>
            <w:proofErr w:type="gramEnd"/>
            <w:r>
              <w:rPr>
                <w:rFonts w:ascii="等线" w:eastAsia="等线" w:hAnsi="等线" w:hint="eastAsia"/>
                <w:color w:val="000000"/>
                <w:sz w:val="22"/>
              </w:rPr>
              <w:t>角度/</w:t>
            </w:r>
            <m:oMath>
              <m:r>
                <w:rPr>
                  <w:rFonts w:ascii="Cambria Math" w:eastAsia="等线" w:hAnsi="Cambria Math"/>
                  <w:color w:val="000000"/>
                  <w:sz w:val="22"/>
                </w:rPr>
                <m:t>°</m:t>
              </m:r>
            </m:oMath>
          </w:p>
        </w:tc>
        <w:tc>
          <w:tcPr>
            <w:tcW w:w="2074" w:type="dxa"/>
            <w:vAlign w:val="bottom"/>
          </w:tcPr>
          <w:p w14:paraId="235414BA" w14:textId="77777777" w:rsidR="00BA3490" w:rsidRDefault="00BA3490" w:rsidP="00A746EC">
            <w:pPr>
              <w:jc w:val="center"/>
            </w:pPr>
            <w:r>
              <w:rPr>
                <w:rFonts w:ascii="等线" w:eastAsia="等线" w:hAnsi="等线" w:hint="eastAsia"/>
                <w:color w:val="000000"/>
                <w:sz w:val="22"/>
              </w:rPr>
              <w:t>光强/</w:t>
            </w:r>
            <m:oMath>
              <m:r>
                <w:rPr>
                  <w:rFonts w:ascii="Cambria Math" w:eastAsia="等线" w:hAnsi="Cambria Math"/>
                  <w:color w:val="000000"/>
                  <w:sz w:val="22"/>
                </w:rPr>
                <m:t>μW</m:t>
              </m:r>
            </m:oMath>
          </w:p>
        </w:tc>
      </w:tr>
      <w:tr w:rsidR="00BA3490" w:rsidRPr="00BA3490" w14:paraId="65110CF4" w14:textId="77777777" w:rsidTr="00A746EC">
        <w:tc>
          <w:tcPr>
            <w:tcW w:w="2074" w:type="dxa"/>
            <w:vAlign w:val="bottom"/>
          </w:tcPr>
          <w:p w14:paraId="3A4EBA11" w14:textId="5C220BC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334</m:t>
                </m:r>
              </m:oMath>
            </m:oMathPara>
          </w:p>
        </w:tc>
        <w:tc>
          <w:tcPr>
            <w:tcW w:w="2074" w:type="dxa"/>
            <w:vAlign w:val="bottom"/>
          </w:tcPr>
          <w:p w14:paraId="7944F251" w14:textId="1AA28791" w:rsidR="00BA3490" w:rsidRPr="00BA3490" w:rsidRDefault="009E38E5" w:rsidP="00BA3490">
            <w:pPr>
              <w:jc w:val="center"/>
              <w:rPr>
                <w:rFonts w:ascii="Cambria Math" w:hAnsi="Cambria Math"/>
                <w:oMath/>
              </w:rPr>
            </w:pPr>
            <m:oMathPara>
              <m:oMath>
                <m:r>
                  <w:rPr>
                    <w:rFonts w:ascii="Cambria Math" w:eastAsia="等线" w:hAnsi="Cambria Math"/>
                    <w:color w:val="000000"/>
                    <w:sz w:val="22"/>
                  </w:rPr>
                  <m:t>176.5</m:t>
                </m:r>
              </m:oMath>
            </m:oMathPara>
          </w:p>
        </w:tc>
      </w:tr>
      <w:tr w:rsidR="00BA3490" w:rsidRPr="00BA3490" w14:paraId="28B949B4" w14:textId="77777777" w:rsidTr="00A746EC">
        <w:tc>
          <w:tcPr>
            <w:tcW w:w="2074" w:type="dxa"/>
            <w:vAlign w:val="bottom"/>
          </w:tcPr>
          <w:p w14:paraId="5A2ACC79" w14:textId="3A342B6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349</m:t>
                </m:r>
              </m:oMath>
            </m:oMathPara>
          </w:p>
        </w:tc>
        <w:tc>
          <w:tcPr>
            <w:tcW w:w="2074" w:type="dxa"/>
            <w:vAlign w:val="bottom"/>
          </w:tcPr>
          <w:p w14:paraId="36F32403" w14:textId="6D19E082"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174.6</m:t>
                </m:r>
              </m:oMath>
            </m:oMathPara>
          </w:p>
        </w:tc>
      </w:tr>
      <w:tr w:rsidR="00BA3490" w:rsidRPr="00BA3490" w14:paraId="0346F165" w14:textId="77777777" w:rsidTr="00A746EC">
        <w:tc>
          <w:tcPr>
            <w:tcW w:w="2074" w:type="dxa"/>
            <w:vAlign w:val="bottom"/>
          </w:tcPr>
          <w:p w14:paraId="674D4439" w14:textId="29253C02"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4</m:t>
                </m:r>
              </m:oMath>
            </m:oMathPara>
          </w:p>
        </w:tc>
        <w:tc>
          <w:tcPr>
            <w:tcW w:w="2074" w:type="dxa"/>
            <w:vAlign w:val="bottom"/>
          </w:tcPr>
          <w:p w14:paraId="1A3F23A3" w14:textId="6D4A0D91"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175.9</m:t>
                </m:r>
              </m:oMath>
            </m:oMathPara>
          </w:p>
        </w:tc>
      </w:tr>
      <w:tr w:rsidR="00BA3490" w:rsidRPr="00BA3490" w14:paraId="3D34469C" w14:textId="77777777" w:rsidTr="00A746EC">
        <w:tc>
          <w:tcPr>
            <w:tcW w:w="2074" w:type="dxa"/>
            <w:vAlign w:val="bottom"/>
          </w:tcPr>
          <w:p w14:paraId="53A7669D" w14:textId="4B537A00"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19</m:t>
                </m:r>
              </m:oMath>
            </m:oMathPara>
          </w:p>
        </w:tc>
        <w:tc>
          <w:tcPr>
            <w:tcW w:w="2074" w:type="dxa"/>
            <w:vAlign w:val="bottom"/>
          </w:tcPr>
          <w:p w14:paraId="58187458" w14:textId="23C73BF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178.7</m:t>
                </m:r>
              </m:oMath>
            </m:oMathPara>
          </w:p>
        </w:tc>
      </w:tr>
      <w:tr w:rsidR="00BA3490" w:rsidRPr="00BA3490" w14:paraId="05448BC3" w14:textId="77777777" w:rsidTr="00A746EC">
        <w:tc>
          <w:tcPr>
            <w:tcW w:w="2074" w:type="dxa"/>
            <w:vAlign w:val="bottom"/>
          </w:tcPr>
          <w:p w14:paraId="1985A511" w14:textId="239212E0"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34</m:t>
                </m:r>
              </m:oMath>
            </m:oMathPara>
          </w:p>
        </w:tc>
        <w:tc>
          <w:tcPr>
            <w:tcW w:w="2074" w:type="dxa"/>
            <w:vAlign w:val="bottom"/>
          </w:tcPr>
          <w:p w14:paraId="371A4136" w14:textId="0F304EC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182.1</m:t>
                </m:r>
              </m:oMath>
            </m:oMathPara>
          </w:p>
        </w:tc>
      </w:tr>
      <w:tr w:rsidR="00BA3490" w:rsidRPr="00BA3490" w14:paraId="6F832495" w14:textId="77777777" w:rsidTr="00A746EC">
        <w:tc>
          <w:tcPr>
            <w:tcW w:w="2074" w:type="dxa"/>
            <w:vAlign w:val="bottom"/>
          </w:tcPr>
          <w:p w14:paraId="31B274D5" w14:textId="2336FE6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49</m:t>
                </m:r>
              </m:oMath>
            </m:oMathPara>
          </w:p>
        </w:tc>
        <w:tc>
          <w:tcPr>
            <w:tcW w:w="2074" w:type="dxa"/>
            <w:vAlign w:val="bottom"/>
          </w:tcPr>
          <w:p w14:paraId="2638E3AD" w14:textId="114477B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185.4</m:t>
                </m:r>
              </m:oMath>
            </m:oMathPara>
          </w:p>
        </w:tc>
      </w:tr>
      <w:tr w:rsidR="00BA3490" w:rsidRPr="00BA3490" w14:paraId="5324DBFB" w14:textId="77777777" w:rsidTr="00A746EC">
        <w:tc>
          <w:tcPr>
            <w:tcW w:w="2074" w:type="dxa"/>
            <w:vAlign w:val="bottom"/>
          </w:tcPr>
          <w:p w14:paraId="151F65F0" w14:textId="611DE0D5"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64</m:t>
                </m:r>
              </m:oMath>
            </m:oMathPara>
          </w:p>
        </w:tc>
        <w:tc>
          <w:tcPr>
            <w:tcW w:w="2074" w:type="dxa"/>
            <w:vAlign w:val="bottom"/>
          </w:tcPr>
          <w:p w14:paraId="70965AC3" w14:textId="12009DC4"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187.9</m:t>
                </m:r>
              </m:oMath>
            </m:oMathPara>
          </w:p>
        </w:tc>
      </w:tr>
      <w:tr w:rsidR="00BA3490" w:rsidRPr="00BA3490" w14:paraId="513945D7" w14:textId="77777777" w:rsidTr="00A746EC">
        <w:tc>
          <w:tcPr>
            <w:tcW w:w="2074" w:type="dxa"/>
            <w:vAlign w:val="bottom"/>
          </w:tcPr>
          <w:p w14:paraId="481810D0" w14:textId="6FE4A660"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79</m:t>
                </m:r>
              </m:oMath>
            </m:oMathPara>
          </w:p>
        </w:tc>
        <w:tc>
          <w:tcPr>
            <w:tcW w:w="2074" w:type="dxa"/>
            <w:vAlign w:val="bottom"/>
          </w:tcPr>
          <w:p w14:paraId="5E49D33A" w14:textId="040BE92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188.6</m:t>
                </m:r>
              </m:oMath>
            </m:oMathPara>
          </w:p>
        </w:tc>
      </w:tr>
      <w:tr w:rsidR="00BA3490" w:rsidRPr="00BA3490" w14:paraId="179F9317" w14:textId="77777777" w:rsidTr="00A746EC">
        <w:tc>
          <w:tcPr>
            <w:tcW w:w="2074" w:type="dxa"/>
            <w:vAlign w:val="bottom"/>
          </w:tcPr>
          <w:p w14:paraId="1D3926EB" w14:textId="0757D141"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94</m:t>
                </m:r>
              </m:oMath>
            </m:oMathPara>
          </w:p>
        </w:tc>
        <w:tc>
          <w:tcPr>
            <w:tcW w:w="2074" w:type="dxa"/>
            <w:vAlign w:val="bottom"/>
          </w:tcPr>
          <w:p w14:paraId="3496C8BC" w14:textId="50823B6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187.1</m:t>
                </m:r>
              </m:oMath>
            </m:oMathPara>
          </w:p>
        </w:tc>
      </w:tr>
      <w:tr w:rsidR="00BA3490" w:rsidRPr="00BA3490" w14:paraId="1092E117" w14:textId="77777777" w:rsidTr="00A746EC">
        <w:tc>
          <w:tcPr>
            <w:tcW w:w="2074" w:type="dxa"/>
            <w:vAlign w:val="bottom"/>
          </w:tcPr>
          <w:p w14:paraId="5FDA9512" w14:textId="186470F7"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109</m:t>
                </m:r>
              </m:oMath>
            </m:oMathPara>
          </w:p>
        </w:tc>
        <w:tc>
          <w:tcPr>
            <w:tcW w:w="2074" w:type="dxa"/>
            <w:vAlign w:val="bottom"/>
          </w:tcPr>
          <w:p w14:paraId="5F95CAD3" w14:textId="3C587CB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184</m:t>
                </m:r>
              </m:oMath>
            </m:oMathPara>
          </w:p>
        </w:tc>
      </w:tr>
      <w:tr w:rsidR="00BA3490" w:rsidRPr="00BA3490" w14:paraId="03D381FC" w14:textId="77777777" w:rsidTr="00A746EC">
        <w:tc>
          <w:tcPr>
            <w:tcW w:w="2074" w:type="dxa"/>
            <w:vAlign w:val="bottom"/>
          </w:tcPr>
          <w:p w14:paraId="6DD1DA10" w14:textId="3BAB529B"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124</m:t>
                </m:r>
              </m:oMath>
            </m:oMathPara>
          </w:p>
        </w:tc>
        <w:tc>
          <w:tcPr>
            <w:tcW w:w="2074" w:type="dxa"/>
            <w:vAlign w:val="bottom"/>
          </w:tcPr>
          <w:p w14:paraId="26A7862F" w14:textId="51E32FA0"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180.6</m:t>
                </m:r>
              </m:oMath>
            </m:oMathPara>
          </w:p>
        </w:tc>
      </w:tr>
      <w:tr w:rsidR="00BA3490" w:rsidRPr="00BA3490" w14:paraId="59951C58" w14:textId="77777777" w:rsidTr="00A746EC">
        <w:tc>
          <w:tcPr>
            <w:tcW w:w="2074" w:type="dxa"/>
            <w:vAlign w:val="bottom"/>
          </w:tcPr>
          <w:p w14:paraId="642E49E8" w14:textId="08DCD68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139</m:t>
                </m:r>
              </m:oMath>
            </m:oMathPara>
          </w:p>
        </w:tc>
        <w:tc>
          <w:tcPr>
            <w:tcW w:w="2074" w:type="dxa"/>
            <w:vAlign w:val="bottom"/>
          </w:tcPr>
          <w:p w14:paraId="5ED62D4F" w14:textId="06E66CC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177.4</m:t>
                </m:r>
              </m:oMath>
            </m:oMathPara>
          </w:p>
        </w:tc>
      </w:tr>
      <w:tr w:rsidR="00BA3490" w:rsidRPr="00BA3490" w14:paraId="161ADE31" w14:textId="77777777" w:rsidTr="00A746EC">
        <w:tc>
          <w:tcPr>
            <w:tcW w:w="2074" w:type="dxa"/>
            <w:vAlign w:val="bottom"/>
          </w:tcPr>
          <w:p w14:paraId="486D4458" w14:textId="75FBDC34"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154</m:t>
                </m:r>
              </m:oMath>
            </m:oMathPara>
          </w:p>
        </w:tc>
        <w:tc>
          <w:tcPr>
            <w:tcW w:w="2074" w:type="dxa"/>
            <w:vAlign w:val="bottom"/>
          </w:tcPr>
          <w:p w14:paraId="22E3BEC9" w14:textId="40A6BCFC"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175.5</m:t>
                </m:r>
              </m:oMath>
            </m:oMathPara>
          </w:p>
        </w:tc>
      </w:tr>
      <w:tr w:rsidR="00BA3490" w:rsidRPr="00BA3490" w14:paraId="1D2B7D7E" w14:textId="77777777" w:rsidTr="00A746EC">
        <w:tc>
          <w:tcPr>
            <w:tcW w:w="2074" w:type="dxa"/>
            <w:vAlign w:val="bottom"/>
          </w:tcPr>
          <w:p w14:paraId="1FCAC7FB" w14:textId="1F8AEC40"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169</m:t>
                </m:r>
              </m:oMath>
            </m:oMathPara>
          </w:p>
        </w:tc>
        <w:tc>
          <w:tcPr>
            <w:tcW w:w="2074" w:type="dxa"/>
            <w:vAlign w:val="bottom"/>
          </w:tcPr>
          <w:p w14:paraId="4166BB48" w14:textId="2D611325"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175.1</m:t>
                </m:r>
              </m:oMath>
            </m:oMathPara>
          </w:p>
        </w:tc>
      </w:tr>
      <w:tr w:rsidR="00BA3490" w:rsidRPr="00BA3490" w14:paraId="5C7D6863" w14:textId="77777777" w:rsidTr="00A746EC">
        <w:tc>
          <w:tcPr>
            <w:tcW w:w="2074" w:type="dxa"/>
            <w:vAlign w:val="bottom"/>
          </w:tcPr>
          <w:p w14:paraId="287A176D" w14:textId="21518261"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184</m:t>
                </m:r>
              </m:oMath>
            </m:oMathPara>
          </w:p>
        </w:tc>
        <w:tc>
          <w:tcPr>
            <w:tcW w:w="2074" w:type="dxa"/>
            <w:vAlign w:val="bottom"/>
          </w:tcPr>
          <w:p w14:paraId="6EE18377" w14:textId="54D3F4A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176.2</m:t>
                </m:r>
              </m:oMath>
            </m:oMathPara>
          </w:p>
        </w:tc>
      </w:tr>
      <w:tr w:rsidR="00BA3490" w:rsidRPr="00BA3490" w14:paraId="710190B5" w14:textId="77777777" w:rsidTr="00A746EC">
        <w:tc>
          <w:tcPr>
            <w:tcW w:w="2074" w:type="dxa"/>
            <w:vAlign w:val="bottom"/>
          </w:tcPr>
          <w:p w14:paraId="521A770E" w14:textId="6502E273"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199</m:t>
                </m:r>
              </m:oMath>
            </m:oMathPara>
          </w:p>
        </w:tc>
        <w:tc>
          <w:tcPr>
            <w:tcW w:w="2074" w:type="dxa"/>
            <w:vAlign w:val="bottom"/>
          </w:tcPr>
          <w:p w14:paraId="5C562CCD" w14:textId="7A44F274"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178.9</m:t>
                </m:r>
              </m:oMath>
            </m:oMathPara>
          </w:p>
        </w:tc>
      </w:tr>
      <w:tr w:rsidR="00BA3490" w:rsidRPr="00BA3490" w14:paraId="37E34965" w14:textId="77777777" w:rsidTr="00A746EC">
        <w:tc>
          <w:tcPr>
            <w:tcW w:w="2074" w:type="dxa"/>
            <w:vAlign w:val="bottom"/>
          </w:tcPr>
          <w:p w14:paraId="64196098" w14:textId="6E44A93A"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214</m:t>
                </m:r>
              </m:oMath>
            </m:oMathPara>
          </w:p>
        </w:tc>
        <w:tc>
          <w:tcPr>
            <w:tcW w:w="2074" w:type="dxa"/>
            <w:vAlign w:val="bottom"/>
          </w:tcPr>
          <w:p w14:paraId="3C9B9657" w14:textId="01BC1D7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182.6</m:t>
                </m:r>
              </m:oMath>
            </m:oMathPara>
          </w:p>
        </w:tc>
      </w:tr>
      <w:tr w:rsidR="00BA3490" w:rsidRPr="00BA3490" w14:paraId="1804A1BE" w14:textId="77777777" w:rsidTr="00A746EC">
        <w:tc>
          <w:tcPr>
            <w:tcW w:w="2074" w:type="dxa"/>
            <w:vAlign w:val="bottom"/>
          </w:tcPr>
          <w:p w14:paraId="25836D9A" w14:textId="0933531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229</m:t>
                </m:r>
              </m:oMath>
            </m:oMathPara>
          </w:p>
        </w:tc>
        <w:tc>
          <w:tcPr>
            <w:tcW w:w="2074" w:type="dxa"/>
            <w:vAlign w:val="bottom"/>
          </w:tcPr>
          <w:p w14:paraId="3E10727B" w14:textId="10EDA6B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185.8</m:t>
                </m:r>
              </m:oMath>
            </m:oMathPara>
          </w:p>
        </w:tc>
      </w:tr>
      <w:tr w:rsidR="00BA3490" w:rsidRPr="00BA3490" w14:paraId="03693ACD" w14:textId="77777777" w:rsidTr="00A746EC">
        <w:tc>
          <w:tcPr>
            <w:tcW w:w="2074" w:type="dxa"/>
            <w:vAlign w:val="bottom"/>
          </w:tcPr>
          <w:p w14:paraId="04BDAD53" w14:textId="33095564"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244</m:t>
                </m:r>
              </m:oMath>
            </m:oMathPara>
          </w:p>
        </w:tc>
        <w:tc>
          <w:tcPr>
            <w:tcW w:w="2074" w:type="dxa"/>
            <w:vAlign w:val="bottom"/>
          </w:tcPr>
          <w:p w14:paraId="7BAEFE93" w14:textId="7428DF66"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187.6</m:t>
                </m:r>
              </m:oMath>
            </m:oMathPara>
          </w:p>
        </w:tc>
      </w:tr>
      <w:tr w:rsidR="00BA3490" w:rsidRPr="00BA3490" w14:paraId="2ACB34E2" w14:textId="77777777" w:rsidTr="00A746EC">
        <w:tc>
          <w:tcPr>
            <w:tcW w:w="2074" w:type="dxa"/>
            <w:vAlign w:val="bottom"/>
          </w:tcPr>
          <w:p w14:paraId="77018570" w14:textId="65FC339B"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259</m:t>
                </m:r>
              </m:oMath>
            </m:oMathPara>
          </w:p>
        </w:tc>
        <w:tc>
          <w:tcPr>
            <w:tcW w:w="2074" w:type="dxa"/>
            <w:vAlign w:val="bottom"/>
          </w:tcPr>
          <w:p w14:paraId="10691805" w14:textId="259F9DA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187.8</m:t>
                </m:r>
              </m:oMath>
            </m:oMathPara>
          </w:p>
        </w:tc>
      </w:tr>
      <w:tr w:rsidR="00BA3490" w:rsidRPr="00BA3490" w14:paraId="3EF0C605" w14:textId="77777777" w:rsidTr="00A746EC">
        <w:tc>
          <w:tcPr>
            <w:tcW w:w="2074" w:type="dxa"/>
            <w:vAlign w:val="bottom"/>
          </w:tcPr>
          <w:p w14:paraId="50B89D5D" w14:textId="1F5A63FD"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274</m:t>
                </m:r>
              </m:oMath>
            </m:oMathPara>
          </w:p>
        </w:tc>
        <w:tc>
          <w:tcPr>
            <w:tcW w:w="2074" w:type="dxa"/>
            <w:vAlign w:val="bottom"/>
          </w:tcPr>
          <w:p w14:paraId="5579DBC4" w14:textId="3AC672F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186.8</m:t>
                </m:r>
              </m:oMath>
            </m:oMathPara>
          </w:p>
        </w:tc>
      </w:tr>
      <w:tr w:rsidR="00BA3490" w:rsidRPr="00BA3490" w14:paraId="392E4657" w14:textId="77777777" w:rsidTr="00A746EC">
        <w:tc>
          <w:tcPr>
            <w:tcW w:w="2074" w:type="dxa"/>
            <w:vAlign w:val="bottom"/>
          </w:tcPr>
          <w:p w14:paraId="35E98329" w14:textId="40E9B258"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289</m:t>
                </m:r>
              </m:oMath>
            </m:oMathPara>
          </w:p>
        </w:tc>
        <w:tc>
          <w:tcPr>
            <w:tcW w:w="2074" w:type="dxa"/>
            <w:vAlign w:val="bottom"/>
          </w:tcPr>
          <w:p w14:paraId="5A599176" w14:textId="215081AE"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185.1</m:t>
                </m:r>
              </m:oMath>
            </m:oMathPara>
          </w:p>
        </w:tc>
      </w:tr>
      <w:tr w:rsidR="00BA3490" w:rsidRPr="00BA3490" w14:paraId="2A663D27" w14:textId="77777777" w:rsidTr="00A746EC">
        <w:tc>
          <w:tcPr>
            <w:tcW w:w="2074" w:type="dxa"/>
            <w:vAlign w:val="bottom"/>
          </w:tcPr>
          <w:p w14:paraId="3F4D55B7" w14:textId="135AC2D9"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304</m:t>
                </m:r>
              </m:oMath>
            </m:oMathPara>
          </w:p>
        </w:tc>
        <w:tc>
          <w:tcPr>
            <w:tcW w:w="2074" w:type="dxa"/>
            <w:vAlign w:val="bottom"/>
          </w:tcPr>
          <w:p w14:paraId="14DE2CB8" w14:textId="25E4693F" w:rsidR="00BA3490" w:rsidRPr="00BA3490" w:rsidRDefault="00BA3490" w:rsidP="00BA3490">
            <w:pPr>
              <w:jc w:val="center"/>
              <w:rPr>
                <w:rFonts w:ascii="Cambria Math" w:hAnsi="Cambria Math"/>
                <w:oMath/>
              </w:rPr>
            </w:pPr>
            <m:oMathPara>
              <m:oMath>
                <m:r>
                  <w:rPr>
                    <w:rFonts w:ascii="Cambria Math" w:eastAsia="等线" w:hAnsi="Cambria Math" w:hint="eastAsia"/>
                    <w:color w:val="000000"/>
                    <w:sz w:val="22"/>
                  </w:rPr>
                  <m:t>182.4</m:t>
                </m:r>
              </m:oMath>
            </m:oMathPara>
          </w:p>
        </w:tc>
      </w:tr>
      <w:tr w:rsidR="00BA3490" w:rsidRPr="00BA3490" w14:paraId="2C00F936" w14:textId="77777777" w:rsidTr="00A746EC">
        <w:tc>
          <w:tcPr>
            <w:tcW w:w="2074" w:type="dxa"/>
            <w:vAlign w:val="bottom"/>
          </w:tcPr>
          <w:p w14:paraId="2F44BE63" w14:textId="791C0F9F" w:rsidR="00BA3490" w:rsidRPr="00BA3490" w:rsidRDefault="00BA3490" w:rsidP="00BA3490">
            <w:pPr>
              <w:jc w:val="center"/>
              <w:rPr>
                <w:rFonts w:ascii="Cambria Math" w:eastAsia="等线" w:hAnsi="Cambria Math"/>
                <w:color w:val="000000"/>
                <w:sz w:val="22"/>
                <w:oMath/>
              </w:rPr>
            </w:pPr>
            <m:oMathPara>
              <m:oMath>
                <m:r>
                  <w:rPr>
                    <w:rFonts w:ascii="Cambria Math" w:eastAsia="等线" w:hAnsi="Cambria Math" w:hint="eastAsia"/>
                    <w:color w:val="000000"/>
                    <w:sz w:val="22"/>
                  </w:rPr>
                  <m:t>319</m:t>
                </m:r>
              </m:oMath>
            </m:oMathPara>
          </w:p>
        </w:tc>
        <w:tc>
          <w:tcPr>
            <w:tcW w:w="2074" w:type="dxa"/>
            <w:vAlign w:val="bottom"/>
          </w:tcPr>
          <w:p w14:paraId="7B489ECC" w14:textId="6AC92876" w:rsidR="00BA3490" w:rsidRPr="00BA3490" w:rsidRDefault="00BA3490" w:rsidP="00BA3490">
            <w:pPr>
              <w:jc w:val="center"/>
              <w:rPr>
                <w:rFonts w:ascii="Cambria Math" w:eastAsia="等线" w:hAnsi="Cambria Math"/>
                <w:color w:val="000000"/>
                <w:sz w:val="22"/>
                <w:oMath/>
              </w:rPr>
            </w:pPr>
            <m:oMathPara>
              <m:oMath>
                <m:r>
                  <w:rPr>
                    <w:rFonts w:ascii="Cambria Math" w:eastAsia="等线" w:hAnsi="Cambria Math" w:hint="eastAsia"/>
                    <w:color w:val="000000"/>
                    <w:sz w:val="22"/>
                  </w:rPr>
                  <m:t>179.4</m:t>
                </m:r>
              </m:oMath>
            </m:oMathPara>
          </w:p>
        </w:tc>
      </w:tr>
    </w:tbl>
    <w:p w14:paraId="5291BA5F" w14:textId="77777777" w:rsidR="00516ADA" w:rsidRDefault="00516ADA" w:rsidP="00D947C2"/>
    <w:p w14:paraId="66F2F4D4" w14:textId="75A19302" w:rsidR="00BA3490" w:rsidRDefault="00E52490" w:rsidP="00D947C2">
      <w:r>
        <w:t>光强与检偏器角度的关系曲线</w:t>
      </w:r>
      <w:r>
        <w:rPr>
          <w:rFonts w:hint="eastAsia"/>
        </w:rPr>
        <w:t>如图</w:t>
      </w:r>
    </w:p>
    <w:p w14:paraId="500FB3BA" w14:textId="2AC19FF1" w:rsidR="00516ADA" w:rsidRDefault="00516ADA" w:rsidP="00D947C2">
      <w:r>
        <w:t>转动波片</w:t>
      </w:r>
      <m:oMath>
        <m:r>
          <w:rPr>
            <w:rFonts w:ascii="Cambria Math" w:hAnsi="Cambria Math"/>
          </w:rPr>
          <m:t>15°</m:t>
        </m:r>
      </m:oMath>
    </w:p>
    <w:p w14:paraId="46AB0A94" w14:textId="43EB94A3" w:rsidR="00516ADA" w:rsidRDefault="004B0DD6" w:rsidP="00D947C2">
      <w:r w:rsidRPr="004B0DD6">
        <w:rPr>
          <w:noProof/>
        </w:rPr>
        <w:lastRenderedPageBreak/>
        <w:drawing>
          <wp:inline distT="0" distB="0" distL="0" distR="0" wp14:anchorId="3FB1FB9E" wp14:editId="4789E6C1">
            <wp:extent cx="2692128" cy="2167704"/>
            <wp:effectExtent l="0" t="0" r="0" b="4445"/>
            <wp:docPr id="1547468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8737" name=""/>
                    <pic:cNvPicPr/>
                  </pic:nvPicPr>
                  <pic:blipFill>
                    <a:blip r:embed="rId16"/>
                    <a:stretch>
                      <a:fillRect/>
                    </a:stretch>
                  </pic:blipFill>
                  <pic:spPr>
                    <a:xfrm>
                      <a:off x="0" y="0"/>
                      <a:ext cx="2698835" cy="2173104"/>
                    </a:xfrm>
                    <a:prstGeom prst="rect">
                      <a:avLst/>
                    </a:prstGeom>
                  </pic:spPr>
                </pic:pic>
              </a:graphicData>
            </a:graphic>
          </wp:inline>
        </w:drawing>
      </w:r>
    </w:p>
    <w:p w14:paraId="430B2E27" w14:textId="7452737A" w:rsidR="004B0DD6" w:rsidRDefault="004B0DD6" w:rsidP="00D947C2">
      <w:r w:rsidRPr="004B0DD6">
        <w:rPr>
          <w:noProof/>
        </w:rPr>
        <w:drawing>
          <wp:inline distT="0" distB="0" distL="0" distR="0" wp14:anchorId="1A25094E" wp14:editId="520B9B08">
            <wp:extent cx="2647284" cy="2091756"/>
            <wp:effectExtent l="0" t="0" r="1270" b="3810"/>
            <wp:docPr id="252134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34190" name=""/>
                    <pic:cNvPicPr/>
                  </pic:nvPicPr>
                  <pic:blipFill>
                    <a:blip r:embed="rId17"/>
                    <a:stretch>
                      <a:fillRect/>
                    </a:stretch>
                  </pic:blipFill>
                  <pic:spPr>
                    <a:xfrm>
                      <a:off x="0" y="0"/>
                      <a:ext cx="2659590" cy="2101479"/>
                    </a:xfrm>
                    <a:prstGeom prst="rect">
                      <a:avLst/>
                    </a:prstGeom>
                  </pic:spPr>
                </pic:pic>
              </a:graphicData>
            </a:graphic>
          </wp:inline>
        </w:drawing>
      </w:r>
    </w:p>
    <w:p w14:paraId="282EDBF5" w14:textId="6787EB8A" w:rsidR="00800D7D" w:rsidRDefault="00800D7D" w:rsidP="00D947C2">
      <w:r>
        <w:rPr>
          <w:rFonts w:hint="eastAsia"/>
        </w:rPr>
        <w:t>出射光为椭圆偏振光</w:t>
      </w:r>
      <w:r w:rsidR="007E71EB">
        <w:rPr>
          <w:rFonts w:hint="eastAsia"/>
        </w:rPr>
        <w:t>。</w:t>
      </w:r>
    </w:p>
    <w:p w14:paraId="01A47859" w14:textId="77777777" w:rsidR="007E71EB" w:rsidRDefault="007E71EB" w:rsidP="00D947C2"/>
    <w:p w14:paraId="0DD70937" w14:textId="77777777" w:rsidR="007E71EB" w:rsidRDefault="007E71EB" w:rsidP="00D947C2">
      <w:pPr>
        <w:rPr>
          <w:rFonts w:hint="eastAsia"/>
        </w:rPr>
      </w:pPr>
    </w:p>
    <w:p w14:paraId="6ACC735F" w14:textId="0D34B1C1" w:rsidR="004B0DD6" w:rsidRDefault="004B0DD6" w:rsidP="004B0DD6">
      <w:r>
        <w:t>转动波片</w:t>
      </w:r>
      <m:oMath>
        <m:r>
          <w:rPr>
            <w:rFonts w:ascii="Cambria Math" w:hAnsi="Cambria Math" w:hint="eastAsia"/>
          </w:rPr>
          <m:t>4</m:t>
        </m:r>
        <m:r>
          <w:rPr>
            <w:rFonts w:ascii="Cambria Math" w:hAnsi="Cambria Math"/>
          </w:rPr>
          <m:t>5°</m:t>
        </m:r>
      </m:oMath>
    </w:p>
    <w:p w14:paraId="2C022005" w14:textId="6C97D599" w:rsidR="004B0DD6" w:rsidRDefault="009E38E5" w:rsidP="004B0DD6">
      <w:r w:rsidRPr="009E38E5">
        <w:rPr>
          <w:noProof/>
        </w:rPr>
        <w:drawing>
          <wp:inline distT="0" distB="0" distL="0" distR="0" wp14:anchorId="17EA323D" wp14:editId="20A5651A">
            <wp:extent cx="2558715" cy="2116961"/>
            <wp:effectExtent l="0" t="0" r="0" b="0"/>
            <wp:docPr id="1889944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44448" name=""/>
                    <pic:cNvPicPr/>
                  </pic:nvPicPr>
                  <pic:blipFill>
                    <a:blip r:embed="rId18"/>
                    <a:stretch>
                      <a:fillRect/>
                    </a:stretch>
                  </pic:blipFill>
                  <pic:spPr>
                    <a:xfrm>
                      <a:off x="0" y="0"/>
                      <a:ext cx="2566759" cy="2123617"/>
                    </a:xfrm>
                    <a:prstGeom prst="rect">
                      <a:avLst/>
                    </a:prstGeom>
                  </pic:spPr>
                </pic:pic>
              </a:graphicData>
            </a:graphic>
          </wp:inline>
        </w:drawing>
      </w:r>
    </w:p>
    <w:p w14:paraId="5581ACBB" w14:textId="19DCAC58" w:rsidR="004B0DD6" w:rsidRDefault="004B0DD6" w:rsidP="00D947C2">
      <w:r w:rsidRPr="004B0DD6">
        <w:rPr>
          <w:noProof/>
        </w:rPr>
        <w:drawing>
          <wp:inline distT="0" distB="0" distL="0" distR="0" wp14:anchorId="41CC7E9D" wp14:editId="6EB4D2DF">
            <wp:extent cx="2510589" cy="2010646"/>
            <wp:effectExtent l="0" t="0" r="4445" b="8890"/>
            <wp:docPr id="56144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0890" name=""/>
                    <pic:cNvPicPr/>
                  </pic:nvPicPr>
                  <pic:blipFill>
                    <a:blip r:embed="rId19"/>
                    <a:stretch>
                      <a:fillRect/>
                    </a:stretch>
                  </pic:blipFill>
                  <pic:spPr>
                    <a:xfrm>
                      <a:off x="0" y="0"/>
                      <a:ext cx="2519526" cy="2017803"/>
                    </a:xfrm>
                    <a:prstGeom prst="rect">
                      <a:avLst/>
                    </a:prstGeom>
                  </pic:spPr>
                </pic:pic>
              </a:graphicData>
            </a:graphic>
          </wp:inline>
        </w:drawing>
      </w:r>
    </w:p>
    <w:p w14:paraId="76D1EAE8" w14:textId="3B47DCDB" w:rsidR="009E38E5" w:rsidRDefault="00800D7D" w:rsidP="00D947C2">
      <w:r>
        <w:rPr>
          <w:rFonts w:ascii="Helvetica" w:hAnsi="Helvetica"/>
          <w:color w:val="333333"/>
          <w:szCs w:val="21"/>
          <w:shd w:val="clear" w:color="auto" w:fill="FFFFFF"/>
        </w:rPr>
        <w:t>出射光为圆偏振光</w:t>
      </w:r>
      <w:r>
        <w:rPr>
          <w:rFonts w:hint="eastAsia"/>
        </w:rPr>
        <w:t>，</w:t>
      </w:r>
      <w:r w:rsidR="009E38E5">
        <w:rPr>
          <w:rFonts w:hint="eastAsia"/>
        </w:rPr>
        <w:t>与理论曲线相符较好。</w:t>
      </w:r>
    </w:p>
    <w:p w14:paraId="1607971F" w14:textId="166E2AD5" w:rsidR="00EF4806" w:rsidRPr="00516ADA" w:rsidRDefault="008A4923" w:rsidP="00D947C2">
      <w:pPr>
        <w:rPr>
          <w:rFonts w:hint="eastAsia"/>
        </w:rPr>
      </w:pPr>
      <w:r>
        <w:rPr>
          <w:rFonts w:ascii="Helvetica" w:hAnsi="Helvetica" w:hint="eastAsia"/>
          <w:color w:val="333333"/>
          <w:szCs w:val="21"/>
          <w:shd w:val="clear" w:color="auto" w:fill="FFFFFF"/>
        </w:rPr>
        <w:t>1/4</w:t>
      </w:r>
      <w:proofErr w:type="gramStart"/>
      <w:r>
        <w:rPr>
          <w:rFonts w:ascii="Helvetica" w:hAnsi="Helvetica" w:hint="eastAsia"/>
          <w:color w:val="333333"/>
          <w:szCs w:val="21"/>
          <w:shd w:val="clear" w:color="auto" w:fill="FFFFFF"/>
        </w:rPr>
        <w:t>玻</w:t>
      </w:r>
      <w:proofErr w:type="gramEnd"/>
      <w:r>
        <w:rPr>
          <w:rFonts w:ascii="Helvetica" w:hAnsi="Helvetica" w:hint="eastAsia"/>
          <w:color w:val="333333"/>
          <w:szCs w:val="21"/>
          <w:shd w:val="clear" w:color="auto" w:fill="FFFFFF"/>
        </w:rPr>
        <w:t>片使</w:t>
      </w:r>
      <w:r>
        <w:rPr>
          <w:rFonts w:ascii="Helvetica" w:hAnsi="Helvetica"/>
          <w:color w:val="333333"/>
          <w:szCs w:val="21"/>
          <w:shd w:val="clear" w:color="auto" w:fill="FFFFFF"/>
        </w:rPr>
        <w:t>出射的</w:t>
      </w:r>
      <w:r>
        <w:rPr>
          <w:rFonts w:ascii="Helvetica" w:hAnsi="Helvetica" w:hint="eastAsia"/>
          <w:color w:val="333333"/>
          <w:szCs w:val="21"/>
          <w:shd w:val="clear" w:color="auto" w:fill="FFFFFF"/>
        </w:rPr>
        <w:t>o</w:t>
      </w:r>
      <w:r>
        <w:rPr>
          <w:rFonts w:ascii="Helvetica" w:hAnsi="Helvetica"/>
          <w:color w:val="333333"/>
          <w:szCs w:val="21"/>
          <w:shd w:val="clear" w:color="auto" w:fill="FFFFFF"/>
        </w:rPr>
        <w:t>光和</w:t>
      </w:r>
      <w:r>
        <w:rPr>
          <w:rFonts w:ascii="Helvetica" w:hAnsi="Helvetica" w:hint="eastAsia"/>
          <w:color w:val="333333"/>
          <w:szCs w:val="21"/>
          <w:shd w:val="clear" w:color="auto" w:fill="FFFFFF"/>
        </w:rPr>
        <w:t>e</w:t>
      </w:r>
      <w:r>
        <w:rPr>
          <w:rFonts w:ascii="Helvetica" w:hAnsi="Helvetica"/>
          <w:color w:val="333333"/>
          <w:szCs w:val="21"/>
          <w:shd w:val="clear" w:color="auto" w:fill="FFFFFF"/>
        </w:rPr>
        <w:t>光之间</w:t>
      </w:r>
      <w:r w:rsidR="00677FB1">
        <w:rPr>
          <w:rFonts w:ascii="Helvetica" w:hAnsi="Helvetica" w:hint="eastAsia"/>
          <w:color w:val="333333"/>
          <w:szCs w:val="21"/>
          <w:shd w:val="clear" w:color="auto" w:fill="FFFFFF"/>
        </w:rPr>
        <w:t>产生</w:t>
      </w:r>
      <w:r>
        <w:rPr>
          <w:rFonts w:ascii="Helvetica" w:hAnsi="Helvetica"/>
          <w:color w:val="333333"/>
          <w:szCs w:val="21"/>
          <w:shd w:val="clear" w:color="auto" w:fill="FFFFFF"/>
        </w:rPr>
        <w:t>相位差</w:t>
      </w:r>
      <w:r>
        <w:rPr>
          <w:rFonts w:ascii="Helvetica" w:hAnsi="Helvetica"/>
          <w:color w:val="333333"/>
          <w:szCs w:val="21"/>
          <w:shd w:val="clear" w:color="auto" w:fill="FFFFFF"/>
        </w:rPr>
        <w:t>1/4</w:t>
      </w:r>
      <w:r>
        <w:rPr>
          <w:rFonts w:ascii="Helvetica" w:hAnsi="Helvetica"/>
          <w:color w:val="333333"/>
          <w:szCs w:val="21"/>
          <w:shd w:val="clear" w:color="auto" w:fill="FFFFFF"/>
        </w:rPr>
        <w:t>波长</w:t>
      </w:r>
      <w:r w:rsidR="007E71EB">
        <w:rPr>
          <w:rFonts w:ascii="Helvetica" w:hAnsi="Helvetica" w:hint="eastAsia"/>
          <w:color w:val="333333"/>
          <w:szCs w:val="21"/>
          <w:shd w:val="clear" w:color="auto" w:fill="FFFFFF"/>
        </w:rPr>
        <w:t>。</w:t>
      </w:r>
    </w:p>
    <w:p w14:paraId="4E332F01" w14:textId="6EC04B29" w:rsidR="00C13FB7" w:rsidRDefault="00E667AF" w:rsidP="00C13FB7">
      <w:pPr>
        <w:pStyle w:val="3"/>
      </w:pPr>
      <w:r>
        <w:rPr>
          <w:rFonts w:hint="eastAsia"/>
        </w:rPr>
        <w:t>3</w:t>
      </w:r>
      <w:r w:rsidR="00C13FB7">
        <w:rPr>
          <w:rFonts w:hint="eastAsia"/>
        </w:rPr>
        <w:t>.5</w:t>
      </w:r>
      <w:r w:rsidR="00C13FB7">
        <w:t xml:space="preserve">  </w:t>
      </w:r>
      <w:r w:rsidR="00C13FB7">
        <w:t>测量布儒斯特角</w:t>
      </w:r>
    </w:p>
    <w:tbl>
      <w:tblPr>
        <w:tblStyle w:val="ac"/>
        <w:tblW w:w="0" w:type="auto"/>
        <w:tblLook w:val="04A0" w:firstRow="1" w:lastRow="0" w:firstColumn="1" w:lastColumn="0" w:noHBand="0" w:noVBand="1"/>
      </w:tblPr>
      <w:tblGrid>
        <w:gridCol w:w="1284"/>
        <w:gridCol w:w="1323"/>
        <w:gridCol w:w="1323"/>
      </w:tblGrid>
      <w:tr w:rsidR="004D7E77" w14:paraId="3BE8CA04" w14:textId="77777777" w:rsidTr="004D7E77">
        <w:tc>
          <w:tcPr>
            <w:tcW w:w="1382" w:type="dxa"/>
            <w:tcBorders>
              <w:tl2br w:val="single" w:sz="4" w:space="0" w:color="auto"/>
            </w:tcBorders>
            <w:vAlign w:val="bottom"/>
          </w:tcPr>
          <w:p w14:paraId="45681987" w14:textId="6E4A3438" w:rsidR="004D7E77" w:rsidRDefault="004D7E77" w:rsidP="004D7E77">
            <w:pPr>
              <w:jc w:val="center"/>
            </w:pPr>
          </w:p>
        </w:tc>
        <w:tc>
          <w:tcPr>
            <w:tcW w:w="1382" w:type="dxa"/>
            <w:vAlign w:val="bottom"/>
          </w:tcPr>
          <w:p w14:paraId="45A837AB" w14:textId="7BF6F6EB" w:rsidR="004D7E77" w:rsidRDefault="004D7E77" w:rsidP="004D7E77">
            <w:pPr>
              <w:jc w:val="center"/>
            </w:pPr>
            <w:r>
              <w:rPr>
                <w:rFonts w:ascii="等线" w:eastAsia="等线" w:hAnsi="等线" w:hint="eastAsia"/>
                <w:color w:val="000000"/>
                <w:sz w:val="22"/>
              </w:rPr>
              <w:t>角度1</w:t>
            </w:r>
          </w:p>
        </w:tc>
        <w:tc>
          <w:tcPr>
            <w:tcW w:w="1383" w:type="dxa"/>
            <w:vAlign w:val="bottom"/>
          </w:tcPr>
          <w:p w14:paraId="616C7CFA" w14:textId="4C6B864A" w:rsidR="004D7E77" w:rsidRDefault="004D7E77" w:rsidP="004D7E77">
            <w:pPr>
              <w:jc w:val="center"/>
            </w:pPr>
            <w:r>
              <w:rPr>
                <w:rFonts w:ascii="等线" w:eastAsia="等线" w:hAnsi="等线" w:hint="eastAsia"/>
                <w:color w:val="000000"/>
                <w:sz w:val="22"/>
              </w:rPr>
              <w:t>角度2</w:t>
            </w:r>
          </w:p>
        </w:tc>
      </w:tr>
      <w:tr w:rsidR="004D7E77" w14:paraId="012E59DB" w14:textId="77777777" w:rsidTr="00E42E30">
        <w:tc>
          <w:tcPr>
            <w:tcW w:w="1382" w:type="dxa"/>
            <w:vAlign w:val="bottom"/>
          </w:tcPr>
          <w:p w14:paraId="6C9ADBBC" w14:textId="0BE45F6A"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1</m:t>
                </m:r>
              </m:oMath>
            </m:oMathPara>
          </w:p>
        </w:tc>
        <w:tc>
          <w:tcPr>
            <w:tcW w:w="1382" w:type="dxa"/>
            <w:vAlign w:val="bottom"/>
          </w:tcPr>
          <w:p w14:paraId="0BECA4CD" w14:textId="04CB05B9"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108</m:t>
                </m:r>
              </m:oMath>
            </m:oMathPara>
          </w:p>
        </w:tc>
        <w:tc>
          <w:tcPr>
            <w:tcW w:w="1383" w:type="dxa"/>
            <w:vAlign w:val="bottom"/>
          </w:tcPr>
          <w:p w14:paraId="107AF65C" w14:textId="5891C448"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288.9</m:t>
                </m:r>
              </m:oMath>
            </m:oMathPara>
          </w:p>
        </w:tc>
      </w:tr>
      <w:tr w:rsidR="004D7E77" w14:paraId="0BEAE35E" w14:textId="77777777" w:rsidTr="00E42E30">
        <w:tc>
          <w:tcPr>
            <w:tcW w:w="1382" w:type="dxa"/>
            <w:vAlign w:val="bottom"/>
          </w:tcPr>
          <w:p w14:paraId="6A39E905" w14:textId="5AEE0E9D"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m:t>
                </m:r>
              </m:oMath>
            </m:oMathPara>
          </w:p>
        </w:tc>
        <w:tc>
          <w:tcPr>
            <w:tcW w:w="1382" w:type="dxa"/>
            <w:vAlign w:val="bottom"/>
          </w:tcPr>
          <w:p w14:paraId="4AAD4314" w14:textId="79848BC3"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108.1</m:t>
                </m:r>
              </m:oMath>
            </m:oMathPara>
          </w:p>
        </w:tc>
        <w:tc>
          <w:tcPr>
            <w:tcW w:w="1383" w:type="dxa"/>
            <w:vAlign w:val="bottom"/>
          </w:tcPr>
          <w:p w14:paraId="73F32889" w14:textId="35046155"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288.6</m:t>
                </m:r>
              </m:oMath>
            </m:oMathPara>
          </w:p>
        </w:tc>
      </w:tr>
      <w:tr w:rsidR="004D7E77" w14:paraId="3EAEF9BA" w14:textId="77777777" w:rsidTr="00E42E30">
        <w:tc>
          <w:tcPr>
            <w:tcW w:w="1382" w:type="dxa"/>
            <w:vAlign w:val="bottom"/>
          </w:tcPr>
          <w:p w14:paraId="4D213CA7" w14:textId="798319FF"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3</m:t>
                </m:r>
              </m:oMath>
            </m:oMathPara>
          </w:p>
        </w:tc>
        <w:tc>
          <w:tcPr>
            <w:tcW w:w="1382" w:type="dxa"/>
            <w:vAlign w:val="bottom"/>
          </w:tcPr>
          <w:p w14:paraId="0F20B2A8" w14:textId="6F4C078E"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108</m:t>
                </m:r>
              </m:oMath>
            </m:oMathPara>
          </w:p>
        </w:tc>
        <w:tc>
          <w:tcPr>
            <w:tcW w:w="1383" w:type="dxa"/>
            <w:vAlign w:val="bottom"/>
          </w:tcPr>
          <w:p w14:paraId="74727E4A" w14:textId="4A923AB8"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288.7</m:t>
                </m:r>
              </m:oMath>
            </m:oMathPara>
          </w:p>
        </w:tc>
      </w:tr>
      <w:tr w:rsidR="004D7E77" w14:paraId="5EF3FDBF" w14:textId="77777777" w:rsidTr="004D7E77">
        <w:tc>
          <w:tcPr>
            <w:tcW w:w="1382" w:type="dxa"/>
            <w:tcBorders>
              <w:tl2br w:val="single" w:sz="4" w:space="0" w:color="auto"/>
            </w:tcBorders>
            <w:vAlign w:val="bottom"/>
          </w:tcPr>
          <w:p w14:paraId="59AF1D8D" w14:textId="2FC24720" w:rsidR="004D7E77" w:rsidRDefault="004D7E77" w:rsidP="004D7E77">
            <w:pPr>
              <w:jc w:val="center"/>
            </w:pPr>
          </w:p>
        </w:tc>
        <w:tc>
          <w:tcPr>
            <w:tcW w:w="1382" w:type="dxa"/>
            <w:vAlign w:val="bottom"/>
          </w:tcPr>
          <w:p w14:paraId="2E0D80EB" w14:textId="29E53543" w:rsidR="004D7E77" w:rsidRDefault="004D7E77" w:rsidP="004D7E77">
            <w:pPr>
              <w:jc w:val="center"/>
            </w:pPr>
            <w:r>
              <w:rPr>
                <w:rFonts w:ascii="等线" w:eastAsia="等线" w:hAnsi="等线" w:hint="eastAsia"/>
                <w:color w:val="000000"/>
                <w:sz w:val="22"/>
              </w:rPr>
              <w:t>角度</w:t>
            </w:r>
            <w:r w:rsidR="00C637F9">
              <w:rPr>
                <w:rFonts w:ascii="等线" w:eastAsia="等线" w:hAnsi="等线" w:hint="eastAsia"/>
                <w:color w:val="000000"/>
                <w:sz w:val="22"/>
              </w:rPr>
              <w:t>3</w:t>
            </w:r>
          </w:p>
        </w:tc>
        <w:tc>
          <w:tcPr>
            <w:tcW w:w="1383" w:type="dxa"/>
            <w:vAlign w:val="bottom"/>
          </w:tcPr>
          <w:p w14:paraId="571770EA" w14:textId="7F76D156" w:rsidR="004D7E77" w:rsidRDefault="004D7E77" w:rsidP="004D7E77">
            <w:pPr>
              <w:jc w:val="center"/>
            </w:pPr>
            <w:r>
              <w:rPr>
                <w:rFonts w:ascii="等线" w:eastAsia="等线" w:hAnsi="等线" w:hint="eastAsia"/>
                <w:color w:val="000000"/>
                <w:sz w:val="22"/>
              </w:rPr>
              <w:t>角度</w:t>
            </w:r>
            <w:r w:rsidR="00C637F9">
              <w:rPr>
                <w:rFonts w:ascii="等线" w:eastAsia="等线" w:hAnsi="等线" w:hint="eastAsia"/>
                <w:color w:val="000000"/>
                <w:sz w:val="22"/>
              </w:rPr>
              <w:t>4</w:t>
            </w:r>
          </w:p>
        </w:tc>
      </w:tr>
      <w:tr w:rsidR="004D7E77" w14:paraId="7F1ACA8F" w14:textId="77777777" w:rsidTr="00287534">
        <w:tc>
          <w:tcPr>
            <w:tcW w:w="1382" w:type="dxa"/>
            <w:vAlign w:val="bottom"/>
          </w:tcPr>
          <w:p w14:paraId="515A6752" w14:textId="644DD6A7"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1</m:t>
                </m:r>
              </m:oMath>
            </m:oMathPara>
          </w:p>
        </w:tc>
        <w:tc>
          <w:tcPr>
            <w:tcW w:w="1382" w:type="dxa"/>
            <w:vAlign w:val="bottom"/>
          </w:tcPr>
          <w:p w14:paraId="143A93F3" w14:textId="7E554848"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221</m:t>
                </m:r>
              </m:oMath>
            </m:oMathPara>
          </w:p>
        </w:tc>
        <w:tc>
          <w:tcPr>
            <w:tcW w:w="1383" w:type="dxa"/>
            <w:vAlign w:val="bottom"/>
          </w:tcPr>
          <w:p w14:paraId="264A9EFB" w14:textId="5BEF2D1D"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400.9</m:t>
                </m:r>
              </m:oMath>
            </m:oMathPara>
          </w:p>
        </w:tc>
      </w:tr>
      <w:tr w:rsidR="004D7E77" w14:paraId="281F3CD7" w14:textId="77777777" w:rsidTr="00287534">
        <w:tc>
          <w:tcPr>
            <w:tcW w:w="1382" w:type="dxa"/>
            <w:vAlign w:val="bottom"/>
          </w:tcPr>
          <w:p w14:paraId="41D9D0AD" w14:textId="54E08700"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m:t>
                </m:r>
              </m:oMath>
            </m:oMathPara>
          </w:p>
        </w:tc>
        <w:tc>
          <w:tcPr>
            <w:tcW w:w="1382" w:type="dxa"/>
            <w:vAlign w:val="bottom"/>
          </w:tcPr>
          <w:p w14:paraId="5C275915" w14:textId="7B47639B"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221.2</m:t>
                </m:r>
              </m:oMath>
            </m:oMathPara>
          </w:p>
        </w:tc>
        <w:tc>
          <w:tcPr>
            <w:tcW w:w="1383" w:type="dxa"/>
            <w:vAlign w:val="bottom"/>
          </w:tcPr>
          <w:p w14:paraId="6C916B78" w14:textId="31462027"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401</m:t>
                </m:r>
              </m:oMath>
            </m:oMathPara>
          </w:p>
        </w:tc>
      </w:tr>
      <w:tr w:rsidR="004D7E77" w14:paraId="71804163" w14:textId="77777777" w:rsidTr="00287534">
        <w:tc>
          <w:tcPr>
            <w:tcW w:w="1382" w:type="dxa"/>
            <w:vAlign w:val="bottom"/>
          </w:tcPr>
          <w:p w14:paraId="516DD494" w14:textId="0AA2C30B"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3</m:t>
                </m:r>
              </m:oMath>
            </m:oMathPara>
          </w:p>
        </w:tc>
        <w:tc>
          <w:tcPr>
            <w:tcW w:w="1382" w:type="dxa"/>
            <w:vAlign w:val="bottom"/>
          </w:tcPr>
          <w:p w14:paraId="7D810EC0" w14:textId="11F9DBDF"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221.1</m:t>
                </m:r>
              </m:oMath>
            </m:oMathPara>
          </w:p>
        </w:tc>
        <w:tc>
          <w:tcPr>
            <w:tcW w:w="1383" w:type="dxa"/>
            <w:vAlign w:val="bottom"/>
          </w:tcPr>
          <w:p w14:paraId="5B1FC58C" w14:textId="4F4F8221" w:rsidR="004D7E77" w:rsidRPr="004D7E77" w:rsidRDefault="004D7E77" w:rsidP="004D7E77">
            <w:pPr>
              <w:jc w:val="center"/>
              <w:rPr>
                <w:rFonts w:ascii="Cambria Math" w:hAnsi="Cambria Math"/>
                <w:oMath/>
              </w:rPr>
            </w:pPr>
            <m:oMathPara>
              <m:oMath>
                <m:r>
                  <w:rPr>
                    <w:rFonts w:ascii="Cambria Math" w:eastAsia="等线" w:hAnsi="Cambria Math" w:hint="eastAsia"/>
                    <w:color w:val="000000"/>
                    <w:sz w:val="22"/>
                  </w:rPr>
                  <m:t>400.9</m:t>
                </m:r>
              </m:oMath>
            </m:oMathPara>
          </w:p>
        </w:tc>
      </w:tr>
    </w:tbl>
    <w:p w14:paraId="084CC5E4" w14:textId="77777777" w:rsidR="00C637F9" w:rsidRDefault="00C637F9" w:rsidP="002E0AF9"/>
    <w:p w14:paraId="1A329757" w14:textId="21E49A55" w:rsidR="002F144D" w:rsidRDefault="004D7E77" w:rsidP="002E0AF9">
      <w:r>
        <w:t>布儒斯特角</w:t>
      </w:r>
      <w:r w:rsidR="00C637F9">
        <w:rPr>
          <w:rFonts w:hint="eastAsia"/>
        </w:rPr>
        <w:t>为</w:t>
      </w:r>
    </w:p>
    <w:p w14:paraId="2F62691A" w14:textId="49A4C9D3" w:rsidR="00C637F9" w:rsidRPr="00987566" w:rsidRDefault="00000000" w:rsidP="002E0AF9">
      <w:pPr>
        <w:rPr>
          <w:iCs/>
        </w:rPr>
      </w:pPr>
      <m:oMathPara>
        <m:oMath>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hint="eastAsia"/>
                    </w:rPr>
                    <m:t>3</m:t>
                  </m:r>
                  <m:r>
                    <m:rPr>
                      <m:sty m:val="p"/>
                    </m:rPr>
                    <w:rPr>
                      <w:rFonts w:ascii="Cambria Math" w:eastAsia="微软雅黑" w:hAnsi="Cambria Math" w:cs="微软雅黑" w:hint="eastAsia"/>
                    </w:rPr>
                    <m:t>-</m:t>
                  </m:r>
                  <m:r>
                    <m:rPr>
                      <m:sty m:val="p"/>
                    </m:rPr>
                    <w:rPr>
                      <w:rFonts w:ascii="Cambria Math" w:hAnsi="Cambria Math" w:hint="eastAsia"/>
                    </w:rPr>
                    <m:t>∠</m:t>
                  </m:r>
                  <m:r>
                    <m:rPr>
                      <m:sty m:val="p"/>
                    </m:rPr>
                    <w:rPr>
                      <w:rFonts w:ascii="Cambria Math" w:hAnsi="Cambria Math" w:hint="eastAsia"/>
                    </w:rPr>
                    <m:t>1</m:t>
                  </m:r>
                </m:e>
              </m:d>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4</m:t>
                  </m:r>
                  <m:r>
                    <m:rPr>
                      <m:sty m:val="p"/>
                    </m:rPr>
                    <w:rPr>
                      <w:rFonts w:ascii="Cambria Math" w:eastAsia="微软雅黑" w:hAnsi="Cambria Math" w:cs="微软雅黑" w:hint="eastAsia"/>
                    </w:rPr>
                    <m:t>-</m:t>
                  </m:r>
                  <m:r>
                    <m:rPr>
                      <m:sty m:val="p"/>
                    </m:rPr>
                    <w:rPr>
                      <w:rFonts w:ascii="Cambria Math" w:hAnsi="Cambria Math" w:hint="eastAsia"/>
                    </w:rPr>
                    <m:t>∠</m:t>
                  </m:r>
                  <m:r>
                    <m:rPr>
                      <m:sty m:val="p"/>
                    </m:rPr>
                    <w:rPr>
                      <w:rFonts w:ascii="Cambria Math" w:hAnsi="Cambria Math"/>
                    </w:rPr>
                    <m:t>2</m:t>
                  </m:r>
                </m:e>
              </m:d>
            </m:num>
            <m:den>
              <m:r>
                <w:rPr>
                  <w:rFonts w:ascii="Cambria Math" w:hAnsi="Cambria Math"/>
                </w:rPr>
                <m:t>4</m:t>
              </m:r>
            </m:den>
          </m:f>
        </m:oMath>
      </m:oMathPara>
    </w:p>
    <w:p w14:paraId="05E96104" w14:textId="77777777" w:rsidR="00987566" w:rsidRPr="00987566" w:rsidRDefault="00987566" w:rsidP="002E0AF9">
      <w:pPr>
        <w:rPr>
          <w:iCs/>
        </w:rPr>
      </w:pPr>
      <w:r w:rsidRPr="00987566">
        <w:rPr>
          <w:rFonts w:hint="eastAsia"/>
          <w:iCs/>
        </w:rPr>
        <w:t>计算得</w:t>
      </w:r>
    </w:p>
    <w:tbl>
      <w:tblPr>
        <w:tblStyle w:val="ac"/>
        <w:tblW w:w="0" w:type="auto"/>
        <w:tblLook w:val="04A0" w:firstRow="1" w:lastRow="0" w:firstColumn="1" w:lastColumn="0" w:noHBand="0" w:noVBand="1"/>
      </w:tblPr>
      <w:tblGrid>
        <w:gridCol w:w="1945"/>
        <w:gridCol w:w="1985"/>
      </w:tblGrid>
      <w:tr w:rsidR="00987566" w14:paraId="1A6B27D9" w14:textId="77777777" w:rsidTr="00EE1A41">
        <w:tc>
          <w:tcPr>
            <w:tcW w:w="4148" w:type="dxa"/>
            <w:gridSpan w:val="2"/>
          </w:tcPr>
          <w:p w14:paraId="6BE57D94" w14:textId="70DDFB3A" w:rsidR="00987566" w:rsidRDefault="00987566" w:rsidP="00987566">
            <w:pPr>
              <w:jc w:val="center"/>
              <w:rPr>
                <w:iCs/>
              </w:rPr>
            </w:pPr>
            <w:r w:rsidRPr="00BC70A9">
              <w:t>布儒斯特角</w:t>
            </w:r>
          </w:p>
        </w:tc>
      </w:tr>
      <w:tr w:rsidR="00987566" w14:paraId="61355335" w14:textId="77777777" w:rsidTr="002F53D5">
        <w:tc>
          <w:tcPr>
            <w:tcW w:w="2074" w:type="dxa"/>
          </w:tcPr>
          <w:p w14:paraId="3AD10D7E" w14:textId="2979EC47" w:rsidR="00987566" w:rsidRPr="00987566" w:rsidRDefault="00987566" w:rsidP="00987566">
            <w:pPr>
              <w:jc w:val="center"/>
              <w:rPr>
                <w:rFonts w:ascii="Cambria Math" w:hAnsi="Cambria Math"/>
                <w:oMath/>
              </w:rPr>
            </w:pPr>
            <m:oMathPara>
              <m:oMath>
                <m:r>
                  <w:rPr>
                    <w:rFonts w:ascii="Cambria Math" w:hAnsi="Cambria Math" w:hint="eastAsia"/>
                  </w:rPr>
                  <m:t>1</m:t>
                </m:r>
              </m:oMath>
            </m:oMathPara>
          </w:p>
        </w:tc>
        <w:tc>
          <w:tcPr>
            <w:tcW w:w="2074" w:type="dxa"/>
            <w:vAlign w:val="bottom"/>
          </w:tcPr>
          <w:p w14:paraId="00FF6794" w14:textId="2A14C32D" w:rsidR="00987566" w:rsidRPr="00987566" w:rsidRDefault="00987566" w:rsidP="00987566">
            <w:pPr>
              <w:jc w:val="center"/>
              <w:rPr>
                <w:rFonts w:ascii="Cambria Math" w:hAnsi="Cambria Math"/>
                <w:oMath/>
              </w:rPr>
            </w:pPr>
            <m:oMathPara>
              <m:oMath>
                <m:r>
                  <w:rPr>
                    <w:rFonts w:ascii="Cambria Math" w:eastAsia="等线" w:hAnsi="Cambria Math" w:hint="eastAsia"/>
                    <w:color w:val="000000"/>
                    <w:sz w:val="22"/>
                  </w:rPr>
                  <m:t>56.25</m:t>
                </m:r>
                <m:r>
                  <w:rPr>
                    <w:rFonts w:ascii="Cambria Math" w:eastAsia="等线" w:hAnsi="Cambria Math"/>
                    <w:color w:val="000000"/>
                    <w:sz w:val="22"/>
                  </w:rPr>
                  <m:t>0</m:t>
                </m:r>
              </m:oMath>
            </m:oMathPara>
          </w:p>
        </w:tc>
      </w:tr>
      <w:tr w:rsidR="00987566" w14:paraId="15BDD370" w14:textId="77777777" w:rsidTr="002F53D5">
        <w:tc>
          <w:tcPr>
            <w:tcW w:w="2074" w:type="dxa"/>
          </w:tcPr>
          <w:p w14:paraId="1BE482A1" w14:textId="3220B77A" w:rsidR="00987566" w:rsidRPr="00987566" w:rsidRDefault="00987566" w:rsidP="00987566">
            <w:pPr>
              <w:jc w:val="center"/>
              <w:rPr>
                <w:rFonts w:ascii="Cambria Math" w:hAnsi="Cambria Math"/>
                <w:oMath/>
              </w:rPr>
            </w:pPr>
            <m:oMathPara>
              <m:oMath>
                <m:r>
                  <w:rPr>
                    <w:rFonts w:ascii="Cambria Math" w:hAnsi="Cambria Math" w:hint="eastAsia"/>
                  </w:rPr>
                  <m:t>2</m:t>
                </m:r>
              </m:oMath>
            </m:oMathPara>
          </w:p>
        </w:tc>
        <w:tc>
          <w:tcPr>
            <w:tcW w:w="2074" w:type="dxa"/>
            <w:vAlign w:val="bottom"/>
          </w:tcPr>
          <w:p w14:paraId="28742951" w14:textId="1E84133A" w:rsidR="00987566" w:rsidRPr="00987566" w:rsidRDefault="00987566" w:rsidP="00987566">
            <w:pPr>
              <w:jc w:val="center"/>
              <w:rPr>
                <w:rFonts w:ascii="Cambria Math" w:hAnsi="Cambria Math"/>
                <w:oMath/>
              </w:rPr>
            </w:pPr>
            <m:oMathPara>
              <m:oMath>
                <m:r>
                  <w:rPr>
                    <w:rFonts w:ascii="Cambria Math" w:eastAsia="等线" w:hAnsi="Cambria Math" w:hint="eastAsia"/>
                    <w:color w:val="000000"/>
                    <w:sz w:val="22"/>
                  </w:rPr>
                  <m:t>56.375</m:t>
                </m:r>
              </m:oMath>
            </m:oMathPara>
          </w:p>
        </w:tc>
      </w:tr>
      <w:tr w:rsidR="00987566" w14:paraId="4B2858CA" w14:textId="77777777" w:rsidTr="002F53D5">
        <w:tc>
          <w:tcPr>
            <w:tcW w:w="2074" w:type="dxa"/>
          </w:tcPr>
          <w:p w14:paraId="2E652809" w14:textId="454AB695" w:rsidR="00987566" w:rsidRPr="00987566" w:rsidRDefault="00987566" w:rsidP="00987566">
            <w:pPr>
              <w:jc w:val="center"/>
              <w:rPr>
                <w:rFonts w:ascii="Cambria Math" w:hAnsi="Cambria Math"/>
                <w:oMath/>
              </w:rPr>
            </w:pPr>
            <m:oMathPara>
              <m:oMath>
                <m:r>
                  <w:rPr>
                    <w:rFonts w:ascii="Cambria Math" w:hAnsi="Cambria Math" w:hint="eastAsia"/>
                  </w:rPr>
                  <m:t>3</m:t>
                </m:r>
              </m:oMath>
            </m:oMathPara>
          </w:p>
        </w:tc>
        <w:tc>
          <w:tcPr>
            <w:tcW w:w="2074" w:type="dxa"/>
            <w:vAlign w:val="bottom"/>
          </w:tcPr>
          <w:p w14:paraId="79BDAB85" w14:textId="074CD630" w:rsidR="00987566" w:rsidRPr="00987566" w:rsidRDefault="00987566" w:rsidP="00987566">
            <w:pPr>
              <w:jc w:val="center"/>
              <w:rPr>
                <w:rFonts w:ascii="Cambria Math" w:hAnsi="Cambria Math"/>
                <w:oMath/>
              </w:rPr>
            </w:pPr>
            <m:oMathPara>
              <m:oMath>
                <m:r>
                  <w:rPr>
                    <w:rFonts w:ascii="Cambria Math" w:eastAsia="等线" w:hAnsi="Cambria Math" w:hint="eastAsia"/>
                    <w:color w:val="000000"/>
                    <w:sz w:val="22"/>
                  </w:rPr>
                  <m:t>56.325</m:t>
                </m:r>
              </m:oMath>
            </m:oMathPara>
          </w:p>
        </w:tc>
      </w:tr>
    </w:tbl>
    <w:p w14:paraId="4E059FDE" w14:textId="00A2F04D" w:rsidR="00987566" w:rsidRPr="00987566" w:rsidRDefault="00987566" w:rsidP="002E0AF9">
      <w:pPr>
        <w:rPr>
          <w:iCs/>
        </w:rPr>
      </w:pPr>
    </w:p>
    <w:p w14:paraId="03350C76" w14:textId="77777777" w:rsidR="00987566" w:rsidRDefault="004D7E77" w:rsidP="002E0AF9">
      <w:r>
        <w:rPr>
          <w:rFonts w:hint="eastAsia"/>
        </w:rPr>
        <w:t>取平均值为</w:t>
      </w:r>
    </w:p>
    <w:p w14:paraId="1804DF78" w14:textId="5C1218C8" w:rsidR="002E0AF9" w:rsidRDefault="00000000" w:rsidP="002E0AF9">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B</m:t>
                  </m:r>
                </m:sub>
              </m:sSub>
            </m:e>
          </m:acc>
          <m:r>
            <w:rPr>
              <w:rFonts w:ascii="Cambria Math" w:hAnsi="Cambria Math"/>
            </w:rPr>
            <m:t xml:space="preserve">= </m:t>
          </m:r>
          <m:r>
            <w:rPr>
              <w:rFonts w:ascii="Cambria Math" w:hAnsi="Cambria Math" w:hint="eastAsia"/>
            </w:rPr>
            <m:t>56.316</m:t>
          </m:r>
          <m:r>
            <w:rPr>
              <w:rFonts w:ascii="Cambria Math" w:hAnsi="Cambria Math"/>
            </w:rPr>
            <m:t>°</m:t>
          </m:r>
        </m:oMath>
      </m:oMathPara>
    </w:p>
    <w:p w14:paraId="05AA7661" w14:textId="3039C641" w:rsidR="00C637F9" w:rsidRDefault="00C637F9" w:rsidP="002F144D">
      <w:pPr>
        <w:tabs>
          <w:tab w:val="left" w:pos="2095"/>
        </w:tabs>
      </w:pPr>
      <w:r>
        <w:rPr>
          <w:rFonts w:hint="eastAsia"/>
        </w:rPr>
        <w:t>计算不确定度</w:t>
      </w:r>
    </w:p>
    <w:p w14:paraId="7020ED9D" w14:textId="7C00633C" w:rsidR="00A80875" w:rsidRPr="00A80875" w:rsidRDefault="00000000" w:rsidP="00A80875">
      <w:pPr>
        <w:widowControl/>
        <w:rPr>
          <w:rFonts w:ascii="等线" w:eastAsia="等线" w:hAnsi="等线" w:cs="宋体"/>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B</m:t>
                  </m:r>
                </m:sub>
              </m:sSub>
            </m:e>
          </m: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3×2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m:t>
                              </m:r>
                            </m:sub>
                          </m:sSub>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B</m:t>
                              </m:r>
                            </m:sub>
                          </m:sSub>
                        </m:e>
                      </m:acc>
                    </m:e>
                  </m:d>
                </m:e>
              </m:nary>
            </m:e>
          </m:rad>
          <m:r>
            <w:rPr>
              <w:rFonts w:ascii="Cambria Math" w:hAnsi="Cambria Math"/>
            </w:rPr>
            <m:t>=0.03633</m:t>
          </m:r>
        </m:oMath>
      </m:oMathPara>
    </w:p>
    <w:p w14:paraId="6E0758E4" w14:textId="636F15E7" w:rsidR="00711819" w:rsidRDefault="00E667AF" w:rsidP="00711819">
      <w:pPr>
        <w:pStyle w:val="2"/>
      </w:pPr>
      <w:r>
        <w:rPr>
          <w:rFonts w:hint="eastAsia"/>
        </w:rPr>
        <w:t>4</w:t>
      </w:r>
      <w:r w:rsidR="00CF4B88">
        <w:rPr>
          <w:rFonts w:hint="eastAsia"/>
        </w:rPr>
        <w:t xml:space="preserve">  </w:t>
      </w:r>
      <w:r>
        <w:rPr>
          <w:rFonts w:hint="eastAsia"/>
        </w:rPr>
        <w:t>复</w:t>
      </w:r>
      <w:r w:rsidR="00C13FB7">
        <w:rPr>
          <w:rFonts w:hint="eastAsia"/>
        </w:rPr>
        <w:t>习思考题</w:t>
      </w:r>
    </w:p>
    <w:p w14:paraId="798435D3" w14:textId="5AF85A03" w:rsidR="00671DD2" w:rsidRDefault="00C13FB7" w:rsidP="00E667AF">
      <w:pPr>
        <w:pStyle w:val="3"/>
      </w:pPr>
      <w:r>
        <w:rPr>
          <w:rFonts w:hint="eastAsia"/>
        </w:rPr>
        <w:t xml:space="preserve">5.1  </w:t>
      </w:r>
      <w:r w:rsidR="00E667AF" w:rsidRPr="00E667AF">
        <w:t>如何用</w:t>
      </w:r>
      <w:r w:rsidR="00E667AF" w:rsidRPr="00E667AF">
        <w:t>1/4</w:t>
      </w:r>
      <w:r w:rsidR="00E667AF" w:rsidRPr="00E667AF">
        <w:t>波片、偏振片和光探测器</w:t>
      </w:r>
      <w:r w:rsidR="00E667AF" w:rsidRPr="00E667AF">
        <w:lastRenderedPageBreak/>
        <w:t>区分自然光和圆偏振光？</w:t>
      </w:r>
    </w:p>
    <w:p w14:paraId="51C54A4B" w14:textId="54581D27" w:rsidR="004D7E62" w:rsidRPr="004D7E62" w:rsidRDefault="004D7E62" w:rsidP="004D7E62">
      <w:r>
        <w:t>在光源和光探测器之间加一个偏振片，在偏振片和光源之间加一个</w:t>
      </w:r>
      <w:r>
        <w:t>1/4</w:t>
      </w:r>
      <w:r>
        <w:t>波片。</w:t>
      </w:r>
      <w:r w:rsidRPr="004D7E62">
        <w:t>转动偏振片一周，如果强度仍然没有变化是自然光；因为</w:t>
      </w:r>
      <w:r w:rsidRPr="004D7E62">
        <w:t>1/4</w:t>
      </w:r>
      <w:proofErr w:type="gramStart"/>
      <w:r w:rsidRPr="004D7E62">
        <w:t>玻</w:t>
      </w:r>
      <w:proofErr w:type="gramEnd"/>
      <w:r w:rsidRPr="004D7E62">
        <w:t>片能把圆偏振光变为线偏振光，所以如果出现两次消光</w:t>
      </w:r>
      <w:r w:rsidRPr="004D7E62">
        <w:t>,</w:t>
      </w:r>
      <w:r w:rsidRPr="004D7E62">
        <w:t>则是圆偏振光。</w:t>
      </w:r>
    </w:p>
    <w:p w14:paraId="4F857C89" w14:textId="29C8534A" w:rsidR="00C13FB7" w:rsidRDefault="00C13FB7" w:rsidP="00C13FB7">
      <w:pPr>
        <w:pStyle w:val="3"/>
      </w:pPr>
      <w:r>
        <w:rPr>
          <w:rFonts w:hint="eastAsia"/>
        </w:rPr>
        <w:t xml:space="preserve">5.2  </w:t>
      </w:r>
      <w:r w:rsidR="00E667AF" w:rsidRPr="00E667AF">
        <w:t>如何利用实验判断偏振片</w:t>
      </w:r>
      <w:proofErr w:type="gramStart"/>
      <w:r w:rsidR="00E667AF" w:rsidRPr="00E667AF">
        <w:t>的透振方向</w:t>
      </w:r>
      <w:proofErr w:type="gramEnd"/>
      <w:r w:rsidR="00E667AF" w:rsidRPr="00E667AF">
        <w:t>？</w:t>
      </w:r>
    </w:p>
    <w:p w14:paraId="503B0D00" w14:textId="240B345A" w:rsidR="004D7E62" w:rsidRDefault="004D7E62" w:rsidP="004D7E62">
      <w:pPr>
        <w:rPr>
          <w:rFonts w:ascii="PingFang SC" w:hAnsi="PingFang SC" w:hint="eastAsia"/>
          <w:color w:val="333333"/>
          <w:szCs w:val="21"/>
          <w:shd w:val="clear" w:color="auto" w:fill="FFFFFF"/>
        </w:rPr>
      </w:pPr>
      <w:r>
        <w:rPr>
          <w:szCs w:val="21"/>
        </w:rPr>
        <w:t>1</w:t>
      </w:r>
      <w:r>
        <w:rPr>
          <w:rFonts w:hint="eastAsia"/>
          <w:szCs w:val="21"/>
        </w:rPr>
        <w:t>.</w:t>
      </w:r>
      <w:r>
        <w:rPr>
          <w:szCs w:val="21"/>
        </w:rPr>
        <w:t xml:space="preserve"> </w:t>
      </w:r>
      <w:r>
        <w:rPr>
          <w:szCs w:val="21"/>
        </w:rPr>
        <w:t>如果有一个</w:t>
      </w:r>
      <w:r>
        <w:rPr>
          <w:rFonts w:ascii="PingFang SC" w:hAnsi="PingFang SC"/>
          <w:color w:val="333333"/>
          <w:szCs w:val="21"/>
          <w:shd w:val="clear" w:color="auto" w:fill="FFFFFF"/>
        </w:rPr>
        <w:t>已知偏振方向的偏振片，则可以用一个已知偏振方向的偏振片共线放置并不断旋转已知的偏振片，当通过两偏振片的自然光强为</w:t>
      </w:r>
      <w:r>
        <w:rPr>
          <w:rFonts w:ascii="PingFang SC" w:hAnsi="PingFang SC"/>
          <w:color w:val="333333"/>
          <w:szCs w:val="21"/>
          <w:shd w:val="clear" w:color="auto" w:fill="FFFFFF"/>
        </w:rPr>
        <w:t>0</w:t>
      </w:r>
      <w:r>
        <w:rPr>
          <w:rFonts w:ascii="PingFang SC" w:hAnsi="PingFang SC"/>
          <w:color w:val="333333"/>
          <w:szCs w:val="21"/>
          <w:shd w:val="clear" w:color="auto" w:fill="FFFFFF"/>
        </w:rPr>
        <w:t>时，待测偏振方向与已知的偏振片偏振方向垂直，自然光强最强时，待测偏振方向与已知的偏振片偏振方向平行。</w:t>
      </w:r>
    </w:p>
    <w:p w14:paraId="3E14CF00" w14:textId="77777777" w:rsidR="005E45F7" w:rsidRDefault="005E45F7" w:rsidP="004D7E62">
      <w:pPr>
        <w:rPr>
          <w:rFonts w:ascii="PingFang SC" w:hAnsi="PingFang SC" w:hint="eastAsia"/>
          <w:color w:val="333333"/>
          <w:szCs w:val="21"/>
          <w:shd w:val="clear" w:color="auto" w:fill="FFFFFF"/>
        </w:rPr>
      </w:pPr>
    </w:p>
    <w:p w14:paraId="49459D5B" w14:textId="77777777" w:rsidR="002F144D" w:rsidRDefault="004D7E62" w:rsidP="002F144D">
      <w:r>
        <w:rPr>
          <w:rFonts w:ascii="PingFang SC" w:hAnsi="PingFang SC"/>
          <w:color w:val="333333"/>
          <w:szCs w:val="21"/>
          <w:shd w:val="clear" w:color="auto" w:fill="FFFFFF"/>
        </w:rPr>
        <w:t>2</w:t>
      </w:r>
      <w:r>
        <w:rPr>
          <w:rFonts w:ascii="PingFang SC" w:hAnsi="PingFang SC" w:hint="eastAsia"/>
          <w:color w:val="333333"/>
          <w:szCs w:val="21"/>
          <w:shd w:val="clear" w:color="auto" w:fill="FFFFFF"/>
        </w:rPr>
        <w:t>.</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由于</w:t>
      </w:r>
      <w:r>
        <w:rPr>
          <w:rFonts w:hint="eastAsia"/>
        </w:rPr>
        <w:t>布儒斯特角</w:t>
      </w:r>
      <w:r>
        <w:t>可以测量（通过实验第五个的方法测得），所以在已知</w:t>
      </w:r>
      <w:r>
        <w:rPr>
          <w:rFonts w:hint="eastAsia"/>
        </w:rPr>
        <w:t>布儒斯特角</w:t>
      </w:r>
      <w:r>
        <w:t>的情况下，先将反射平面镜转到入射角为</w:t>
      </w:r>
      <w:r>
        <w:rPr>
          <w:rFonts w:hint="eastAsia"/>
        </w:rPr>
        <w:t>布儒斯特角</w:t>
      </w:r>
      <w:r>
        <w:t>的位置，此时光线的偏振方向是已知的，垂直纸面，然后转动偏振片，当反射光强为</w:t>
      </w:r>
      <w:r>
        <w:t>0</w:t>
      </w:r>
      <w:r>
        <w:t>时，说明入射光完全是平行纸面方向，此时偏振片</w:t>
      </w:r>
      <w:proofErr w:type="gramStart"/>
      <w:r>
        <w:t>的透振方向</w:t>
      </w:r>
      <w:proofErr w:type="gramEnd"/>
      <w:r>
        <w:t>为平行纸面方向。</w:t>
      </w:r>
    </w:p>
    <w:p w14:paraId="2E425686" w14:textId="77777777" w:rsidR="007F19C2" w:rsidRDefault="007F19C2" w:rsidP="002F144D">
      <w:pPr>
        <w:rPr>
          <w:rFonts w:hint="eastAsia"/>
        </w:rPr>
      </w:pPr>
    </w:p>
    <w:p w14:paraId="701D999D" w14:textId="1AE2F85E" w:rsidR="002F144D" w:rsidRDefault="002F144D" w:rsidP="002F144D">
      <w:pPr>
        <w:rPr>
          <w:b/>
          <w:bCs/>
        </w:rPr>
      </w:pPr>
      <w:r w:rsidRPr="002F144D">
        <w:rPr>
          <w:rFonts w:hint="eastAsia"/>
          <w:b/>
          <w:bCs/>
        </w:rPr>
        <w:t>5</w:t>
      </w:r>
      <w:r w:rsidRPr="002F144D">
        <w:rPr>
          <w:b/>
          <w:bCs/>
        </w:rPr>
        <w:t>.3</w:t>
      </w:r>
      <w:r>
        <w:rPr>
          <w:b/>
          <w:bCs/>
        </w:rPr>
        <w:t xml:space="preserve">  </w:t>
      </w:r>
      <w:r w:rsidRPr="002F144D">
        <w:rPr>
          <w:b/>
          <w:bCs/>
        </w:rPr>
        <w:t>如果本实验所用</w:t>
      </w:r>
      <w:r w:rsidRPr="002F144D">
        <w:rPr>
          <w:b/>
          <w:bCs/>
        </w:rPr>
        <w:t>1/4</w:t>
      </w:r>
      <w:r w:rsidRPr="002F144D">
        <w:rPr>
          <w:b/>
          <w:bCs/>
        </w:rPr>
        <w:t>波片有误差，如何根据测量数据估计实际的相位延迟？</w:t>
      </w:r>
    </w:p>
    <w:p w14:paraId="65D635C9" w14:textId="77777777" w:rsidR="007F19C2" w:rsidRDefault="007F19C2" w:rsidP="007F19C2">
      <w:r>
        <w:rPr>
          <w:rFonts w:hint="eastAsia"/>
        </w:rPr>
        <w:t>首先准备</w:t>
      </w:r>
      <w:r w:rsidRPr="007F19C2">
        <w:rPr>
          <w:rFonts w:hint="eastAsia"/>
        </w:rPr>
        <w:t>一个已知偏振状态的光源，如线偏</w:t>
      </w:r>
      <w:r w:rsidRPr="007F19C2">
        <w:rPr>
          <w:rFonts w:hint="eastAsia"/>
        </w:rPr>
        <w:t>振光，作为参考源</w:t>
      </w:r>
      <w:r>
        <w:rPr>
          <w:rFonts w:hint="eastAsia"/>
        </w:rPr>
        <w:t>。</w:t>
      </w:r>
    </w:p>
    <w:p w14:paraId="14468ED2" w14:textId="1F398E65" w:rsidR="007F19C2" w:rsidRPr="007F19C2" w:rsidRDefault="007F19C2" w:rsidP="007F19C2">
      <w:pPr>
        <w:rPr>
          <w:rFonts w:hint="eastAsia"/>
        </w:rPr>
      </w:pPr>
      <w:r w:rsidRPr="007F19C2">
        <w:rPr>
          <w:rFonts w:hint="eastAsia"/>
        </w:rPr>
        <w:t>使用实验装置，测量通过</w:t>
      </w:r>
      <w:r w:rsidRPr="007F19C2">
        <w:t>1/4</w:t>
      </w:r>
      <w:r w:rsidRPr="007F19C2">
        <w:t>波片后的光的偏振状态</w:t>
      </w:r>
      <w:r w:rsidR="00FA4B51">
        <w:rPr>
          <w:rFonts w:hint="eastAsia"/>
        </w:rPr>
        <w:t>，</w:t>
      </w:r>
      <w:r w:rsidRPr="007F19C2">
        <w:t>使用检偏器来测量光的偏振角度</w:t>
      </w:r>
      <w:r w:rsidR="00FA4B51">
        <w:rPr>
          <w:rFonts w:hint="eastAsia"/>
        </w:rPr>
        <w:t>。</w:t>
      </w:r>
    </w:p>
    <w:p w14:paraId="10A89271" w14:textId="0B57DE68" w:rsidR="001D1FAE" w:rsidRDefault="007F19C2" w:rsidP="002F144D">
      <w:r w:rsidRPr="007F19C2">
        <w:rPr>
          <w:rFonts w:hint="eastAsia"/>
        </w:rPr>
        <w:t>根据测量数据，分析</w:t>
      </w:r>
      <w:r w:rsidRPr="007F19C2">
        <w:t>1/4</w:t>
      </w:r>
      <w:r w:rsidRPr="007F19C2">
        <w:t>波片引入的相位延迟效果。</w:t>
      </w:r>
      <w:r>
        <w:rPr>
          <w:rFonts w:hint="eastAsia"/>
        </w:rPr>
        <w:t>若已知</w:t>
      </w:r>
      <w:r w:rsidRPr="007F19C2">
        <w:t>初始偏振状态和最终测量到的偏振状态，</w:t>
      </w:r>
      <w:r>
        <w:rPr>
          <w:rFonts w:hint="eastAsia"/>
        </w:rPr>
        <w:t>则可以</w:t>
      </w:r>
      <w:r w:rsidRPr="007F19C2">
        <w:t>计算出实际的相位延迟。</w:t>
      </w:r>
    </w:p>
    <w:p w14:paraId="4FBC7374" w14:textId="77777777" w:rsidR="007F19C2" w:rsidRDefault="007F19C2" w:rsidP="002F144D">
      <w:pPr>
        <w:rPr>
          <w:rFonts w:hint="eastAsia"/>
        </w:rPr>
      </w:pPr>
    </w:p>
    <w:p w14:paraId="75F65E3D" w14:textId="04FBFCAD" w:rsidR="002F144D" w:rsidRDefault="002F144D" w:rsidP="002F144D">
      <w:pPr>
        <w:rPr>
          <w:b/>
          <w:bCs/>
        </w:rPr>
      </w:pPr>
      <w:r w:rsidRPr="002F144D">
        <w:rPr>
          <w:b/>
          <w:bCs/>
        </w:rPr>
        <w:t xml:space="preserve">5.4 </w:t>
      </w:r>
      <w:r>
        <w:rPr>
          <w:b/>
          <w:bCs/>
        </w:rPr>
        <w:t xml:space="preserve"> </w:t>
      </w:r>
      <w:r w:rsidRPr="002F144D">
        <w:rPr>
          <w:b/>
          <w:bCs/>
        </w:rPr>
        <w:t>本实验旋转检偏器测量光强曲线。如果入射光是完全偏振光，根据测量曲线能否确定其偏振状态</w:t>
      </w:r>
    </w:p>
    <w:p w14:paraId="5D072319" w14:textId="7426263B" w:rsidR="00653F7A" w:rsidRPr="00653F7A" w:rsidRDefault="00653F7A" w:rsidP="00653F7A">
      <w:pPr>
        <w:ind w:firstLineChars="200" w:firstLine="420"/>
        <w:rPr>
          <w:rFonts w:hint="eastAsia"/>
        </w:rPr>
      </w:pPr>
      <w:r w:rsidRPr="00653F7A">
        <w:rPr>
          <w:rFonts w:hint="eastAsia"/>
        </w:rPr>
        <w:t>如果入射光是线偏振光，其光强曲线将是正弦或余弦函数。当检偏器的角度与光的偏振方向平行时，光强最大；当检偏器的角度与光的偏振方向垂直时，光强最小。</w:t>
      </w:r>
    </w:p>
    <w:p w14:paraId="54AE9198" w14:textId="5B793FF1" w:rsidR="00653F7A" w:rsidRPr="00653F7A" w:rsidRDefault="00653F7A" w:rsidP="00653F7A">
      <w:pPr>
        <w:ind w:firstLineChars="200" w:firstLine="420"/>
        <w:rPr>
          <w:rFonts w:hint="eastAsia"/>
        </w:rPr>
      </w:pPr>
      <w:r w:rsidRPr="00653F7A">
        <w:rPr>
          <w:rFonts w:hint="eastAsia"/>
        </w:rPr>
        <w:t>如果入射光是圆偏振光，其光强曲线将是恒定的，不会随检偏器的旋转而变化。不同方向上的检偏器会测得相同的光强。</w:t>
      </w:r>
    </w:p>
    <w:p w14:paraId="5B1DB3F4" w14:textId="6C866507" w:rsidR="002F144D" w:rsidRPr="00987566" w:rsidRDefault="00653F7A" w:rsidP="007F19C2">
      <w:pPr>
        <w:ind w:firstLineChars="200" w:firstLine="420"/>
        <w:rPr>
          <w:rFonts w:hint="eastAsia"/>
        </w:rPr>
      </w:pPr>
      <w:r w:rsidRPr="00653F7A">
        <w:rPr>
          <w:rFonts w:hint="eastAsia"/>
        </w:rPr>
        <w:t>如果入射光是部分偏振光，光强曲线将介于上述两种情况之间。光强会随着检偏器角度的旋转而变化，但不会完全消失或保持不变。</w:t>
      </w:r>
    </w:p>
    <w:p w14:paraId="5809E5A0" w14:textId="078A2E45" w:rsidR="00711819" w:rsidRPr="00711819" w:rsidRDefault="00711819" w:rsidP="00711819">
      <w:pPr>
        <w:pStyle w:val="2"/>
      </w:pPr>
      <w:r>
        <w:rPr>
          <w:rFonts w:hint="eastAsia"/>
        </w:rPr>
        <w:t>参考文献</w:t>
      </w:r>
    </w:p>
    <w:p w14:paraId="6BA39514" w14:textId="7ACB6B54" w:rsidR="00E13704" w:rsidRPr="00E13704" w:rsidRDefault="00D13496" w:rsidP="006950CD">
      <w:pPr>
        <w:sectPr w:rsidR="00E13704" w:rsidRPr="00E13704" w:rsidSect="007E71EB">
          <w:type w:val="continuous"/>
          <w:pgSz w:w="11906" w:h="16838"/>
          <w:pgMar w:top="1440" w:right="1800" w:bottom="1440" w:left="1800" w:header="850" w:footer="992" w:gutter="0"/>
          <w:cols w:num="2" w:space="425"/>
          <w:titlePg/>
          <w:docGrid w:type="lines" w:linePitch="312"/>
        </w:sectPr>
      </w:pPr>
      <w:r>
        <w:t xml:space="preserve">[1] </w:t>
      </w:r>
      <w:r w:rsidR="0008012D">
        <w:rPr>
          <w:rFonts w:hint="eastAsia"/>
        </w:rPr>
        <w:t>北京师范大学物理实验教学中心</w:t>
      </w:r>
      <w:r>
        <w:t xml:space="preserve">. </w:t>
      </w:r>
      <w:r w:rsidR="0008012D">
        <w:rPr>
          <w:rFonts w:hint="eastAsia"/>
        </w:rPr>
        <w:t>普通物理实验讲义Ⅱ，</w:t>
      </w:r>
      <w:r>
        <w:rPr>
          <w:rFonts w:hint="eastAsia"/>
        </w:rPr>
        <w:t>20</w:t>
      </w:r>
      <w:r w:rsidR="0008012D">
        <w:rPr>
          <w:rFonts w:hint="eastAsia"/>
        </w:rPr>
        <w:t>23</w:t>
      </w:r>
    </w:p>
    <w:p w14:paraId="531A76DF" w14:textId="77777777" w:rsidR="00F23194" w:rsidRDefault="00F23194" w:rsidP="00162511">
      <w:pPr>
        <w:spacing w:before="240" w:line="600" w:lineRule="auto"/>
        <w:jc w:val="center"/>
        <w:rPr>
          <w:rFonts w:ascii="Times New Roman" w:hAnsi="Times New Roman" w:cs="Times New Roman"/>
          <w:b/>
          <w:bCs/>
          <w:color w:val="000000"/>
          <w:sz w:val="28"/>
          <w:szCs w:val="32"/>
          <w:shd w:val="clear" w:color="auto" w:fill="FFFFFF"/>
        </w:rPr>
        <w:sectPr w:rsidR="00F23194" w:rsidSect="000F55ED">
          <w:type w:val="continuous"/>
          <w:pgSz w:w="11906" w:h="16838"/>
          <w:pgMar w:top="1440" w:right="1800" w:bottom="1440" w:left="1800" w:header="850" w:footer="992" w:gutter="0"/>
          <w:cols w:space="425"/>
          <w:titlePg/>
          <w:docGrid w:type="lines" w:linePitch="312"/>
        </w:sectPr>
      </w:pPr>
    </w:p>
    <w:p w14:paraId="3401478D" w14:textId="3600A904" w:rsidR="00E3062D" w:rsidRPr="00162511" w:rsidRDefault="00324E23" w:rsidP="00162511">
      <w:pPr>
        <w:spacing w:before="240" w:line="600" w:lineRule="auto"/>
        <w:jc w:val="center"/>
        <w:rPr>
          <w:rFonts w:ascii="Times New Roman" w:hAnsi="Times New Roman" w:cs="Times New Roman"/>
          <w:b/>
          <w:bCs/>
          <w:color w:val="000000"/>
          <w:sz w:val="28"/>
          <w:szCs w:val="32"/>
          <w:shd w:val="clear" w:color="auto" w:fill="FFFFFF"/>
        </w:rPr>
      </w:pPr>
      <w:r>
        <w:rPr>
          <w:rFonts w:ascii="Times New Roman" w:hAnsi="Times New Roman" w:cs="Times New Roman"/>
          <w:b/>
          <w:bCs/>
          <w:color w:val="000000"/>
          <w:sz w:val="28"/>
          <w:szCs w:val="32"/>
          <w:shd w:val="clear" w:color="auto" w:fill="FFFFFF"/>
        </w:rPr>
        <w:t>T</w:t>
      </w:r>
      <w:r w:rsidRPr="00324E23">
        <w:rPr>
          <w:rFonts w:ascii="Times New Roman" w:hAnsi="Times New Roman" w:cs="Times New Roman"/>
          <w:b/>
          <w:bCs/>
          <w:color w:val="000000"/>
          <w:sz w:val="28"/>
          <w:szCs w:val="32"/>
          <w:shd w:val="clear" w:color="auto" w:fill="FFFFFF"/>
        </w:rPr>
        <w:t xml:space="preserve">he </w:t>
      </w:r>
      <w:r>
        <w:rPr>
          <w:rFonts w:ascii="Times New Roman" w:hAnsi="Times New Roman" w:cs="Times New Roman"/>
          <w:b/>
          <w:bCs/>
          <w:color w:val="000000"/>
          <w:sz w:val="28"/>
          <w:szCs w:val="32"/>
          <w:shd w:val="clear" w:color="auto" w:fill="FFFFFF"/>
        </w:rPr>
        <w:t>C</w:t>
      </w:r>
      <w:r w:rsidRPr="00324E23">
        <w:rPr>
          <w:rFonts w:ascii="Times New Roman" w:hAnsi="Times New Roman" w:cs="Times New Roman"/>
          <w:b/>
          <w:bCs/>
          <w:color w:val="000000"/>
          <w:sz w:val="28"/>
          <w:szCs w:val="32"/>
          <w:shd w:val="clear" w:color="auto" w:fill="FFFFFF"/>
        </w:rPr>
        <w:t xml:space="preserve">haracteristics of </w:t>
      </w:r>
      <w:r>
        <w:rPr>
          <w:rFonts w:ascii="Times New Roman" w:hAnsi="Times New Roman" w:cs="Times New Roman"/>
          <w:b/>
          <w:bCs/>
          <w:color w:val="000000"/>
          <w:sz w:val="28"/>
          <w:szCs w:val="32"/>
          <w:shd w:val="clear" w:color="auto" w:fill="FFFFFF"/>
        </w:rPr>
        <w:t>P</w:t>
      </w:r>
      <w:r w:rsidRPr="00324E23">
        <w:rPr>
          <w:rFonts w:ascii="Times New Roman" w:hAnsi="Times New Roman" w:cs="Times New Roman"/>
          <w:b/>
          <w:bCs/>
          <w:color w:val="000000"/>
          <w:sz w:val="28"/>
          <w:szCs w:val="32"/>
          <w:shd w:val="clear" w:color="auto" w:fill="FFFFFF"/>
        </w:rPr>
        <w:t xml:space="preserve">olarized </w:t>
      </w:r>
      <w:r>
        <w:rPr>
          <w:rFonts w:ascii="Times New Roman" w:hAnsi="Times New Roman" w:cs="Times New Roman"/>
          <w:b/>
          <w:bCs/>
          <w:color w:val="000000"/>
          <w:sz w:val="28"/>
          <w:szCs w:val="32"/>
          <w:shd w:val="clear" w:color="auto" w:fill="FFFFFF"/>
        </w:rPr>
        <w:t>L</w:t>
      </w:r>
      <w:r w:rsidRPr="00324E23">
        <w:rPr>
          <w:rFonts w:ascii="Times New Roman" w:hAnsi="Times New Roman" w:cs="Times New Roman"/>
          <w:b/>
          <w:bCs/>
          <w:color w:val="000000"/>
          <w:sz w:val="28"/>
          <w:szCs w:val="32"/>
          <w:shd w:val="clear" w:color="auto" w:fill="FFFFFF"/>
        </w:rPr>
        <w:t>ight</w:t>
      </w:r>
    </w:p>
    <w:p w14:paraId="42C392B8" w14:textId="1994D4D1" w:rsidR="00E3062D" w:rsidRPr="00162511" w:rsidRDefault="00E3062D" w:rsidP="00162511">
      <w:pPr>
        <w:jc w:val="center"/>
        <w:rPr>
          <w:rFonts w:ascii="Times New Roman" w:hAnsi="Times New Roman" w:cs="Times New Roman"/>
          <w:sz w:val="24"/>
          <w:szCs w:val="28"/>
        </w:rPr>
      </w:pPr>
      <w:r w:rsidRPr="00162511">
        <w:rPr>
          <w:rFonts w:ascii="Times New Roman" w:hAnsi="Times New Roman" w:cs="Times New Roman"/>
          <w:sz w:val="24"/>
          <w:szCs w:val="28"/>
        </w:rPr>
        <w:t>CHEN Yi-hao</w:t>
      </w:r>
    </w:p>
    <w:p w14:paraId="2C2E5C98" w14:textId="6ACEBE6B" w:rsidR="00162511" w:rsidRDefault="00162511" w:rsidP="00162511">
      <w:pPr>
        <w:jc w:val="center"/>
        <w:rPr>
          <w:rFonts w:ascii="Times New Roman" w:hAnsi="Times New Roman" w:cs="Times New Roman"/>
        </w:rPr>
      </w:pPr>
      <w:r w:rsidRPr="00162511">
        <w:rPr>
          <w:rFonts w:ascii="Times New Roman" w:hAnsi="Times New Roman" w:cs="Times New Roman"/>
        </w:rPr>
        <w:t>(Department of Physics</w:t>
      </w:r>
      <w:r w:rsidRPr="00162511">
        <w:rPr>
          <w:rFonts w:ascii="Times New Roman" w:hAnsi="Times New Roman" w:cs="Times New Roman"/>
        </w:rPr>
        <w:t>，</w:t>
      </w:r>
      <w:r w:rsidRPr="00162511">
        <w:rPr>
          <w:rFonts w:ascii="Times New Roman" w:hAnsi="Times New Roman" w:cs="Times New Roman"/>
        </w:rPr>
        <w:t>Beijing Normal University</w:t>
      </w:r>
      <w:r w:rsidRPr="00162511">
        <w:rPr>
          <w:rFonts w:ascii="Times New Roman" w:hAnsi="Times New Roman" w:cs="Times New Roman"/>
        </w:rPr>
        <w:t>，</w:t>
      </w:r>
      <w:r w:rsidRPr="00162511">
        <w:rPr>
          <w:rFonts w:ascii="Times New Roman" w:hAnsi="Times New Roman" w:cs="Times New Roman"/>
        </w:rPr>
        <w:t>Beijing 100875</w:t>
      </w:r>
      <w:r w:rsidRPr="00162511">
        <w:rPr>
          <w:rFonts w:ascii="Times New Roman" w:hAnsi="Times New Roman" w:cs="Times New Roman"/>
        </w:rPr>
        <w:t>，</w:t>
      </w:r>
      <w:r w:rsidRPr="00162511">
        <w:rPr>
          <w:rFonts w:ascii="Times New Roman" w:hAnsi="Times New Roman" w:cs="Times New Roman"/>
        </w:rPr>
        <w:t>China)</w:t>
      </w:r>
    </w:p>
    <w:p w14:paraId="778F85AF" w14:textId="77777777" w:rsidR="00162511" w:rsidRPr="00162511" w:rsidRDefault="00162511" w:rsidP="00162511">
      <w:pPr>
        <w:jc w:val="center"/>
        <w:rPr>
          <w:rFonts w:ascii="Times New Roman" w:hAnsi="Times New Roman" w:cs="Times New Roman"/>
        </w:rPr>
      </w:pPr>
    </w:p>
    <w:p w14:paraId="71BE6987" w14:textId="6FDF16F7" w:rsidR="006950CD" w:rsidRDefault="00162511" w:rsidP="00162511">
      <w:pPr>
        <w:ind w:firstLineChars="200" w:firstLine="422"/>
        <w:rPr>
          <w:rFonts w:ascii="Gilroy" w:hAnsi="Gilroy" w:hint="eastAsia"/>
          <w:color w:val="000000"/>
          <w:shd w:val="clear" w:color="auto" w:fill="FFFFFF"/>
        </w:rPr>
      </w:pPr>
      <w:r w:rsidRPr="00162511">
        <w:rPr>
          <w:rFonts w:ascii="Times New Roman" w:hAnsi="Times New Roman" w:cs="Times New Roman"/>
          <w:b/>
          <w:bCs/>
        </w:rPr>
        <w:t>Abstract:</w:t>
      </w:r>
      <w:r>
        <w:rPr>
          <w:rFonts w:ascii="Times New Roman" w:hAnsi="Times New Roman" w:cs="Times New Roman"/>
          <w:b/>
          <w:bCs/>
        </w:rPr>
        <w:t xml:space="preserve"> </w:t>
      </w:r>
      <w:r w:rsidR="00324E23">
        <w:rPr>
          <w:rFonts w:ascii="Gilroy" w:hAnsi="Gilroy"/>
          <w:color w:val="000000"/>
          <w:shd w:val="clear" w:color="auto" w:fill="FFFFFF"/>
        </w:rPr>
        <w:t>The purpose of this experiment is to master the method of generating and testing linearly polarized light and verify Malus' law; Master the method of generating and testing circular (elliptical) polarized light; Master the method of measuring Brewster Angle.</w:t>
      </w:r>
    </w:p>
    <w:p w14:paraId="3A9C1922" w14:textId="11936C1A" w:rsidR="00162511" w:rsidRPr="00162511" w:rsidRDefault="00162511" w:rsidP="00162511">
      <w:pPr>
        <w:ind w:firstLineChars="200" w:firstLine="422"/>
        <w:rPr>
          <w:rFonts w:ascii="Times New Roman" w:hAnsi="Times New Roman" w:cs="Times New Roman"/>
        </w:rPr>
      </w:pPr>
      <w:r w:rsidRPr="00162511">
        <w:rPr>
          <w:rFonts w:ascii="Times New Roman" w:hAnsi="Times New Roman" w:cs="Times New Roman"/>
          <w:b/>
          <w:bCs/>
        </w:rPr>
        <w:t xml:space="preserve">Key words: </w:t>
      </w:r>
      <w:r w:rsidR="00324E23">
        <w:rPr>
          <w:rFonts w:ascii="Gilroy" w:hAnsi="Gilroy"/>
          <w:color w:val="000000"/>
          <w:shd w:val="clear" w:color="auto" w:fill="FFFFFF"/>
        </w:rPr>
        <w:t>polarized light, malus' law, Brewster angle</w:t>
      </w:r>
    </w:p>
    <w:sectPr w:rsidR="00162511" w:rsidRPr="00162511" w:rsidSect="000F55ED">
      <w:type w:val="continuous"/>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4E09" w14:textId="77777777" w:rsidR="00684BFB" w:rsidRDefault="00684BFB" w:rsidP="00487E87">
      <w:pPr>
        <w:spacing w:before="120" w:after="120"/>
      </w:pPr>
      <w:r>
        <w:separator/>
      </w:r>
    </w:p>
  </w:endnote>
  <w:endnote w:type="continuationSeparator" w:id="0">
    <w:p w14:paraId="0FD5456F" w14:textId="77777777" w:rsidR="00684BFB" w:rsidRDefault="00684BFB" w:rsidP="00487E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roid Sans Fallback">
    <w:altName w:val="Segoe UI"/>
    <w:charset w:val="00"/>
    <w:family w:val="swiss"/>
    <w:pitch w:val="variable"/>
  </w:font>
  <w:font w:name="LexiSaebomR">
    <w:altName w:val="Cambria"/>
    <w:charset w:val="00"/>
    <w:family w:val="roman"/>
    <w:pitch w:val="variable"/>
  </w:font>
  <w:font w:name="UKIJ CJK">
    <w:altName w:val="Calibri"/>
    <w:charset w:val="00"/>
    <w:family w:val="swiss"/>
    <w:pitch w:val="variable"/>
  </w:font>
  <w:font w:name="Noto Sans CJK HK">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ingFang SC">
    <w:altName w:val="Times New Roman"/>
    <w:charset w:val="00"/>
    <w:family w:val="auto"/>
    <w:pitch w:val="variable"/>
  </w:font>
  <w:font w:name="Gilro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1069" w14:textId="77777777" w:rsidR="00684BFB" w:rsidRDefault="00684BFB" w:rsidP="00487E87">
      <w:pPr>
        <w:spacing w:before="120" w:after="120"/>
      </w:pPr>
      <w:r>
        <w:separator/>
      </w:r>
    </w:p>
  </w:footnote>
  <w:footnote w:type="continuationSeparator" w:id="0">
    <w:p w14:paraId="1541B4FB" w14:textId="77777777" w:rsidR="00684BFB" w:rsidRDefault="00684BFB" w:rsidP="00487E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27E" w14:textId="180FE1C5" w:rsidR="00644BB2" w:rsidRDefault="00644BB2" w:rsidP="00644BB2">
    <w:pPr>
      <w:pStyle w:val="a4"/>
      <w:spacing w:before="120" w:after="120"/>
      <w:ind w:firstLine="360"/>
    </w:pPr>
    <w:r>
      <w:rPr>
        <w:rFonts w:hint="eastAsia"/>
      </w:rPr>
      <w:t>第</w:t>
    </w:r>
    <w:r>
      <w:rPr>
        <w:rFonts w:hint="eastAsia"/>
      </w:rPr>
      <w:t xml:space="preserve"> 1</w:t>
    </w:r>
    <w:r>
      <w:t xml:space="preserve"> </w:t>
    </w:r>
    <w:r>
      <w:rPr>
        <w:rFonts w:hint="eastAsia"/>
      </w:rPr>
      <w:t>期</w:t>
    </w:r>
    <w:r>
      <w:ptab w:relativeTo="margin" w:alignment="center" w:leader="none"/>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Pr>
        <w:rFonts w:hint="eastAsia"/>
      </w:rPr>
      <w:t>第</w:t>
    </w:r>
    <w:r>
      <w:rPr>
        <w:rFonts w:hint="eastAsia"/>
      </w:rPr>
      <w:t xml:space="preserve"> </w:t>
    </w:r>
    <w:r w:rsidR="001A62E0">
      <w:rPr>
        <w:rFonts w:hint="eastAsia"/>
      </w:rPr>
      <w:t>2</w:t>
    </w:r>
    <w:r>
      <w:t xml:space="preserve"> </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78D4" w14:textId="35879F38" w:rsidR="00644BB2" w:rsidRPr="00644BB2" w:rsidRDefault="00644BB2" w:rsidP="001D0477">
    <w:pPr>
      <w:pStyle w:val="a4"/>
      <w:spacing w:before="120" w:after="120"/>
      <w:jc w:val="both"/>
    </w:pPr>
    <w:r>
      <w:rPr>
        <w:rFonts w:hint="eastAsia"/>
      </w:rPr>
      <w:t>第</w:t>
    </w:r>
    <w:r>
      <w:rPr>
        <w:rFonts w:hint="eastAsia"/>
      </w:rPr>
      <w:t xml:space="preserve"> 1</w:t>
    </w:r>
    <w:r>
      <w:t xml:space="preserve"> </w:t>
    </w:r>
    <w:r>
      <w:rPr>
        <w:rFonts w:hint="eastAsia"/>
      </w:rPr>
      <w:t>期</w:t>
    </w:r>
    <w:r>
      <w:ptab w:relativeTo="margin" w:alignment="center" w:leader="none"/>
    </w:r>
    <w:r w:rsidR="001D0477">
      <w:t xml:space="preserve">                    </w:t>
    </w:r>
    <w:r w:rsidR="005115F3">
      <w:t xml:space="preserve">        </w:t>
    </w:r>
    <w:r w:rsidR="001D0477">
      <w:t xml:space="preserve"> </w:t>
    </w:r>
    <w:r w:rsidR="005115F3">
      <w:t xml:space="preserve"> </w:t>
    </w:r>
    <w:r w:rsidR="005115F3">
      <w:rPr>
        <w:rFonts w:hint="eastAsia"/>
      </w:rPr>
      <w:t>普</w:t>
    </w:r>
    <w:r w:rsidR="005115F3">
      <w:rPr>
        <w:rFonts w:hint="eastAsia"/>
      </w:rPr>
      <w:t xml:space="preserve"> </w:t>
    </w:r>
    <w:r w:rsidR="005115F3">
      <w:rPr>
        <w:rFonts w:hint="eastAsia"/>
      </w:rPr>
      <w:t>通</w:t>
    </w:r>
    <w:r w:rsidR="005115F3">
      <w:rPr>
        <w:rFonts w:hint="eastAsia"/>
      </w:rPr>
      <w:t xml:space="preserve"> </w:t>
    </w:r>
    <w:r w:rsidR="005115F3">
      <w:rPr>
        <w:rFonts w:hint="eastAsia"/>
      </w:rPr>
      <w:t>物</w:t>
    </w:r>
    <w:r w:rsidR="005115F3">
      <w:rPr>
        <w:rFonts w:hint="eastAsia"/>
      </w:rPr>
      <w:t xml:space="preserve"> </w:t>
    </w:r>
    <w:r w:rsidR="005115F3">
      <w:rPr>
        <w:rFonts w:hint="eastAsia"/>
      </w:rPr>
      <w:t>理</w:t>
    </w:r>
    <w:r w:rsidR="005115F3">
      <w:rPr>
        <w:rFonts w:hint="eastAsia"/>
      </w:rPr>
      <w:t xml:space="preserve"> </w:t>
    </w:r>
    <w:r w:rsidR="005115F3">
      <w:rPr>
        <w:rFonts w:hint="eastAsia"/>
      </w:rPr>
      <w:t>实</w:t>
    </w:r>
    <w:r w:rsidR="005115F3">
      <w:rPr>
        <w:rFonts w:hint="eastAsia"/>
      </w:rPr>
      <w:t xml:space="preserve"> </w:t>
    </w:r>
    <w:r w:rsidR="005115F3">
      <w:rPr>
        <w:rFonts w:hint="eastAsia"/>
      </w:rPr>
      <w:t>验</w:t>
    </w:r>
    <w:r w:rsidR="001D0477">
      <w:t xml:space="preserve">              </w:t>
    </w:r>
    <w:r w:rsidR="005115F3">
      <w:t xml:space="preserve">               </w:t>
    </w:r>
    <w:r w:rsidR="001D0477">
      <w:t xml:space="preserve">  </w:t>
    </w:r>
    <w:r>
      <w:rPr>
        <w:rFonts w:hint="eastAsia"/>
      </w:rPr>
      <w:t>第</w:t>
    </w:r>
    <w:r>
      <w:rPr>
        <w:rFonts w:hint="eastAsia"/>
      </w:rPr>
      <w:t xml:space="preserve"> 1</w:t>
    </w:r>
    <w:r>
      <w:t xml:space="preserve"> </w:t>
    </w:r>
    <w:r w:rsidR="001D0477">
      <w:rPr>
        <w:rFonts w:hint="eastAsia"/>
      </w:rPr>
      <w:t>卷</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6CA0" w14:textId="7B65E400" w:rsidR="00644BB2" w:rsidRPr="00644BB2" w:rsidRDefault="00644BB2" w:rsidP="001D0477">
    <w:pPr>
      <w:pStyle w:val="a4"/>
      <w:jc w:val="both"/>
      <w:rPr>
        <w:rFonts w:ascii="Times New Roman" w:hAnsi="Times New Roman" w:cs="Times New Roman"/>
      </w:rPr>
    </w:pPr>
    <w:r>
      <w:rPr>
        <w:rFonts w:hint="eastAsia"/>
      </w:rPr>
      <w:t>第</w:t>
    </w:r>
    <w:r>
      <w:rPr>
        <w:rFonts w:hint="eastAsia"/>
      </w:rPr>
      <w:t xml:space="preserve"> </w:t>
    </w:r>
    <w:r w:rsidR="001A62E0">
      <w:rPr>
        <w:rFonts w:hint="eastAsia"/>
      </w:rPr>
      <w:t>2</w:t>
    </w:r>
    <w:r>
      <w:t xml:space="preserve"> </w:t>
    </w:r>
    <w:r>
      <w:rPr>
        <w:rFonts w:hint="eastAsia"/>
      </w:rPr>
      <w:t>卷</w:t>
    </w:r>
    <w:r>
      <w:rPr>
        <w:rFonts w:hint="eastAsia"/>
      </w:rPr>
      <w:t xml:space="preserve"> </w:t>
    </w:r>
    <w:r>
      <w:rPr>
        <w:rFonts w:hint="eastAsia"/>
      </w:rPr>
      <w:t>第</w:t>
    </w:r>
    <w:r>
      <w:rPr>
        <w:rFonts w:hint="eastAsia"/>
      </w:rPr>
      <w:t>1</w:t>
    </w:r>
    <w:r>
      <w:rPr>
        <w:rFonts w:hint="eastAsia"/>
      </w:rPr>
      <w:t>期</w:t>
    </w:r>
    <w:r>
      <w:ptab w:relativeTo="margin" w:alignment="center" w:leader="none"/>
    </w:r>
    <w:r w:rsidR="001D0477">
      <w:t xml:space="preserve">    </w:t>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sidRPr="00644BB2">
      <w:rPr>
        <w:rFonts w:ascii="Times New Roman" w:hAnsi="Times New Roman" w:cs="Times New Roman"/>
      </w:rPr>
      <w:t>Vol. 1 No.1</w:t>
    </w:r>
  </w:p>
  <w:p w14:paraId="25CE88DF" w14:textId="20363693" w:rsidR="00644BB2" w:rsidRPr="00644BB2" w:rsidRDefault="00644BB2" w:rsidP="001D0477">
    <w:pPr>
      <w:pStyle w:val="a4"/>
      <w:jc w:val="both"/>
      <w:rPr>
        <w:rFonts w:ascii="Times New Roman" w:hAnsi="Times New Roman" w:cs="Times New Roman"/>
      </w:rPr>
    </w:pPr>
    <w:r w:rsidRPr="00644BB2">
      <w:rPr>
        <w:rFonts w:ascii="Times New Roman" w:hAnsi="Times New Roman" w:cs="Times New Roman"/>
      </w:rPr>
      <w:t>2023</w:t>
    </w:r>
    <w:r w:rsidRPr="00644BB2">
      <w:rPr>
        <w:rFonts w:ascii="Times New Roman" w:hAnsi="Times New Roman" w:cs="Times New Roman"/>
      </w:rPr>
      <w:t>年</w:t>
    </w:r>
    <w:r w:rsidRPr="00644BB2">
      <w:rPr>
        <w:rFonts w:ascii="Times New Roman" w:hAnsi="Times New Roman" w:cs="Times New Roman"/>
      </w:rPr>
      <w:t xml:space="preserve">                      </w:t>
    </w:r>
    <w:r>
      <w:rPr>
        <w:rFonts w:ascii="Times New Roman" w:hAnsi="Times New Roman" w:cs="Times New Roman"/>
      </w:rPr>
      <w:t xml:space="preserve">  </w:t>
    </w:r>
    <w:r w:rsidR="005115F3">
      <w:rPr>
        <w:rFonts w:ascii="Times New Roman" w:hAnsi="Times New Roman" w:cs="Times New Roman"/>
      </w:rPr>
      <w:t xml:space="preserve">   </w:t>
    </w:r>
    <w:r w:rsidRPr="00644BB2">
      <w:rPr>
        <w:rFonts w:ascii="Times New Roman" w:hAnsi="Times New Roman" w:cs="Times New Roman"/>
      </w:rPr>
      <w:t xml:space="preserve">P H Y S I C S </w:t>
    </w:r>
    <w:r>
      <w:rPr>
        <w:rFonts w:ascii="Times New Roman" w:hAnsi="Times New Roman" w:cs="Times New Roman"/>
      </w:rPr>
      <w:t xml:space="preserve"> </w:t>
    </w:r>
    <w:r w:rsidRPr="00644BB2">
      <w:rPr>
        <w:rFonts w:ascii="Times New Roman" w:hAnsi="Times New Roman" w:cs="Times New Roman"/>
      </w:rPr>
      <w:t xml:space="preserve">E X P E R I M E N T                  </w:t>
    </w:r>
    <w:r w:rsidR="006950CD">
      <w:rPr>
        <w:rFonts w:ascii="Times New Roman" w:hAnsi="Times New Roman" w:cs="Times New Roman"/>
      </w:rPr>
      <w:t xml:space="preserve">       </w:t>
    </w:r>
    <w:r w:rsidRPr="00644BB2">
      <w:rPr>
        <w:rFonts w:ascii="Times New Roman" w:hAnsi="Times New Roman" w:cs="Times New Roma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A1F40"/>
    <w:multiLevelType w:val="hybridMultilevel"/>
    <w:tmpl w:val="4E28DE76"/>
    <w:lvl w:ilvl="0" w:tplc="D55A74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C43AC2"/>
    <w:multiLevelType w:val="hybridMultilevel"/>
    <w:tmpl w:val="E71A5078"/>
    <w:lvl w:ilvl="0" w:tplc="5BAC72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F40DFC"/>
    <w:multiLevelType w:val="hybridMultilevel"/>
    <w:tmpl w:val="61EE80B2"/>
    <w:lvl w:ilvl="0" w:tplc="3808E5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4B0445"/>
    <w:multiLevelType w:val="hybridMultilevel"/>
    <w:tmpl w:val="0C185372"/>
    <w:lvl w:ilvl="0" w:tplc="ACA4C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C1961D6"/>
    <w:multiLevelType w:val="multilevel"/>
    <w:tmpl w:val="46D858AC"/>
    <w:lvl w:ilvl="0">
      <w:start w:val="1"/>
      <w:numFmt w:val="bullet"/>
      <w:lvlText w:val=""/>
      <w:lvlJc w:val="left"/>
      <w:pPr>
        <w:tabs>
          <w:tab w:val="num" w:pos="720"/>
        </w:tabs>
        <w:ind w:left="720" w:hanging="72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62571713">
    <w:abstractNumId w:val="3"/>
  </w:num>
  <w:num w:numId="2" w16cid:durableId="1881282510">
    <w:abstractNumId w:val="4"/>
  </w:num>
  <w:num w:numId="3" w16cid:durableId="487018943">
    <w:abstractNumId w:val="3"/>
  </w:num>
  <w:num w:numId="4" w16cid:durableId="1234924158">
    <w:abstractNumId w:val="1"/>
  </w:num>
  <w:num w:numId="5" w16cid:durableId="1281648053">
    <w:abstractNumId w:val="2"/>
  </w:num>
  <w:num w:numId="6" w16cid:durableId="2035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5A"/>
    <w:rsid w:val="000039CF"/>
    <w:rsid w:val="00023587"/>
    <w:rsid w:val="00023DD2"/>
    <w:rsid w:val="00027053"/>
    <w:rsid w:val="00044330"/>
    <w:rsid w:val="00047620"/>
    <w:rsid w:val="00072636"/>
    <w:rsid w:val="0008012D"/>
    <w:rsid w:val="000A35FD"/>
    <w:rsid w:val="000E2AD2"/>
    <w:rsid w:val="000F55ED"/>
    <w:rsid w:val="00110F5F"/>
    <w:rsid w:val="001212DF"/>
    <w:rsid w:val="00162511"/>
    <w:rsid w:val="00176097"/>
    <w:rsid w:val="00184EDC"/>
    <w:rsid w:val="001971D6"/>
    <w:rsid w:val="001A62E0"/>
    <w:rsid w:val="001D0477"/>
    <w:rsid w:val="001D1FAE"/>
    <w:rsid w:val="0024185C"/>
    <w:rsid w:val="0025626F"/>
    <w:rsid w:val="00280DAF"/>
    <w:rsid w:val="002B0B91"/>
    <w:rsid w:val="002D4EF9"/>
    <w:rsid w:val="002E0AF9"/>
    <w:rsid w:val="002F144D"/>
    <w:rsid w:val="002F243C"/>
    <w:rsid w:val="003056F3"/>
    <w:rsid w:val="003114F2"/>
    <w:rsid w:val="003239DF"/>
    <w:rsid w:val="00324E23"/>
    <w:rsid w:val="00333181"/>
    <w:rsid w:val="00342310"/>
    <w:rsid w:val="00363DA5"/>
    <w:rsid w:val="00364B3D"/>
    <w:rsid w:val="00393015"/>
    <w:rsid w:val="003A0E8E"/>
    <w:rsid w:val="003A4F39"/>
    <w:rsid w:val="003C08B6"/>
    <w:rsid w:val="003C7805"/>
    <w:rsid w:val="003E2C7F"/>
    <w:rsid w:val="0040608C"/>
    <w:rsid w:val="004133A8"/>
    <w:rsid w:val="00414A44"/>
    <w:rsid w:val="00416266"/>
    <w:rsid w:val="00424C8E"/>
    <w:rsid w:val="00427A05"/>
    <w:rsid w:val="004307AC"/>
    <w:rsid w:val="004562E7"/>
    <w:rsid w:val="004564EE"/>
    <w:rsid w:val="004849FE"/>
    <w:rsid w:val="00484A3C"/>
    <w:rsid w:val="00487E87"/>
    <w:rsid w:val="004B0DD6"/>
    <w:rsid w:val="004D57F9"/>
    <w:rsid w:val="004D7BD5"/>
    <w:rsid w:val="004D7E62"/>
    <w:rsid w:val="004D7E77"/>
    <w:rsid w:val="004E5CE5"/>
    <w:rsid w:val="004F3847"/>
    <w:rsid w:val="00510BE2"/>
    <w:rsid w:val="005115F3"/>
    <w:rsid w:val="00516ADA"/>
    <w:rsid w:val="00554A7A"/>
    <w:rsid w:val="00583C89"/>
    <w:rsid w:val="005B0F77"/>
    <w:rsid w:val="005D16B4"/>
    <w:rsid w:val="005E45F7"/>
    <w:rsid w:val="005F02D5"/>
    <w:rsid w:val="005F09A7"/>
    <w:rsid w:val="005F5E25"/>
    <w:rsid w:val="00614A2E"/>
    <w:rsid w:val="00620D4B"/>
    <w:rsid w:val="00623DAE"/>
    <w:rsid w:val="00643226"/>
    <w:rsid w:val="00644BB2"/>
    <w:rsid w:val="00653F7A"/>
    <w:rsid w:val="006633CF"/>
    <w:rsid w:val="00671D51"/>
    <w:rsid w:val="00671DD2"/>
    <w:rsid w:val="006744C5"/>
    <w:rsid w:val="00677FB1"/>
    <w:rsid w:val="006822B5"/>
    <w:rsid w:val="00684BFB"/>
    <w:rsid w:val="006950CD"/>
    <w:rsid w:val="006D41E6"/>
    <w:rsid w:val="006D58A7"/>
    <w:rsid w:val="006F47FB"/>
    <w:rsid w:val="00711819"/>
    <w:rsid w:val="007146D7"/>
    <w:rsid w:val="00714BFC"/>
    <w:rsid w:val="007339F0"/>
    <w:rsid w:val="0073755A"/>
    <w:rsid w:val="00770E3F"/>
    <w:rsid w:val="00771574"/>
    <w:rsid w:val="00791683"/>
    <w:rsid w:val="0079253E"/>
    <w:rsid w:val="00795482"/>
    <w:rsid w:val="007968CA"/>
    <w:rsid w:val="007D573A"/>
    <w:rsid w:val="007E71EB"/>
    <w:rsid w:val="007F19C2"/>
    <w:rsid w:val="007F3664"/>
    <w:rsid w:val="007F744B"/>
    <w:rsid w:val="00800311"/>
    <w:rsid w:val="00800D7D"/>
    <w:rsid w:val="00807C87"/>
    <w:rsid w:val="00845523"/>
    <w:rsid w:val="0086656B"/>
    <w:rsid w:val="0088081A"/>
    <w:rsid w:val="008970E4"/>
    <w:rsid w:val="008A1CB0"/>
    <w:rsid w:val="008A273A"/>
    <w:rsid w:val="008A4923"/>
    <w:rsid w:val="008F76A5"/>
    <w:rsid w:val="00932C97"/>
    <w:rsid w:val="00940437"/>
    <w:rsid w:val="009748D0"/>
    <w:rsid w:val="00987566"/>
    <w:rsid w:val="00997AF2"/>
    <w:rsid w:val="009A277C"/>
    <w:rsid w:val="009C4518"/>
    <w:rsid w:val="009E00A3"/>
    <w:rsid w:val="009E2E9F"/>
    <w:rsid w:val="009E38E5"/>
    <w:rsid w:val="00A12FF4"/>
    <w:rsid w:val="00A31A4F"/>
    <w:rsid w:val="00A665C8"/>
    <w:rsid w:val="00A72178"/>
    <w:rsid w:val="00A73594"/>
    <w:rsid w:val="00A76E51"/>
    <w:rsid w:val="00A80875"/>
    <w:rsid w:val="00AE54E2"/>
    <w:rsid w:val="00B02219"/>
    <w:rsid w:val="00B13A01"/>
    <w:rsid w:val="00B14A0A"/>
    <w:rsid w:val="00B22498"/>
    <w:rsid w:val="00B63F1D"/>
    <w:rsid w:val="00B65E3F"/>
    <w:rsid w:val="00B83931"/>
    <w:rsid w:val="00B93AD6"/>
    <w:rsid w:val="00BA23B7"/>
    <w:rsid w:val="00BA3490"/>
    <w:rsid w:val="00BB3F12"/>
    <w:rsid w:val="00BB5BD8"/>
    <w:rsid w:val="00BE4E39"/>
    <w:rsid w:val="00BE5B28"/>
    <w:rsid w:val="00BF1124"/>
    <w:rsid w:val="00BF3BA0"/>
    <w:rsid w:val="00BF760A"/>
    <w:rsid w:val="00C04405"/>
    <w:rsid w:val="00C13FB7"/>
    <w:rsid w:val="00C36DF7"/>
    <w:rsid w:val="00C56A8C"/>
    <w:rsid w:val="00C637F9"/>
    <w:rsid w:val="00CB77EE"/>
    <w:rsid w:val="00CD19D6"/>
    <w:rsid w:val="00CE63FA"/>
    <w:rsid w:val="00CE709A"/>
    <w:rsid w:val="00CF4B88"/>
    <w:rsid w:val="00D13496"/>
    <w:rsid w:val="00D53009"/>
    <w:rsid w:val="00D86A38"/>
    <w:rsid w:val="00D947C2"/>
    <w:rsid w:val="00DA72F6"/>
    <w:rsid w:val="00DD49EB"/>
    <w:rsid w:val="00DF1559"/>
    <w:rsid w:val="00E13704"/>
    <w:rsid w:val="00E3062D"/>
    <w:rsid w:val="00E40350"/>
    <w:rsid w:val="00E509EF"/>
    <w:rsid w:val="00E52326"/>
    <w:rsid w:val="00E52490"/>
    <w:rsid w:val="00E667AF"/>
    <w:rsid w:val="00E729E0"/>
    <w:rsid w:val="00E77791"/>
    <w:rsid w:val="00EA158A"/>
    <w:rsid w:val="00EA3426"/>
    <w:rsid w:val="00ED1AEE"/>
    <w:rsid w:val="00EE0D7B"/>
    <w:rsid w:val="00EE1F8A"/>
    <w:rsid w:val="00EE6CDA"/>
    <w:rsid w:val="00EF4806"/>
    <w:rsid w:val="00F13418"/>
    <w:rsid w:val="00F2273D"/>
    <w:rsid w:val="00F23194"/>
    <w:rsid w:val="00F30C38"/>
    <w:rsid w:val="00F4064E"/>
    <w:rsid w:val="00F4599E"/>
    <w:rsid w:val="00F462A2"/>
    <w:rsid w:val="00F658C5"/>
    <w:rsid w:val="00F739BC"/>
    <w:rsid w:val="00FA4B51"/>
    <w:rsid w:val="00FB33BB"/>
    <w:rsid w:val="00FD4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2FE3"/>
  <w15:chartTrackingRefBased/>
  <w15:docId w15:val="{42BF901B-56B2-4954-96FD-1D48F17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DD6"/>
    <w:pPr>
      <w:widowControl w:val="0"/>
      <w:jc w:val="both"/>
    </w:pPr>
    <w:rPr>
      <w:rFonts w:eastAsia="黑体"/>
    </w:rPr>
  </w:style>
  <w:style w:type="paragraph" w:styleId="1">
    <w:name w:val="heading 1"/>
    <w:basedOn w:val="a0"/>
    <w:next w:val="a"/>
    <w:link w:val="10"/>
    <w:uiPriority w:val="9"/>
    <w:qFormat/>
    <w:rsid w:val="00427A05"/>
    <w:pPr>
      <w:outlineLvl w:val="0"/>
    </w:pPr>
  </w:style>
  <w:style w:type="paragraph" w:styleId="2">
    <w:name w:val="heading 2"/>
    <w:basedOn w:val="a"/>
    <w:next w:val="a"/>
    <w:link w:val="20"/>
    <w:uiPriority w:val="9"/>
    <w:unhideWhenUsed/>
    <w:qFormat/>
    <w:rsid w:val="00EA158A"/>
    <w:pPr>
      <w:autoSpaceDE w:val="0"/>
      <w:autoSpaceDN w:val="0"/>
      <w:spacing w:beforeLines="50" w:before="156" w:afterLines="50" w:after="156" w:line="272" w:lineRule="exact"/>
      <w:outlineLvl w:val="1"/>
    </w:pPr>
    <w:rPr>
      <w:rFonts w:ascii="宋体" w:hAnsi="宋体" w:cs="宋体"/>
      <w:b/>
      <w:bCs/>
      <w:spacing w:val="3"/>
      <w:sz w:val="28"/>
      <w:szCs w:val="44"/>
    </w:rPr>
  </w:style>
  <w:style w:type="paragraph" w:styleId="3">
    <w:name w:val="heading 3"/>
    <w:basedOn w:val="a"/>
    <w:next w:val="a"/>
    <w:link w:val="30"/>
    <w:uiPriority w:val="9"/>
    <w:unhideWhenUsed/>
    <w:qFormat/>
    <w:rsid w:val="00EA158A"/>
    <w:pPr>
      <w:spacing w:beforeLines="50" w:before="156" w:line="276" w:lineRule="auto"/>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87E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7E87"/>
    <w:rPr>
      <w:sz w:val="18"/>
      <w:szCs w:val="18"/>
    </w:rPr>
  </w:style>
  <w:style w:type="paragraph" w:styleId="a6">
    <w:name w:val="footer"/>
    <w:basedOn w:val="a"/>
    <w:link w:val="a7"/>
    <w:uiPriority w:val="99"/>
    <w:unhideWhenUsed/>
    <w:rsid w:val="00487E87"/>
    <w:pPr>
      <w:tabs>
        <w:tab w:val="center" w:pos="4153"/>
        <w:tab w:val="right" w:pos="8306"/>
      </w:tabs>
      <w:snapToGrid w:val="0"/>
      <w:jc w:val="left"/>
    </w:pPr>
    <w:rPr>
      <w:sz w:val="18"/>
      <w:szCs w:val="18"/>
    </w:rPr>
  </w:style>
  <w:style w:type="character" w:customStyle="1" w:styleId="a7">
    <w:name w:val="页脚 字符"/>
    <w:basedOn w:val="a1"/>
    <w:link w:val="a6"/>
    <w:uiPriority w:val="99"/>
    <w:rsid w:val="00487E87"/>
    <w:rPr>
      <w:sz w:val="18"/>
      <w:szCs w:val="18"/>
    </w:rPr>
  </w:style>
  <w:style w:type="character" w:customStyle="1" w:styleId="20">
    <w:name w:val="标题 2 字符"/>
    <w:basedOn w:val="a1"/>
    <w:link w:val="2"/>
    <w:uiPriority w:val="9"/>
    <w:rsid w:val="00EA158A"/>
    <w:rPr>
      <w:rFonts w:ascii="宋体" w:eastAsia="黑体" w:hAnsi="宋体" w:cs="宋体"/>
      <w:b/>
      <w:bCs/>
      <w:spacing w:val="3"/>
      <w:sz w:val="28"/>
      <w:szCs w:val="44"/>
    </w:rPr>
  </w:style>
  <w:style w:type="paragraph" w:customStyle="1" w:styleId="11">
    <w:name w:val="样式1"/>
    <w:basedOn w:val="a"/>
    <w:qFormat/>
    <w:rsid w:val="00EA158A"/>
    <w:pPr>
      <w:spacing w:beforeLines="50" w:before="156" w:afterLines="50" w:after="156"/>
      <w:ind w:firstLineChars="200" w:firstLine="420"/>
    </w:pPr>
  </w:style>
  <w:style w:type="paragraph" w:styleId="a8">
    <w:name w:val="List Paragraph"/>
    <w:basedOn w:val="a"/>
    <w:uiPriority w:val="34"/>
    <w:qFormat/>
    <w:rsid w:val="00487E87"/>
    <w:pPr>
      <w:ind w:firstLineChars="200" w:firstLine="420"/>
    </w:pPr>
  </w:style>
  <w:style w:type="character" w:styleId="a9">
    <w:name w:val="Placeholder Text"/>
    <w:basedOn w:val="a1"/>
    <w:uiPriority w:val="99"/>
    <w:semiHidden/>
    <w:rsid w:val="00714BFC"/>
    <w:rPr>
      <w:color w:val="808080"/>
    </w:rPr>
  </w:style>
  <w:style w:type="paragraph" w:styleId="a0">
    <w:name w:val="Title"/>
    <w:basedOn w:val="a"/>
    <w:next w:val="a"/>
    <w:link w:val="aa"/>
    <w:uiPriority w:val="10"/>
    <w:qFormat/>
    <w:rsid w:val="00427A05"/>
    <w:pPr>
      <w:autoSpaceDE w:val="0"/>
      <w:autoSpaceDN w:val="0"/>
      <w:spacing w:line="550" w:lineRule="exact"/>
      <w:ind w:right="351"/>
      <w:jc w:val="center"/>
    </w:pPr>
    <w:rPr>
      <w:rFonts w:ascii="微软雅黑" w:eastAsia="微软雅黑" w:hAnsi="微软雅黑" w:cs="微软雅黑"/>
      <w:kern w:val="0"/>
      <w:sz w:val="34"/>
    </w:rPr>
  </w:style>
  <w:style w:type="character" w:customStyle="1" w:styleId="aa">
    <w:name w:val="标题 字符"/>
    <w:basedOn w:val="a1"/>
    <w:link w:val="a0"/>
    <w:uiPriority w:val="10"/>
    <w:rsid w:val="00427A05"/>
    <w:rPr>
      <w:rFonts w:ascii="微软雅黑" w:eastAsia="微软雅黑" w:hAnsi="微软雅黑" w:cs="微软雅黑"/>
      <w:kern w:val="0"/>
      <w:sz w:val="34"/>
    </w:rPr>
  </w:style>
  <w:style w:type="character" w:customStyle="1" w:styleId="10">
    <w:name w:val="标题 1 字符"/>
    <w:basedOn w:val="a1"/>
    <w:link w:val="1"/>
    <w:uiPriority w:val="9"/>
    <w:rsid w:val="00427A05"/>
    <w:rPr>
      <w:rFonts w:ascii="微软雅黑" w:eastAsia="微软雅黑" w:hAnsi="微软雅黑" w:cs="微软雅黑"/>
      <w:kern w:val="0"/>
      <w:sz w:val="34"/>
    </w:rPr>
  </w:style>
  <w:style w:type="character" w:customStyle="1" w:styleId="30">
    <w:name w:val="标题 3 字符"/>
    <w:basedOn w:val="a1"/>
    <w:link w:val="3"/>
    <w:uiPriority w:val="9"/>
    <w:rsid w:val="00EA158A"/>
    <w:rPr>
      <w:rFonts w:eastAsia="黑体"/>
      <w:b/>
      <w:bCs/>
    </w:rPr>
  </w:style>
  <w:style w:type="paragraph" w:styleId="ab">
    <w:name w:val="caption"/>
    <w:basedOn w:val="a"/>
    <w:next w:val="a"/>
    <w:uiPriority w:val="35"/>
    <w:unhideWhenUsed/>
    <w:qFormat/>
    <w:rsid w:val="00EA158A"/>
    <w:rPr>
      <w:rFonts w:asciiTheme="majorHAnsi" w:hAnsiTheme="majorHAnsi" w:cstheme="majorBidi"/>
      <w:sz w:val="20"/>
      <w:szCs w:val="20"/>
    </w:rPr>
  </w:style>
  <w:style w:type="paragraph" w:customStyle="1" w:styleId="MathematicaCellInput">
    <w:name w:val="MathematicaCellInput"/>
    <w:rsid w:val="00BA23B7"/>
    <w:pPr>
      <w:widowControl w:val="0"/>
      <w:autoSpaceDE w:val="0"/>
      <w:autoSpaceDN w:val="0"/>
      <w:adjustRightInd w:val="0"/>
    </w:pPr>
    <w:rPr>
      <w:rFonts w:ascii="Times" w:hAnsi="Times" w:cs="Times"/>
      <w:kern w:val="0"/>
      <w:sz w:val="26"/>
      <w:szCs w:val="26"/>
    </w:rPr>
  </w:style>
  <w:style w:type="character" w:customStyle="1" w:styleId="MathematicaFormatStandardForm">
    <w:name w:val="MathematicaFormatStandardForm"/>
    <w:uiPriority w:val="99"/>
    <w:rsid w:val="00BA23B7"/>
    <w:rPr>
      <w:rFonts w:ascii="Consolas" w:hAnsi="Consolas" w:cs="Consolas"/>
    </w:rPr>
  </w:style>
  <w:style w:type="table" w:styleId="ac">
    <w:name w:val="Table Grid"/>
    <w:basedOn w:val="a2"/>
    <w:uiPriority w:val="39"/>
    <w:rsid w:val="000F5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rsid w:val="007D5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607">
      <w:bodyDiv w:val="1"/>
      <w:marLeft w:val="0"/>
      <w:marRight w:val="0"/>
      <w:marTop w:val="0"/>
      <w:marBottom w:val="0"/>
      <w:divBdr>
        <w:top w:val="none" w:sz="0" w:space="0" w:color="auto"/>
        <w:left w:val="none" w:sz="0" w:space="0" w:color="auto"/>
        <w:bottom w:val="none" w:sz="0" w:space="0" w:color="auto"/>
        <w:right w:val="none" w:sz="0" w:space="0" w:color="auto"/>
      </w:divBdr>
    </w:div>
    <w:div w:id="110130536">
      <w:bodyDiv w:val="1"/>
      <w:marLeft w:val="0"/>
      <w:marRight w:val="0"/>
      <w:marTop w:val="0"/>
      <w:marBottom w:val="0"/>
      <w:divBdr>
        <w:top w:val="none" w:sz="0" w:space="0" w:color="auto"/>
        <w:left w:val="none" w:sz="0" w:space="0" w:color="auto"/>
        <w:bottom w:val="none" w:sz="0" w:space="0" w:color="auto"/>
        <w:right w:val="none" w:sz="0" w:space="0" w:color="auto"/>
      </w:divBdr>
    </w:div>
    <w:div w:id="158548909">
      <w:bodyDiv w:val="1"/>
      <w:marLeft w:val="0"/>
      <w:marRight w:val="0"/>
      <w:marTop w:val="0"/>
      <w:marBottom w:val="0"/>
      <w:divBdr>
        <w:top w:val="none" w:sz="0" w:space="0" w:color="auto"/>
        <w:left w:val="none" w:sz="0" w:space="0" w:color="auto"/>
        <w:bottom w:val="none" w:sz="0" w:space="0" w:color="auto"/>
        <w:right w:val="none" w:sz="0" w:space="0" w:color="auto"/>
      </w:divBdr>
    </w:div>
    <w:div w:id="443037996">
      <w:bodyDiv w:val="1"/>
      <w:marLeft w:val="0"/>
      <w:marRight w:val="0"/>
      <w:marTop w:val="0"/>
      <w:marBottom w:val="0"/>
      <w:divBdr>
        <w:top w:val="none" w:sz="0" w:space="0" w:color="auto"/>
        <w:left w:val="none" w:sz="0" w:space="0" w:color="auto"/>
        <w:bottom w:val="none" w:sz="0" w:space="0" w:color="auto"/>
        <w:right w:val="none" w:sz="0" w:space="0" w:color="auto"/>
      </w:divBdr>
    </w:div>
    <w:div w:id="983311097">
      <w:bodyDiv w:val="1"/>
      <w:marLeft w:val="0"/>
      <w:marRight w:val="0"/>
      <w:marTop w:val="0"/>
      <w:marBottom w:val="0"/>
      <w:divBdr>
        <w:top w:val="none" w:sz="0" w:space="0" w:color="auto"/>
        <w:left w:val="none" w:sz="0" w:space="0" w:color="auto"/>
        <w:bottom w:val="none" w:sz="0" w:space="0" w:color="auto"/>
        <w:right w:val="none" w:sz="0" w:space="0" w:color="auto"/>
      </w:divBdr>
    </w:div>
    <w:div w:id="1122503814">
      <w:bodyDiv w:val="1"/>
      <w:marLeft w:val="0"/>
      <w:marRight w:val="0"/>
      <w:marTop w:val="0"/>
      <w:marBottom w:val="0"/>
      <w:divBdr>
        <w:top w:val="none" w:sz="0" w:space="0" w:color="auto"/>
        <w:left w:val="none" w:sz="0" w:space="0" w:color="auto"/>
        <w:bottom w:val="none" w:sz="0" w:space="0" w:color="auto"/>
        <w:right w:val="none" w:sz="0" w:space="0" w:color="auto"/>
      </w:divBdr>
    </w:div>
    <w:div w:id="1187477975">
      <w:bodyDiv w:val="1"/>
      <w:marLeft w:val="0"/>
      <w:marRight w:val="0"/>
      <w:marTop w:val="0"/>
      <w:marBottom w:val="0"/>
      <w:divBdr>
        <w:top w:val="none" w:sz="0" w:space="0" w:color="auto"/>
        <w:left w:val="none" w:sz="0" w:space="0" w:color="auto"/>
        <w:bottom w:val="none" w:sz="0" w:space="0" w:color="auto"/>
        <w:right w:val="none" w:sz="0" w:space="0" w:color="auto"/>
      </w:divBdr>
    </w:div>
    <w:div w:id="1251811604">
      <w:bodyDiv w:val="1"/>
      <w:marLeft w:val="0"/>
      <w:marRight w:val="0"/>
      <w:marTop w:val="0"/>
      <w:marBottom w:val="0"/>
      <w:divBdr>
        <w:top w:val="none" w:sz="0" w:space="0" w:color="auto"/>
        <w:left w:val="none" w:sz="0" w:space="0" w:color="auto"/>
        <w:bottom w:val="none" w:sz="0" w:space="0" w:color="auto"/>
        <w:right w:val="none" w:sz="0" w:space="0" w:color="auto"/>
      </w:divBdr>
    </w:div>
    <w:div w:id="1289773527">
      <w:bodyDiv w:val="1"/>
      <w:marLeft w:val="0"/>
      <w:marRight w:val="0"/>
      <w:marTop w:val="0"/>
      <w:marBottom w:val="0"/>
      <w:divBdr>
        <w:top w:val="none" w:sz="0" w:space="0" w:color="auto"/>
        <w:left w:val="none" w:sz="0" w:space="0" w:color="auto"/>
        <w:bottom w:val="none" w:sz="0" w:space="0" w:color="auto"/>
        <w:right w:val="none" w:sz="0" w:space="0" w:color="auto"/>
      </w:divBdr>
    </w:div>
    <w:div w:id="1462308924">
      <w:bodyDiv w:val="1"/>
      <w:marLeft w:val="0"/>
      <w:marRight w:val="0"/>
      <w:marTop w:val="0"/>
      <w:marBottom w:val="0"/>
      <w:divBdr>
        <w:top w:val="none" w:sz="0" w:space="0" w:color="auto"/>
        <w:left w:val="none" w:sz="0" w:space="0" w:color="auto"/>
        <w:bottom w:val="none" w:sz="0" w:space="0" w:color="auto"/>
        <w:right w:val="none" w:sz="0" w:space="0" w:color="auto"/>
      </w:divBdr>
    </w:div>
    <w:div w:id="1669476766">
      <w:bodyDiv w:val="1"/>
      <w:marLeft w:val="0"/>
      <w:marRight w:val="0"/>
      <w:marTop w:val="0"/>
      <w:marBottom w:val="0"/>
      <w:divBdr>
        <w:top w:val="none" w:sz="0" w:space="0" w:color="auto"/>
        <w:left w:val="none" w:sz="0" w:space="0" w:color="auto"/>
        <w:bottom w:val="none" w:sz="0" w:space="0" w:color="auto"/>
        <w:right w:val="none" w:sz="0" w:space="0" w:color="auto"/>
      </w:divBdr>
    </w:div>
    <w:div w:id="1732728628">
      <w:bodyDiv w:val="1"/>
      <w:marLeft w:val="0"/>
      <w:marRight w:val="0"/>
      <w:marTop w:val="0"/>
      <w:marBottom w:val="0"/>
      <w:divBdr>
        <w:top w:val="none" w:sz="0" w:space="0" w:color="auto"/>
        <w:left w:val="none" w:sz="0" w:space="0" w:color="auto"/>
        <w:bottom w:val="none" w:sz="0" w:space="0" w:color="auto"/>
        <w:right w:val="none" w:sz="0" w:space="0" w:color="auto"/>
      </w:divBdr>
    </w:div>
    <w:div w:id="1797332391">
      <w:bodyDiv w:val="1"/>
      <w:marLeft w:val="0"/>
      <w:marRight w:val="0"/>
      <w:marTop w:val="0"/>
      <w:marBottom w:val="0"/>
      <w:divBdr>
        <w:top w:val="none" w:sz="0" w:space="0" w:color="auto"/>
        <w:left w:val="none" w:sz="0" w:space="0" w:color="auto"/>
        <w:bottom w:val="none" w:sz="0" w:space="0" w:color="auto"/>
        <w:right w:val="none" w:sz="0" w:space="0" w:color="auto"/>
      </w:divBdr>
    </w:div>
    <w:div w:id="1860776649">
      <w:bodyDiv w:val="1"/>
      <w:marLeft w:val="0"/>
      <w:marRight w:val="0"/>
      <w:marTop w:val="0"/>
      <w:marBottom w:val="0"/>
      <w:divBdr>
        <w:top w:val="none" w:sz="0" w:space="0" w:color="auto"/>
        <w:left w:val="none" w:sz="0" w:space="0" w:color="auto"/>
        <w:bottom w:val="none" w:sz="0" w:space="0" w:color="auto"/>
        <w:right w:val="none" w:sz="0" w:space="0" w:color="auto"/>
      </w:divBdr>
    </w:div>
    <w:div w:id="1923023438">
      <w:bodyDiv w:val="1"/>
      <w:marLeft w:val="0"/>
      <w:marRight w:val="0"/>
      <w:marTop w:val="0"/>
      <w:marBottom w:val="0"/>
      <w:divBdr>
        <w:top w:val="none" w:sz="0" w:space="0" w:color="auto"/>
        <w:left w:val="none" w:sz="0" w:space="0" w:color="auto"/>
        <w:bottom w:val="none" w:sz="0" w:space="0" w:color="auto"/>
        <w:right w:val="none" w:sz="0" w:space="0" w:color="auto"/>
      </w:divBdr>
    </w:div>
    <w:div w:id="20621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BBBC-1162-497D-9085-8C7EA82E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876234594@qq.com</dc:creator>
  <cp:keywords/>
  <dc:description/>
  <cp:lastModifiedBy>Yihao Chen</cp:lastModifiedBy>
  <cp:revision>88</cp:revision>
  <cp:lastPrinted>2023-05-31T15:55:00Z</cp:lastPrinted>
  <dcterms:created xsi:type="dcterms:W3CDTF">2023-09-02T12:21:00Z</dcterms:created>
  <dcterms:modified xsi:type="dcterms:W3CDTF">2023-11-08T09:35:00Z</dcterms:modified>
</cp:coreProperties>
</file>