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A549" w14:textId="10E322DE" w:rsidR="00A72178" w:rsidRPr="00EA158A" w:rsidRDefault="00616018" w:rsidP="00427A05">
      <w:pPr>
        <w:pStyle w:val="1"/>
        <w:ind w:firstLine="680"/>
        <w:rPr>
          <w:rFonts w:eastAsia="黑体"/>
        </w:rPr>
      </w:pPr>
      <w:r>
        <w:rPr>
          <w:rFonts w:eastAsia="黑体" w:hint="eastAsia"/>
        </w:rPr>
        <w:t>声学多普勒效应</w:t>
      </w:r>
    </w:p>
    <w:p w14:paraId="7BDD11F7" w14:textId="0710D6F5" w:rsidR="00A72178" w:rsidRPr="00BA23B7" w:rsidRDefault="00A72178" w:rsidP="00A72178">
      <w:pPr>
        <w:spacing w:beforeLines="50" w:before="156"/>
        <w:ind w:firstLine="479"/>
        <w:jc w:val="center"/>
        <w:rPr>
          <w:rFonts w:ascii="Droid Sans Fallback" w:hAnsi="LexiSaebomR" w:cs="LexiSaebomR" w:hint="eastAsia"/>
          <w:spacing w:val="3"/>
          <w:w w:val="102"/>
          <w:kern w:val="0"/>
          <w:sz w:val="23"/>
          <w:szCs w:val="23"/>
        </w:rPr>
      </w:pPr>
      <w:r w:rsidRPr="00BA23B7">
        <w:rPr>
          <w:rFonts w:ascii="微软雅黑" w:hAnsi="微软雅黑" w:cs="微软雅黑" w:hint="eastAsia"/>
          <w:spacing w:val="3"/>
          <w:w w:val="102"/>
          <w:kern w:val="0"/>
          <w:sz w:val="23"/>
          <w:szCs w:val="23"/>
        </w:rPr>
        <w:t>陈依皓</w:t>
      </w:r>
    </w:p>
    <w:p w14:paraId="332D7F25" w14:textId="74EDCA5C" w:rsidR="00A72178" w:rsidRPr="00BA23B7" w:rsidRDefault="00A72178" w:rsidP="00A72178">
      <w:pPr>
        <w:autoSpaceDE w:val="0"/>
        <w:autoSpaceDN w:val="0"/>
        <w:spacing w:line="272" w:lineRule="exact"/>
        <w:ind w:left="278" w:right="351" w:firstLine="335"/>
        <w:jc w:val="center"/>
        <w:rPr>
          <w:rFonts w:ascii="宋体" w:hAnsi="宋体" w:cs="宋体"/>
          <w:w w:val="93"/>
          <w:kern w:val="0"/>
          <w:position w:val="1"/>
          <w:sz w:val="18"/>
          <w:szCs w:val="28"/>
        </w:rPr>
      </w:pPr>
      <w:r w:rsidRPr="00BA23B7">
        <w:rPr>
          <w:rFonts w:ascii="宋体" w:hAnsi="宋体" w:cs="宋体" w:hint="eastAsia"/>
          <w:w w:val="93"/>
          <w:kern w:val="0"/>
          <w:position w:val="1"/>
          <w:sz w:val="18"/>
          <w:szCs w:val="28"/>
        </w:rPr>
        <w:t>（北京师范大学</w:t>
      </w:r>
      <w:r w:rsidRPr="00BA23B7">
        <w:rPr>
          <w:rFonts w:ascii="UKIJ CJK" w:hAnsi="LexiSaebomR" w:cs="LexiSaebomR" w:hint="eastAsia"/>
          <w:w w:val="93"/>
          <w:kern w:val="0"/>
          <w:position w:val="1"/>
          <w:sz w:val="18"/>
          <w:szCs w:val="28"/>
        </w:rPr>
        <w:t xml:space="preserve"> </w:t>
      </w:r>
      <w:r w:rsidRPr="00BA23B7">
        <w:rPr>
          <w:rFonts w:ascii="宋体" w:hAnsi="宋体" w:cs="宋体" w:hint="eastAsia"/>
          <w:w w:val="93"/>
          <w:kern w:val="0"/>
          <w:position w:val="1"/>
          <w:sz w:val="18"/>
          <w:szCs w:val="28"/>
        </w:rPr>
        <w:t>物理学系，北京</w:t>
      </w:r>
      <w:r w:rsidRPr="00BA23B7">
        <w:rPr>
          <w:rFonts w:ascii="UKIJ CJK" w:hAnsi="LexiSaebomR" w:cs="LexiSaebomR" w:hint="eastAsia"/>
          <w:w w:val="93"/>
          <w:kern w:val="0"/>
          <w:position w:val="1"/>
          <w:sz w:val="18"/>
          <w:szCs w:val="28"/>
        </w:rPr>
        <w:t xml:space="preserve"> </w:t>
      </w:r>
      <w:r w:rsidRPr="00BA23B7">
        <w:rPr>
          <w:rFonts w:ascii="UKIJ CJK" w:hAnsi="LexiSaebomR" w:cs="LexiSaebomR"/>
          <w:w w:val="93"/>
          <w:kern w:val="0"/>
          <w:position w:val="1"/>
          <w:sz w:val="18"/>
          <w:szCs w:val="28"/>
        </w:rPr>
        <w:t xml:space="preserve"> </w:t>
      </w:r>
      <w:r w:rsidRPr="00BA23B7">
        <w:rPr>
          <w:rFonts w:ascii="UKIJ CJK" w:hAnsi="LexiSaebomR" w:cs="LexiSaebomR" w:hint="eastAsia"/>
          <w:w w:val="93"/>
          <w:kern w:val="0"/>
          <w:position w:val="1"/>
          <w:sz w:val="18"/>
          <w:szCs w:val="28"/>
        </w:rPr>
        <w:t>100</w:t>
      </w:r>
      <w:r w:rsidR="00427A05" w:rsidRPr="00BA23B7">
        <w:rPr>
          <w:rFonts w:asciiTheme="minorEastAsia" w:hAnsiTheme="minorEastAsia" w:cs="LexiSaebomR" w:hint="eastAsia"/>
          <w:w w:val="93"/>
          <w:kern w:val="0"/>
          <w:position w:val="1"/>
          <w:sz w:val="18"/>
          <w:szCs w:val="28"/>
        </w:rPr>
        <w:t>875</w:t>
      </w:r>
      <w:r w:rsidRPr="00BA23B7">
        <w:rPr>
          <w:rFonts w:ascii="宋体" w:hAnsi="宋体" w:cs="宋体" w:hint="eastAsia"/>
          <w:w w:val="93"/>
          <w:kern w:val="0"/>
          <w:position w:val="1"/>
          <w:sz w:val="18"/>
          <w:szCs w:val="28"/>
        </w:rPr>
        <w:t>）</w:t>
      </w:r>
    </w:p>
    <w:p w14:paraId="0AAF330F" w14:textId="77777777" w:rsidR="00A72178" w:rsidRPr="00427A05" w:rsidRDefault="00A72178" w:rsidP="00A72178">
      <w:pPr>
        <w:autoSpaceDE w:val="0"/>
        <w:autoSpaceDN w:val="0"/>
        <w:spacing w:line="272" w:lineRule="exact"/>
        <w:ind w:left="278" w:right="351" w:firstLine="335"/>
        <w:jc w:val="center"/>
        <w:rPr>
          <w:rFonts w:ascii="宋体" w:eastAsia="宋体" w:hAnsi="宋体" w:cs="宋体"/>
          <w:w w:val="93"/>
          <w:kern w:val="0"/>
          <w:position w:val="1"/>
          <w:sz w:val="18"/>
          <w:szCs w:val="28"/>
        </w:rPr>
      </w:pPr>
    </w:p>
    <w:p w14:paraId="4C4E427D" w14:textId="1CC30A3F" w:rsidR="00A72178" w:rsidRPr="00616018" w:rsidRDefault="00A72178" w:rsidP="00616018">
      <w:pPr>
        <w:autoSpaceDE w:val="0"/>
        <w:autoSpaceDN w:val="0"/>
        <w:spacing w:line="272" w:lineRule="exact"/>
        <w:ind w:firstLineChars="200" w:firstLine="353"/>
        <w:rPr>
          <w:rFonts w:ascii="宋体" w:hAnsi="宋体" w:cs="宋体"/>
          <w:spacing w:val="7"/>
          <w:sz w:val="17"/>
        </w:rPr>
      </w:pPr>
      <w:r w:rsidRPr="00427A05">
        <w:rPr>
          <w:rFonts w:ascii="宋体" w:eastAsia="宋体" w:hAnsi="宋体" w:cs="宋体" w:hint="eastAsia"/>
          <w:b/>
          <w:bCs/>
          <w:spacing w:val="3"/>
          <w:sz w:val="17"/>
        </w:rPr>
        <w:t>摘</w:t>
      </w:r>
      <w:r w:rsidR="00427A05" w:rsidRPr="00427A05">
        <w:rPr>
          <w:rFonts w:ascii="宋体" w:eastAsia="宋体" w:hAnsi="宋体" w:cs="宋体" w:hint="eastAsia"/>
          <w:b/>
          <w:bCs/>
          <w:spacing w:val="3"/>
          <w:sz w:val="17"/>
        </w:rPr>
        <w:t xml:space="preserve"> </w:t>
      </w:r>
      <w:r w:rsidR="00427A05" w:rsidRPr="00427A05">
        <w:rPr>
          <w:rFonts w:ascii="宋体" w:eastAsia="宋体" w:hAnsi="宋体" w:cs="宋体"/>
          <w:b/>
          <w:bCs/>
          <w:spacing w:val="3"/>
          <w:sz w:val="17"/>
        </w:rPr>
        <w:t xml:space="preserve"> </w:t>
      </w:r>
      <w:r w:rsidRPr="00427A05">
        <w:rPr>
          <w:rFonts w:ascii="宋体" w:eastAsia="宋体" w:hAnsi="宋体" w:cs="宋体" w:hint="eastAsia"/>
          <w:b/>
          <w:bCs/>
          <w:spacing w:val="3"/>
          <w:sz w:val="17"/>
        </w:rPr>
        <w:t>要</w:t>
      </w:r>
      <w:r>
        <w:rPr>
          <w:rFonts w:ascii="Noto Sans CJK HK" w:eastAsia="Noto Sans CJK HK" w:hint="eastAsia"/>
          <w:spacing w:val="2"/>
          <w:position w:val="1"/>
          <w:sz w:val="17"/>
        </w:rPr>
        <w:t>:</w:t>
      </w:r>
      <w:r w:rsidR="00427A05">
        <w:rPr>
          <w:rFonts w:ascii="Noto Sans CJK HK" w:eastAsia="Noto Sans CJK HK"/>
          <w:spacing w:val="2"/>
          <w:position w:val="1"/>
          <w:sz w:val="17"/>
        </w:rPr>
        <w:t xml:space="preserve"> </w:t>
      </w:r>
      <w:r w:rsidR="001A62E0" w:rsidRPr="001A62E0">
        <w:rPr>
          <w:rFonts w:ascii="宋体" w:hAnsi="宋体" w:cs="宋体" w:hint="eastAsia"/>
          <w:spacing w:val="7"/>
          <w:sz w:val="17"/>
        </w:rPr>
        <w:t>本次</w:t>
      </w:r>
      <w:r w:rsidR="00616018">
        <w:rPr>
          <w:rFonts w:ascii="宋体" w:hAnsi="宋体" w:cs="宋体" w:hint="eastAsia"/>
          <w:spacing w:val="7"/>
          <w:sz w:val="17"/>
        </w:rPr>
        <w:t>的实验目的是：</w:t>
      </w:r>
      <w:r w:rsidR="00616018" w:rsidRPr="00616018">
        <w:rPr>
          <w:rFonts w:ascii="宋体" w:hAnsi="宋体" w:cs="宋体" w:hint="eastAsia"/>
          <w:spacing w:val="7"/>
          <w:sz w:val="17"/>
        </w:rPr>
        <w:t>了解多普勒效应的原理与应用</w:t>
      </w:r>
      <w:r w:rsidR="00616018">
        <w:rPr>
          <w:rFonts w:ascii="宋体" w:hAnsi="宋体" w:cs="宋体" w:hint="eastAsia"/>
          <w:spacing w:val="7"/>
          <w:sz w:val="17"/>
        </w:rPr>
        <w:t>，</w:t>
      </w:r>
      <w:r w:rsidR="00616018" w:rsidRPr="00616018">
        <w:rPr>
          <w:rFonts w:ascii="宋体" w:hAnsi="宋体" w:cs="宋体" w:hint="eastAsia"/>
          <w:spacing w:val="7"/>
          <w:sz w:val="17"/>
        </w:rPr>
        <w:t>验证多普勒频移公式</w:t>
      </w:r>
      <w:r w:rsidR="00616018">
        <w:rPr>
          <w:rFonts w:ascii="宋体" w:hAnsi="宋体" w:cs="宋体" w:hint="eastAsia"/>
          <w:spacing w:val="7"/>
          <w:sz w:val="17"/>
        </w:rPr>
        <w:t>，</w:t>
      </w:r>
      <w:r w:rsidR="00616018" w:rsidRPr="00616018">
        <w:rPr>
          <w:rFonts w:ascii="宋体" w:hAnsi="宋体" w:cs="宋体" w:hint="eastAsia"/>
          <w:spacing w:val="7"/>
          <w:sz w:val="17"/>
        </w:rPr>
        <w:t>了解正交解调的原理</w:t>
      </w:r>
      <w:r w:rsidR="00616018">
        <w:rPr>
          <w:rFonts w:ascii="宋体" w:hAnsi="宋体" w:cs="宋体" w:hint="eastAsia"/>
          <w:spacing w:val="7"/>
          <w:sz w:val="17"/>
        </w:rPr>
        <w:t>。</w:t>
      </w:r>
    </w:p>
    <w:p w14:paraId="4E50ABA3" w14:textId="6E9E9A71" w:rsidR="00427A05" w:rsidRDefault="00427A05" w:rsidP="00427A05">
      <w:pPr>
        <w:autoSpaceDE w:val="0"/>
        <w:autoSpaceDN w:val="0"/>
        <w:spacing w:line="272" w:lineRule="exact"/>
        <w:ind w:firstLineChars="200" w:firstLine="353"/>
        <w:rPr>
          <w:rFonts w:ascii="宋体" w:eastAsia="宋体" w:hAnsi="宋体" w:cs="宋体"/>
          <w:spacing w:val="7"/>
          <w:sz w:val="17"/>
        </w:rPr>
      </w:pPr>
      <w:r>
        <w:rPr>
          <w:rFonts w:ascii="宋体" w:eastAsia="宋体" w:hAnsi="宋体" w:cs="宋体" w:hint="eastAsia"/>
          <w:b/>
          <w:bCs/>
          <w:spacing w:val="3"/>
          <w:sz w:val="17"/>
        </w:rPr>
        <w:t>关键词：</w:t>
      </w:r>
      <w:r w:rsidR="00616018">
        <w:rPr>
          <w:rFonts w:ascii="宋体" w:hAnsi="宋体" w:cs="宋体" w:hint="eastAsia"/>
          <w:spacing w:val="7"/>
          <w:sz w:val="17"/>
        </w:rPr>
        <w:t>声学，多普勒效应，</w:t>
      </w:r>
      <w:r w:rsidR="00616018" w:rsidRPr="00616018">
        <w:rPr>
          <w:rFonts w:ascii="宋体" w:hAnsi="宋体" w:cs="宋体" w:hint="eastAsia"/>
          <w:spacing w:val="7"/>
          <w:sz w:val="17"/>
        </w:rPr>
        <w:t>正交解调</w:t>
      </w:r>
    </w:p>
    <w:p w14:paraId="2B96C2FF" w14:textId="773208BF" w:rsidR="00427A05" w:rsidRDefault="00427A05" w:rsidP="00427A05">
      <w:pPr>
        <w:autoSpaceDE w:val="0"/>
        <w:autoSpaceDN w:val="0"/>
        <w:spacing w:line="272" w:lineRule="exact"/>
        <w:ind w:firstLineChars="200" w:firstLine="353"/>
        <w:rPr>
          <w:rFonts w:ascii="宋体" w:eastAsia="宋体" w:hAnsi="宋体" w:cs="宋体"/>
          <w:spacing w:val="3"/>
          <w:sz w:val="17"/>
        </w:rPr>
      </w:pPr>
      <w:r>
        <w:rPr>
          <w:rFonts w:ascii="宋体" w:eastAsia="宋体" w:hAnsi="宋体" w:cs="宋体" w:hint="eastAsia"/>
          <w:b/>
          <w:bCs/>
          <w:spacing w:val="3"/>
          <w:sz w:val="17"/>
        </w:rPr>
        <w:t>中图分类号：</w:t>
      </w:r>
      <w:r>
        <w:rPr>
          <w:rFonts w:ascii="宋体" w:eastAsia="宋体" w:hAnsi="宋体" w:cs="宋体"/>
          <w:spacing w:val="3"/>
          <w:sz w:val="17"/>
        </w:rPr>
        <w:t>O</w:t>
      </w:r>
      <w:r w:rsidRPr="00427A05">
        <w:rPr>
          <w:rFonts w:ascii="宋体" w:eastAsia="宋体" w:hAnsi="宋体" w:cs="宋体"/>
          <w:spacing w:val="3"/>
          <w:sz w:val="17"/>
        </w:rPr>
        <w:t xml:space="preserve">xx  </w:t>
      </w:r>
      <w:r>
        <w:rPr>
          <w:rFonts w:ascii="宋体" w:eastAsia="宋体" w:hAnsi="宋体" w:cs="宋体"/>
          <w:b/>
          <w:bCs/>
          <w:spacing w:val="3"/>
          <w:sz w:val="17"/>
        </w:rPr>
        <w:t xml:space="preserve">         </w:t>
      </w:r>
      <w:r>
        <w:rPr>
          <w:rFonts w:ascii="宋体" w:eastAsia="宋体" w:hAnsi="宋体" w:cs="宋体" w:hint="eastAsia"/>
          <w:b/>
          <w:bCs/>
          <w:spacing w:val="3"/>
          <w:sz w:val="17"/>
        </w:rPr>
        <w:t>文献识别码</w:t>
      </w:r>
      <w:r w:rsidRPr="00427A05">
        <w:rPr>
          <w:rFonts w:ascii="宋体" w:eastAsia="宋体" w:hAnsi="宋体" w:cs="宋体" w:hint="eastAsia"/>
          <w:b/>
          <w:bCs/>
          <w:spacing w:val="3"/>
          <w:sz w:val="17"/>
        </w:rPr>
        <w:t>：A</w:t>
      </w:r>
      <w:r w:rsidRPr="00427A05">
        <w:rPr>
          <w:rFonts w:ascii="宋体" w:eastAsia="宋体" w:hAnsi="宋体" w:cs="宋体"/>
          <w:b/>
          <w:bCs/>
          <w:spacing w:val="3"/>
          <w:sz w:val="17"/>
        </w:rPr>
        <w:t xml:space="preserve">  </w:t>
      </w:r>
      <w:r>
        <w:rPr>
          <w:rFonts w:ascii="宋体" w:eastAsia="宋体" w:hAnsi="宋体" w:cs="宋体"/>
          <w:b/>
          <w:bCs/>
          <w:spacing w:val="3"/>
          <w:sz w:val="17"/>
        </w:rPr>
        <w:t xml:space="preserve">        </w:t>
      </w:r>
      <w:r>
        <w:rPr>
          <w:rFonts w:ascii="宋体" w:eastAsia="宋体" w:hAnsi="宋体" w:cs="宋体" w:hint="eastAsia"/>
          <w:b/>
          <w:bCs/>
          <w:spacing w:val="3"/>
          <w:sz w:val="17"/>
        </w:rPr>
        <w:t>文章编号：</w:t>
      </w:r>
      <w:r w:rsidRPr="00427A05">
        <w:rPr>
          <w:rFonts w:ascii="宋体" w:eastAsia="宋体" w:hAnsi="宋体" w:cs="宋体" w:hint="eastAsia"/>
          <w:spacing w:val="3"/>
          <w:sz w:val="17"/>
        </w:rPr>
        <w:t>1000</w:t>
      </w:r>
      <w:r w:rsidRPr="00427A05">
        <w:rPr>
          <w:rFonts w:ascii="宋体" w:eastAsia="宋体" w:hAnsi="宋体" w:cs="宋体"/>
          <w:spacing w:val="3"/>
          <w:sz w:val="17"/>
        </w:rPr>
        <w:t>-0000(0000)00-0000-00</w:t>
      </w:r>
    </w:p>
    <w:p w14:paraId="78C48DE8" w14:textId="77777777" w:rsidR="00427A05" w:rsidRDefault="00427A05" w:rsidP="00A72178">
      <w:pPr>
        <w:autoSpaceDE w:val="0"/>
        <w:autoSpaceDN w:val="0"/>
        <w:spacing w:line="272" w:lineRule="exact"/>
        <w:ind w:left="278" w:right="351" w:firstLine="352"/>
        <w:rPr>
          <w:rFonts w:ascii="宋体" w:eastAsia="宋体" w:hAnsi="宋体" w:cs="宋体"/>
          <w:spacing w:val="3"/>
          <w:sz w:val="17"/>
        </w:rPr>
      </w:pPr>
    </w:p>
    <w:p w14:paraId="796F1913" w14:textId="77777777" w:rsidR="00427A05" w:rsidRDefault="00427A05" w:rsidP="00427A05"/>
    <w:p w14:paraId="680DF5AC" w14:textId="77777777" w:rsidR="00EA158A" w:rsidRPr="00427A05" w:rsidRDefault="00EA158A" w:rsidP="00427A05">
      <w:pPr>
        <w:sectPr w:rsidR="00EA158A" w:rsidRPr="00427A05" w:rsidSect="000F55ED">
          <w:headerReference w:type="even" r:id="rId8"/>
          <w:headerReference w:type="default" r:id="rId9"/>
          <w:headerReference w:type="first" r:id="rId10"/>
          <w:pgSz w:w="11906" w:h="16838"/>
          <w:pgMar w:top="1440" w:right="1800" w:bottom="1440" w:left="1800" w:header="850" w:footer="992" w:gutter="0"/>
          <w:cols w:space="425"/>
          <w:titlePg/>
          <w:docGrid w:type="lines" w:linePitch="312"/>
        </w:sectPr>
      </w:pPr>
    </w:p>
    <w:p w14:paraId="334837DE" w14:textId="1FAC619E" w:rsidR="00427A05" w:rsidRDefault="00427A05" w:rsidP="00EA158A">
      <w:pPr>
        <w:pStyle w:val="2"/>
      </w:pPr>
      <w:r w:rsidRPr="00427A05">
        <w:t xml:space="preserve">1  </w:t>
      </w:r>
      <w:r w:rsidRPr="00427A05">
        <w:t>引</w:t>
      </w:r>
      <w:r w:rsidRPr="00427A05">
        <w:rPr>
          <w:rFonts w:hint="eastAsia"/>
        </w:rPr>
        <w:t xml:space="preserve"> </w:t>
      </w:r>
      <w:r w:rsidRPr="00427A05">
        <w:t xml:space="preserve"> </w:t>
      </w:r>
      <w:r w:rsidRPr="00427A05">
        <w:t>言</w:t>
      </w:r>
    </w:p>
    <w:p w14:paraId="37FD15A8" w14:textId="3F553AA2" w:rsidR="00427A05" w:rsidRDefault="00616018" w:rsidP="00616018">
      <w:pPr>
        <w:pStyle w:val="11"/>
      </w:pPr>
      <w:r>
        <w:rPr>
          <w:rFonts w:hint="eastAsia"/>
        </w:rPr>
        <w:t>人们把波源与观察者的相对运动导致的接收频率与发射频率不同的现象称为多普勒效应，</w:t>
      </w:r>
      <w:r>
        <w:t>本实验将验证超声波的多普勒效应</w:t>
      </w:r>
      <w:r>
        <w:rPr>
          <w:rFonts w:hint="eastAsia"/>
        </w:rPr>
        <w:t>。</w:t>
      </w:r>
    </w:p>
    <w:p w14:paraId="7D96E25F" w14:textId="16EEA0F5" w:rsidR="00EA158A" w:rsidRPr="00EA158A" w:rsidRDefault="00EA158A" w:rsidP="00EA158A">
      <w:pPr>
        <w:pStyle w:val="2"/>
      </w:pPr>
      <w:r w:rsidRPr="00EA158A">
        <w:t xml:space="preserve">2  </w:t>
      </w:r>
      <w:r w:rsidRPr="00EA158A">
        <w:t>实验原理</w:t>
      </w:r>
    </w:p>
    <w:p w14:paraId="040016B3" w14:textId="7126E5F8" w:rsidR="004849FE" w:rsidRPr="00EA158A" w:rsidRDefault="00EA158A" w:rsidP="00EA158A">
      <w:pPr>
        <w:pStyle w:val="3"/>
      </w:pPr>
      <w:r w:rsidRPr="00EA158A">
        <w:rPr>
          <w:rFonts w:hint="eastAsia"/>
        </w:rPr>
        <w:t>2.</w:t>
      </w:r>
      <w:r w:rsidRPr="00EA158A">
        <w:t xml:space="preserve"> </w:t>
      </w:r>
      <w:r w:rsidR="001971D6" w:rsidRPr="00EA158A">
        <w:rPr>
          <w:rFonts w:hint="eastAsia"/>
        </w:rPr>
        <w:t>1</w:t>
      </w:r>
      <w:r w:rsidRPr="00EA158A">
        <w:t xml:space="preserve"> </w:t>
      </w:r>
      <w:r w:rsidR="001971D6" w:rsidRPr="00EA158A">
        <w:t xml:space="preserve"> </w:t>
      </w:r>
      <w:r w:rsidR="00616018">
        <w:t>声学多普勒效应</w:t>
      </w:r>
    </w:p>
    <w:p w14:paraId="2791A333" w14:textId="20099EA4" w:rsidR="00616018" w:rsidRDefault="00616018" w:rsidP="00B63F1D">
      <w:bookmarkStart w:id="0" w:name="_Hlk144934038"/>
      <w:r>
        <w:rPr>
          <w:rFonts w:hint="eastAsia"/>
        </w:rPr>
        <w:t>为简单起见，我们只考虑一维多普勒效应。</w:t>
      </w:r>
    </w:p>
    <w:p w14:paraId="2636A2A7" w14:textId="34A5E933" w:rsidR="00616018" w:rsidRDefault="00616018" w:rsidP="00B63F1D">
      <w:r>
        <w:rPr>
          <w:rFonts w:hint="eastAsia"/>
        </w:rPr>
        <w:t>经过简单推导，我们有</w:t>
      </w:r>
    </w:p>
    <w:p w14:paraId="2430D9DA" w14:textId="6D7E76C9" w:rsidR="00616018" w:rsidRPr="00616018" w:rsidRDefault="00000000" w:rsidP="00B63F1D">
      <w:pPr>
        <w:rPr>
          <w:i/>
        </w:rPr>
      </w:pPr>
      <m:oMathPara>
        <m:oMath>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o</m:t>
              </m:r>
            </m:sub>
          </m:sSub>
          <m:r>
            <w:rPr>
              <w:rFonts w:ascii="Cambria Math" w:hAnsi="Cambria Math"/>
            </w:rPr>
            <m:t>=</m:t>
          </m:r>
          <m:f>
            <m:fPr>
              <m:ctrlPr>
                <w:rPr>
                  <w:rFonts w:ascii="Cambria Math" w:hAnsi="Cambria Math" w:cs="Cambria Math"/>
                  <w:i/>
                  <w:iCs/>
                </w:rPr>
              </m:ctrlPr>
            </m:fPr>
            <m:num>
              <m:r>
                <w:rPr>
                  <w:rFonts w:ascii="Cambria Math" w:hAnsi="Cambria Math" w:cs="Cambria Math"/>
                </w:rPr>
                <m:t>v</m:t>
              </m:r>
              <m:r>
                <w:rPr>
                  <w:rFonts w:ascii="Cambria Math" w:eastAsia="微软雅黑" w:hAnsi="Cambria Math" w:cs="微软雅黑" w:hint="eastAsia"/>
                </w:rPr>
                <m:t>-</m:t>
              </m:r>
              <m:sSub>
                <m:sSubPr>
                  <m:ctrlPr>
                    <w:rPr>
                      <w:rFonts w:ascii="Cambria Math" w:hAnsi="Cambria Math" w:cs="Cambria Math"/>
                      <w:i/>
                      <w:iCs/>
                    </w:rPr>
                  </m:ctrlPr>
                </m:sSubPr>
                <m:e>
                  <m:r>
                    <w:rPr>
                      <w:rFonts w:ascii="Cambria Math" w:hAnsi="Cambria Math" w:cs="Cambria Math"/>
                    </w:rPr>
                    <m:t>v</m:t>
                  </m:r>
                  <m:ctrlPr>
                    <w:rPr>
                      <w:rFonts w:ascii="Cambria Math" w:eastAsia="微软雅黑" w:hAnsi="Cambria Math" w:cs="微软雅黑"/>
                      <w:i/>
                      <w:iCs/>
                    </w:rPr>
                  </m:ctrlPr>
                </m:e>
                <m:sub>
                  <m:r>
                    <w:rPr>
                      <w:rFonts w:ascii="Cambria Math" w:hAnsi="Cambria Math" w:cs="Cambria Math"/>
                    </w:rPr>
                    <m:t>o</m:t>
                  </m:r>
                </m:sub>
              </m:sSub>
            </m:num>
            <m:den>
              <m:r>
                <w:rPr>
                  <w:rFonts w:ascii="Cambria Math" w:hAnsi="Cambria Math" w:cs="Cambria Math"/>
                </w:rPr>
                <m:t>v</m:t>
              </m:r>
              <m:r>
                <w:rPr>
                  <w:rFonts w:ascii="Cambria Math" w:hAnsi="Cambria Math"/>
                </w:rPr>
                <m:t xml:space="preserve"> </m:t>
              </m:r>
              <m:r>
                <w:rPr>
                  <w:rFonts w:ascii="Cambria Math" w:eastAsia="微软雅黑" w:hAnsi="Cambria Math" w:cs="微软雅黑" w:hint="eastAsia"/>
                </w:rPr>
                <m:t>-</m:t>
              </m:r>
              <m:r>
                <w:rPr>
                  <w:rFonts w:ascii="Cambria Math" w:hAnsi="Cambria Math"/>
                </w:rPr>
                <m:t xml:space="preserve"> </m:t>
              </m:r>
              <m:sSub>
                <m:sSubPr>
                  <m:ctrlPr>
                    <w:rPr>
                      <w:rFonts w:ascii="Cambria Math" w:hAnsi="Cambria Math" w:cs="Cambria Math"/>
                      <w:i/>
                      <w:iCs/>
                    </w:rPr>
                  </m:ctrlPr>
                </m:sSubPr>
                <m:e>
                  <m:r>
                    <w:rPr>
                      <w:rFonts w:ascii="Cambria Math" w:hAnsi="Cambria Math" w:cs="Cambria Math"/>
                    </w:rPr>
                    <m:t>v</m:t>
                  </m:r>
                  <m:ctrlPr>
                    <w:rPr>
                      <w:rFonts w:ascii="Cambria Math" w:hAnsi="Cambria Math"/>
                      <w:i/>
                      <w:iCs/>
                    </w:rPr>
                  </m:ctrlPr>
                </m:e>
                <m:sub>
                  <m:r>
                    <w:rPr>
                      <w:rFonts w:ascii="Cambria Math" w:hAnsi="Cambria Math" w:cs="Cambria Math"/>
                    </w:rPr>
                    <m:t>s</m:t>
                  </m:r>
                </m:sub>
              </m:sSub>
            </m:den>
          </m:f>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s</m:t>
              </m:r>
            </m:sub>
          </m:sSub>
          <m:r>
            <w:rPr>
              <w:rFonts w:ascii="Cambria Math" w:hAnsi="Cambria Math"/>
            </w:rPr>
            <m:t>=</m:t>
          </m:r>
          <m:f>
            <m:fPr>
              <m:ctrlPr>
                <w:rPr>
                  <w:rFonts w:ascii="Cambria Math" w:hAnsi="Cambria Math"/>
                  <w:i/>
                  <w:iCs/>
                </w:rPr>
              </m:ctrlPr>
            </m:fPr>
            <m:num>
              <m:r>
                <w:rPr>
                  <w:rFonts w:ascii="Cambria Math" w:hAnsi="Cambria Math"/>
                </w:rPr>
                <m:t>1</m:t>
              </m:r>
              <m:r>
                <w:rPr>
                  <w:rFonts w:ascii="Cambria Math" w:eastAsia="微软雅黑" w:hAnsi="Cambria Math" w:cs="微软雅黑" w:hint="eastAsia"/>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v</m:t>
                      </m:r>
                      <m:ctrlPr>
                        <w:rPr>
                          <w:rFonts w:ascii="Cambria Math" w:eastAsia="微软雅黑" w:hAnsi="Cambria Math" w:cs="微软雅黑"/>
                          <w:i/>
                          <w:iCs/>
                        </w:rPr>
                      </m:ctrlPr>
                    </m:e>
                    <m:sub>
                      <m:r>
                        <w:rPr>
                          <w:rFonts w:ascii="Cambria Math" w:hAnsi="Cambria Math" w:cs="Cambria Math"/>
                        </w:rPr>
                        <m:t>o</m:t>
                      </m:r>
                    </m:sub>
                  </m:sSub>
                  <m:ctrlPr>
                    <w:rPr>
                      <w:rFonts w:ascii="Cambria Math" w:eastAsia="微软雅黑" w:hAnsi="Cambria Math" w:cs="微软雅黑"/>
                      <w:i/>
                      <w:iCs/>
                    </w:rPr>
                  </m:ctrlPr>
                </m:num>
                <m:den>
                  <m:r>
                    <w:rPr>
                      <w:rFonts w:ascii="Cambria Math" w:hAnsi="Cambria Math" w:cs="Cambria Math"/>
                    </w:rPr>
                    <m:t>v</m:t>
                  </m:r>
                </m:den>
              </m:f>
            </m:num>
            <m:den>
              <m:r>
                <w:rPr>
                  <w:rFonts w:ascii="Cambria Math" w:hAnsi="Cambria Math"/>
                </w:rPr>
                <m:t xml:space="preserve">1 </m:t>
              </m:r>
              <m:r>
                <w:rPr>
                  <w:rFonts w:ascii="Cambria Math" w:eastAsia="微软雅黑" w:hAnsi="Cambria Math" w:cs="微软雅黑" w:hint="eastAsia"/>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v</m:t>
                      </m:r>
                      <m:ctrlPr>
                        <w:rPr>
                          <w:rFonts w:ascii="Cambria Math" w:hAnsi="Cambria Math"/>
                          <w:i/>
                          <w:iCs/>
                        </w:rPr>
                      </m:ctrlPr>
                    </m:e>
                    <m:sub>
                      <m:r>
                        <w:rPr>
                          <w:rFonts w:ascii="Cambria Math" w:hAnsi="Cambria Math" w:cs="Cambria Math"/>
                        </w:rPr>
                        <m:t>s</m:t>
                      </m:r>
                    </m:sub>
                  </m:sSub>
                </m:num>
                <m:den>
                  <m:r>
                    <w:rPr>
                      <w:rFonts w:ascii="Cambria Math" w:hAnsi="Cambria Math" w:cs="Cambria Math"/>
                    </w:rPr>
                    <m:t>v</m:t>
                  </m:r>
                </m:den>
              </m:f>
            </m:den>
          </m:f>
          <m:sSub>
            <m:sSubPr>
              <m:ctrlPr>
                <w:rPr>
                  <w:rFonts w:ascii="Cambria Math" w:hAnsi="Cambria Math"/>
                  <w:i/>
                </w:rPr>
              </m:ctrlPr>
            </m:sSubPr>
            <m:e>
              <m:r>
                <w:rPr>
                  <w:rFonts w:ascii="Cambria Math" w:hAnsi="Cambria Math" w:cs="Cambria Math"/>
                </w:rPr>
                <m:t>f</m:t>
              </m:r>
              <m:ctrlPr>
                <w:rPr>
                  <w:rFonts w:ascii="Cambria Math" w:hAnsi="Cambria Math" w:cs="Cambria Math"/>
                  <w:i/>
                </w:rPr>
              </m:ctrlPr>
            </m:e>
            <m:sub>
              <m:r>
                <w:rPr>
                  <w:rFonts w:ascii="Cambria Math" w:hAnsi="Cambria Math"/>
                </w:rPr>
                <m:t>s</m:t>
              </m:r>
            </m:sub>
          </m:sSub>
        </m:oMath>
      </m:oMathPara>
    </w:p>
    <w:p w14:paraId="3E0A7951" w14:textId="7C043E0A" w:rsidR="00616018" w:rsidRPr="00FE2DD9" w:rsidRDefault="00616018" w:rsidP="00FE2DD9">
      <w:pPr>
        <w:jc w:val="left"/>
        <w:rPr>
          <w:sz w:val="18"/>
          <w:szCs w:val="20"/>
        </w:rPr>
      </w:pPr>
      <m:oMathPara>
        <m:oMath>
          <m:r>
            <w:rPr>
              <w:rFonts w:ascii="Cambria Math" w:hAnsi="Cambria Math" w:hint="eastAsia"/>
              <w:sz w:val="18"/>
              <w:szCs w:val="20"/>
            </w:rPr>
            <m:t>v</m:t>
          </m:r>
          <m:r>
            <m:rPr>
              <m:sty m:val="p"/>
            </m:rPr>
            <w:rPr>
              <w:rFonts w:ascii="Cambria Math" w:hAnsi="Cambria Math" w:hint="eastAsia"/>
              <w:sz w:val="18"/>
              <w:szCs w:val="20"/>
            </w:rPr>
            <m:t>为介质中声速，</m:t>
          </m:r>
          <m:r>
            <m:rPr>
              <m:sty m:val="p"/>
            </m:rPr>
            <w:rPr>
              <w:rFonts w:ascii="Cambria Math" w:hAnsi="Cambria Math"/>
              <w:sz w:val="18"/>
              <w:szCs w:val="20"/>
            </w:rPr>
            <m:t>声源和观察者相对介质的速度为</m:t>
          </m:r>
          <m:r>
            <m:rPr>
              <m:sty m:val="p"/>
            </m:rPr>
            <w:rPr>
              <w:rFonts w:ascii="Cambria Math" w:hAnsi="Cambria Math"/>
              <w:sz w:val="18"/>
              <w:szCs w:val="20"/>
            </w:rPr>
            <m:t xml:space="preserve"> </m:t>
          </m:r>
          <m:sSub>
            <m:sSubPr>
              <m:ctrlPr>
                <w:rPr>
                  <w:rFonts w:ascii="Cambria Math" w:hAnsi="Cambria Math" w:cs="Cambria Math"/>
                  <w:i/>
                  <w:sz w:val="18"/>
                  <w:szCs w:val="20"/>
                </w:rPr>
              </m:ctrlPr>
            </m:sSubPr>
            <m:e>
              <m:r>
                <w:rPr>
                  <w:rFonts w:ascii="Cambria Math" w:hAnsi="Cambria Math" w:cs="Cambria Math"/>
                  <w:sz w:val="18"/>
                  <w:szCs w:val="20"/>
                </w:rPr>
                <m:t>v</m:t>
              </m:r>
              <m:ctrlPr>
                <w:rPr>
                  <w:rFonts w:ascii="Cambria Math" w:hAnsi="Cambria Math"/>
                  <w:iCs/>
                  <w:sz w:val="18"/>
                  <w:szCs w:val="20"/>
                </w:rPr>
              </m:ctrlPr>
            </m:e>
            <m:sub>
              <m:r>
                <w:rPr>
                  <w:rFonts w:ascii="Cambria Math" w:hAnsi="Cambria Math" w:cs="Cambria Math"/>
                  <w:sz w:val="18"/>
                  <w:szCs w:val="20"/>
                </w:rPr>
                <m:t>s</m:t>
              </m:r>
            </m:sub>
          </m:sSub>
          <m:r>
            <w:rPr>
              <w:rFonts w:ascii="Cambria Math" w:hAnsi="Cambria Math"/>
              <w:sz w:val="18"/>
              <w:szCs w:val="20"/>
            </w:rPr>
            <m:t xml:space="preserve"> </m:t>
          </m:r>
          <m:r>
            <m:rPr>
              <m:sty m:val="p"/>
            </m:rPr>
            <w:rPr>
              <w:rFonts w:ascii="Cambria Math" w:hAnsi="Cambria Math"/>
              <w:sz w:val="18"/>
              <w:szCs w:val="20"/>
            </w:rPr>
            <m:t>和</m:t>
          </m:r>
          <m:r>
            <m:rPr>
              <m:sty m:val="p"/>
            </m:rPr>
            <w:rPr>
              <w:rFonts w:ascii="Cambria Math" w:hAnsi="Cambria Math"/>
              <w:sz w:val="18"/>
              <w:szCs w:val="20"/>
            </w:rPr>
            <m:t xml:space="preserve"> </m:t>
          </m:r>
          <m:sSub>
            <m:sSubPr>
              <m:ctrlPr>
                <w:rPr>
                  <w:rFonts w:ascii="Cambria Math" w:hAnsi="Cambria Math" w:cs="Cambria Math"/>
                  <w:i/>
                  <w:sz w:val="18"/>
                  <w:szCs w:val="20"/>
                </w:rPr>
              </m:ctrlPr>
            </m:sSubPr>
            <m:e>
              <m:r>
                <w:rPr>
                  <w:rFonts w:ascii="Cambria Math" w:hAnsi="Cambria Math" w:cs="Cambria Math"/>
                  <w:sz w:val="18"/>
                  <w:szCs w:val="20"/>
                </w:rPr>
                <m:t>v</m:t>
              </m:r>
              <m:ctrlPr>
                <w:rPr>
                  <w:rFonts w:ascii="Cambria Math" w:hAnsi="Cambria Math"/>
                  <w:iCs/>
                  <w:sz w:val="18"/>
                  <w:szCs w:val="20"/>
                </w:rPr>
              </m:ctrlPr>
            </m:e>
            <m:sub>
              <m:r>
                <w:rPr>
                  <w:rFonts w:ascii="Cambria Math" w:hAnsi="Cambria Math" w:cs="Cambria Math"/>
                  <w:sz w:val="18"/>
                  <w:szCs w:val="20"/>
                </w:rPr>
                <m:t>o</m:t>
              </m:r>
            </m:sub>
          </m:sSub>
          <m:r>
            <m:rPr>
              <m:sty m:val="p"/>
            </m:rPr>
            <w:rPr>
              <w:rFonts w:ascii="Cambria Math" w:hAnsi="Cambria Math" w:hint="eastAsia"/>
              <w:sz w:val="18"/>
              <w:szCs w:val="20"/>
            </w:rPr>
            <m:t>，</m:t>
          </m:r>
          <m:sSub>
            <m:sSubPr>
              <m:ctrlPr>
                <w:rPr>
                  <w:rFonts w:ascii="Cambria Math" w:hAnsi="Cambria Math"/>
                  <w:i/>
                  <w:sz w:val="18"/>
                  <w:szCs w:val="20"/>
                </w:rPr>
              </m:ctrlPr>
            </m:sSubPr>
            <m:e>
              <m:r>
                <w:rPr>
                  <w:rFonts w:ascii="Cambria Math" w:hAnsi="Cambria Math" w:hint="eastAsia"/>
                  <w:sz w:val="18"/>
                  <w:szCs w:val="20"/>
                </w:rPr>
                <m:t>f</m:t>
              </m:r>
            </m:e>
            <m:sub>
              <m:r>
                <w:rPr>
                  <w:rFonts w:ascii="Cambria Math" w:hAnsi="Cambria Math"/>
                  <w:sz w:val="18"/>
                  <w:szCs w:val="20"/>
                </w:rPr>
                <m:t>s</m:t>
              </m:r>
            </m:sub>
          </m:sSub>
          <m:r>
            <m:rPr>
              <m:sty m:val="p"/>
            </m:rPr>
            <w:rPr>
              <w:rFonts w:ascii="Cambria Math" w:hAnsi="Cambria Math" w:hint="eastAsia"/>
              <w:sz w:val="18"/>
              <w:szCs w:val="20"/>
            </w:rPr>
            <m:t>为</m:t>
          </m:r>
          <m:r>
            <m:rPr>
              <m:sty m:val="p"/>
            </m:rPr>
            <w:rPr>
              <w:rFonts w:ascii="Cambria Math" w:hAnsi="Cambria Math"/>
              <w:sz w:val="18"/>
              <w:szCs w:val="20"/>
            </w:rPr>
            <m:t>声源发声频率</m:t>
          </m:r>
          <m:r>
            <m:rPr>
              <m:sty m:val="p"/>
            </m:rPr>
            <w:rPr>
              <w:rFonts w:ascii="Cambria Math" w:hAnsi="Cambria Math"/>
              <w:sz w:val="18"/>
              <w:szCs w:val="20"/>
            </w:rPr>
            <m:t xml:space="preserve"> </m:t>
          </m:r>
        </m:oMath>
      </m:oMathPara>
    </w:p>
    <w:p w14:paraId="51909B81" w14:textId="77777777" w:rsidR="00FE2DD9" w:rsidRPr="005C1132" w:rsidRDefault="00FE2DD9" w:rsidP="00FE2DD9">
      <w:pPr>
        <w:jc w:val="left"/>
        <w:rPr>
          <w:rFonts w:hint="eastAsia"/>
          <w:iCs/>
          <w:sz w:val="18"/>
          <w:szCs w:val="20"/>
        </w:rPr>
      </w:pPr>
    </w:p>
    <w:p w14:paraId="4425563E" w14:textId="20D348E8" w:rsidR="005C1132" w:rsidRPr="005C1132" w:rsidRDefault="005C1132" w:rsidP="00B63F1D">
      <w:r w:rsidRPr="005C1132">
        <w:rPr>
          <w:rFonts w:hint="eastAsia"/>
        </w:rPr>
        <w:t>当</w:t>
      </w:r>
      <m:oMath>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cs="Cambria Math"/>
                  </w:rPr>
                </m:ctrlPr>
              </m:sSubPr>
              <m:e>
                <m:r>
                  <w:rPr>
                    <w:rFonts w:ascii="Cambria Math" w:hAnsi="Cambria Math" w:cs="Cambria Math"/>
                  </w:rPr>
                  <m:t>v</m:t>
                </m:r>
                <m:ctrlPr>
                  <w:rPr>
                    <w:rFonts w:ascii="Cambria Math" w:hAnsi="Cambria Math"/>
                  </w:rPr>
                </m:ctrlPr>
              </m:e>
              <m:sub>
                <m:r>
                  <m:rPr>
                    <m:sty m:val="p"/>
                  </m:rPr>
                  <w:rPr>
                    <w:rFonts w:ascii="Cambria Math" w:hAnsi="Cambria Math"/>
                  </w:rPr>
                  <m:t>0</m:t>
                </m:r>
              </m:sub>
            </m:sSub>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cs="Cambria Math"/>
                  </w:rPr>
                </m:ctrlPr>
              </m:sSubPr>
              <m:e>
                <m:r>
                  <w:rPr>
                    <w:rFonts w:ascii="Cambria Math" w:hAnsi="Cambria Math" w:cs="Cambria Math"/>
                  </w:rPr>
                  <m:t>v</m:t>
                </m:r>
                <m:ctrlPr>
                  <w:rPr>
                    <w:rFonts w:ascii="Cambria Math" w:hAnsi="Cambria Math"/>
                  </w:rPr>
                </m:ctrlPr>
              </m:e>
              <m:sub>
                <m:r>
                  <w:rPr>
                    <w:rFonts w:ascii="Cambria Math" w:hAnsi="Cambria Math" w:cs="Cambria Math"/>
                  </w:rPr>
                  <m:t>s</m:t>
                </m:r>
              </m:sub>
            </m:sSub>
          </m:e>
        </m:d>
        <m:r>
          <m:rPr>
            <m:sty m:val="p"/>
          </m:rPr>
          <w:rPr>
            <w:rFonts w:ascii="Cambria Math" w:hAnsi="Cambria Math" w:cs="Cambria Math"/>
          </w:rPr>
          <m:t>≪</m:t>
        </m:r>
        <m:r>
          <w:rPr>
            <w:rFonts w:ascii="Cambria Math" w:hAnsi="Cambria Math" w:hint="eastAsia"/>
          </w:rPr>
          <m:t>v</m:t>
        </m:r>
        <m:r>
          <m:rPr>
            <m:sty m:val="p"/>
          </m:rPr>
          <w:rPr>
            <w:rFonts w:ascii="Cambria Math" w:hAnsi="Cambria Math"/>
          </w:rPr>
          <m:t xml:space="preserve"> </m:t>
        </m:r>
      </m:oMath>
      <w:r w:rsidRPr="005C1132">
        <w:rPr>
          <w:rFonts w:hint="eastAsia"/>
        </w:rPr>
        <w:t>时</w:t>
      </w:r>
    </w:p>
    <w:p w14:paraId="05B55242" w14:textId="1C0536E1" w:rsidR="005C1132" w:rsidRPr="005C1132" w:rsidRDefault="00000000" w:rsidP="00B63F1D">
      <m:oMathPara>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m:rPr>
                  <m:sty m:val="p"/>
                </m:rPr>
                <w:rPr>
                  <w:rFonts w:ascii="Cambria Math" w:hAnsi="Cambria Math"/>
                </w:rPr>
                <m:t>0</m:t>
              </m:r>
            </m:sub>
          </m:sSub>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0</m:t>
                  </m:r>
                </m:sub>
              </m:sSub>
            </m:num>
            <m:den>
              <m:r>
                <w:rPr>
                  <w:rFonts w:ascii="Cambria Math" w:hAnsi="Cambria Math"/>
                </w:rPr>
                <m:t>v</m:t>
              </m:r>
            </m:den>
          </m:f>
          <m:r>
            <m:rPr>
              <m:sty m:val="p"/>
            </m:rPr>
            <w:rPr>
              <w:rFonts w:ascii="Cambria Math" w:hAnsi="Cambria Math"/>
            </w:rPr>
            <m:t>)</m:t>
          </m:r>
        </m:oMath>
      </m:oMathPara>
    </w:p>
    <w:bookmarkEnd w:id="0"/>
    <w:p w14:paraId="6D23726F" w14:textId="46340AEB" w:rsidR="00EA158A" w:rsidRPr="00EA158A" w:rsidRDefault="00EA158A" w:rsidP="00EA158A">
      <w:pPr>
        <w:pStyle w:val="3"/>
      </w:pPr>
      <w:r w:rsidRPr="00EA158A">
        <w:rPr>
          <w:rFonts w:hint="eastAsia"/>
        </w:rPr>
        <w:t>2.</w:t>
      </w:r>
      <w:r w:rsidRPr="00EA158A">
        <w:t xml:space="preserve"> </w:t>
      </w:r>
      <w:r w:rsidRPr="00EA158A">
        <w:rPr>
          <w:rFonts w:hint="eastAsia"/>
        </w:rPr>
        <w:t>2</w:t>
      </w:r>
      <w:r w:rsidRPr="00EA158A">
        <w:t xml:space="preserve">  </w:t>
      </w:r>
      <w:r w:rsidR="005C1132" w:rsidRPr="005C1132">
        <w:rPr>
          <w:rFonts w:hint="eastAsia"/>
        </w:rPr>
        <w:t>频率差测量</w:t>
      </w:r>
    </w:p>
    <w:p w14:paraId="7E557B8D" w14:textId="7E46A599" w:rsidR="00517958" w:rsidRDefault="005C1132" w:rsidP="005C1132">
      <w:r>
        <w:rPr>
          <w:rFonts w:hint="eastAsia"/>
        </w:rPr>
        <w:t>当声源和观察者的速率远小于声速时，多普勒频移不够大，直接测量接收信号的频率存在精确度上的困难，</w:t>
      </w:r>
      <w:r w:rsidRPr="005C1132">
        <w:rPr>
          <w:rFonts w:hint="eastAsia"/>
        </w:rPr>
        <w:t>直接测量多普勒频移</w:t>
      </w:r>
      <m:oMath>
        <m:r>
          <w:rPr>
            <w:rFonts w:ascii="Cambria Math" w:hAnsi="Cambria Math"/>
          </w:rPr>
          <m:t xml:space="preserve"> </m:t>
        </m:r>
        <m:r>
          <w:rPr>
            <w:rFonts w:ascii="Cambria Math" w:eastAsia="微软雅黑" w:hAnsi="Cambria Math" w:cs="微软雅黑" w:hint="eastAsia"/>
          </w:rPr>
          <m:t>∆</m:t>
        </m:r>
        <m:r>
          <w:rPr>
            <w:rFonts w:ascii="Cambria Math" w:hAnsi="Cambria Math" w:cs="Cambria Math"/>
          </w:rPr>
          <m:t>f</m:t>
        </m:r>
        <m:r>
          <w:rPr>
            <w:rFonts w:ascii="Cambria Math" w:hAnsi="Cambria Math"/>
          </w:rPr>
          <m:t>≡</m:t>
        </m:r>
        <m:sSub>
          <m:sSubPr>
            <m:ctrlPr>
              <w:rPr>
                <w:rFonts w:ascii="Cambria Math" w:hAnsi="Cambria Math" w:cs="Cambria Math"/>
                <w:i/>
              </w:rPr>
            </m:ctrlPr>
          </m:sSubPr>
          <m:e>
            <m:r>
              <w:rPr>
                <w:rFonts w:ascii="Cambria Math" w:hAnsi="Cambria Math" w:cs="Cambria Math"/>
              </w:rPr>
              <m:t>f</m:t>
            </m:r>
            <m:ctrlPr>
              <w:rPr>
                <w:rFonts w:ascii="Cambria Math" w:hAnsi="Cambria Math"/>
                <w:i/>
              </w:rPr>
            </m:ctrlPr>
          </m:e>
          <m:sub>
            <m:r>
              <w:rPr>
                <w:rFonts w:ascii="Cambria Math" w:hAnsi="Cambria Math" w:cs="Cambria Math"/>
              </w:rPr>
              <m:t>o</m:t>
            </m:r>
          </m:sub>
        </m:sSub>
        <m:r>
          <w:rPr>
            <w:rFonts w:ascii="Cambria Math" w:eastAsia="微软雅黑" w:hAnsi="Cambria Math" w:cs="微软雅黑" w:hint="eastAsia"/>
          </w:rPr>
          <m:t>-</m:t>
        </m:r>
        <m:sSub>
          <m:sSubPr>
            <m:ctrlPr>
              <w:rPr>
                <w:rFonts w:ascii="Cambria Math" w:hAnsi="Cambria Math" w:cs="Cambria Math"/>
                <w:i/>
              </w:rPr>
            </m:ctrlPr>
          </m:sSubPr>
          <m:e>
            <m:r>
              <w:rPr>
                <w:rFonts w:ascii="Cambria Math" w:hAnsi="Cambria Math" w:cs="Cambria Math"/>
              </w:rPr>
              <m:t>f</m:t>
            </m:r>
            <m:ctrlPr>
              <w:rPr>
                <w:rFonts w:ascii="Cambria Math" w:eastAsia="微软雅黑" w:hAnsi="Cambria Math" w:cs="微软雅黑"/>
                <w:i/>
              </w:rPr>
            </m:ctrlPr>
          </m:e>
          <m:sub>
            <m:r>
              <w:rPr>
                <w:rFonts w:ascii="Cambria Math" w:hAnsi="Cambria Math" w:cs="Cambria Math"/>
              </w:rPr>
              <m:t>s</m:t>
            </m:r>
          </m:sub>
        </m:sSub>
        <m:r>
          <w:rPr>
            <w:rFonts w:ascii="Cambria Math" w:hAnsi="Cambria Math"/>
          </w:rPr>
          <m:t xml:space="preserve"> </m:t>
        </m:r>
      </m:oMath>
      <w:r w:rsidRPr="005C1132">
        <w:t>会更方便</w:t>
      </w:r>
      <w:r w:rsidR="00517958">
        <w:rPr>
          <w:rFonts w:hint="eastAsia"/>
        </w:rPr>
        <w:t>。</w:t>
      </w:r>
    </w:p>
    <w:p w14:paraId="2DE19B5B" w14:textId="77777777" w:rsidR="00517958" w:rsidRDefault="00517958" w:rsidP="005C1132"/>
    <w:p w14:paraId="35554F44" w14:textId="6A3B44BA" w:rsidR="00517958" w:rsidRDefault="00517958" w:rsidP="005C1132">
      <w:r w:rsidRPr="00517958">
        <w:t>本实验使用正交解调器测量两个正弦信号的频率差</w:t>
      </w:r>
      <w:r>
        <w:rPr>
          <w:rFonts w:hint="eastAsia"/>
        </w:rPr>
        <w:t>。</w:t>
      </w:r>
    </w:p>
    <w:p w14:paraId="6C7E6B45" w14:textId="2FBB4142" w:rsidR="00517958" w:rsidRDefault="00517958" w:rsidP="00517958">
      <w:r>
        <w:rPr>
          <w:rFonts w:hint="eastAsia"/>
        </w:rPr>
        <w:t>正交解调器的工作方式是：设调频信号的中心频率为</w:t>
      </w:r>
      <m:oMath>
        <m:sSub>
          <m:sSubPr>
            <m:ctrlPr>
              <w:rPr>
                <w:rFonts w:ascii="Cambria Math" w:hAnsi="Cambria Math" w:cs="Cambria Math"/>
                <w:i/>
              </w:rPr>
            </m:ctrlPr>
          </m:sSubPr>
          <m:e>
            <m:r>
              <w:rPr>
                <w:rFonts w:ascii="Cambria Math" w:hAnsi="Cambria Math" w:cs="Cambria Math"/>
              </w:rPr>
              <m:t xml:space="preserve"> f</m:t>
            </m:r>
          </m:e>
          <m:sub>
            <m:r>
              <w:rPr>
                <w:rFonts w:ascii="Cambria Math" w:hAnsi="Cambria Math"/>
              </w:rPr>
              <m:t>0</m:t>
            </m:r>
          </m:sub>
        </m:sSub>
      </m:oMath>
      <w:r>
        <w:t>，将调频信号分别与</w:t>
      </w:r>
      <m:oMath>
        <m:r>
          <w:rPr>
            <w:rFonts w:ascii="Cambria Math" w:hAnsi="Cambria Math"/>
          </w:rPr>
          <m:t xml:space="preserve"> sin</m:t>
        </m:r>
        <m:d>
          <m:dPr>
            <m:ctrlPr>
              <w:rPr>
                <w:rFonts w:ascii="Cambria Math" w:hAnsi="Cambria Math"/>
                <w:i/>
              </w:rPr>
            </m:ctrlPr>
          </m:dPr>
          <m:e>
            <m:r>
              <w:rPr>
                <w:rFonts w:ascii="Cambria Math" w:hAnsi="Cambria Math"/>
              </w:rPr>
              <m:t>2</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f</m:t>
                </m:r>
              </m:e>
              <m:sub>
                <m:r>
                  <w:rPr>
                    <w:rFonts w:ascii="Cambria Math" w:hAnsi="Cambria Math"/>
                  </w:rPr>
                  <m:t>0</m:t>
                </m:r>
              </m:sub>
            </m:sSub>
            <m:r>
              <w:rPr>
                <w:rFonts w:ascii="Cambria Math" w:hAnsi="Cambria Math" w:cs="Cambria Math"/>
              </w:rPr>
              <m:t>t</m:t>
            </m:r>
          </m:e>
        </m:d>
      </m:oMath>
      <w:r>
        <w:t>和</w:t>
      </w:r>
      <m:oMath>
        <m:r>
          <w:rPr>
            <w:rFonts w:ascii="Cambria Math" w:hAnsi="Cambria Math"/>
          </w:rPr>
          <m:t>cos</m:t>
        </m:r>
        <m:d>
          <m:dPr>
            <m:ctrlPr>
              <w:rPr>
                <w:rFonts w:ascii="Cambria Math" w:hAnsi="Cambria Math"/>
                <w:i/>
              </w:rPr>
            </m:ctrlPr>
          </m:dPr>
          <m:e>
            <m:r>
              <w:rPr>
                <w:rFonts w:ascii="Cambria Math" w:hAnsi="Cambria Math"/>
              </w:rPr>
              <m:t>2</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f</m:t>
                </m:r>
              </m:e>
              <m:sub>
                <m:r>
                  <w:rPr>
                    <w:rFonts w:ascii="Cambria Math" w:hAnsi="Cambria Math"/>
                  </w:rPr>
                  <m:t>0</m:t>
                </m:r>
              </m:sub>
            </m:sSub>
            <m:r>
              <w:rPr>
                <w:rFonts w:ascii="Cambria Math" w:hAnsi="Cambria Math" w:cs="Cambria Math"/>
              </w:rPr>
              <m:t>t</m:t>
            </m:r>
          </m:e>
        </m:d>
        <m:r>
          <w:rPr>
            <w:rFonts w:ascii="Cambria Math" w:hAnsi="Cambria Math"/>
          </w:rPr>
          <m:t xml:space="preserve"> </m:t>
        </m:r>
      </m:oMath>
      <w:r>
        <w:t>相乘，分别经过低通滤波，得到信号</w:t>
      </w:r>
      <m:oMath>
        <m:r>
          <w:rPr>
            <w:rFonts w:ascii="Cambria Math" w:hAnsi="Cambria Math"/>
          </w:rPr>
          <m:t xml:space="preserve"> </m:t>
        </m:r>
        <m:r>
          <w:rPr>
            <w:rFonts w:ascii="Cambria Math" w:hAnsi="Cambria Math" w:cs="Cambria Math"/>
          </w:rPr>
          <m:t>X</m:t>
        </m:r>
        <m:d>
          <m:dPr>
            <m:ctrlPr>
              <w:rPr>
                <w:rFonts w:ascii="Cambria Math" w:hAnsi="Cambria Math"/>
                <w:i/>
              </w:rPr>
            </m:ctrlPr>
          </m:dPr>
          <m:e>
            <m:r>
              <w:rPr>
                <w:rFonts w:ascii="Cambria Math" w:hAnsi="Cambria Math" w:cs="Cambria Math"/>
              </w:rPr>
              <m:t>t</m:t>
            </m:r>
          </m:e>
        </m:d>
      </m:oMath>
      <w:r>
        <w:t>和</w:t>
      </w:r>
      <m:oMath>
        <m:r>
          <w:rPr>
            <w:rFonts w:ascii="Cambria Math" w:hAnsi="Cambria Math"/>
          </w:rPr>
          <m:t xml:space="preserve"> </m:t>
        </m:r>
        <m:r>
          <w:rPr>
            <w:rFonts w:ascii="Cambria Math" w:hAnsi="Cambria Math" w:cs="Cambria Math"/>
          </w:rPr>
          <m:t>Y</m:t>
        </m:r>
        <m:r>
          <w:rPr>
            <w:rFonts w:ascii="Cambria Math" w:hAnsi="Cambria Math"/>
          </w:rPr>
          <m:t>(</m:t>
        </m:r>
        <m:r>
          <w:rPr>
            <w:rFonts w:ascii="Cambria Math" w:hAnsi="Cambria Math" w:cs="Cambria Math"/>
          </w:rPr>
          <m:t>t</m:t>
        </m:r>
        <m:r>
          <w:rPr>
            <w:rFonts w:ascii="Cambria Math" w:hAnsi="Cambria Math"/>
          </w:rPr>
          <m:t>)</m:t>
        </m:r>
      </m:oMath>
    </w:p>
    <w:p w14:paraId="5566C999" w14:textId="77777777" w:rsidR="00517958" w:rsidRDefault="00517958" w:rsidP="00517958"/>
    <w:p w14:paraId="127080B1" w14:textId="0105C924" w:rsidR="00EB2937" w:rsidRDefault="00517958" w:rsidP="00517958">
      <w:r>
        <w:rPr>
          <w:rFonts w:hint="eastAsia"/>
        </w:rPr>
        <w:t>设接收到的信号为</w:t>
      </w:r>
      <m:oMath>
        <m:r>
          <w:rPr>
            <w:rFonts w:ascii="Cambria Math" w:hAnsi="Cambria Math"/>
          </w:rPr>
          <m:t xml:space="preserve"> sin[2</m:t>
        </m:r>
        <m:r>
          <w:rPr>
            <w:rFonts w:ascii="Cambria Math" w:hAnsi="Cambria Math" w:cs="Cambria Math"/>
          </w:rPr>
          <m:t>π</m:t>
        </m:r>
        <m:r>
          <w:rPr>
            <w:rFonts w:ascii="Cambria Math" w:hAnsi="Cambria Math"/>
          </w:rPr>
          <m:t>(</m:t>
        </m:r>
        <m:sSub>
          <m:sSubPr>
            <m:ctrlPr>
              <w:rPr>
                <w:rFonts w:ascii="Cambria Math" w:hAnsi="Cambria Math" w:cs="Cambria Math"/>
                <w:i/>
              </w:rPr>
            </m:ctrlPr>
          </m:sSubPr>
          <m:e>
            <m:r>
              <w:rPr>
                <w:rFonts w:ascii="Cambria Math" w:hAnsi="Cambria Math" w:cs="Cambria Math"/>
              </w:rPr>
              <m:t>f</m:t>
            </m:r>
            <m:ctrlPr>
              <w:rPr>
                <w:rFonts w:ascii="Cambria Math" w:hAnsi="Cambria Math"/>
                <w:i/>
              </w:rPr>
            </m:ctrlPr>
          </m:e>
          <m:sub>
            <m:r>
              <w:rPr>
                <w:rFonts w:ascii="Cambria Math" w:hAnsi="Cambria Math"/>
              </w:rPr>
              <m:t>0</m:t>
            </m:r>
          </m:sub>
        </m:sSub>
        <m:r>
          <w:rPr>
            <w:rFonts w:ascii="Cambria Math" w:hAnsi="Cambria Math"/>
          </w:rPr>
          <m:t>+</m:t>
        </m:r>
        <m:r>
          <w:rPr>
            <w:rFonts w:ascii="Cambria Math" w:eastAsia="微软雅黑" w:hAnsi="Cambria Math" w:cs="微软雅黑" w:hint="eastAsia"/>
          </w:rPr>
          <m:t>∆</m:t>
        </m:r>
        <m:r>
          <w:rPr>
            <w:rFonts w:ascii="Cambria Math" w:hAnsi="Cambria Math" w:cs="Cambria Math"/>
          </w:rPr>
          <m:t>f</m:t>
        </m:r>
        <m:r>
          <w:rPr>
            <w:rFonts w:ascii="Cambria Math" w:hAnsi="Cambria Math"/>
          </w:rPr>
          <m:t>)</m:t>
        </m:r>
        <m:r>
          <w:rPr>
            <w:rFonts w:ascii="Cambria Math" w:hAnsi="Cambria Math" w:cs="Cambria Math"/>
          </w:rPr>
          <m:t>t</m:t>
        </m:r>
        <m:r>
          <w:rPr>
            <w:rFonts w:ascii="Cambria Math" w:hAnsi="Cambria Math"/>
          </w:rPr>
          <m:t>+</m:t>
        </m:r>
        <m:r>
          <w:rPr>
            <w:rFonts w:ascii="Cambria Math" w:hAnsi="Cambria Math" w:cs="Cambria Math"/>
          </w:rPr>
          <m:t>φ</m:t>
        </m:r>
        <m:r>
          <w:rPr>
            <w:rFonts w:ascii="Cambria Math" w:hAnsi="Cambria Math"/>
          </w:rPr>
          <m:t>]</m:t>
        </m:r>
        <m:r>
          <w:rPr>
            <w:rFonts w:ascii="Cambria Math" w:hAnsi="Cambria Math"/>
          </w:rPr>
          <m:t>，</m:t>
        </m:r>
        <m:r>
          <w:rPr>
            <w:rFonts w:ascii="Cambria Math" w:hAnsi="Cambria Math"/>
          </w:rPr>
          <m:t>|</m:t>
        </m:r>
        <m:r>
          <w:rPr>
            <w:rFonts w:ascii="Cambria Math" w:eastAsia="微软雅黑" w:hAnsi="Cambria Math" w:cs="微软雅黑" w:hint="eastAsia"/>
          </w:rPr>
          <m:t>∆</m:t>
        </m:r>
        <m:r>
          <w:rPr>
            <w:rFonts w:ascii="Cambria Math" w:hAnsi="Cambria Math" w:cs="Cambria Math"/>
          </w:rPr>
          <m:t>f</m:t>
        </m:r>
        <m:r>
          <w:rPr>
            <w:rFonts w:ascii="Cambria Math" w:hAnsi="Cambria Math"/>
          </w:rPr>
          <m:t>|</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rPr>
              <m:t>0</m:t>
            </m:r>
          </m:sub>
        </m:sSub>
      </m:oMath>
    </w:p>
    <w:p w14:paraId="72466631" w14:textId="2998EB95" w:rsidR="00517958" w:rsidRDefault="00517958" w:rsidP="00517958">
      <w:r>
        <w:rPr>
          <w:rFonts w:hint="eastAsia"/>
        </w:rPr>
        <w:t>经过低通滤波器之后，</w:t>
      </w:r>
    </w:p>
    <w:p w14:paraId="38F651D3" w14:textId="44734ADD" w:rsidR="00517958" w:rsidRDefault="00517958" w:rsidP="00517958">
      <m:oMathPara>
        <m:oMath>
          <m:r>
            <w:rPr>
              <w:rFonts w:ascii="Cambria Math" w:hAnsi="Cambria Math" w:cs="Cambria Math"/>
            </w:rPr>
            <m:t>X</m:t>
          </m:r>
          <m:r>
            <w:rPr>
              <w:rFonts w:ascii="Cambria Math" w:hAnsi="Cambria Math"/>
            </w:rPr>
            <m:t>(</m:t>
          </m:r>
          <m:r>
            <w:rPr>
              <w:rFonts w:ascii="Cambria Math" w:hAnsi="Cambria Math" w:cs="Cambria Math"/>
            </w:rPr>
            <m:t>t</m:t>
          </m:r>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cos(2</m:t>
          </m:r>
          <m:r>
            <w:rPr>
              <w:rFonts w:ascii="Cambria Math" w:hAnsi="Cambria Math" w:cs="Cambria Math"/>
            </w:rPr>
            <m:t>π</m:t>
          </m:r>
          <m:r>
            <w:rPr>
              <w:rFonts w:ascii="Cambria Math" w:eastAsia="微软雅黑" w:hAnsi="Cambria Math" w:cs="微软雅黑" w:hint="eastAsia"/>
            </w:rPr>
            <m:t>∆</m:t>
          </m:r>
          <m:r>
            <w:rPr>
              <w:rFonts w:ascii="Cambria Math" w:hAnsi="Cambria Math" w:cs="Cambria Math"/>
            </w:rPr>
            <m:t>ft</m:t>
          </m:r>
          <m:r>
            <w:rPr>
              <w:rFonts w:ascii="Cambria Math" w:hAnsi="Cambria Math"/>
            </w:rPr>
            <m:t>+</m:t>
          </m:r>
          <m:r>
            <w:rPr>
              <w:rFonts w:ascii="Cambria Math" w:hAnsi="Cambria Math" w:cs="Cambria Math"/>
            </w:rPr>
            <m:t>φ</m:t>
          </m:r>
          <m:r>
            <w:rPr>
              <w:rFonts w:ascii="Cambria Math" w:hAnsi="Cambria Math"/>
            </w:rPr>
            <m:t xml:space="preserve">) </m:t>
          </m:r>
        </m:oMath>
      </m:oMathPara>
    </w:p>
    <w:p w14:paraId="05EB0A5E" w14:textId="5CADD3E2" w:rsidR="00517958" w:rsidRDefault="00517958" w:rsidP="00517958">
      <w:r>
        <w:rPr>
          <w:rFonts w:hint="eastAsia"/>
        </w:rPr>
        <w:t>类似的，正交解调器的第二个输出</w:t>
      </w:r>
    </w:p>
    <w:p w14:paraId="5FB91537" w14:textId="297F3EE2" w:rsidR="00AA6FED" w:rsidRDefault="00D1357A" w:rsidP="00517958">
      <w:pPr>
        <w:rPr>
          <w:rFonts w:hint="eastAsia"/>
        </w:rPr>
      </w:pPr>
      <m:oMathPara>
        <m:oMath>
          <m:r>
            <w:rPr>
              <w:rFonts w:ascii="Cambria Math" w:hAnsi="Cambria Math" w:cs="Malgun Gothic"/>
            </w:rPr>
            <m:t>Y</m:t>
          </m:r>
          <m:r>
            <w:rPr>
              <w:rFonts w:ascii="Cambria Math" w:hAnsi="Cambria Math"/>
            </w:rPr>
            <m:t>(</m:t>
          </m:r>
          <m:r>
            <w:rPr>
              <w:rFonts w:ascii="Cambria Math" w:hAnsi="Cambria Math" w:cs="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sin(2</m:t>
          </m:r>
          <m:r>
            <w:rPr>
              <w:rFonts w:ascii="Cambria Math" w:hAnsi="Cambria Math" w:cs="Cambria Math"/>
            </w:rPr>
            <m:t>π</m:t>
          </m:r>
          <m:r>
            <w:rPr>
              <w:rFonts w:ascii="Cambria Math" w:eastAsia="微软雅黑" w:hAnsi="Cambria Math" w:cs="微软雅黑" w:hint="eastAsia"/>
            </w:rPr>
            <m:t>∆</m:t>
          </m:r>
          <m:r>
            <w:rPr>
              <w:rFonts w:ascii="Cambria Math" w:hAnsi="Cambria Math" w:cs="Cambria Math"/>
            </w:rPr>
            <m:t>ft</m:t>
          </m:r>
          <m:r>
            <w:rPr>
              <w:rFonts w:ascii="Cambria Math" w:hAnsi="Cambria Math"/>
            </w:rPr>
            <m:t>+</m:t>
          </m:r>
          <m:r>
            <w:rPr>
              <w:rFonts w:ascii="Cambria Math" w:hAnsi="Cambria Math" w:cs="Cambria Math"/>
            </w:rPr>
            <m:t>φ</m:t>
          </m:r>
          <m:r>
            <w:rPr>
              <w:rFonts w:ascii="Cambria Math" w:hAnsi="Cambria Math"/>
            </w:rPr>
            <m:t xml:space="preserve">) </m:t>
          </m:r>
        </m:oMath>
      </m:oMathPara>
    </w:p>
    <w:p w14:paraId="2A5720B5" w14:textId="77777777" w:rsidR="00EB2937" w:rsidRDefault="00AA6FED" w:rsidP="00AA6FED">
      <w:r>
        <w:rPr>
          <w:rFonts w:hint="eastAsia"/>
        </w:rPr>
        <w:t>根据两个输出信号可以得到</w:t>
      </w:r>
      <w:r>
        <w:rPr>
          <w:rFonts w:ascii="微软雅黑" w:eastAsia="微软雅黑" w:hAnsi="微软雅黑" w:cs="微软雅黑" w:hint="eastAsia"/>
        </w:rPr>
        <w:t>∆</w:t>
      </w:r>
      <w:r>
        <w:rPr>
          <w:rFonts w:ascii="Cambria Math" w:hAnsi="Cambria Math" w:cs="Cambria Math"/>
        </w:rPr>
        <w:t>𝑓</w:t>
      </w:r>
      <w:r>
        <w:t>。</w:t>
      </w:r>
    </w:p>
    <w:p w14:paraId="23CB852D" w14:textId="77777777" w:rsidR="00EB2937" w:rsidRDefault="00AA6FED" w:rsidP="00AA6FED">
      <w:r>
        <w:t>首先</w:t>
      </w:r>
      <m:oMath>
        <m:r>
          <w:rPr>
            <w:rFonts w:ascii="Cambria Math" w:hAnsi="Cambria Math"/>
          </w:rPr>
          <m:t xml:space="preserve"> </m:t>
        </m:r>
        <m:r>
          <w:rPr>
            <w:rFonts w:ascii="Cambria Math" w:hAnsi="Cambria Math" w:cs="Cambria Math"/>
          </w:rPr>
          <m:t>X</m:t>
        </m:r>
        <m:d>
          <m:dPr>
            <m:ctrlPr>
              <w:rPr>
                <w:rFonts w:ascii="Cambria Math" w:hAnsi="Cambria Math"/>
                <w:i/>
              </w:rPr>
            </m:ctrlPr>
          </m:dPr>
          <m:e>
            <m:r>
              <w:rPr>
                <w:rFonts w:ascii="Cambria Math" w:hAnsi="Cambria Math" w:cs="Cambria Math"/>
              </w:rPr>
              <m:t>t</m:t>
            </m:r>
          </m:e>
        </m:d>
        <m:r>
          <w:rPr>
            <w:rFonts w:ascii="Cambria Math" w:hAnsi="Cambria Math"/>
          </w:rPr>
          <m:t xml:space="preserve"> </m:t>
        </m:r>
      </m:oMath>
      <w:r>
        <w:t>和</w:t>
      </w:r>
      <m:oMath>
        <m:r>
          <w:rPr>
            <w:rFonts w:ascii="Cambria Math" w:hAnsi="Cambria Math"/>
          </w:rPr>
          <m:t xml:space="preserve"> </m:t>
        </m:r>
        <m:r>
          <w:rPr>
            <w:rFonts w:ascii="Cambria Math" w:hAnsi="Cambria Math" w:cs="Cambria Math"/>
          </w:rPr>
          <m:t>Y</m:t>
        </m:r>
        <m:d>
          <m:dPr>
            <m:ctrlPr>
              <w:rPr>
                <w:rFonts w:ascii="Cambria Math" w:hAnsi="Cambria Math"/>
                <w:i/>
              </w:rPr>
            </m:ctrlPr>
          </m:dPr>
          <m:e>
            <m:r>
              <w:rPr>
                <w:rFonts w:ascii="Cambria Math" w:hAnsi="Cambria Math" w:cs="Cambria Math"/>
              </w:rPr>
              <m:t>t</m:t>
            </m:r>
          </m:e>
        </m:d>
        <m:r>
          <w:rPr>
            <w:rFonts w:ascii="Cambria Math" w:hAnsi="Cambria Math"/>
          </w:rPr>
          <m:t xml:space="preserve"> </m:t>
        </m:r>
      </m:oMath>
      <w:r>
        <w:t>的频率都等于</w:t>
      </w:r>
      <m:oMath>
        <m:r>
          <w:rPr>
            <w:rFonts w:ascii="Cambria Math" w:hAnsi="Cambria Math"/>
          </w:rPr>
          <m:t xml:space="preserve"> </m:t>
        </m:r>
        <m:d>
          <m:dPr>
            <m:begChr m:val="|"/>
            <m:endChr m:val="|"/>
            <m:ctrlPr>
              <w:rPr>
                <w:rFonts w:ascii="Cambria Math" w:hAnsi="Cambria Math"/>
                <w:i/>
              </w:rPr>
            </m:ctrlPr>
          </m:dPr>
          <m:e>
            <m:r>
              <w:rPr>
                <w:rFonts w:ascii="Cambria Math" w:eastAsia="微软雅黑" w:hAnsi="Cambria Math" w:cs="微软雅黑" w:hint="eastAsia"/>
              </w:rPr>
              <m:t>∆</m:t>
            </m:r>
            <m:r>
              <w:rPr>
                <w:rFonts w:ascii="Cambria Math" w:hAnsi="Cambria Math" w:cs="Cambria Math"/>
              </w:rPr>
              <m:t>f</m:t>
            </m:r>
          </m:e>
        </m:d>
        <m:r>
          <w:rPr>
            <w:rFonts w:ascii="Cambria Math" w:hAnsi="Cambria Math"/>
          </w:rPr>
          <m:t xml:space="preserve"> </m:t>
        </m:r>
      </m:oMath>
      <w:r>
        <w:t>；</w:t>
      </w:r>
    </w:p>
    <w:p w14:paraId="02EE4431" w14:textId="77777777" w:rsidR="00EB2937" w:rsidRDefault="00AA6FED" w:rsidP="00AA6FED">
      <w:r>
        <w:t>其次，</w:t>
      </w:r>
      <m:oMath>
        <m:r>
          <w:rPr>
            <w:rFonts w:ascii="Cambria Math" w:eastAsia="微软雅黑" w:hAnsi="Cambria Math" w:cs="微软雅黑" w:hint="eastAsia"/>
          </w:rPr>
          <m:t>∆</m:t>
        </m:r>
        <m:r>
          <w:rPr>
            <w:rFonts w:ascii="Cambria Math" w:hAnsi="Cambria Math" w:cs="Cambria Math"/>
          </w:rPr>
          <m:t>f</m:t>
        </m:r>
        <m:r>
          <w:rPr>
            <w:rFonts w:ascii="Cambria Math" w:hAnsi="Cambria Math"/>
          </w:rPr>
          <m:t xml:space="preserve"> </m:t>
        </m:r>
      </m:oMath>
      <w:r>
        <w:t>的正负号可以</w:t>
      </w:r>
      <w:r>
        <w:rPr>
          <w:rFonts w:hint="eastAsia"/>
        </w:rPr>
        <w:t>根据</w:t>
      </w:r>
      <w:r>
        <w:rPr>
          <w:rFonts w:ascii="Cambria Math" w:hAnsi="Cambria Math" w:cs="Cambria Math"/>
        </w:rPr>
        <w:t>𝑋</w:t>
      </w:r>
      <m:oMath>
        <m:r>
          <w:rPr>
            <w:rFonts w:ascii="Cambria Math" w:hAnsi="Cambria Math"/>
          </w:rPr>
          <m:t>(</m:t>
        </m:r>
        <m:r>
          <w:rPr>
            <w:rFonts w:ascii="Cambria Math" w:hAnsi="Cambria Math" w:cs="Cambria Math"/>
          </w:rPr>
          <m:t>t</m:t>
        </m:r>
        <m:r>
          <w:rPr>
            <w:rFonts w:ascii="Cambria Math" w:hAnsi="Cambria Math"/>
          </w:rPr>
          <m:t>)</m:t>
        </m:r>
      </m:oMath>
      <w:r>
        <w:t>与</w:t>
      </w:r>
      <m:oMath>
        <m:r>
          <w:rPr>
            <w:rFonts w:ascii="Cambria Math" w:hAnsi="Cambria Math" w:cs="Cambria Math"/>
          </w:rPr>
          <m:t>Y</m:t>
        </m:r>
        <m:r>
          <w:rPr>
            <w:rFonts w:ascii="Cambria Math" w:hAnsi="Cambria Math"/>
          </w:rPr>
          <m:t xml:space="preserve"> (</m:t>
        </m:r>
        <m:r>
          <w:rPr>
            <w:rFonts w:ascii="Cambria Math" w:hAnsi="Cambria Math" w:cs="Cambria Math"/>
          </w:rPr>
          <m:t>t</m:t>
        </m:r>
        <m:r>
          <w:rPr>
            <w:rFonts w:ascii="Cambria Math" w:hAnsi="Cambria Math"/>
          </w:rPr>
          <m:t>)</m:t>
        </m:r>
      </m:oMath>
      <w:r>
        <w:t>的相位差</w:t>
      </w:r>
      <m:oMath>
        <m:r>
          <w:rPr>
            <w:rFonts w:ascii="Cambria Math" w:hAnsi="Cambria Math"/>
          </w:rPr>
          <m:t xml:space="preserve"> </m:t>
        </m:r>
        <m:r>
          <w:rPr>
            <w:rFonts w:ascii="Cambria Math" w:eastAsia="微软雅黑" w:hAnsi="Cambria Math" w:cs="微软雅黑" w:hint="eastAsia"/>
          </w:rPr>
          <m:t>∆</m:t>
        </m:r>
        <m:r>
          <w:rPr>
            <w:rFonts w:ascii="Cambria Math" w:hAnsi="Cambria Math" w:cs="Cambria Math"/>
          </w:rPr>
          <m:t xml:space="preserve">φ </m:t>
        </m:r>
      </m:oMath>
      <w:r>
        <w:t>得到</w:t>
      </w:r>
    </w:p>
    <w:p w14:paraId="77A41185" w14:textId="2D6C2F8F" w:rsidR="00EB2937" w:rsidRDefault="00AA6FED" w:rsidP="00EB2937">
      <w:r>
        <w:t>如果</w:t>
      </w:r>
      <m:oMath>
        <m:r>
          <w:rPr>
            <w:rFonts w:ascii="Cambria Math" w:hAnsi="Cambria Math"/>
          </w:rPr>
          <m:t xml:space="preserve"> </m:t>
        </m:r>
        <m:r>
          <w:rPr>
            <w:rFonts w:ascii="Cambria Math" w:eastAsia="微软雅黑" w:hAnsi="Cambria Math" w:cs="微软雅黑" w:hint="eastAsia"/>
          </w:rPr>
          <m:t>∆</m:t>
        </m:r>
        <m:r>
          <w:rPr>
            <w:rFonts w:ascii="Cambria Math" w:hAnsi="Cambria Math" w:cs="Cambria Math"/>
          </w:rPr>
          <m:t>f</m:t>
        </m:r>
        <m:r>
          <w:rPr>
            <w:rFonts w:ascii="Cambria Math" w:hAnsi="Cambria Math"/>
          </w:rPr>
          <m:t xml:space="preserve"> &gt; 0</m:t>
        </m:r>
        <m:r>
          <w:rPr>
            <w:rFonts w:ascii="Cambria Math" w:hAnsi="Cambria Math"/>
          </w:rPr>
          <m:t>，</m:t>
        </m:r>
        <m:r>
          <w:rPr>
            <w:rFonts w:ascii="Cambria Math" w:eastAsia="微软雅黑" w:hAnsi="Cambria Math" w:cs="微软雅黑" w:hint="eastAsia"/>
          </w:rPr>
          <m:t>∆</m:t>
        </m:r>
        <m:r>
          <w:rPr>
            <w:rFonts w:ascii="Cambria Math" w:hAnsi="Cambria Math" w:cs="Cambria Math"/>
          </w:rPr>
          <m:t>φ</m:t>
        </m:r>
        <m:r>
          <w:rPr>
            <w:rFonts w:ascii="Cambria Math" w:hAnsi="Cambria Math"/>
          </w:rPr>
          <m:t xml:space="preserve"> = </m:t>
        </m:r>
        <m:r>
          <w:rPr>
            <w:rFonts w:ascii="Cambria Math" w:hAnsi="Cambria Math" w:cs="Cambria Math"/>
          </w:rPr>
          <m:t>π</m:t>
        </m:r>
        <m:r>
          <w:rPr>
            <w:rFonts w:ascii="Cambria Math" w:hAnsi="Cambria Math"/>
          </w:rPr>
          <m:t>/2</m:t>
        </m:r>
        <m:r>
          <w:rPr>
            <w:rFonts w:ascii="Cambria Math" w:hAnsi="Cambria Math"/>
          </w:rPr>
          <m:t>，如果</m:t>
        </m:r>
        <m:r>
          <w:rPr>
            <w:rFonts w:ascii="Cambria Math" w:hAnsi="Cambria Math"/>
          </w:rPr>
          <m:t xml:space="preserve">  </m:t>
        </m:r>
        <m:r>
          <w:rPr>
            <w:rFonts w:ascii="Cambria Math" w:eastAsia="微软雅黑" w:hAnsi="Cambria Math" w:cs="微软雅黑" w:hint="eastAsia"/>
          </w:rPr>
          <m:t>∆</m:t>
        </m:r>
        <m:r>
          <w:rPr>
            <w:rFonts w:ascii="Cambria Math" w:hAnsi="Cambria Math" w:cs="Cambria Math"/>
          </w:rPr>
          <m:t>f</m:t>
        </m:r>
        <m:r>
          <w:rPr>
            <w:rFonts w:ascii="Cambria Math" w:hAnsi="Cambria Math"/>
          </w:rPr>
          <m:t xml:space="preserve"> &lt; 0</m:t>
        </m:r>
        <m:r>
          <w:rPr>
            <w:rFonts w:ascii="Cambria Math" w:hAnsi="Cambria Math"/>
          </w:rPr>
          <m:t>，</m:t>
        </m:r>
        <m:r>
          <w:rPr>
            <w:rFonts w:ascii="Cambria Math" w:eastAsia="微软雅黑" w:hAnsi="Cambria Math" w:cs="微软雅黑" w:hint="eastAsia"/>
          </w:rPr>
          <m:t>∆</m:t>
        </m:r>
        <m:r>
          <w:rPr>
            <w:rFonts w:ascii="Cambria Math" w:hAnsi="Cambria Math" w:cs="Cambria Math"/>
          </w:rPr>
          <m:t>φ</m:t>
        </m:r>
        <m:r>
          <w:rPr>
            <w:rFonts w:ascii="Cambria Math" w:hAnsi="Cambria Math"/>
          </w:rPr>
          <m:t xml:space="preserve"> = </m:t>
        </m:r>
        <m:r>
          <w:rPr>
            <w:rFonts w:ascii="Cambria Math" w:eastAsia="微软雅黑" w:hAnsi="Cambria Math" w:cs="微软雅黑" w:hint="eastAsia"/>
          </w:rPr>
          <m:t>-</m:t>
        </m:r>
        <m:r>
          <w:rPr>
            <w:rFonts w:ascii="Cambria Math" w:hAnsi="Cambria Math" w:cs="Cambria Math"/>
          </w:rPr>
          <m:t>π</m:t>
        </m:r>
        <m:r>
          <w:rPr>
            <w:rFonts w:ascii="Cambria Math" w:hAnsi="Cambria Math"/>
          </w:rPr>
          <m:t>/2</m:t>
        </m:r>
      </m:oMath>
    </w:p>
    <w:p w14:paraId="0B993BE3" w14:textId="09BAC952" w:rsidR="00AA6FED" w:rsidRPr="00EB2937" w:rsidRDefault="00AA6FED" w:rsidP="00AA6FED"/>
    <w:p w14:paraId="5CFD4095" w14:textId="0819275B" w:rsidR="001971D6" w:rsidRDefault="001971D6" w:rsidP="007146D7">
      <w:pPr>
        <w:pStyle w:val="2"/>
      </w:pPr>
      <w:r w:rsidRPr="001971D6">
        <w:rPr>
          <w:rFonts w:hint="eastAsia"/>
        </w:rPr>
        <w:t>3</w:t>
      </w:r>
      <w:r w:rsidR="007146D7">
        <w:t xml:space="preserve">  </w:t>
      </w:r>
      <w:r w:rsidR="0012562C">
        <w:rPr>
          <w:rFonts w:hint="eastAsia"/>
        </w:rPr>
        <w:t>实验结果及分析</w:t>
      </w:r>
    </w:p>
    <w:p w14:paraId="6584814E" w14:textId="29F351E8" w:rsidR="003114F2" w:rsidRDefault="003114F2" w:rsidP="00AD35E9">
      <w:pPr>
        <w:pStyle w:val="3"/>
        <w:spacing w:beforeLines="100" w:before="312" w:afterLines="100" w:after="312"/>
      </w:pPr>
      <w:r w:rsidRPr="003114F2">
        <w:t xml:space="preserve">3.1  </w:t>
      </w:r>
      <w:r w:rsidR="00CB5BE8">
        <w:t>利用相位法测量声速</w:t>
      </w:r>
    </w:p>
    <w:p w14:paraId="1B13D083" w14:textId="77777777" w:rsidR="008774CC" w:rsidRDefault="008774CC" w:rsidP="008774CC">
      <w:r>
        <w:t>将超声发生器和超声接收器朝向相对等高</w:t>
      </w:r>
      <w:r>
        <w:rPr>
          <w:rFonts w:hint="eastAsia"/>
        </w:rPr>
        <w:t>，</w:t>
      </w:r>
      <w:r>
        <w:t>移动小车改变接收器的位置，接收信号与发射信号的相位差随之改变</w:t>
      </w:r>
      <w:r>
        <w:rPr>
          <w:rFonts w:hint="eastAsia"/>
        </w:rPr>
        <w:t>。</w:t>
      </w:r>
    </w:p>
    <w:p w14:paraId="7F91FA89" w14:textId="429EEB49" w:rsidR="008774CC" w:rsidRDefault="008774CC" w:rsidP="008774CC">
      <w:r>
        <w:rPr>
          <w:rFonts w:hint="eastAsia"/>
        </w:rPr>
        <w:t>接收器与发射器的距离每改变</w:t>
      </w:r>
      <w:r>
        <w:t>声波的波长</w:t>
      </w:r>
      <m:oMath>
        <m:r>
          <w:rPr>
            <w:rFonts w:ascii="Cambria Math" w:hAnsi="Cambria Math"/>
          </w:rPr>
          <m:t xml:space="preserve"> λ </m:t>
        </m:r>
      </m:oMath>
      <w:r>
        <w:t>，相位差就改变</w:t>
      </w:r>
      <m:oMath>
        <m:r>
          <w:rPr>
            <w:rFonts w:ascii="Cambria Math" w:hAnsi="Cambria Math"/>
          </w:rPr>
          <m:t xml:space="preserve"> 2π</m:t>
        </m:r>
      </m:oMath>
      <w:r>
        <w:rPr>
          <w:rFonts w:hint="eastAsia"/>
        </w:rPr>
        <w:t>，再由</w:t>
      </w:r>
    </w:p>
    <w:p w14:paraId="72B2B813" w14:textId="387FD11E" w:rsidR="008774CC" w:rsidRPr="008774CC" w:rsidRDefault="008774CC" w:rsidP="008774CC">
      <m:oMathPara>
        <m:oMath>
          <m:r>
            <w:rPr>
              <w:rFonts w:ascii="Cambria Math" w:hAnsi="Cambria Math" w:hint="eastAsia"/>
            </w:rPr>
            <m:t>v</m:t>
          </m:r>
          <m:r>
            <w:rPr>
              <w:rFonts w:ascii="Cambria Math" w:hAnsi="Cambria Math"/>
            </w:rPr>
            <m:t>=fλ</m:t>
          </m:r>
        </m:oMath>
      </m:oMathPara>
    </w:p>
    <w:p w14:paraId="47C51A38" w14:textId="56852C21" w:rsidR="008774CC" w:rsidRDefault="008774CC" w:rsidP="008774CC">
      <w:r>
        <w:rPr>
          <w:rFonts w:hint="eastAsia"/>
        </w:rPr>
        <w:t>即可求得声速</w:t>
      </w:r>
    </w:p>
    <w:p w14:paraId="27E52C4B" w14:textId="4C634778" w:rsidR="008774CC" w:rsidRDefault="008774CC" w:rsidP="008774CC">
      <w:r>
        <w:rPr>
          <w:rFonts w:hint="eastAsia"/>
        </w:rPr>
        <w:t>我们移动小车，相位每改变</w:t>
      </w:r>
      <m:oMath>
        <m:r>
          <w:rPr>
            <w:rFonts w:ascii="Cambria Math" w:hAnsi="Cambria Math"/>
          </w:rPr>
          <m:t xml:space="preserve"> </m:t>
        </m:r>
        <m:r>
          <w:rPr>
            <w:rFonts w:ascii="Cambria Math" w:hAnsi="Cambria Math" w:hint="eastAsia"/>
          </w:rPr>
          <m:t>10</m:t>
        </m:r>
        <m:r>
          <w:rPr>
            <w:rFonts w:ascii="Cambria Math" w:hAnsi="Cambria Math"/>
          </w:rPr>
          <m:t>π</m:t>
        </m:r>
        <m:r>
          <w:rPr>
            <w:rFonts w:ascii="Cambria Math" w:hAnsi="Cambria Math"/>
          </w:rPr>
          <m:t xml:space="preserve"> </m:t>
        </m:r>
        <m:r>
          <m:rPr>
            <m:sty m:val="p"/>
          </m:rPr>
          <w:rPr>
            <w:rFonts w:ascii="Cambria Math" w:hAnsi="Cambria Math" w:hint="eastAsia"/>
          </w:rPr>
          <m:t>记录一次</m:t>
        </m:r>
        <m:r>
          <w:rPr>
            <w:rFonts w:ascii="Cambria Math" w:hAnsi="Cambria Math"/>
          </w:rPr>
          <m:t xml:space="preserve"> </m:t>
        </m:r>
        <m:r>
          <m:rPr>
            <m:sty m:val="p"/>
          </m:rPr>
          <w:rPr>
            <w:rFonts w:ascii="Cambria Math" w:hAnsi="Cambria Math" w:hint="eastAsia"/>
          </w:rPr>
          <m:t>，记录多个位置</m:t>
        </m:r>
      </m:oMath>
      <w:r w:rsidR="00FE2DD9">
        <w:rPr>
          <w:rFonts w:hint="eastAsia"/>
        </w:rPr>
        <w:t>。</w:t>
      </w:r>
    </w:p>
    <w:tbl>
      <w:tblPr>
        <w:tblStyle w:val="ac"/>
        <w:tblW w:w="0" w:type="auto"/>
        <w:tblLook w:val="04A0" w:firstRow="1" w:lastRow="0" w:firstColumn="1" w:lastColumn="0" w:noHBand="0" w:noVBand="1"/>
      </w:tblPr>
      <w:tblGrid>
        <w:gridCol w:w="1965"/>
        <w:gridCol w:w="1965"/>
      </w:tblGrid>
      <w:tr w:rsidR="008774CC" w14:paraId="6EAA0B24" w14:textId="77777777" w:rsidTr="006A6EEC">
        <w:tc>
          <w:tcPr>
            <w:tcW w:w="8296" w:type="dxa"/>
            <w:gridSpan w:val="2"/>
          </w:tcPr>
          <w:p w14:paraId="0B44EFA4" w14:textId="3D097A6C" w:rsidR="008774CC" w:rsidRPr="008774CC" w:rsidRDefault="008774CC" w:rsidP="008774CC">
            <w:pPr>
              <w:jc w:val="center"/>
              <w:rPr>
                <w:iCs/>
              </w:rPr>
            </w:pPr>
            <w:r w:rsidRPr="008774CC">
              <w:rPr>
                <w:rFonts w:hint="eastAsia"/>
                <w:iCs/>
              </w:rPr>
              <w:t>小车位置</w:t>
            </w:r>
            <m:oMath>
              <m:r>
                <m:rPr>
                  <m:sty m:val="p"/>
                </m:rPr>
                <w:rPr>
                  <w:rFonts w:ascii="Cambria Math" w:hAnsi="Cambria Math"/>
                </w:rPr>
                <m:t xml:space="preserve"> </m:t>
              </m:r>
              <m:r>
                <w:rPr>
                  <w:rFonts w:ascii="Cambria Math" w:hAnsi="Cambria Math" w:hint="eastAsia"/>
                </w:rPr>
                <m:t>x</m:t>
              </m:r>
              <m:r>
                <w:rPr>
                  <w:rFonts w:ascii="Cambria Math" w:hAnsi="Cambria Math"/>
                </w:rPr>
                <m:t xml:space="preserve"> /cm</m:t>
              </m:r>
            </m:oMath>
          </w:p>
        </w:tc>
      </w:tr>
      <w:tr w:rsidR="008774CC" w14:paraId="75153564" w14:textId="77777777" w:rsidTr="00AF7378">
        <w:tc>
          <w:tcPr>
            <w:tcW w:w="4148" w:type="dxa"/>
            <w:vAlign w:val="center"/>
          </w:tcPr>
          <w:p w14:paraId="0C7A567F" w14:textId="7FEB1785" w:rsidR="008774CC" w:rsidRPr="008774CC" w:rsidRDefault="008774CC" w:rsidP="008774CC">
            <w:pPr>
              <w:rPr>
                <w:rFonts w:ascii="Cambria Math" w:hAnsi="Cambria Math"/>
                <w:oMath/>
              </w:rPr>
            </w:pPr>
            <m:oMathPara>
              <m:oMath>
                <m:r>
                  <w:rPr>
                    <w:rFonts w:ascii="Cambria Math" w:eastAsia="等线" w:hAnsi="Cambria Math" w:hint="eastAsia"/>
                    <w:color w:val="000000"/>
                  </w:rPr>
                  <m:t>54.75</m:t>
                </m:r>
              </m:oMath>
            </m:oMathPara>
          </w:p>
        </w:tc>
        <w:tc>
          <w:tcPr>
            <w:tcW w:w="4148" w:type="dxa"/>
            <w:vAlign w:val="center"/>
          </w:tcPr>
          <w:p w14:paraId="4C5507B3" w14:textId="0082B5EF" w:rsidR="008774CC" w:rsidRPr="008774CC" w:rsidRDefault="008774CC" w:rsidP="008774CC">
            <w:pPr>
              <w:rPr>
                <w:rFonts w:ascii="Cambria Math" w:hAnsi="Cambria Math"/>
                <w:oMath/>
              </w:rPr>
            </w:pPr>
            <m:oMathPara>
              <m:oMath>
                <m:r>
                  <w:rPr>
                    <w:rFonts w:ascii="Cambria Math" w:eastAsia="等线" w:hAnsi="Cambria Math" w:hint="eastAsia"/>
                    <w:color w:val="000000"/>
                  </w:rPr>
                  <m:t>67.85</m:t>
                </m:r>
              </m:oMath>
            </m:oMathPara>
          </w:p>
        </w:tc>
      </w:tr>
      <w:tr w:rsidR="008774CC" w14:paraId="3A634C1E" w14:textId="77777777" w:rsidTr="00AF7378">
        <w:tc>
          <w:tcPr>
            <w:tcW w:w="4148" w:type="dxa"/>
            <w:vAlign w:val="center"/>
          </w:tcPr>
          <w:p w14:paraId="49AE3596" w14:textId="79BF00BD" w:rsidR="008774CC" w:rsidRPr="008774CC" w:rsidRDefault="008774CC" w:rsidP="008774CC">
            <w:pPr>
              <w:rPr>
                <w:rFonts w:ascii="Cambria Math" w:hAnsi="Cambria Math"/>
                <w:oMath/>
              </w:rPr>
            </w:pPr>
            <m:oMathPara>
              <m:oMath>
                <m:r>
                  <w:rPr>
                    <w:rFonts w:ascii="Cambria Math" w:eastAsia="等线" w:hAnsi="Cambria Math" w:hint="eastAsia"/>
                    <w:color w:val="000000"/>
                  </w:rPr>
                  <m:t>50.4</m:t>
                </m:r>
                <m:r>
                  <w:rPr>
                    <w:rFonts w:ascii="Cambria Math" w:eastAsia="等线" w:hAnsi="Cambria Math"/>
                    <w:color w:val="000000"/>
                  </w:rPr>
                  <m:t>0</m:t>
                </m:r>
              </m:oMath>
            </m:oMathPara>
          </w:p>
        </w:tc>
        <w:tc>
          <w:tcPr>
            <w:tcW w:w="4148" w:type="dxa"/>
            <w:vAlign w:val="center"/>
          </w:tcPr>
          <w:p w14:paraId="3B4AA9DD" w14:textId="33A1AD7C" w:rsidR="008774CC" w:rsidRPr="008774CC" w:rsidRDefault="008774CC" w:rsidP="008774CC">
            <w:pPr>
              <w:rPr>
                <w:rFonts w:ascii="Cambria Math" w:hAnsi="Cambria Math"/>
                <w:oMath/>
              </w:rPr>
            </w:pPr>
            <m:oMathPara>
              <m:oMath>
                <m:r>
                  <w:rPr>
                    <w:rFonts w:ascii="Cambria Math" w:eastAsia="等线" w:hAnsi="Cambria Math" w:hint="eastAsia"/>
                    <w:color w:val="000000"/>
                  </w:rPr>
                  <m:t>63.45</m:t>
                </m:r>
              </m:oMath>
            </m:oMathPara>
          </w:p>
        </w:tc>
      </w:tr>
      <w:tr w:rsidR="008774CC" w14:paraId="6F93EF32" w14:textId="77777777" w:rsidTr="00AF7378">
        <w:tc>
          <w:tcPr>
            <w:tcW w:w="4148" w:type="dxa"/>
            <w:vAlign w:val="center"/>
          </w:tcPr>
          <w:p w14:paraId="0E6BE3A8" w14:textId="1ACB334D" w:rsidR="008774CC" w:rsidRPr="008774CC" w:rsidRDefault="008774CC" w:rsidP="008774CC">
            <w:pPr>
              <w:rPr>
                <w:rFonts w:ascii="Cambria Math" w:hAnsi="Cambria Math"/>
                <w:oMath/>
              </w:rPr>
            </w:pPr>
            <m:oMathPara>
              <m:oMath>
                <m:r>
                  <w:rPr>
                    <w:rFonts w:ascii="Cambria Math" w:eastAsia="等线" w:hAnsi="Cambria Math" w:hint="eastAsia"/>
                    <w:color w:val="000000"/>
                  </w:rPr>
                  <m:t>46.15</m:t>
                </m:r>
              </m:oMath>
            </m:oMathPara>
          </w:p>
        </w:tc>
        <w:tc>
          <w:tcPr>
            <w:tcW w:w="4148" w:type="dxa"/>
            <w:vAlign w:val="center"/>
          </w:tcPr>
          <w:p w14:paraId="5C0965D1" w14:textId="1B4638A6" w:rsidR="008774CC" w:rsidRPr="008774CC" w:rsidRDefault="008774CC" w:rsidP="008774CC">
            <w:pPr>
              <w:rPr>
                <w:rFonts w:ascii="Cambria Math" w:hAnsi="Cambria Math"/>
                <w:oMath/>
              </w:rPr>
            </w:pPr>
            <m:oMathPara>
              <m:oMath>
                <m:r>
                  <w:rPr>
                    <w:rFonts w:ascii="Cambria Math" w:eastAsia="等线" w:hAnsi="Cambria Math" w:hint="eastAsia"/>
                    <w:color w:val="000000"/>
                  </w:rPr>
                  <m:t>59.1</m:t>
                </m:r>
                <m:r>
                  <w:rPr>
                    <w:rFonts w:ascii="Cambria Math" w:eastAsia="等线" w:hAnsi="Cambria Math"/>
                    <w:color w:val="000000"/>
                  </w:rPr>
                  <m:t>0</m:t>
                </m:r>
              </m:oMath>
            </m:oMathPara>
          </w:p>
        </w:tc>
      </w:tr>
      <w:tr w:rsidR="00A16D94" w14:paraId="34BDADD3" w14:textId="77777777" w:rsidTr="00276DC6">
        <w:tc>
          <w:tcPr>
            <w:tcW w:w="8296" w:type="dxa"/>
            <w:gridSpan w:val="2"/>
            <w:vAlign w:val="center"/>
          </w:tcPr>
          <w:p w14:paraId="7CED4003" w14:textId="597DD290" w:rsidR="00A16D94" w:rsidRPr="008774CC" w:rsidRDefault="00A16D94" w:rsidP="00A16D94">
            <w:pPr>
              <w:jc w:val="center"/>
              <w:rPr>
                <w:rFonts w:ascii="等线" w:hAnsi="等线" w:cs="Times New Roman"/>
                <w:i/>
                <w:color w:val="000000"/>
              </w:rPr>
            </w:pPr>
            <w:r w:rsidRPr="00337AC1">
              <w:rPr>
                <w:rFonts w:ascii="等线" w:hAnsi="等线" w:cs="Times New Roman" w:hint="eastAsia"/>
                <w:iCs/>
                <w:color w:val="000000"/>
              </w:rPr>
              <w:lastRenderedPageBreak/>
              <w:t>声波频率</w:t>
            </w:r>
            <m:oMath>
              <m:r>
                <w:rPr>
                  <w:rFonts w:ascii="Cambria Math" w:hAnsi="Cambria Math" w:cs="Times New Roman"/>
                  <w:color w:val="000000"/>
                </w:rPr>
                <m:t xml:space="preserve"> </m:t>
              </m:r>
              <m:r>
                <w:rPr>
                  <w:rFonts w:ascii="Cambria Math" w:hAnsi="Cambria Math" w:cs="Times New Roman" w:hint="eastAsia"/>
                  <w:color w:val="000000"/>
                </w:rPr>
                <m:t>f</m:t>
              </m:r>
              <m:r>
                <w:rPr>
                  <w:rFonts w:ascii="Cambria Math" w:hAnsi="Cambria Math" w:cs="Times New Roman"/>
                  <w:color w:val="000000"/>
                </w:rPr>
                <m:t>/Hz</m:t>
              </m:r>
            </m:oMath>
          </w:p>
        </w:tc>
      </w:tr>
      <w:tr w:rsidR="00A16D94" w14:paraId="0863FF3F" w14:textId="77777777" w:rsidTr="00B57C3F">
        <w:tc>
          <w:tcPr>
            <w:tcW w:w="8296" w:type="dxa"/>
            <w:gridSpan w:val="2"/>
            <w:vAlign w:val="center"/>
          </w:tcPr>
          <w:p w14:paraId="57EBB3F7" w14:textId="329D4E80" w:rsidR="00A16D94" w:rsidRPr="008774CC" w:rsidRDefault="00A16D94" w:rsidP="008774CC">
            <w:pPr>
              <w:rPr>
                <w:rFonts w:ascii="等线" w:hAnsi="等线" w:cs="Times New Roman"/>
                <w:i/>
                <w:color w:val="000000"/>
              </w:rPr>
            </w:pPr>
            <m:oMathPara>
              <m:oMath>
                <m:r>
                  <w:rPr>
                    <w:rFonts w:ascii="Cambria Math" w:hAnsi="Cambria Math" w:cs="Times New Roman" w:hint="eastAsia"/>
                    <w:color w:val="000000"/>
                  </w:rPr>
                  <m:t>4</m:t>
                </m:r>
                <m:r>
                  <w:rPr>
                    <w:rFonts w:ascii="Cambria Math" w:hAnsi="Cambria Math" w:cs="Times New Roman"/>
                    <w:color w:val="000000"/>
                  </w:rPr>
                  <m:t>0000</m:t>
                </m:r>
              </m:oMath>
            </m:oMathPara>
          </w:p>
        </w:tc>
      </w:tr>
    </w:tbl>
    <w:p w14:paraId="497D7F4D" w14:textId="4A28F1C4" w:rsidR="008774CC" w:rsidRPr="00A16D94" w:rsidRDefault="008774CC" w:rsidP="008774CC">
      <w:r w:rsidRPr="00A16D94">
        <w:rPr>
          <w:rFonts w:hint="eastAsia"/>
        </w:rPr>
        <w:t>线性拟合如图</w:t>
      </w:r>
    </w:p>
    <w:p w14:paraId="034BEA62" w14:textId="13078AF6" w:rsidR="008774CC" w:rsidRDefault="00A16D94" w:rsidP="008774CC">
      <w:pPr>
        <w:rPr>
          <w:i/>
        </w:rPr>
      </w:pPr>
      <w:r w:rsidRPr="00A16D94">
        <w:rPr>
          <w:i/>
          <w:noProof/>
        </w:rPr>
        <w:drawing>
          <wp:inline distT="0" distB="0" distL="0" distR="0" wp14:anchorId="236AB671" wp14:editId="31FC478C">
            <wp:extent cx="2636387" cy="2024743"/>
            <wp:effectExtent l="0" t="0" r="0" b="0"/>
            <wp:docPr id="746567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67320" name=""/>
                    <pic:cNvPicPr/>
                  </pic:nvPicPr>
                  <pic:blipFill>
                    <a:blip r:embed="rId11"/>
                    <a:stretch>
                      <a:fillRect/>
                    </a:stretch>
                  </pic:blipFill>
                  <pic:spPr>
                    <a:xfrm>
                      <a:off x="0" y="0"/>
                      <a:ext cx="2648537" cy="2034074"/>
                    </a:xfrm>
                    <a:prstGeom prst="rect">
                      <a:avLst/>
                    </a:prstGeom>
                  </pic:spPr>
                </pic:pic>
              </a:graphicData>
            </a:graphic>
          </wp:inline>
        </w:drawing>
      </w:r>
    </w:p>
    <w:p w14:paraId="734614C2" w14:textId="5C879A0B" w:rsidR="00A16D94" w:rsidRPr="00355902" w:rsidRDefault="00A16D94" w:rsidP="008774CC">
      <w:pPr>
        <w:rPr>
          <w:iCs/>
        </w:rPr>
      </w:pPr>
      <w:r w:rsidRPr="00355902">
        <w:rPr>
          <w:rFonts w:hint="eastAsia"/>
          <w:iCs/>
        </w:rPr>
        <w:t>由图可知</w:t>
      </w:r>
    </w:p>
    <w:p w14:paraId="1612C6D5" w14:textId="0B570AFA" w:rsidR="00A16D94" w:rsidRPr="00A16D94" w:rsidRDefault="00A16D94" w:rsidP="008774CC">
      <w:pPr>
        <w:rPr>
          <w:i/>
        </w:rPr>
      </w:pPr>
      <m:oMathPara>
        <m:oMath>
          <m:r>
            <w:rPr>
              <w:rFonts w:ascii="Cambria Math" w:hAnsi="Cambria Math" w:hint="eastAsia"/>
            </w:rPr>
            <m:t>5</m:t>
          </m:r>
          <m:r>
            <w:rPr>
              <w:rFonts w:ascii="Cambria Math" w:hAnsi="Cambria Math"/>
            </w:rPr>
            <m:t>λ=4.343 cm</m:t>
          </m:r>
        </m:oMath>
      </m:oMathPara>
    </w:p>
    <w:p w14:paraId="795D2B1F" w14:textId="490B144D" w:rsidR="00A16D94" w:rsidRPr="00355902" w:rsidRDefault="00A16D94" w:rsidP="008774CC">
      <w:pPr>
        <w:rPr>
          <w:iCs/>
        </w:rPr>
      </w:pPr>
      <w:r w:rsidRPr="00355902">
        <w:rPr>
          <w:rFonts w:hint="eastAsia"/>
          <w:iCs/>
        </w:rPr>
        <w:t>计算得</w:t>
      </w:r>
    </w:p>
    <w:p w14:paraId="486F8801" w14:textId="26C099D0" w:rsidR="00A16D94" w:rsidRDefault="00A16D94" w:rsidP="008774CC">
      <w:pPr>
        <w:rPr>
          <w:i/>
        </w:rPr>
      </w:pPr>
      <m:oMathPara>
        <m:oMath>
          <m:r>
            <w:rPr>
              <w:rFonts w:ascii="Cambria Math" w:hAnsi="Cambria Math"/>
            </w:rPr>
            <m:t>v=347.432 m/s</m:t>
          </m:r>
        </m:oMath>
      </m:oMathPara>
    </w:p>
    <w:p w14:paraId="27147734" w14:textId="315A5162" w:rsidR="00583C89" w:rsidRDefault="003114F2" w:rsidP="00AD35E9">
      <w:pPr>
        <w:pStyle w:val="3"/>
        <w:spacing w:beforeLines="100" w:before="312" w:afterLines="100" w:after="312"/>
      </w:pPr>
      <w:r>
        <w:rPr>
          <w:rFonts w:hint="eastAsia"/>
        </w:rPr>
        <w:t>3.2</w:t>
      </w:r>
      <w:r>
        <w:t xml:space="preserve">  </w:t>
      </w:r>
      <w:r w:rsidR="00CB5BE8">
        <w:t>验证正交解调器的功能</w:t>
      </w:r>
    </w:p>
    <w:p w14:paraId="25664B74" w14:textId="77777777" w:rsidR="00253A8C" w:rsidRDefault="00253A8C" w:rsidP="00253A8C">
      <w:r w:rsidRPr="00253A8C">
        <w:rPr>
          <w:rFonts w:hint="eastAsia"/>
        </w:rPr>
        <w:t>从信号发生器引出一个频率在</w:t>
      </w:r>
      <m:oMath>
        <m:r>
          <w:rPr>
            <w:rFonts w:ascii="Cambria Math" w:hAnsi="Cambria Math"/>
          </w:rPr>
          <m:t xml:space="preserve"> 40kHz </m:t>
        </m:r>
      </m:oMath>
      <w:r w:rsidRPr="00253A8C">
        <w:t>附近的正弦波输入实验箱的超声接收端口。</w:t>
      </w:r>
      <w:r>
        <w:rPr>
          <w:rFonts w:hint="eastAsia"/>
        </w:rPr>
        <w:t>把两个</w:t>
      </w:r>
    </w:p>
    <w:p w14:paraId="6069732F" w14:textId="25B26BA5" w:rsidR="00253A8C" w:rsidRDefault="00253A8C" w:rsidP="00253A8C">
      <w:r>
        <w:rPr>
          <w:rFonts w:hint="eastAsia"/>
        </w:rPr>
        <w:t>解调信号</w:t>
      </w:r>
      <m:oMath>
        <m:r>
          <w:rPr>
            <w:rFonts w:ascii="Cambria Math" w:hAnsi="Cambria Math"/>
          </w:rPr>
          <m:t xml:space="preserve"> X(t)</m:t>
        </m:r>
      </m:oMath>
      <w:r>
        <w:t>和</w:t>
      </w:r>
      <w:r>
        <w:t xml:space="preserve">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 </m:t>
        </m:r>
      </m:oMath>
      <w:r>
        <w:t>分别接入示波器</w:t>
      </w:r>
      <w:r>
        <w:t xml:space="preserve"> </w:t>
      </w:r>
      <m:oMath>
        <m:r>
          <w:rPr>
            <w:rFonts w:ascii="Cambria Math" w:hAnsi="Cambria Math"/>
          </w:rPr>
          <m:t>CH1</m:t>
        </m:r>
      </m:oMath>
      <w:r>
        <w:t xml:space="preserve"> </w:t>
      </w:r>
      <w:r>
        <w:t>和</w:t>
      </w:r>
      <w:r>
        <w:t xml:space="preserve"> </w:t>
      </w:r>
      <m:oMath>
        <m:r>
          <w:rPr>
            <w:rFonts w:ascii="Cambria Math" w:hAnsi="Cambria Math"/>
          </w:rPr>
          <m:t>CH2</m:t>
        </m:r>
      </m:oMath>
      <w:r>
        <w:t>，测量这两个信号的频率和相位差。</w:t>
      </w:r>
    </w:p>
    <w:p w14:paraId="02424B76" w14:textId="77777777" w:rsidR="00253A8C" w:rsidRPr="00253A8C" w:rsidRDefault="00253A8C" w:rsidP="00253A8C">
      <w:r>
        <w:rPr>
          <w:rFonts w:hint="eastAsia"/>
        </w:rPr>
        <w:t>验证正交解调器的功能。</w:t>
      </w:r>
      <w:r>
        <w:cr/>
      </w:r>
    </w:p>
    <w:tbl>
      <w:tblPr>
        <w:tblStyle w:val="ac"/>
        <w:tblW w:w="0" w:type="auto"/>
        <w:tblLook w:val="04A0" w:firstRow="1" w:lastRow="0" w:firstColumn="1" w:lastColumn="0" w:noHBand="0" w:noVBand="1"/>
      </w:tblPr>
      <w:tblGrid>
        <w:gridCol w:w="1307"/>
        <w:gridCol w:w="1283"/>
        <w:gridCol w:w="1340"/>
      </w:tblGrid>
      <w:tr w:rsidR="00253A8C" w14:paraId="5AD3A177" w14:textId="77777777" w:rsidTr="00253A8C">
        <w:tc>
          <w:tcPr>
            <w:tcW w:w="2765" w:type="dxa"/>
          </w:tcPr>
          <w:p w14:paraId="00081F7D" w14:textId="71C52A58" w:rsidR="00253A8C" w:rsidRDefault="00253A8C" w:rsidP="00253A8C">
            <w:pPr>
              <w:jc w:val="center"/>
            </w:pPr>
            <w:r>
              <w:rPr>
                <w:rFonts w:hint="eastAsia"/>
              </w:rPr>
              <w:t>输入频率</w:t>
            </w:r>
            <m:oMath>
              <m:r>
                <w:rPr>
                  <w:rFonts w:ascii="Cambria Math" w:hAnsi="Cambria Math"/>
                </w:rPr>
                <m:t xml:space="preserve"> </m:t>
              </m:r>
              <m:r>
                <w:rPr>
                  <w:rFonts w:ascii="Cambria Math" w:hAnsi="Cambria Math" w:hint="eastAsia"/>
                </w:rPr>
                <m:t>f</m:t>
              </m:r>
              <m:r>
                <w:rPr>
                  <w:rFonts w:ascii="Cambria Math" w:hAnsi="Cambria Math"/>
                </w:rPr>
                <m:t>/Hz</m:t>
              </m:r>
            </m:oMath>
          </w:p>
        </w:tc>
        <w:tc>
          <w:tcPr>
            <w:tcW w:w="2765" w:type="dxa"/>
          </w:tcPr>
          <w:p w14:paraId="52AC9CD5" w14:textId="285A6292" w:rsidR="00253A8C" w:rsidRDefault="00253A8C" w:rsidP="00253A8C">
            <w:pPr>
              <w:jc w:val="center"/>
            </w:pPr>
            <w:r>
              <w:rPr>
                <w:rFonts w:hint="eastAsia"/>
              </w:rPr>
              <w:t>相位差</w:t>
            </w:r>
            <w:r>
              <w:rPr>
                <w:rFonts w:hint="eastAsia"/>
              </w:rPr>
              <w:t>/</w:t>
            </w:r>
            <m:oMath>
              <m:r>
                <w:rPr>
                  <w:rFonts w:ascii="Cambria Math" w:hAnsi="Cambria Math"/>
                </w:rPr>
                <m:t>°</m:t>
              </m:r>
            </m:oMath>
          </w:p>
        </w:tc>
        <w:tc>
          <w:tcPr>
            <w:tcW w:w="2766" w:type="dxa"/>
          </w:tcPr>
          <w:p w14:paraId="4309677B" w14:textId="017AE6E9" w:rsidR="00253A8C" w:rsidRDefault="00253A8C" w:rsidP="00253A8C">
            <m:oMathPara>
              <m:oMath>
                <m:r>
                  <m:rPr>
                    <m:sty m:val="p"/>
                  </m:rPr>
                  <w:rPr>
                    <w:rFonts w:ascii="Cambria Math" w:hAnsi="Cambria Math"/>
                  </w:rPr>
                  <m:t>Δ</m:t>
                </m:r>
                <m:r>
                  <w:rPr>
                    <w:rFonts w:ascii="Cambria Math" w:hAnsi="Cambria Math"/>
                  </w:rPr>
                  <m:t>f/Hz</m:t>
                </m:r>
              </m:oMath>
            </m:oMathPara>
          </w:p>
        </w:tc>
      </w:tr>
      <w:tr w:rsidR="00253A8C" w14:paraId="7ABA092A" w14:textId="77777777" w:rsidTr="004E5496">
        <w:tc>
          <w:tcPr>
            <w:tcW w:w="2765" w:type="dxa"/>
            <w:vAlign w:val="center"/>
          </w:tcPr>
          <w:p w14:paraId="03E62C86" w14:textId="701FB03B" w:rsidR="00253A8C" w:rsidRPr="00253A8C" w:rsidRDefault="00253A8C" w:rsidP="00253A8C">
            <w:pPr>
              <w:rPr>
                <w:rFonts w:ascii="Cambria Math" w:hAnsi="Cambria Math"/>
                <w:oMath/>
              </w:rPr>
            </w:pPr>
            <m:oMathPara>
              <m:oMath>
                <m:r>
                  <w:rPr>
                    <w:rFonts w:ascii="Cambria Math" w:eastAsia="等线" w:hAnsi="Cambria Math" w:hint="eastAsia"/>
                    <w:color w:val="000000"/>
                  </w:rPr>
                  <m:t>39000</m:t>
                </m:r>
              </m:oMath>
            </m:oMathPara>
          </w:p>
        </w:tc>
        <w:tc>
          <w:tcPr>
            <w:tcW w:w="2765" w:type="dxa"/>
            <w:vAlign w:val="center"/>
          </w:tcPr>
          <w:p w14:paraId="3046BF70" w14:textId="6B0C69C6" w:rsidR="00253A8C" w:rsidRPr="00253A8C" w:rsidRDefault="00253A8C" w:rsidP="00253A8C">
            <w:pPr>
              <w:rPr>
                <w:rFonts w:ascii="Cambria Math" w:hAnsi="Cambria Math"/>
                <w:oMath/>
              </w:rPr>
            </w:pPr>
            <m:oMathPara>
              <m:oMath>
                <m:r>
                  <w:rPr>
                    <w:rFonts w:ascii="Cambria Math" w:eastAsia="等线" w:hAnsi="Cambria Math" w:hint="eastAsia"/>
                    <w:color w:val="000000"/>
                  </w:rPr>
                  <m:t>90.21</m:t>
                </m:r>
              </m:oMath>
            </m:oMathPara>
          </w:p>
        </w:tc>
        <w:tc>
          <w:tcPr>
            <w:tcW w:w="2766" w:type="dxa"/>
            <w:vAlign w:val="center"/>
          </w:tcPr>
          <w:p w14:paraId="252AEC5A" w14:textId="5A0AD1CB" w:rsidR="00253A8C" w:rsidRPr="00253A8C" w:rsidRDefault="00253A8C" w:rsidP="00253A8C">
            <w:pPr>
              <w:rPr>
                <w:rFonts w:ascii="Cambria Math" w:hAnsi="Cambria Math"/>
                <w:oMath/>
              </w:rPr>
            </w:pPr>
            <m:oMathPara>
              <m:oMath>
                <m:r>
                  <w:rPr>
                    <w:rFonts w:ascii="Cambria Math" w:eastAsia="等线" w:hAnsi="Cambria Math" w:hint="eastAsia"/>
                    <w:color w:val="000000"/>
                  </w:rPr>
                  <m:t>1000</m:t>
                </m:r>
              </m:oMath>
            </m:oMathPara>
          </w:p>
        </w:tc>
      </w:tr>
      <w:tr w:rsidR="00253A8C" w14:paraId="4F0FD050" w14:textId="77777777" w:rsidTr="004E5496">
        <w:tc>
          <w:tcPr>
            <w:tcW w:w="2765" w:type="dxa"/>
            <w:vAlign w:val="center"/>
          </w:tcPr>
          <w:p w14:paraId="4DFE939B" w14:textId="052F074C" w:rsidR="00253A8C" w:rsidRPr="00253A8C" w:rsidRDefault="00253A8C" w:rsidP="00253A8C">
            <w:pPr>
              <w:rPr>
                <w:rFonts w:ascii="Cambria Math" w:hAnsi="Cambria Math"/>
                <w:oMath/>
              </w:rPr>
            </w:pPr>
            <m:oMathPara>
              <m:oMath>
                <m:r>
                  <w:rPr>
                    <w:rFonts w:ascii="Cambria Math" w:eastAsia="等线" w:hAnsi="Cambria Math" w:hint="eastAsia"/>
                    <w:color w:val="000000"/>
                  </w:rPr>
                  <m:t>39300</m:t>
                </m:r>
              </m:oMath>
            </m:oMathPara>
          </w:p>
        </w:tc>
        <w:tc>
          <w:tcPr>
            <w:tcW w:w="2765" w:type="dxa"/>
            <w:vAlign w:val="center"/>
          </w:tcPr>
          <w:p w14:paraId="3A718B2F" w14:textId="073B4FB9" w:rsidR="00253A8C" w:rsidRPr="00253A8C" w:rsidRDefault="00253A8C" w:rsidP="00253A8C">
            <w:pPr>
              <w:rPr>
                <w:rFonts w:ascii="Cambria Math" w:hAnsi="Cambria Math"/>
                <w:oMath/>
              </w:rPr>
            </w:pPr>
            <m:oMathPara>
              <m:oMath>
                <m:r>
                  <w:rPr>
                    <w:rFonts w:ascii="Cambria Math" w:eastAsia="等线" w:hAnsi="Cambria Math" w:hint="eastAsia"/>
                    <w:color w:val="000000"/>
                  </w:rPr>
                  <m:t>89.76</m:t>
                </m:r>
              </m:oMath>
            </m:oMathPara>
          </w:p>
        </w:tc>
        <w:tc>
          <w:tcPr>
            <w:tcW w:w="2766" w:type="dxa"/>
            <w:vAlign w:val="center"/>
          </w:tcPr>
          <w:p w14:paraId="30F556CD" w14:textId="60945050" w:rsidR="00253A8C" w:rsidRPr="00253A8C" w:rsidRDefault="00253A8C" w:rsidP="00253A8C">
            <w:pPr>
              <w:rPr>
                <w:rFonts w:ascii="Cambria Math" w:hAnsi="Cambria Math"/>
                <w:oMath/>
              </w:rPr>
            </w:pPr>
            <m:oMathPara>
              <m:oMath>
                <m:r>
                  <w:rPr>
                    <w:rFonts w:ascii="Cambria Math" w:eastAsia="等线" w:hAnsi="Cambria Math" w:hint="eastAsia"/>
                    <w:color w:val="000000"/>
                  </w:rPr>
                  <m:t>699.6</m:t>
                </m:r>
              </m:oMath>
            </m:oMathPara>
          </w:p>
        </w:tc>
      </w:tr>
      <w:tr w:rsidR="00253A8C" w14:paraId="3B0D9003" w14:textId="77777777" w:rsidTr="004E5496">
        <w:tc>
          <w:tcPr>
            <w:tcW w:w="2765" w:type="dxa"/>
            <w:vAlign w:val="center"/>
          </w:tcPr>
          <w:p w14:paraId="2CB75EBC" w14:textId="2A8C8EC7" w:rsidR="00253A8C" w:rsidRPr="00253A8C" w:rsidRDefault="00253A8C" w:rsidP="00253A8C">
            <w:pPr>
              <w:rPr>
                <w:rFonts w:ascii="Cambria Math" w:hAnsi="Cambria Math"/>
                <w:oMath/>
              </w:rPr>
            </w:pPr>
            <m:oMathPara>
              <m:oMath>
                <m:r>
                  <w:rPr>
                    <w:rFonts w:ascii="Cambria Math" w:eastAsia="等线" w:hAnsi="Cambria Math" w:hint="eastAsia"/>
                    <w:color w:val="000000"/>
                  </w:rPr>
                  <m:t>39600</m:t>
                </m:r>
              </m:oMath>
            </m:oMathPara>
          </w:p>
        </w:tc>
        <w:tc>
          <w:tcPr>
            <w:tcW w:w="2765" w:type="dxa"/>
            <w:vAlign w:val="center"/>
          </w:tcPr>
          <w:p w14:paraId="11BA2BB1" w14:textId="69219F83" w:rsidR="00253A8C" w:rsidRPr="00253A8C" w:rsidRDefault="00253A8C" w:rsidP="00253A8C">
            <w:pPr>
              <w:rPr>
                <w:rFonts w:ascii="Cambria Math" w:hAnsi="Cambria Math"/>
                <w:oMath/>
              </w:rPr>
            </w:pPr>
            <m:oMathPara>
              <m:oMath>
                <m:r>
                  <w:rPr>
                    <w:rFonts w:ascii="Cambria Math" w:eastAsia="等线" w:hAnsi="Cambria Math" w:hint="eastAsia"/>
                    <w:color w:val="000000"/>
                  </w:rPr>
                  <m:t>89.76</m:t>
                </m:r>
              </m:oMath>
            </m:oMathPara>
          </w:p>
        </w:tc>
        <w:tc>
          <w:tcPr>
            <w:tcW w:w="2766" w:type="dxa"/>
            <w:vAlign w:val="center"/>
          </w:tcPr>
          <w:p w14:paraId="2E2ACD2A" w14:textId="494AB8BC" w:rsidR="00253A8C" w:rsidRPr="00253A8C" w:rsidRDefault="00253A8C" w:rsidP="00253A8C">
            <w:pPr>
              <w:rPr>
                <w:rFonts w:ascii="Cambria Math" w:hAnsi="Cambria Math"/>
                <w:oMath/>
              </w:rPr>
            </w:pPr>
            <m:oMathPara>
              <m:oMath>
                <m:r>
                  <w:rPr>
                    <w:rFonts w:ascii="Cambria Math" w:eastAsia="等线" w:hAnsi="Cambria Math" w:hint="eastAsia"/>
                    <w:color w:val="000000"/>
                  </w:rPr>
                  <m:t>399.8</m:t>
                </m:r>
              </m:oMath>
            </m:oMathPara>
          </w:p>
        </w:tc>
      </w:tr>
      <w:tr w:rsidR="00253A8C" w14:paraId="1A9046BD" w14:textId="77777777" w:rsidTr="004E5496">
        <w:tc>
          <w:tcPr>
            <w:tcW w:w="2765" w:type="dxa"/>
            <w:vAlign w:val="center"/>
          </w:tcPr>
          <w:p w14:paraId="125A8F12" w14:textId="0B548DED" w:rsidR="00253A8C" w:rsidRPr="00253A8C" w:rsidRDefault="00253A8C" w:rsidP="00253A8C">
            <w:pPr>
              <w:rPr>
                <w:rFonts w:ascii="Cambria Math" w:hAnsi="Cambria Math"/>
                <w:oMath/>
              </w:rPr>
            </w:pPr>
            <m:oMathPara>
              <m:oMath>
                <m:r>
                  <w:rPr>
                    <w:rFonts w:ascii="Cambria Math" w:eastAsia="等线" w:hAnsi="Cambria Math" w:hint="eastAsia"/>
                    <w:color w:val="000000"/>
                  </w:rPr>
                  <m:t>39900</m:t>
                </m:r>
              </m:oMath>
            </m:oMathPara>
          </w:p>
        </w:tc>
        <w:tc>
          <w:tcPr>
            <w:tcW w:w="2765" w:type="dxa"/>
            <w:vAlign w:val="center"/>
          </w:tcPr>
          <w:p w14:paraId="372F600F" w14:textId="2B65E562" w:rsidR="00253A8C" w:rsidRPr="00253A8C" w:rsidRDefault="00253A8C" w:rsidP="00253A8C">
            <w:pPr>
              <w:rPr>
                <w:rFonts w:ascii="Cambria Math" w:hAnsi="Cambria Math"/>
                <w:oMath/>
              </w:rPr>
            </w:pPr>
            <m:oMathPara>
              <m:oMath>
                <m:r>
                  <w:rPr>
                    <w:rFonts w:ascii="Cambria Math" w:eastAsia="等线" w:hAnsi="Cambria Math" w:hint="eastAsia"/>
                    <w:color w:val="000000"/>
                  </w:rPr>
                  <m:t>89.98</m:t>
                </m:r>
              </m:oMath>
            </m:oMathPara>
          </w:p>
        </w:tc>
        <w:tc>
          <w:tcPr>
            <w:tcW w:w="2766" w:type="dxa"/>
            <w:vAlign w:val="center"/>
          </w:tcPr>
          <w:p w14:paraId="2F84F3F8" w14:textId="2EBABE70" w:rsidR="00253A8C" w:rsidRPr="00253A8C" w:rsidRDefault="00253A8C" w:rsidP="00253A8C">
            <w:pPr>
              <w:rPr>
                <w:rFonts w:ascii="Cambria Math" w:hAnsi="Cambria Math"/>
                <w:oMath/>
              </w:rPr>
            </w:pPr>
            <m:oMathPara>
              <m:oMath>
                <m:r>
                  <w:rPr>
                    <w:rFonts w:ascii="Cambria Math" w:eastAsia="等线" w:hAnsi="Cambria Math" w:hint="eastAsia"/>
                    <w:color w:val="000000"/>
                  </w:rPr>
                  <m:t>99.81</m:t>
                </m:r>
              </m:oMath>
            </m:oMathPara>
          </w:p>
        </w:tc>
      </w:tr>
      <w:tr w:rsidR="00253A8C" w14:paraId="28788828" w14:textId="77777777" w:rsidTr="004E5496">
        <w:tc>
          <w:tcPr>
            <w:tcW w:w="2765" w:type="dxa"/>
            <w:vAlign w:val="center"/>
          </w:tcPr>
          <w:p w14:paraId="2BF68BBD" w14:textId="27CB4346" w:rsidR="00253A8C" w:rsidRPr="00253A8C" w:rsidRDefault="00253A8C" w:rsidP="00253A8C">
            <w:pPr>
              <w:rPr>
                <w:rFonts w:ascii="Cambria Math" w:hAnsi="Cambria Math"/>
                <w:oMath/>
              </w:rPr>
            </w:pPr>
            <m:oMathPara>
              <m:oMath>
                <m:r>
                  <w:rPr>
                    <w:rFonts w:ascii="Cambria Math" w:eastAsia="等线" w:hAnsi="Cambria Math" w:hint="eastAsia"/>
                    <w:color w:val="000000"/>
                  </w:rPr>
                  <m:t>40200</m:t>
                </m:r>
              </m:oMath>
            </m:oMathPara>
          </w:p>
        </w:tc>
        <w:tc>
          <w:tcPr>
            <w:tcW w:w="2765" w:type="dxa"/>
            <w:vAlign w:val="center"/>
          </w:tcPr>
          <w:p w14:paraId="2C5BABA7" w14:textId="3396353E" w:rsidR="00253A8C" w:rsidRPr="00253A8C" w:rsidRDefault="00253A8C" w:rsidP="00253A8C">
            <w:pPr>
              <w:rPr>
                <w:rFonts w:ascii="Cambria Math" w:hAnsi="Cambria Math"/>
                <w:oMath/>
              </w:rPr>
            </w:pPr>
            <m:oMathPara>
              <m:oMath>
                <m:r>
                  <w:rPr>
                    <w:rFonts w:ascii="微软雅黑" w:eastAsia="微软雅黑" w:hAnsi="微软雅黑" w:cs="微软雅黑" w:hint="eastAsia"/>
                    <w:color w:val="000000"/>
                  </w:rPr>
                  <m:t>-</m:t>
                </m:r>
                <m:r>
                  <w:rPr>
                    <w:rFonts w:ascii="Cambria Math" w:eastAsia="等线" w:hAnsi="Cambria Math" w:hint="eastAsia"/>
                    <w:color w:val="000000"/>
                  </w:rPr>
                  <m:t>89.8</m:t>
                </m:r>
              </m:oMath>
            </m:oMathPara>
          </w:p>
        </w:tc>
        <w:tc>
          <w:tcPr>
            <w:tcW w:w="2766" w:type="dxa"/>
            <w:vAlign w:val="center"/>
          </w:tcPr>
          <w:p w14:paraId="53D4DEEA" w14:textId="2AB707AB" w:rsidR="00253A8C" w:rsidRPr="00253A8C" w:rsidRDefault="00253A8C" w:rsidP="00253A8C">
            <w:pPr>
              <w:rPr>
                <w:rFonts w:ascii="Cambria Math" w:hAnsi="Cambria Math"/>
                <w:oMath/>
              </w:rPr>
            </w:pPr>
            <m:oMathPara>
              <m:oMath>
                <m:r>
                  <w:rPr>
                    <w:rFonts w:ascii="Cambria Math" w:eastAsia="等线" w:hAnsi="Cambria Math" w:hint="eastAsia"/>
                    <w:color w:val="000000"/>
                  </w:rPr>
                  <m:t>200.2</m:t>
                </m:r>
              </m:oMath>
            </m:oMathPara>
          </w:p>
        </w:tc>
      </w:tr>
      <w:tr w:rsidR="00253A8C" w14:paraId="0BC8480F" w14:textId="77777777" w:rsidTr="004E5496">
        <w:tc>
          <w:tcPr>
            <w:tcW w:w="2765" w:type="dxa"/>
            <w:vAlign w:val="center"/>
          </w:tcPr>
          <w:p w14:paraId="330C3582" w14:textId="0EBC7D2B" w:rsidR="00253A8C" w:rsidRPr="00253A8C" w:rsidRDefault="00253A8C" w:rsidP="00253A8C">
            <w:pPr>
              <w:rPr>
                <w:rFonts w:ascii="Cambria Math" w:hAnsi="Cambria Math"/>
                <w:oMath/>
              </w:rPr>
            </w:pPr>
            <m:oMathPara>
              <m:oMath>
                <m:r>
                  <w:rPr>
                    <w:rFonts w:ascii="Cambria Math" w:eastAsia="等线" w:hAnsi="Cambria Math" w:hint="eastAsia"/>
                    <w:color w:val="000000"/>
                  </w:rPr>
                  <m:t>40500</m:t>
                </m:r>
              </m:oMath>
            </m:oMathPara>
          </w:p>
        </w:tc>
        <w:tc>
          <w:tcPr>
            <w:tcW w:w="2765" w:type="dxa"/>
            <w:vAlign w:val="center"/>
          </w:tcPr>
          <w:p w14:paraId="766D80EF" w14:textId="43FE3B72" w:rsidR="00253A8C" w:rsidRPr="00253A8C" w:rsidRDefault="00253A8C" w:rsidP="00253A8C">
            <w:pPr>
              <w:rPr>
                <w:rFonts w:ascii="Cambria Math" w:hAnsi="Cambria Math"/>
                <w:oMath/>
              </w:rPr>
            </w:pPr>
            <m:oMathPara>
              <m:oMath>
                <m:r>
                  <w:rPr>
                    <w:rFonts w:ascii="微软雅黑" w:eastAsia="微软雅黑" w:hAnsi="微软雅黑" w:cs="微软雅黑" w:hint="eastAsia"/>
                    <w:color w:val="000000"/>
                  </w:rPr>
                  <m:t>-</m:t>
                </m:r>
                <m:r>
                  <w:rPr>
                    <w:rFonts w:ascii="Cambria Math" w:eastAsia="等线" w:hAnsi="Cambria Math" w:hint="eastAsia"/>
                    <w:color w:val="000000"/>
                  </w:rPr>
                  <m:t>90.3</m:t>
                </m:r>
              </m:oMath>
            </m:oMathPara>
          </w:p>
        </w:tc>
        <w:tc>
          <w:tcPr>
            <w:tcW w:w="2766" w:type="dxa"/>
            <w:vAlign w:val="center"/>
          </w:tcPr>
          <w:p w14:paraId="61F84051" w14:textId="00A42964" w:rsidR="00253A8C" w:rsidRPr="00253A8C" w:rsidRDefault="00253A8C" w:rsidP="00253A8C">
            <w:pPr>
              <w:rPr>
                <w:rFonts w:ascii="Cambria Math" w:hAnsi="Cambria Math"/>
                <w:oMath/>
              </w:rPr>
            </w:pPr>
            <m:oMathPara>
              <m:oMath>
                <m:r>
                  <w:rPr>
                    <w:rFonts w:ascii="Cambria Math" w:eastAsia="等线" w:hAnsi="Cambria Math" w:hint="eastAsia"/>
                    <w:color w:val="000000"/>
                  </w:rPr>
                  <m:t>500.2</m:t>
                </m:r>
              </m:oMath>
            </m:oMathPara>
          </w:p>
        </w:tc>
      </w:tr>
      <w:tr w:rsidR="00253A8C" w14:paraId="346DD45A" w14:textId="77777777" w:rsidTr="004E5496">
        <w:tc>
          <w:tcPr>
            <w:tcW w:w="2765" w:type="dxa"/>
            <w:vAlign w:val="center"/>
          </w:tcPr>
          <w:p w14:paraId="1D8118C1" w14:textId="5AF8AD86" w:rsidR="00253A8C" w:rsidRPr="00253A8C" w:rsidRDefault="00253A8C" w:rsidP="00253A8C">
            <w:pPr>
              <w:rPr>
                <w:rFonts w:ascii="Cambria Math" w:hAnsi="Cambria Math"/>
                <w:oMath/>
              </w:rPr>
            </w:pPr>
            <m:oMathPara>
              <m:oMath>
                <m:r>
                  <w:rPr>
                    <w:rFonts w:ascii="Cambria Math" w:eastAsia="等线" w:hAnsi="Cambria Math" w:hint="eastAsia"/>
                    <w:color w:val="000000"/>
                  </w:rPr>
                  <m:t>40800</m:t>
                </m:r>
              </m:oMath>
            </m:oMathPara>
          </w:p>
        </w:tc>
        <w:tc>
          <w:tcPr>
            <w:tcW w:w="2765" w:type="dxa"/>
            <w:vAlign w:val="center"/>
          </w:tcPr>
          <w:p w14:paraId="7C9F6B84" w14:textId="74313AC2" w:rsidR="00253A8C" w:rsidRPr="00253A8C" w:rsidRDefault="00253A8C" w:rsidP="00253A8C">
            <w:pPr>
              <w:rPr>
                <w:rFonts w:ascii="Cambria Math" w:hAnsi="Cambria Math"/>
                <w:oMath/>
              </w:rPr>
            </w:pPr>
            <m:oMathPara>
              <m:oMath>
                <m:r>
                  <w:rPr>
                    <w:rFonts w:ascii="微软雅黑" w:eastAsia="微软雅黑" w:hAnsi="微软雅黑" w:cs="微软雅黑" w:hint="eastAsia"/>
                    <w:color w:val="000000"/>
                  </w:rPr>
                  <m:t>-</m:t>
                </m:r>
                <m:r>
                  <w:rPr>
                    <w:rFonts w:ascii="Cambria Math" w:eastAsia="等线" w:hAnsi="Cambria Math" w:hint="eastAsia"/>
                    <w:color w:val="000000"/>
                  </w:rPr>
                  <m:t>90.5</m:t>
                </m:r>
              </m:oMath>
            </m:oMathPara>
          </w:p>
        </w:tc>
        <w:tc>
          <w:tcPr>
            <w:tcW w:w="2766" w:type="dxa"/>
            <w:vAlign w:val="center"/>
          </w:tcPr>
          <w:p w14:paraId="0AECAB21" w14:textId="0C6C68D0" w:rsidR="00253A8C" w:rsidRPr="00253A8C" w:rsidRDefault="00253A8C" w:rsidP="00253A8C">
            <w:pPr>
              <w:rPr>
                <w:rFonts w:ascii="Cambria Math" w:hAnsi="Cambria Math"/>
                <w:oMath/>
              </w:rPr>
            </w:pPr>
            <m:oMathPara>
              <m:oMath>
                <m:r>
                  <w:rPr>
                    <w:rFonts w:ascii="Cambria Math" w:eastAsia="等线" w:hAnsi="Cambria Math" w:hint="eastAsia"/>
                    <w:color w:val="000000"/>
                  </w:rPr>
                  <m:t>800.19</m:t>
                </m:r>
              </m:oMath>
            </m:oMathPara>
          </w:p>
        </w:tc>
      </w:tr>
    </w:tbl>
    <w:p w14:paraId="123D5E00" w14:textId="2F0EBB9F" w:rsidR="00253A8C" w:rsidRPr="00253A8C" w:rsidRDefault="00253A8C" w:rsidP="00253A8C">
      <w:r>
        <w:rPr>
          <w:rFonts w:hint="eastAsia"/>
        </w:rPr>
        <w:t>数据符合预期，</w:t>
      </w:r>
      <w:r>
        <w:t>正交解调器的功能</w:t>
      </w:r>
      <w:r>
        <w:rPr>
          <w:rFonts w:hint="eastAsia"/>
        </w:rPr>
        <w:t>正常</w:t>
      </w:r>
    </w:p>
    <w:p w14:paraId="5B961583" w14:textId="5E3CCEB5" w:rsidR="00CB5BE8" w:rsidRDefault="00CB5BE8" w:rsidP="00AD35E9">
      <w:pPr>
        <w:pStyle w:val="3"/>
        <w:spacing w:beforeLines="100" w:before="312" w:afterLines="100" w:after="312"/>
      </w:pPr>
      <w:r>
        <w:rPr>
          <w:rFonts w:hint="eastAsia"/>
        </w:rPr>
        <w:t>3</w:t>
      </w:r>
      <w:r>
        <w:t xml:space="preserve">.3  </w:t>
      </w:r>
      <w:r>
        <w:t>验证多普勒频移公式</w:t>
      </w:r>
    </w:p>
    <w:p w14:paraId="51DBD465" w14:textId="77777777" w:rsidR="004D61ED" w:rsidRDefault="00147FB7" w:rsidP="004D61ED">
      <w:r>
        <w:rPr>
          <w:rFonts w:hint="eastAsia"/>
        </w:rPr>
        <w:t>改变接收器</w:t>
      </w:r>
      <m:oMath>
        <m:r>
          <w:rPr>
            <w:rFonts w:ascii="Cambria Math" w:hAnsi="Cambria Math"/>
          </w:rPr>
          <m:t xml:space="preserve"> </m:t>
        </m:r>
        <m:d>
          <m:dPr>
            <m:ctrlPr>
              <w:rPr>
                <w:rFonts w:ascii="Cambria Math" w:hAnsi="Cambria Math"/>
                <w:iCs/>
              </w:rPr>
            </m:ctrlPr>
          </m:dPr>
          <m:e>
            <m:r>
              <m:rPr>
                <m:sty m:val="p"/>
              </m:rPr>
              <w:rPr>
                <w:rFonts w:ascii="Cambria Math" w:hAnsi="Cambria Math" w:hint="eastAsia"/>
              </w:rPr>
              <m:t>小车</m:t>
            </m:r>
          </m:e>
        </m:d>
        <m:r>
          <w:rPr>
            <w:rFonts w:ascii="Cambria Math" w:hAnsi="Cambria Math"/>
          </w:rPr>
          <m:t xml:space="preserve"> </m:t>
        </m:r>
      </m:oMath>
      <w:r>
        <w:rPr>
          <w:rFonts w:hint="eastAsia"/>
        </w:rPr>
        <w:t>的</w:t>
      </w:r>
      <w:r w:rsidR="00D43821">
        <w:rPr>
          <w:rFonts w:hint="eastAsia"/>
        </w:rPr>
        <w:t>速度，以改变超声发射器与接收器</w:t>
      </w:r>
      <w:r>
        <w:rPr>
          <w:rFonts w:hint="eastAsia"/>
        </w:rPr>
        <w:t>相对速度</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so</m:t>
            </m:r>
          </m:sub>
        </m:sSub>
      </m:oMath>
      <w:r>
        <w:t>，测量接收频率</w:t>
      </w:r>
      <m:oMath>
        <m:sSub>
          <m:sSubPr>
            <m:ctrlPr>
              <w:rPr>
                <w:rFonts w:ascii="Cambria Math" w:hAnsi="Cambria Math" w:cs="Cambria Math"/>
                <w:i/>
              </w:rPr>
            </m:ctrlPr>
          </m:sSubPr>
          <m:e>
            <m:r>
              <w:rPr>
                <w:rFonts w:ascii="Cambria Math" w:hAnsi="Cambria Math" w:cs="Cambria Math"/>
              </w:rPr>
              <m:t xml:space="preserve"> f</m:t>
            </m:r>
          </m:e>
          <m:sub>
            <m:r>
              <w:rPr>
                <w:rFonts w:ascii="Cambria Math" w:hAnsi="Cambria Math" w:cs="Cambria Math"/>
              </w:rPr>
              <m:t>o</m:t>
            </m:r>
          </m:sub>
        </m:sSub>
        <m:r>
          <w:rPr>
            <w:rFonts w:ascii="Cambria Math" w:hAnsi="Cambria Math" w:cs="Cambria Math"/>
          </w:rPr>
          <m:t xml:space="preserve"> </m:t>
        </m:r>
      </m:oMath>
      <w:r>
        <w:t>相对发射频率</w:t>
      </w:r>
      <m:oMath>
        <m:r>
          <w:rPr>
            <w:rFonts w:ascii="Cambria Math" w:hAnsi="Cambria Math" w:cs="Cambria Math"/>
          </w:rPr>
          <m:t>fs</m:t>
        </m:r>
      </m:oMath>
      <w:r>
        <w:t>的差值</w:t>
      </w:r>
      <m:oMath>
        <m:r>
          <w:rPr>
            <w:rFonts w:ascii="Cambria Math" w:hAnsi="Cambria Math"/>
          </w:rPr>
          <m:t>Δ</m:t>
        </m:r>
        <m:r>
          <w:rPr>
            <w:rFonts w:ascii="Cambria Math" w:hAnsi="Cambria Math" w:cs="Cambria Math"/>
          </w:rPr>
          <m:t>f</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o</m:t>
            </m:r>
          </m:sub>
        </m:sSub>
        <m:r>
          <w:rPr>
            <w:rFonts w:ascii="Cambria Math" w:eastAsia="微软雅黑" w:hAnsi="Cambria Math" w:cs="微软雅黑" w:hint="eastAsia"/>
          </w:rPr>
          <m:t>-</m:t>
        </m:r>
        <m:sSub>
          <m:sSubPr>
            <m:ctrlPr>
              <w:rPr>
                <w:rFonts w:ascii="Cambria Math" w:hAnsi="Cambria Math" w:cs="Cambria Math"/>
                <w:i/>
              </w:rPr>
            </m:ctrlPr>
          </m:sSubPr>
          <m:e>
            <m:r>
              <w:rPr>
                <w:rFonts w:ascii="Cambria Math" w:hAnsi="Cambria Math" w:cs="Cambria Math"/>
              </w:rPr>
              <m:t>f</m:t>
            </m:r>
            <m:ctrlPr>
              <w:rPr>
                <w:rFonts w:ascii="Cambria Math" w:eastAsia="微软雅黑" w:hAnsi="Cambria Math" w:cs="微软雅黑"/>
                <w:i/>
              </w:rPr>
            </m:ctrlPr>
          </m:e>
          <m:sub>
            <m:r>
              <w:rPr>
                <w:rFonts w:ascii="Cambria Math" w:hAnsi="Cambria Math" w:cs="Cambria Math"/>
              </w:rPr>
              <m:t>s</m:t>
            </m:r>
          </m:sub>
        </m:sSub>
        <m:r>
          <w:rPr>
            <w:rFonts w:ascii="Cambria Math" w:hAnsi="Cambria Math"/>
          </w:rPr>
          <m:t xml:space="preserve"> </m:t>
        </m:r>
      </m:oMath>
      <w:r>
        <w:t>，验证多普勒频移公式。</w:t>
      </w:r>
      <w:r>
        <w:cr/>
      </w:r>
      <w:r w:rsidR="00D43821">
        <w:rPr>
          <w:rFonts w:hint="eastAsia"/>
        </w:rPr>
        <w:t>小车速度由光电门</w:t>
      </w:r>
      <w:r w:rsidR="004D61ED">
        <w:rPr>
          <w:rFonts w:hint="eastAsia"/>
        </w:rPr>
        <w:t>测量</w:t>
      </w:r>
      <m:oMath>
        <m:sSub>
          <m:sSubPr>
            <m:ctrlPr>
              <w:rPr>
                <w:rFonts w:ascii="Cambria Math" w:hAnsi="Cambria Math"/>
                <w:i/>
              </w:rPr>
            </m:ctrlPr>
          </m:sSubPr>
          <m:e>
            <m:r>
              <w:rPr>
                <w:rFonts w:ascii="Cambria Math" w:hAnsi="Cambria Math"/>
              </w:rPr>
              <m:t xml:space="preserve"> </m:t>
            </m:r>
            <m:r>
              <w:rPr>
                <w:rFonts w:ascii="Cambria Math" w:hAnsi="Cambria Math" w:hint="eastAsia"/>
              </w:rPr>
              <m:t>v</m:t>
            </m:r>
            <m:ctrlPr>
              <w:rPr>
                <w:rFonts w:ascii="Cambria Math" w:hAnsi="Cambria Math" w:hint="eastAsia"/>
                <w:i/>
              </w:rPr>
            </m:ctrlPr>
          </m:e>
          <m:sub>
            <m:r>
              <w:rPr>
                <w:rFonts w:ascii="Cambria Math" w:hAnsi="Cambria Math"/>
              </w:rPr>
              <m:t>so</m:t>
            </m:r>
          </m:sub>
        </m:sSub>
        <m:r>
          <w:rPr>
            <w:rFonts w:ascii="Cambria Math" w:hAnsi="Cambria Math"/>
          </w:rPr>
          <m:t>=D/</m:t>
        </m:r>
        <m:r>
          <m:rPr>
            <m:sty m:val="p"/>
          </m:rPr>
          <w:rPr>
            <w:rFonts w:ascii="Cambria Math" w:hAnsi="Cambria Math"/>
          </w:rPr>
          <m:t>Δ</m:t>
        </m:r>
        <m:r>
          <w:rPr>
            <w:rFonts w:ascii="Cambria Math" w:hAnsi="Cambria Math"/>
          </w:rPr>
          <m:t>t</m:t>
        </m:r>
      </m:oMath>
      <w:r w:rsidR="004D61ED">
        <w:rPr>
          <w:rFonts w:hint="eastAsia"/>
        </w:rPr>
        <w:t xml:space="preserve"> </w:t>
      </w:r>
      <w:r w:rsidR="004D61ED">
        <w:rPr>
          <w:rFonts w:hint="eastAsia"/>
        </w:rPr>
        <w:t>，遮光部件长度</w:t>
      </w:r>
      <w:r w:rsidR="004D61ED">
        <w:rPr>
          <w:rFonts w:hint="eastAsia"/>
        </w:rPr>
        <w:t xml:space="preserve"> </w:t>
      </w:r>
      <m:oMath>
        <m:r>
          <w:rPr>
            <w:rFonts w:ascii="Cambria Math" w:hAnsi="Cambria Math"/>
          </w:rPr>
          <m:t>D=100mm</m:t>
        </m:r>
      </m:oMath>
    </w:p>
    <w:p w14:paraId="0F6E0CEE" w14:textId="77777777" w:rsidR="00E228A3" w:rsidRPr="004D61ED" w:rsidRDefault="00E228A3" w:rsidP="004D61ED"/>
    <w:p w14:paraId="29249A0F" w14:textId="0198AEA4" w:rsidR="00D43821" w:rsidRDefault="004D61ED" w:rsidP="00147FB7">
      <w:r>
        <w:rPr>
          <w:rFonts w:hint="eastAsia"/>
        </w:rPr>
        <w:t>当小车远离接收器时</w:t>
      </w:r>
    </w:p>
    <w:tbl>
      <w:tblPr>
        <w:tblStyle w:val="ac"/>
        <w:tblW w:w="0" w:type="auto"/>
        <w:tblLook w:val="04A0" w:firstRow="1" w:lastRow="0" w:firstColumn="1" w:lastColumn="0" w:noHBand="0" w:noVBand="1"/>
      </w:tblPr>
      <w:tblGrid>
        <w:gridCol w:w="1274"/>
        <w:gridCol w:w="1298"/>
        <w:gridCol w:w="1358"/>
      </w:tblGrid>
      <w:tr w:rsidR="004D61ED" w14:paraId="6BE8AB70" w14:textId="02D33B0F" w:rsidTr="004D61ED">
        <w:tc>
          <w:tcPr>
            <w:tcW w:w="2765" w:type="dxa"/>
            <w:vAlign w:val="center"/>
          </w:tcPr>
          <w:p w14:paraId="57460052" w14:textId="1EE75462" w:rsidR="004D61ED" w:rsidRDefault="004D61ED" w:rsidP="004D61ED">
            <w:pPr>
              <w:jc w:val="center"/>
            </w:pPr>
            <w:r>
              <w:t>挡光时间差</w:t>
            </w:r>
            <m:oMath>
              <m:r>
                <w:rPr>
                  <w:rFonts w:ascii="Cambria Math" w:hAnsi="Cambria Math" w:cs="Cambria Math"/>
                </w:rPr>
                <m:t>Δ</m:t>
              </m:r>
              <m:r>
                <w:rPr>
                  <w:rFonts w:ascii="Cambria Math" w:hAnsi="Cambria Math" w:cs="Cambria Math" w:hint="eastAsia"/>
                </w:rPr>
                <m:t>t</m:t>
              </m:r>
              <m:r>
                <w:rPr>
                  <w:rFonts w:ascii="Cambria Math" w:hAnsi="Cambria Math"/>
                </w:rPr>
                <m:t>/ms</m:t>
              </m:r>
            </m:oMath>
          </w:p>
        </w:tc>
        <w:tc>
          <w:tcPr>
            <w:tcW w:w="2765" w:type="dxa"/>
            <w:vAlign w:val="center"/>
          </w:tcPr>
          <w:p w14:paraId="338720C8" w14:textId="2B9D008E" w:rsidR="004D61ED" w:rsidRDefault="00000000" w:rsidP="004D61ED">
            <w:pPr>
              <w:jc w:val="center"/>
            </w:pPr>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so</m:t>
                    </m:r>
                  </m:sub>
                </m:sSub>
                <m:r>
                  <w:rPr>
                    <w:rFonts w:ascii="Cambria Math" w:hAnsi="Cambria Math"/>
                  </w:rPr>
                  <m:t>(m/s)</m:t>
                </m:r>
              </m:oMath>
            </m:oMathPara>
          </w:p>
        </w:tc>
        <w:tc>
          <w:tcPr>
            <w:tcW w:w="2765" w:type="dxa"/>
          </w:tcPr>
          <w:p w14:paraId="528928D7" w14:textId="323BD801" w:rsidR="004D61ED" w:rsidRPr="004D61ED" w:rsidRDefault="004D61ED" w:rsidP="004D61ED">
            <w:pPr>
              <w:jc w:val="center"/>
            </w:pPr>
            <w:r>
              <w:t>多普勒频移</w:t>
            </w:r>
          </w:p>
          <w:p w14:paraId="7C8D5B8D" w14:textId="72F0ACAC" w:rsidR="004D61ED" w:rsidRDefault="004D61ED" w:rsidP="004D61ED">
            <w:pPr>
              <w:jc w:val="center"/>
              <w:rPr>
                <w:rFonts w:ascii="宋体" w:hAnsi="宋体" w:cs="宋体"/>
              </w:rPr>
            </w:pPr>
            <m:oMathPara>
              <m:oMath>
                <m:r>
                  <w:rPr>
                    <w:rFonts w:ascii="Cambria Math" w:eastAsia="微软雅黑" w:hAnsi="Cambria Math" w:cs="微软雅黑" w:hint="eastAsia"/>
                  </w:rPr>
                  <m:t>∆</m:t>
                </m:r>
                <m:r>
                  <w:rPr>
                    <w:rFonts w:ascii="Cambria Math" w:hAnsi="Cambria Math" w:cs="Cambria Math"/>
                  </w:rPr>
                  <m:t>f/Hz</m:t>
                </m:r>
              </m:oMath>
            </m:oMathPara>
          </w:p>
        </w:tc>
      </w:tr>
      <w:tr w:rsidR="001850EE" w14:paraId="6E214A7A" w14:textId="55FE3DC3" w:rsidTr="00A828FB">
        <w:tc>
          <w:tcPr>
            <w:tcW w:w="2765" w:type="dxa"/>
            <w:vAlign w:val="center"/>
          </w:tcPr>
          <w:p w14:paraId="5968971C" w14:textId="111111A6" w:rsidR="001850EE" w:rsidRPr="002C68D1" w:rsidRDefault="002C68D1" w:rsidP="001850EE">
            <w:pPr>
              <w:rPr>
                <w:rFonts w:ascii="Cambria Math" w:hAnsi="Cambria Math"/>
                <w:oMath/>
              </w:rPr>
            </w:pPr>
            <m:oMathPara>
              <m:oMath>
                <m:r>
                  <w:rPr>
                    <w:rFonts w:ascii="Cambria Math" w:eastAsia="等线" w:hAnsi="Cambria Math" w:hint="eastAsia"/>
                    <w:color w:val="000000"/>
                  </w:rPr>
                  <m:t>91.4</m:t>
                </m:r>
              </m:oMath>
            </m:oMathPara>
          </w:p>
        </w:tc>
        <w:tc>
          <w:tcPr>
            <w:tcW w:w="2765" w:type="dxa"/>
            <w:vAlign w:val="center"/>
          </w:tcPr>
          <w:p w14:paraId="1C79E36B" w14:textId="3AD5C77C" w:rsidR="001850EE" w:rsidRPr="002C68D1" w:rsidRDefault="002C68D1" w:rsidP="001850EE">
            <w:pPr>
              <w:rPr>
                <w:rFonts w:ascii="Cambria Math" w:hAnsi="Cambria Math" w:cs="Times New Roman"/>
                <w:oMath/>
              </w:rPr>
            </w:pPr>
            <m:oMathPara>
              <m:oMath>
                <m:r>
                  <w:rPr>
                    <w:rFonts w:ascii="Cambria Math" w:eastAsia="等线" w:hAnsi="Cambria Math" w:hint="eastAsia"/>
                    <w:color w:val="000000"/>
                  </w:rPr>
                  <m:t>1.094</m:t>
                </m:r>
              </m:oMath>
            </m:oMathPara>
          </w:p>
        </w:tc>
        <w:tc>
          <w:tcPr>
            <w:tcW w:w="2765" w:type="dxa"/>
            <w:vAlign w:val="center"/>
          </w:tcPr>
          <w:p w14:paraId="15945741" w14:textId="1C8A23F8" w:rsidR="001850EE" w:rsidRPr="002C68D1" w:rsidRDefault="002C68D1" w:rsidP="001850EE">
            <w:pPr>
              <w:rPr>
                <w:rFonts w:ascii="Cambria Math" w:eastAsia="等线" w:hAnsi="Cambria Math"/>
                <w:color w:val="000000"/>
                <w:oMath/>
              </w:rPr>
            </w:pPr>
            <m:oMathPara>
              <m:oMath>
                <m:r>
                  <w:rPr>
                    <w:rFonts w:ascii="Cambria Math" w:eastAsia="等线" w:hAnsi="Cambria Math" w:hint="eastAsia"/>
                    <w:color w:val="000000"/>
                    <w:szCs w:val="21"/>
                  </w:rPr>
                  <m:t>123.67</m:t>
                </m:r>
              </m:oMath>
            </m:oMathPara>
          </w:p>
        </w:tc>
      </w:tr>
      <w:tr w:rsidR="001850EE" w14:paraId="6715A107" w14:textId="76E4244A" w:rsidTr="00A828FB">
        <w:tc>
          <w:tcPr>
            <w:tcW w:w="2765" w:type="dxa"/>
            <w:vAlign w:val="center"/>
          </w:tcPr>
          <w:p w14:paraId="5805CE0A" w14:textId="170C9220" w:rsidR="001850EE" w:rsidRPr="002C68D1" w:rsidRDefault="002C68D1" w:rsidP="001850EE">
            <w:pPr>
              <w:rPr>
                <w:rFonts w:ascii="Cambria Math" w:hAnsi="Cambria Math"/>
                <w:oMath/>
              </w:rPr>
            </w:pPr>
            <m:oMathPara>
              <m:oMath>
                <m:r>
                  <w:rPr>
                    <w:rFonts w:ascii="Cambria Math" w:eastAsia="等线" w:hAnsi="Cambria Math" w:hint="eastAsia"/>
                    <w:color w:val="000000"/>
                  </w:rPr>
                  <m:t>111</m:t>
                </m:r>
                <m:r>
                  <w:rPr>
                    <w:rFonts w:ascii="Cambria Math" w:eastAsia="等线" w:hAnsi="Cambria Math"/>
                    <w:color w:val="000000"/>
                  </w:rPr>
                  <m:t>.0</m:t>
                </m:r>
              </m:oMath>
            </m:oMathPara>
          </w:p>
        </w:tc>
        <w:tc>
          <w:tcPr>
            <w:tcW w:w="2765" w:type="dxa"/>
            <w:vAlign w:val="center"/>
          </w:tcPr>
          <w:p w14:paraId="71BE3444" w14:textId="56D4C8CA" w:rsidR="001850EE" w:rsidRPr="002C68D1" w:rsidRDefault="002C68D1" w:rsidP="001850EE">
            <w:pPr>
              <w:rPr>
                <w:rFonts w:ascii="Cambria Math" w:hAnsi="Cambria Math"/>
                <w:oMath/>
              </w:rPr>
            </w:pPr>
            <m:oMathPara>
              <m:oMath>
                <m:r>
                  <w:rPr>
                    <w:rFonts w:ascii="Cambria Math" w:eastAsia="等线" w:hAnsi="Cambria Math" w:hint="eastAsia"/>
                    <w:color w:val="000000"/>
                  </w:rPr>
                  <m:t>0.901</m:t>
                </m:r>
              </m:oMath>
            </m:oMathPara>
          </w:p>
        </w:tc>
        <w:tc>
          <w:tcPr>
            <w:tcW w:w="2765" w:type="dxa"/>
            <w:vAlign w:val="center"/>
          </w:tcPr>
          <w:p w14:paraId="29511642" w14:textId="6009853C" w:rsidR="001850EE" w:rsidRPr="002C68D1" w:rsidRDefault="002C68D1" w:rsidP="001850EE">
            <w:pPr>
              <w:rPr>
                <w:rFonts w:ascii="Cambria Math" w:eastAsia="等线" w:hAnsi="Cambria Math"/>
                <w:color w:val="000000"/>
                <w:oMath/>
              </w:rPr>
            </w:pPr>
            <m:oMathPara>
              <m:oMath>
                <m:r>
                  <w:rPr>
                    <w:rFonts w:ascii="Cambria Math" w:eastAsia="等线" w:hAnsi="Cambria Math" w:hint="eastAsia"/>
                    <w:color w:val="000000"/>
                    <w:szCs w:val="21"/>
                  </w:rPr>
                  <m:t>104.48</m:t>
                </m:r>
              </m:oMath>
            </m:oMathPara>
          </w:p>
        </w:tc>
      </w:tr>
      <w:tr w:rsidR="001850EE" w14:paraId="3646B3B0" w14:textId="26CFA0B2" w:rsidTr="00A828FB">
        <w:tc>
          <w:tcPr>
            <w:tcW w:w="2765" w:type="dxa"/>
            <w:vAlign w:val="center"/>
          </w:tcPr>
          <w:p w14:paraId="43CF7DAF" w14:textId="5D465D3E" w:rsidR="001850EE" w:rsidRPr="002C68D1" w:rsidRDefault="002C68D1" w:rsidP="001850EE">
            <w:pPr>
              <w:rPr>
                <w:rFonts w:ascii="Cambria Math" w:hAnsi="Cambria Math"/>
                <w:oMath/>
              </w:rPr>
            </w:pPr>
            <m:oMathPara>
              <m:oMath>
                <m:r>
                  <w:rPr>
                    <w:rFonts w:ascii="Cambria Math" w:eastAsia="等线" w:hAnsi="Cambria Math" w:hint="eastAsia"/>
                    <w:color w:val="000000"/>
                  </w:rPr>
                  <m:t>125.8</m:t>
                </m:r>
              </m:oMath>
            </m:oMathPara>
          </w:p>
        </w:tc>
        <w:tc>
          <w:tcPr>
            <w:tcW w:w="2765" w:type="dxa"/>
            <w:vAlign w:val="center"/>
          </w:tcPr>
          <w:p w14:paraId="0A156AE2" w14:textId="4FB04013" w:rsidR="001850EE" w:rsidRPr="002C68D1" w:rsidRDefault="002C68D1" w:rsidP="001850EE">
            <w:pPr>
              <w:rPr>
                <w:rFonts w:ascii="Cambria Math" w:hAnsi="Cambria Math"/>
                <w:oMath/>
              </w:rPr>
            </w:pPr>
            <m:oMathPara>
              <m:oMath>
                <m:r>
                  <w:rPr>
                    <w:rFonts w:ascii="Cambria Math" w:eastAsia="等线" w:hAnsi="Cambria Math" w:hint="eastAsia"/>
                    <w:color w:val="000000"/>
                  </w:rPr>
                  <m:t>0.795</m:t>
                </m:r>
              </m:oMath>
            </m:oMathPara>
          </w:p>
        </w:tc>
        <w:tc>
          <w:tcPr>
            <w:tcW w:w="2765" w:type="dxa"/>
            <w:vAlign w:val="center"/>
          </w:tcPr>
          <w:p w14:paraId="0654816B" w14:textId="355E2F86" w:rsidR="001850EE" w:rsidRPr="002C68D1" w:rsidRDefault="002C68D1" w:rsidP="001850EE">
            <w:pPr>
              <w:rPr>
                <w:rFonts w:ascii="Cambria Math" w:eastAsia="等线" w:hAnsi="Cambria Math"/>
                <w:color w:val="000000"/>
                <w:oMath/>
              </w:rPr>
            </w:pPr>
            <m:oMathPara>
              <m:oMath>
                <m:r>
                  <w:rPr>
                    <w:rFonts w:ascii="Cambria Math" w:eastAsia="等线" w:hAnsi="Cambria Math" w:hint="eastAsia"/>
                    <w:color w:val="000000"/>
                    <w:szCs w:val="21"/>
                  </w:rPr>
                  <m:t>91.38</m:t>
                </m:r>
              </m:oMath>
            </m:oMathPara>
          </w:p>
        </w:tc>
      </w:tr>
      <w:tr w:rsidR="001850EE" w14:paraId="3A68FAA8" w14:textId="72F5948C" w:rsidTr="00A828FB">
        <w:tc>
          <w:tcPr>
            <w:tcW w:w="2765" w:type="dxa"/>
            <w:vAlign w:val="center"/>
          </w:tcPr>
          <w:p w14:paraId="51682A4C" w14:textId="584AF16C" w:rsidR="001850EE" w:rsidRPr="002C68D1" w:rsidRDefault="002C68D1" w:rsidP="001850EE">
            <w:pPr>
              <w:rPr>
                <w:rFonts w:ascii="Cambria Math" w:hAnsi="Cambria Math"/>
                <w:oMath/>
              </w:rPr>
            </w:pPr>
            <m:oMathPara>
              <m:oMath>
                <m:r>
                  <w:rPr>
                    <w:rFonts w:ascii="Cambria Math" w:eastAsia="等线" w:hAnsi="Cambria Math" w:hint="eastAsia"/>
                    <w:color w:val="000000"/>
                  </w:rPr>
                  <m:t>160.2</m:t>
                </m:r>
              </m:oMath>
            </m:oMathPara>
          </w:p>
        </w:tc>
        <w:tc>
          <w:tcPr>
            <w:tcW w:w="2765" w:type="dxa"/>
            <w:vAlign w:val="center"/>
          </w:tcPr>
          <w:p w14:paraId="242B8AC4" w14:textId="397CAB29" w:rsidR="001850EE" w:rsidRPr="002C68D1" w:rsidRDefault="002C68D1" w:rsidP="001850EE">
            <w:pPr>
              <w:rPr>
                <w:rFonts w:ascii="Cambria Math" w:hAnsi="Cambria Math"/>
                <w:oMath/>
              </w:rPr>
            </w:pPr>
            <m:oMathPara>
              <m:oMath>
                <m:r>
                  <w:rPr>
                    <w:rFonts w:ascii="Cambria Math" w:eastAsia="等线" w:hAnsi="Cambria Math" w:hint="eastAsia"/>
                    <w:color w:val="000000"/>
                  </w:rPr>
                  <m:t>0.624</m:t>
                </m:r>
              </m:oMath>
            </m:oMathPara>
          </w:p>
        </w:tc>
        <w:tc>
          <w:tcPr>
            <w:tcW w:w="2765" w:type="dxa"/>
            <w:vAlign w:val="center"/>
          </w:tcPr>
          <w:p w14:paraId="5250C548" w14:textId="05ADBDEB" w:rsidR="001850EE" w:rsidRPr="002C68D1" w:rsidRDefault="002C68D1" w:rsidP="001850EE">
            <w:pPr>
              <w:rPr>
                <w:rFonts w:ascii="Cambria Math" w:eastAsia="等线" w:hAnsi="Cambria Math"/>
                <w:color w:val="000000"/>
                <w:oMath/>
              </w:rPr>
            </w:pPr>
            <m:oMathPara>
              <m:oMath>
                <m:r>
                  <w:rPr>
                    <w:rFonts w:ascii="Cambria Math" w:eastAsia="等线" w:hAnsi="Cambria Math" w:hint="eastAsia"/>
                    <w:color w:val="000000"/>
                    <w:szCs w:val="21"/>
                  </w:rPr>
                  <m:t>71.72</m:t>
                </m:r>
              </m:oMath>
            </m:oMathPara>
          </w:p>
        </w:tc>
      </w:tr>
      <w:tr w:rsidR="001850EE" w14:paraId="7F9C41CC" w14:textId="7FAD2FE6" w:rsidTr="00A828FB">
        <w:tc>
          <w:tcPr>
            <w:tcW w:w="2765" w:type="dxa"/>
            <w:vAlign w:val="center"/>
          </w:tcPr>
          <w:p w14:paraId="6864DF76" w14:textId="4BE4973E" w:rsidR="001850EE" w:rsidRPr="002C68D1" w:rsidRDefault="002C68D1" w:rsidP="001850EE">
            <w:pPr>
              <w:rPr>
                <w:rFonts w:ascii="Cambria Math" w:hAnsi="Cambria Math"/>
                <w:oMath/>
              </w:rPr>
            </w:pPr>
            <m:oMathPara>
              <m:oMath>
                <m:r>
                  <w:rPr>
                    <w:rFonts w:ascii="Cambria Math" w:eastAsia="等线" w:hAnsi="Cambria Math" w:hint="eastAsia"/>
                    <w:color w:val="000000"/>
                  </w:rPr>
                  <m:t>237</m:t>
                </m:r>
                <m:r>
                  <w:rPr>
                    <w:rFonts w:ascii="Cambria Math" w:eastAsia="等线" w:hAnsi="Cambria Math"/>
                    <w:color w:val="000000"/>
                  </w:rPr>
                  <m:t>.0</m:t>
                </m:r>
              </m:oMath>
            </m:oMathPara>
          </w:p>
        </w:tc>
        <w:tc>
          <w:tcPr>
            <w:tcW w:w="2765" w:type="dxa"/>
            <w:vAlign w:val="center"/>
          </w:tcPr>
          <w:p w14:paraId="00DDA94F" w14:textId="40AC8ADA" w:rsidR="001850EE" w:rsidRPr="002C68D1" w:rsidRDefault="002C68D1" w:rsidP="001850EE">
            <w:pPr>
              <w:rPr>
                <w:rFonts w:ascii="Cambria Math" w:hAnsi="Cambria Math"/>
                <w:oMath/>
              </w:rPr>
            </w:pPr>
            <m:oMathPara>
              <m:oMath>
                <m:r>
                  <w:rPr>
                    <w:rFonts w:ascii="Cambria Math" w:eastAsia="等线" w:hAnsi="Cambria Math" w:hint="eastAsia"/>
                    <w:color w:val="000000"/>
                  </w:rPr>
                  <m:t>0.422</m:t>
                </m:r>
              </m:oMath>
            </m:oMathPara>
          </w:p>
        </w:tc>
        <w:tc>
          <w:tcPr>
            <w:tcW w:w="2765" w:type="dxa"/>
            <w:vAlign w:val="center"/>
          </w:tcPr>
          <w:p w14:paraId="3213751B" w14:textId="5A11E890" w:rsidR="001850EE" w:rsidRPr="002C68D1" w:rsidRDefault="002C68D1" w:rsidP="001850EE">
            <w:pPr>
              <w:rPr>
                <w:rFonts w:ascii="Cambria Math" w:eastAsia="等线" w:hAnsi="Cambria Math"/>
                <w:color w:val="000000"/>
                <w:oMath/>
              </w:rPr>
            </w:pPr>
            <m:oMathPara>
              <m:oMath>
                <m:r>
                  <w:rPr>
                    <w:rFonts w:ascii="Cambria Math" w:eastAsia="等线" w:hAnsi="Cambria Math" w:hint="eastAsia"/>
                    <w:color w:val="000000"/>
                    <w:szCs w:val="21"/>
                  </w:rPr>
                  <m:t>48.28</m:t>
                </m:r>
              </m:oMath>
            </m:oMathPara>
          </w:p>
        </w:tc>
      </w:tr>
    </w:tbl>
    <w:p w14:paraId="0910CA32" w14:textId="568AD1FD" w:rsidR="007D6433" w:rsidRDefault="00E228A3" w:rsidP="00147FB7">
      <w:r>
        <w:rPr>
          <w:rFonts w:hint="eastAsia"/>
        </w:rPr>
        <w:t>使用</w:t>
      </w:r>
      <w:r w:rsidRPr="00E228A3">
        <w:rPr>
          <w:rFonts w:hint="eastAsia"/>
        </w:rPr>
        <w:t>正比模型</w:t>
      </w:r>
      <m:oMath>
        <m:r>
          <w:rPr>
            <w:rFonts w:ascii="Cambria Math" w:hAnsi="Cambria Math"/>
          </w:rPr>
          <m:t xml:space="preserve"> </m:t>
        </m:r>
        <m:r>
          <w:rPr>
            <w:rFonts w:ascii="Cambria Math" w:hAnsi="Cambria Math" w:hint="eastAsia"/>
          </w:rPr>
          <m:t>Δ</m:t>
        </m:r>
        <m:r>
          <w:rPr>
            <w:rFonts w:ascii="Cambria Math" w:hAnsi="Cambria Math" w:cs="Cambria Math"/>
          </w:rPr>
          <m:t>f</m:t>
        </m:r>
        <m:r>
          <w:rPr>
            <w:rFonts w:ascii="Cambria Math" w:hAnsi="Cambria Math"/>
          </w:rPr>
          <m:t>=</m:t>
        </m:r>
        <m:r>
          <w:rPr>
            <w:rFonts w:ascii="Cambria Math" w:hAnsi="Cambria Math" w:cs="Cambria Math"/>
          </w:rPr>
          <m:t>k</m:t>
        </m:r>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so</m:t>
            </m:r>
          </m:sub>
        </m:sSub>
        <m:r>
          <w:rPr>
            <w:rFonts w:ascii="Cambria Math" w:hAnsi="Cambria Math" w:cs="Cambria Math"/>
          </w:rPr>
          <m:t xml:space="preserve"> </m:t>
        </m:r>
      </m:oMath>
      <w:r w:rsidRPr="00E228A3">
        <w:t>拟合测量数据</w:t>
      </w:r>
    </w:p>
    <w:p w14:paraId="664D0B19" w14:textId="341B2EB0" w:rsidR="00E228A3" w:rsidRDefault="00E228A3" w:rsidP="00147FB7">
      <w:r w:rsidRPr="00E228A3">
        <w:rPr>
          <w:noProof/>
        </w:rPr>
        <w:drawing>
          <wp:inline distT="0" distB="0" distL="0" distR="0" wp14:anchorId="11DAD900" wp14:editId="5FE4873B">
            <wp:extent cx="2673826" cy="1925052"/>
            <wp:effectExtent l="0" t="0" r="0" b="0"/>
            <wp:docPr id="1602644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644854" name=""/>
                    <pic:cNvPicPr/>
                  </pic:nvPicPr>
                  <pic:blipFill>
                    <a:blip r:embed="rId12"/>
                    <a:stretch>
                      <a:fillRect/>
                    </a:stretch>
                  </pic:blipFill>
                  <pic:spPr>
                    <a:xfrm>
                      <a:off x="0" y="0"/>
                      <a:ext cx="2684688" cy="1932872"/>
                    </a:xfrm>
                    <a:prstGeom prst="rect">
                      <a:avLst/>
                    </a:prstGeom>
                  </pic:spPr>
                </pic:pic>
              </a:graphicData>
            </a:graphic>
          </wp:inline>
        </w:drawing>
      </w:r>
    </w:p>
    <w:p w14:paraId="6870F768" w14:textId="3D13AF9E" w:rsidR="00E228A3" w:rsidRDefault="00E228A3" w:rsidP="00147FB7">
      <w:r>
        <w:rPr>
          <w:rFonts w:hint="eastAsia"/>
        </w:rPr>
        <w:t>得</w:t>
      </w:r>
      <m:oMath>
        <m:r>
          <w:rPr>
            <w:rFonts w:ascii="Cambria Math" w:hAnsi="Cambria Math"/>
          </w:rPr>
          <m:t xml:space="preserve"> </m:t>
        </m:r>
        <m:sSub>
          <m:sSubPr>
            <m:ctrlPr>
              <w:rPr>
                <w:rFonts w:ascii="Cambria Math" w:hAnsi="Cambria Math"/>
                <w:i/>
              </w:rPr>
            </m:ctrlPr>
          </m:sSubPr>
          <m:e>
            <m:r>
              <w:rPr>
                <w:rFonts w:ascii="Cambria Math" w:hAnsi="Cambria Math" w:hint="eastAsia"/>
              </w:rPr>
              <m:t>k</m:t>
            </m:r>
          </m:e>
          <m:sub>
            <m:r>
              <w:rPr>
                <w:rFonts w:ascii="Cambria Math" w:hAnsi="Cambria Math" w:hint="eastAsia"/>
              </w:rPr>
              <m:t>远离</m:t>
            </m:r>
          </m:sub>
        </m:sSub>
        <m:r>
          <w:rPr>
            <w:rFonts w:ascii="Cambria Math" w:hAnsi="Cambria Math"/>
          </w:rPr>
          <m:t>=114.46</m:t>
        </m:r>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 xml:space="preserve"> </m:t>
        </m:r>
      </m:oMath>
      <w:r w:rsidR="00162708">
        <w:rPr>
          <w:rFonts w:hint="eastAsia"/>
        </w:rPr>
        <w:t xml:space="preserve"> </w:t>
      </w:r>
    </w:p>
    <w:p w14:paraId="0BFEB497" w14:textId="77777777" w:rsidR="00337AC1" w:rsidRDefault="00337AC1" w:rsidP="00147FB7"/>
    <w:p w14:paraId="6549DE7F" w14:textId="5C8C2FC0" w:rsidR="004D61ED" w:rsidRDefault="007D6433" w:rsidP="00147FB7">
      <w:r>
        <w:rPr>
          <w:rFonts w:hint="eastAsia"/>
        </w:rPr>
        <w:t>当小车靠近接收器时</w:t>
      </w:r>
    </w:p>
    <w:tbl>
      <w:tblPr>
        <w:tblStyle w:val="ac"/>
        <w:tblW w:w="0" w:type="auto"/>
        <w:tblLook w:val="04A0" w:firstRow="1" w:lastRow="0" w:firstColumn="1" w:lastColumn="0" w:noHBand="0" w:noVBand="1"/>
      </w:tblPr>
      <w:tblGrid>
        <w:gridCol w:w="1263"/>
        <w:gridCol w:w="1286"/>
        <w:gridCol w:w="1381"/>
      </w:tblGrid>
      <w:tr w:rsidR="007D6433" w:rsidRPr="004D61ED" w14:paraId="5A95A782" w14:textId="77777777" w:rsidTr="00956AF5">
        <w:tc>
          <w:tcPr>
            <w:tcW w:w="2765" w:type="dxa"/>
            <w:vAlign w:val="center"/>
          </w:tcPr>
          <w:p w14:paraId="3DCDE1D9" w14:textId="77777777" w:rsidR="007D6433" w:rsidRPr="004D61ED" w:rsidRDefault="007D6433" w:rsidP="00956AF5">
            <w:pPr>
              <w:jc w:val="center"/>
            </w:pPr>
            <w:r>
              <w:t>挡光时间差</w:t>
            </w:r>
            <m:oMath>
              <m:r>
                <w:rPr>
                  <w:rFonts w:ascii="Cambria Math" w:hAnsi="Cambria Math" w:cs="Cambria Math"/>
                </w:rPr>
                <m:t>Δ</m:t>
              </m:r>
              <m:r>
                <w:rPr>
                  <w:rFonts w:ascii="Cambria Math" w:hAnsi="Cambria Math" w:cs="Cambria Math" w:hint="eastAsia"/>
                </w:rPr>
                <m:t>t</m:t>
              </m:r>
              <m:r>
                <w:rPr>
                  <w:rFonts w:ascii="Cambria Math" w:hAnsi="Cambria Math"/>
                </w:rPr>
                <m:t>/ms</m:t>
              </m:r>
            </m:oMath>
          </w:p>
        </w:tc>
        <w:tc>
          <w:tcPr>
            <w:tcW w:w="2765" w:type="dxa"/>
            <w:vAlign w:val="center"/>
          </w:tcPr>
          <w:p w14:paraId="1E5E0498" w14:textId="77777777" w:rsidR="007D6433" w:rsidRPr="004D61ED" w:rsidRDefault="00000000" w:rsidP="00956AF5">
            <m:oMathPara>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so</m:t>
                    </m:r>
                  </m:sub>
                </m:sSub>
                <m:r>
                  <w:rPr>
                    <w:rFonts w:ascii="Cambria Math" w:hAnsi="Cambria Math"/>
                  </w:rPr>
                  <m:t>(m/s)</m:t>
                </m:r>
              </m:oMath>
            </m:oMathPara>
          </w:p>
        </w:tc>
        <w:tc>
          <w:tcPr>
            <w:tcW w:w="2765" w:type="dxa"/>
          </w:tcPr>
          <w:p w14:paraId="17E30EFE" w14:textId="77777777" w:rsidR="007D6433" w:rsidRPr="004D61ED" w:rsidRDefault="007D6433" w:rsidP="00956AF5">
            <w:pPr>
              <w:jc w:val="center"/>
            </w:pPr>
            <w:r>
              <w:t>多普勒频移</w:t>
            </w:r>
            <w:r>
              <w:rPr>
                <w:rFonts w:hint="eastAsia"/>
              </w:rPr>
              <w:t>（靠近）</w:t>
            </w:r>
          </w:p>
          <w:p w14:paraId="7CC2DC98" w14:textId="77777777" w:rsidR="007D6433" w:rsidRPr="004D61ED" w:rsidRDefault="007D6433" w:rsidP="00956AF5">
            <w:pPr>
              <w:jc w:val="center"/>
            </w:pPr>
            <m:oMathPara>
              <m:oMath>
                <m:r>
                  <w:rPr>
                    <w:rFonts w:ascii="Cambria Math" w:eastAsia="微软雅黑" w:hAnsi="Cambria Math" w:cs="微软雅黑" w:hint="eastAsia"/>
                  </w:rPr>
                  <m:t>∆</m:t>
                </m:r>
                <m:r>
                  <w:rPr>
                    <w:rFonts w:ascii="Cambria Math" w:hAnsi="Cambria Math" w:cs="Cambria Math"/>
                  </w:rPr>
                  <m:t>f/Hz</m:t>
                </m:r>
              </m:oMath>
            </m:oMathPara>
          </w:p>
        </w:tc>
      </w:tr>
      <w:tr w:rsidR="007D6433" w14:paraId="75567A45" w14:textId="77777777" w:rsidTr="00956AF5">
        <w:tc>
          <w:tcPr>
            <w:tcW w:w="2765" w:type="dxa"/>
            <w:vAlign w:val="center"/>
          </w:tcPr>
          <w:p w14:paraId="3A47FC78" w14:textId="1DE06994" w:rsidR="007D6433" w:rsidRPr="002C68D1" w:rsidRDefault="002C68D1" w:rsidP="00956AF5">
            <w:pPr>
              <w:rPr>
                <w:rFonts w:ascii="Cambria Math" w:hAnsi="Cambria Math"/>
                <w:oMath/>
              </w:rPr>
            </w:pPr>
            <m:oMathPara>
              <m:oMath>
                <m:r>
                  <w:rPr>
                    <w:rFonts w:ascii="Cambria Math" w:eastAsia="等线" w:hAnsi="Cambria Math" w:hint="eastAsia"/>
                    <w:color w:val="000000"/>
                  </w:rPr>
                  <m:t>90.7</m:t>
                </m:r>
              </m:oMath>
            </m:oMathPara>
          </w:p>
        </w:tc>
        <w:tc>
          <w:tcPr>
            <w:tcW w:w="2765" w:type="dxa"/>
            <w:vAlign w:val="center"/>
          </w:tcPr>
          <w:p w14:paraId="76AD640D" w14:textId="22C491D0"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1.102</m:t>
                </m:r>
              </m:oMath>
            </m:oMathPara>
          </w:p>
        </w:tc>
        <w:tc>
          <w:tcPr>
            <w:tcW w:w="2765" w:type="dxa"/>
            <w:vAlign w:val="center"/>
          </w:tcPr>
          <w:p w14:paraId="74E44C77" w14:textId="185B6338"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 xml:space="preserve">124.64 </m:t>
                </m:r>
              </m:oMath>
            </m:oMathPara>
          </w:p>
        </w:tc>
      </w:tr>
      <w:tr w:rsidR="007D6433" w14:paraId="00A092F5" w14:textId="77777777" w:rsidTr="00956AF5">
        <w:tc>
          <w:tcPr>
            <w:tcW w:w="2765" w:type="dxa"/>
            <w:vAlign w:val="center"/>
          </w:tcPr>
          <w:p w14:paraId="119DB1D0" w14:textId="0B98379D"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104.2</m:t>
                </m:r>
              </m:oMath>
            </m:oMathPara>
          </w:p>
        </w:tc>
        <w:tc>
          <w:tcPr>
            <w:tcW w:w="2765" w:type="dxa"/>
            <w:vAlign w:val="center"/>
          </w:tcPr>
          <w:p w14:paraId="69BB3F11" w14:textId="5EBB54F7"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0.960</m:t>
                </m:r>
              </m:oMath>
            </m:oMathPara>
          </w:p>
        </w:tc>
        <w:tc>
          <w:tcPr>
            <w:tcW w:w="2765" w:type="dxa"/>
            <w:vAlign w:val="center"/>
          </w:tcPr>
          <w:p w14:paraId="4F6F6C75" w14:textId="3D1B703B"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 xml:space="preserve">107.23 </m:t>
                </m:r>
              </m:oMath>
            </m:oMathPara>
          </w:p>
        </w:tc>
      </w:tr>
      <w:tr w:rsidR="007D6433" w14:paraId="0C645892" w14:textId="77777777" w:rsidTr="00956AF5">
        <w:tc>
          <w:tcPr>
            <w:tcW w:w="2765" w:type="dxa"/>
            <w:vAlign w:val="center"/>
          </w:tcPr>
          <w:p w14:paraId="2B327B4D" w14:textId="7320F2A3"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126.0</m:t>
                </m:r>
              </m:oMath>
            </m:oMathPara>
          </w:p>
        </w:tc>
        <w:tc>
          <w:tcPr>
            <w:tcW w:w="2765" w:type="dxa"/>
            <w:vAlign w:val="center"/>
          </w:tcPr>
          <w:p w14:paraId="4AB0F896" w14:textId="4B6B759E"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0.794</m:t>
                </m:r>
              </m:oMath>
            </m:oMathPara>
          </w:p>
        </w:tc>
        <w:tc>
          <w:tcPr>
            <w:tcW w:w="2765" w:type="dxa"/>
            <w:vAlign w:val="center"/>
          </w:tcPr>
          <w:p w14:paraId="023D8001" w14:textId="3C1EF295"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 xml:space="preserve">88.65 </m:t>
                </m:r>
              </m:oMath>
            </m:oMathPara>
          </w:p>
        </w:tc>
      </w:tr>
      <w:tr w:rsidR="007D6433" w14:paraId="2CC115A5" w14:textId="77777777" w:rsidTr="00956AF5">
        <w:tc>
          <w:tcPr>
            <w:tcW w:w="2765" w:type="dxa"/>
            <w:vAlign w:val="center"/>
          </w:tcPr>
          <w:p w14:paraId="00A680FB" w14:textId="48922E4D"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160.2</m:t>
                </m:r>
              </m:oMath>
            </m:oMathPara>
          </w:p>
        </w:tc>
        <w:tc>
          <w:tcPr>
            <w:tcW w:w="2765" w:type="dxa"/>
            <w:vAlign w:val="center"/>
          </w:tcPr>
          <w:p w14:paraId="0EAEE08A" w14:textId="4D8F6E8A"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0.624</m:t>
                </m:r>
              </m:oMath>
            </m:oMathPara>
          </w:p>
        </w:tc>
        <w:tc>
          <w:tcPr>
            <w:tcW w:w="2765" w:type="dxa"/>
            <w:vAlign w:val="center"/>
          </w:tcPr>
          <w:p w14:paraId="65E8BDAA" w14:textId="4E31B4A0"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 xml:space="preserve">69.64 </m:t>
                </m:r>
              </m:oMath>
            </m:oMathPara>
          </w:p>
        </w:tc>
      </w:tr>
      <w:tr w:rsidR="007D6433" w14:paraId="4DD235A5" w14:textId="77777777" w:rsidTr="00956AF5">
        <w:tc>
          <w:tcPr>
            <w:tcW w:w="2765" w:type="dxa"/>
            <w:vAlign w:val="center"/>
          </w:tcPr>
          <w:p w14:paraId="06681803" w14:textId="5383BCBE"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236.0</m:t>
                </m:r>
              </m:oMath>
            </m:oMathPara>
          </w:p>
        </w:tc>
        <w:tc>
          <w:tcPr>
            <w:tcW w:w="2765" w:type="dxa"/>
            <w:vAlign w:val="center"/>
          </w:tcPr>
          <w:p w14:paraId="626DDFFD" w14:textId="3762EA3F"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0.424</m:t>
                </m:r>
              </m:oMath>
            </m:oMathPara>
          </w:p>
        </w:tc>
        <w:tc>
          <w:tcPr>
            <w:tcW w:w="2765" w:type="dxa"/>
            <w:vAlign w:val="center"/>
          </w:tcPr>
          <w:p w14:paraId="2C36CFE4" w14:textId="58D1E273" w:rsidR="007D6433" w:rsidRPr="002C68D1" w:rsidRDefault="002C68D1" w:rsidP="00956AF5">
            <w:pPr>
              <w:rPr>
                <w:rFonts w:ascii="Cambria Math" w:eastAsia="等线" w:hAnsi="Cambria Math"/>
                <w:color w:val="000000"/>
                <w:oMath/>
              </w:rPr>
            </w:pPr>
            <m:oMathPara>
              <m:oMath>
                <m:r>
                  <w:rPr>
                    <w:rFonts w:ascii="Cambria Math" w:eastAsia="等线" w:hAnsi="Cambria Math" w:hint="eastAsia"/>
                    <w:color w:val="000000"/>
                  </w:rPr>
                  <m:t xml:space="preserve">47.78 </m:t>
                </m:r>
              </m:oMath>
            </m:oMathPara>
          </w:p>
        </w:tc>
      </w:tr>
    </w:tbl>
    <w:p w14:paraId="40CE1A25" w14:textId="41C71A82" w:rsidR="007D6433" w:rsidRDefault="00337AC1" w:rsidP="00147FB7">
      <w:r w:rsidRPr="00337AC1">
        <w:rPr>
          <w:noProof/>
        </w:rPr>
        <w:lastRenderedPageBreak/>
        <w:drawing>
          <wp:inline distT="0" distB="0" distL="0" distR="0" wp14:anchorId="0E50C9B1" wp14:editId="5895E68A">
            <wp:extent cx="2639763" cy="1973943"/>
            <wp:effectExtent l="0" t="0" r="8255" b="7620"/>
            <wp:docPr id="1193919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19282" name=""/>
                    <pic:cNvPicPr/>
                  </pic:nvPicPr>
                  <pic:blipFill>
                    <a:blip r:embed="rId13"/>
                    <a:stretch>
                      <a:fillRect/>
                    </a:stretch>
                  </pic:blipFill>
                  <pic:spPr>
                    <a:xfrm>
                      <a:off x="0" y="0"/>
                      <a:ext cx="2653382" cy="1984127"/>
                    </a:xfrm>
                    <a:prstGeom prst="rect">
                      <a:avLst/>
                    </a:prstGeom>
                  </pic:spPr>
                </pic:pic>
              </a:graphicData>
            </a:graphic>
          </wp:inline>
        </w:drawing>
      </w:r>
    </w:p>
    <w:p w14:paraId="593D82FA" w14:textId="58C1505B" w:rsidR="00337AC1" w:rsidRDefault="00337AC1" w:rsidP="00337AC1">
      <w:r>
        <w:rPr>
          <w:rFonts w:hint="eastAsia"/>
        </w:rPr>
        <w:t>得</w:t>
      </w:r>
      <m:oMath>
        <m:r>
          <w:rPr>
            <w:rFonts w:ascii="Cambria Math" w:hAnsi="Cambria Math"/>
          </w:rPr>
          <m:t xml:space="preserve"> </m:t>
        </m:r>
        <m:sSub>
          <m:sSubPr>
            <m:ctrlPr>
              <w:rPr>
                <w:rFonts w:ascii="Cambria Math" w:hAnsi="Cambria Math"/>
                <w:i/>
              </w:rPr>
            </m:ctrlPr>
          </m:sSubPr>
          <m:e>
            <m:r>
              <w:rPr>
                <w:rFonts w:ascii="Cambria Math" w:hAnsi="Cambria Math" w:hint="eastAsia"/>
              </w:rPr>
              <m:t>k</m:t>
            </m:r>
          </m:e>
          <m:sub>
            <m:r>
              <w:rPr>
                <w:rFonts w:ascii="Cambria Math" w:hAnsi="Cambria Math" w:hint="eastAsia"/>
              </w:rPr>
              <m:t>靠近</m:t>
            </m:r>
          </m:sub>
        </m:sSub>
        <m:r>
          <w:rPr>
            <w:rFonts w:ascii="Cambria Math" w:hAnsi="Cambria Math"/>
          </w:rPr>
          <m:t>=11</m:t>
        </m:r>
        <m:r>
          <w:rPr>
            <w:rFonts w:ascii="Cambria Math" w:hAnsi="Cambria Math" w:hint="eastAsia"/>
          </w:rPr>
          <m:t>2</m:t>
        </m:r>
        <m:r>
          <w:rPr>
            <w:rFonts w:ascii="Cambria Math" w:hAnsi="Cambria Math"/>
          </w:rPr>
          <m:t>.</m:t>
        </m:r>
        <m:r>
          <w:rPr>
            <w:rFonts w:ascii="Cambria Math" w:hAnsi="Cambria Math" w:hint="eastAsia"/>
          </w:rPr>
          <m:t>27</m:t>
        </m:r>
        <m:sSup>
          <m:sSupPr>
            <m:ctrlPr>
              <w:rPr>
                <w:rFonts w:ascii="Cambria Math" w:hAnsi="Cambria Math"/>
                <w:i/>
              </w:rPr>
            </m:ctrlPr>
          </m:sSupPr>
          <m:e>
            <m:r>
              <w:rPr>
                <w:rFonts w:ascii="Cambria Math" w:hAnsi="Cambria Math"/>
              </w:rPr>
              <m:t xml:space="preserve"> </m:t>
            </m:r>
            <m:r>
              <w:rPr>
                <w:rFonts w:ascii="Cambria Math" w:hAnsi="Cambria Math"/>
              </w:rPr>
              <m:t>m</m:t>
            </m:r>
          </m:e>
          <m:sup>
            <m:r>
              <w:rPr>
                <w:rFonts w:ascii="Cambria Math" w:hAnsi="Cambria Math"/>
              </w:rPr>
              <m:t>-1</m:t>
            </m:r>
          </m:sup>
        </m:sSup>
      </m:oMath>
    </w:p>
    <w:p w14:paraId="60EC030A" w14:textId="4A7AA067" w:rsidR="00337AC1" w:rsidRDefault="002C68D1" w:rsidP="00147FB7">
      <w:r>
        <w:rPr>
          <w:rFonts w:hint="eastAsia"/>
        </w:rPr>
        <w:t>多普勒频移的理论值为</w:t>
      </w:r>
    </w:p>
    <w:p w14:paraId="0BB18299" w14:textId="1A7B771D" w:rsidR="002C68D1" w:rsidRPr="002C68D1" w:rsidRDefault="00000000" w:rsidP="00147FB7">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理论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40000</m:t>
              </m:r>
              <m:r>
                <w:rPr>
                  <w:rFonts w:ascii="Cambria Math" w:hAnsi="Cambria Math"/>
                </w:rPr>
                <m:t>Hz</m:t>
              </m:r>
            </m:num>
            <m:den>
              <m:r>
                <w:rPr>
                  <w:rFonts w:ascii="Cambria Math" w:hAnsi="Cambria Math"/>
                </w:rPr>
                <m:t>347.432</m:t>
              </m:r>
              <m:r>
                <w:rPr>
                  <w:rFonts w:ascii="Cambria Math" w:hAnsi="Cambria Math"/>
                </w:rPr>
                <m:t>m/s</m:t>
              </m:r>
            </m:den>
          </m:f>
          <m:r>
            <w:rPr>
              <w:rFonts w:ascii="Cambria Math" w:hAnsi="Cambria Math"/>
            </w:rPr>
            <m:t>=115.13</m:t>
          </m:r>
          <m:sSup>
            <m:sSupPr>
              <m:ctrlPr>
                <w:rPr>
                  <w:rFonts w:ascii="Cambria Math" w:hAnsi="Cambria Math"/>
                  <w:i/>
                </w:rPr>
              </m:ctrlPr>
            </m:sSupPr>
            <m:e>
              <m:r>
                <w:rPr>
                  <w:rFonts w:ascii="Cambria Math" w:hAnsi="Cambria Math"/>
                </w:rPr>
                <m:t xml:space="preserve"> </m:t>
              </m:r>
              <m:r>
                <w:rPr>
                  <w:rFonts w:ascii="Cambria Math" w:hAnsi="Cambria Math"/>
                </w:rPr>
                <m:t>m</m:t>
              </m:r>
            </m:e>
            <m:sup>
              <m:r>
                <w:rPr>
                  <w:rFonts w:ascii="Cambria Math" w:hAnsi="Cambria Math"/>
                </w:rPr>
                <m:t>-1</m:t>
              </m:r>
            </m:sup>
          </m:sSup>
        </m:oMath>
      </m:oMathPara>
    </w:p>
    <w:p w14:paraId="3E4FA9FB" w14:textId="4A2FFA5F" w:rsidR="002C68D1" w:rsidRDefault="002C68D1" w:rsidP="00147FB7">
      <w:r>
        <w:rPr>
          <w:rFonts w:hint="eastAsia"/>
        </w:rPr>
        <w:t>计算相对误差</w:t>
      </w:r>
    </w:p>
    <w:p w14:paraId="6E0A2D7F" w14:textId="77777777" w:rsidR="00862BD7" w:rsidRPr="00862BD7" w:rsidRDefault="002C68D1" w:rsidP="002C68D1">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e>
                <m:sub>
                  <m:r>
                    <w:rPr>
                      <w:rFonts w:ascii="Cambria Math" w:hAnsi="Cambria Math" w:hint="eastAsia"/>
                    </w:rPr>
                    <m:t>远离</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理论</m:t>
                  </m:r>
                </m:sub>
              </m:sSub>
              <m:r>
                <w:rPr>
                  <w:rFonts w:ascii="Cambria Math" w:hAnsi="Cambria Math" w:hint="eastAsia"/>
                </w:rPr>
                <m:t>|</m:t>
              </m:r>
              <m:r>
                <w:rPr>
                  <w:rFonts w:ascii="Cambria Math" w:hAnsi="Cambria Math"/>
                </w:rPr>
                <m:t xml:space="preserve"> </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理论</m:t>
                  </m:r>
                </m:sub>
              </m:sSub>
            </m:den>
          </m:f>
          <m:r>
            <w:rPr>
              <w:rFonts w:ascii="Cambria Math" w:hAnsi="Cambria Math" w:hint="eastAsia"/>
            </w:rPr>
            <m:t>=0.58%</m:t>
          </m:r>
          <m:r>
            <w:rPr>
              <w:rFonts w:ascii="Cambria Math" w:hAnsi="Cambria Math"/>
            </w:rPr>
            <m:t xml:space="preserve"> </m:t>
          </m:r>
        </m:oMath>
      </m:oMathPara>
    </w:p>
    <w:p w14:paraId="2382F25F" w14:textId="17805F8B" w:rsidR="002C68D1" w:rsidRPr="004D61ED" w:rsidRDefault="002C68D1" w:rsidP="002C68D1">
      <m:oMathPara>
        <m:oMath>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hint="eastAsia"/>
                    </w:rPr>
                    <m:t>靠近</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理论</m:t>
                  </m:r>
                </m:sub>
              </m:sSub>
              <m:r>
                <w:rPr>
                  <w:rFonts w:ascii="Cambria Math" w:hAnsi="Cambria Math" w:hint="eastAsia"/>
                </w:rPr>
                <m:t>|</m:t>
              </m:r>
              <m:r>
                <w:rPr>
                  <w:rFonts w:ascii="Cambria Math" w:hAnsi="Cambria Math"/>
                </w:rPr>
                <m:t xml:space="preserve"> </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hint="eastAsia"/>
                    </w:rPr>
                    <m:t>理论</m:t>
                  </m:r>
                </m:sub>
              </m:sSub>
            </m:den>
          </m:f>
          <m:r>
            <w:rPr>
              <w:rFonts w:ascii="Cambria Math" w:hAnsi="Cambria Math" w:hint="eastAsia"/>
            </w:rPr>
            <m:t>=</m:t>
          </m:r>
          <m:r>
            <w:rPr>
              <w:rFonts w:ascii="Cambria Math" w:hAnsi="Cambria Math"/>
            </w:rPr>
            <m:t>2.48</m:t>
          </m:r>
          <m:r>
            <w:rPr>
              <w:rFonts w:ascii="Cambria Math" w:hAnsi="Cambria Math" w:hint="eastAsia"/>
            </w:rPr>
            <m:t>%</m:t>
          </m:r>
        </m:oMath>
      </m:oMathPara>
    </w:p>
    <w:p w14:paraId="2C8EFE0E" w14:textId="5C240180" w:rsidR="002C68D1" w:rsidRPr="004D61ED" w:rsidRDefault="00286669" w:rsidP="00147FB7">
      <w:r>
        <w:rPr>
          <w:rFonts w:hint="eastAsia"/>
        </w:rPr>
        <w:t>考虑示波器的测量精度与周遭环境对声波的影响，相对误差在可接受范围内。</w:t>
      </w:r>
    </w:p>
    <w:p w14:paraId="6781C010" w14:textId="2B530E49" w:rsidR="00147FB7" w:rsidRDefault="00147FB7" w:rsidP="00147FB7">
      <w:pPr>
        <w:pStyle w:val="3"/>
        <w:spacing w:beforeLines="100" w:before="312" w:afterLines="100" w:after="312"/>
      </w:pPr>
      <w:r>
        <w:rPr>
          <w:rFonts w:hint="eastAsia"/>
        </w:rPr>
        <w:t>3</w:t>
      </w:r>
      <w:r>
        <w:t>.</w:t>
      </w:r>
      <w:r>
        <w:rPr>
          <w:rFonts w:hint="eastAsia"/>
        </w:rPr>
        <w:t>4</w:t>
      </w:r>
      <w:r>
        <w:t xml:space="preserve">  </w:t>
      </w:r>
      <w:r>
        <w:t>利用开普勒频移测量速度</w:t>
      </w:r>
    </w:p>
    <w:p w14:paraId="2095973B" w14:textId="13A283EA" w:rsidR="006532FD" w:rsidRPr="006532FD" w:rsidRDefault="006532FD" w:rsidP="006532FD">
      <w:pPr>
        <w:rPr>
          <w:i/>
        </w:rPr>
      </w:pPr>
      <w:r>
        <w:rPr>
          <w:rFonts w:hint="eastAsia"/>
        </w:rPr>
        <w:t>将一块金属屏替代接收器安装在小车上；把接收器安装到发射器下方的支架上，二者都指向小车。</w:t>
      </w:r>
      <m:oMath>
        <m:r>
          <m:rPr>
            <m:sty m:val="p"/>
          </m:rPr>
          <w:rPr>
            <w:rFonts w:ascii="Cambria Math" w:hAnsi="Cambria Math"/>
          </w:rPr>
          <m:t>当小车以速度</m:t>
        </m:r>
        <m:sSub>
          <m:sSubPr>
            <m:ctrlPr>
              <w:rPr>
                <w:rFonts w:ascii="Cambria Math" w:hAnsi="Cambria Math" w:cs="Cambria Math"/>
                <w:i/>
              </w:rPr>
            </m:ctrlPr>
          </m:sSubPr>
          <m:e>
            <m:r>
              <w:rPr>
                <w:rFonts w:ascii="Cambria Math" w:hAnsi="Cambria Math" w:cs="Cambria Math"/>
              </w:rPr>
              <m:t xml:space="preserve"> v</m:t>
            </m:r>
          </m:e>
          <m:sub>
            <m:r>
              <w:rPr>
                <w:rFonts w:ascii="Cambria Math" w:hAnsi="Cambria Math" w:cs="Cambria Math"/>
              </w:rPr>
              <m:t>t</m:t>
            </m:r>
          </m:sub>
        </m:sSub>
        <m:r>
          <m:rPr>
            <m:sty m:val="p"/>
          </m:rPr>
          <w:rPr>
            <w:rFonts w:ascii="Cambria Math" w:hAnsi="Cambria Math"/>
          </w:rPr>
          <m:t xml:space="preserve"> </m:t>
        </m:r>
        <m:r>
          <m:rPr>
            <m:sty m:val="p"/>
          </m:rPr>
          <w:rPr>
            <w:rFonts w:ascii="Cambria Math" w:hAnsi="Cambria Math"/>
          </w:rPr>
          <m:t>靠近接收器时，虚声源的速度为</m:t>
        </m:r>
        <m:r>
          <w:rPr>
            <w:rFonts w:ascii="Cambria Math" w:hAnsi="Cambria Math"/>
          </w:rPr>
          <m:t>2</m:t>
        </m:r>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t</m:t>
            </m:r>
          </m:sub>
        </m:sSub>
        <m:r>
          <m:rPr>
            <m:sty m:val="p"/>
          </m:rPr>
          <w:rPr>
            <w:rFonts w:ascii="Cambria Math" w:hAnsi="Cambria Math"/>
          </w:rPr>
          <m:t>，对应多普勒频移</m:t>
        </m:r>
        <m:r>
          <w:rPr>
            <w:rFonts w:ascii="Cambria Math" w:hAnsi="Cambria Math"/>
          </w:rPr>
          <m:t>Δ</m:t>
        </m:r>
        <m:r>
          <w:rPr>
            <w:rFonts w:ascii="Cambria Math" w:hAnsi="Cambria Math" w:cs="Cambria Math"/>
          </w:rPr>
          <m:t>f</m:t>
        </m:r>
        <m:r>
          <w:rPr>
            <w:rFonts w:ascii="Cambria Math" w:hAnsi="Cambria Math"/>
          </w:rPr>
          <m:t>=</m:t>
        </m:r>
        <m:f>
          <m:fPr>
            <m:ctrlPr>
              <w:rPr>
                <w:rFonts w:ascii="Cambria Math" w:hAnsi="Cambria Math"/>
                <w:i/>
                <w:iCs/>
              </w:rPr>
            </m:ctrlPr>
          </m:fPr>
          <m:num>
            <m:r>
              <w:rPr>
                <w:rFonts w:ascii="Cambria Math" w:hAnsi="Cambria Math"/>
              </w:rPr>
              <m:t>2</m:t>
            </m:r>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t</m:t>
                </m:r>
              </m:sub>
            </m:sSub>
          </m:num>
          <m:den>
            <m:r>
              <w:rPr>
                <w:rFonts w:ascii="Cambria Math" w:hAnsi="Cambria Math" w:cs="Cambria Math"/>
              </w:rPr>
              <m:t>v</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s</m:t>
            </m:r>
          </m:sub>
        </m:sSub>
      </m:oMath>
    </w:p>
    <w:p w14:paraId="5B8F489A" w14:textId="7D1F1F8E" w:rsidR="00253A8C" w:rsidRDefault="006532FD" w:rsidP="006532FD">
      <m:oMath>
        <m:r>
          <m:rPr>
            <m:sty m:val="p"/>
          </m:rPr>
          <w:rPr>
            <w:rFonts w:ascii="Cambria Math" w:hAnsi="Cambria Math"/>
          </w:rPr>
          <m:t xml:space="preserve"> </m:t>
        </m:r>
        <m:r>
          <m:rPr>
            <m:sty m:val="p"/>
          </m:rPr>
          <w:rPr>
            <w:rFonts w:ascii="Cambria Math" w:hAnsi="Cambria Math"/>
          </w:rPr>
          <m:t>测出</m:t>
        </m:r>
        <m:r>
          <w:rPr>
            <w:rFonts w:ascii="Cambria Math" w:hAnsi="Cambria Math"/>
          </w:rPr>
          <m:t>Δ</m:t>
        </m:r>
        <m:r>
          <w:rPr>
            <w:rFonts w:ascii="Cambria Math" w:hAnsi="Cambria Math" w:cs="Cambria Math"/>
          </w:rPr>
          <m:t>f</m:t>
        </m:r>
        <m:r>
          <m:rPr>
            <m:sty m:val="p"/>
          </m:rPr>
          <w:rPr>
            <w:rFonts w:ascii="Cambria Math" w:hAnsi="Cambria Math"/>
          </w:rPr>
          <m:t>，则</m:t>
        </m:r>
        <m:sSub>
          <m:sSubPr>
            <m:ctrlPr>
              <w:rPr>
                <w:rFonts w:ascii="Cambria Math" w:hAnsi="Cambria Math" w:cs="Cambria Math"/>
                <w:i/>
              </w:rPr>
            </m:ctrlPr>
          </m:sSubPr>
          <m:e>
            <m:r>
              <w:rPr>
                <w:rFonts w:ascii="Cambria Math" w:hAnsi="Cambria Math" w:cs="Cambria Math"/>
              </w:rPr>
              <m:t xml:space="preserve"> v</m:t>
            </m:r>
          </m:e>
          <m:sub>
            <m:r>
              <w:rPr>
                <w:rFonts w:ascii="Cambria Math" w:hAnsi="Cambria Math" w:cs="Cambria Math"/>
              </w:rPr>
              <m:t>t</m:t>
            </m:r>
          </m:sub>
        </m:sSub>
        <m:r>
          <w:rPr>
            <w:rFonts w:ascii="Cambria Math" w:hAnsi="Cambria Math"/>
          </w:rPr>
          <m:t>=</m:t>
        </m:r>
        <m:f>
          <m:fPr>
            <m:ctrlPr>
              <w:rPr>
                <w:rFonts w:ascii="Cambria Math" w:hAnsi="Cambria Math"/>
                <w:i/>
              </w:rPr>
            </m:ctrlPr>
          </m:fPr>
          <m:num>
            <m:r>
              <w:rPr>
                <w:rFonts w:ascii="Cambria Math" w:hAnsi="Cambria Math"/>
              </w:rPr>
              <m:t>Δ</m:t>
            </m:r>
            <m:r>
              <w:rPr>
                <w:rFonts w:ascii="Cambria Math" w:hAnsi="Cambria Math" w:cs="Cambria Math"/>
              </w:rPr>
              <m:t>f</m:t>
            </m:r>
            <m:ctrlPr>
              <w:rPr>
                <w:rFonts w:ascii="Cambria Math" w:hAnsi="Cambria Math" w:cs="Cambria Math"/>
                <w:i/>
              </w:rPr>
            </m:ctrlPr>
          </m:num>
          <m:den>
            <m:r>
              <w:rPr>
                <w:rFonts w:ascii="Cambria Math" w:hAnsi="Cambria Math"/>
              </w:rPr>
              <m:t>2</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s</m:t>
                </m:r>
              </m:sub>
            </m:sSub>
          </m:den>
        </m:f>
        <m:r>
          <w:rPr>
            <w:rFonts w:ascii="Cambria Math" w:hAnsi="Cambria Math" w:cs="Cambria Math"/>
          </w:rPr>
          <m:t>v</m:t>
        </m:r>
      </m:oMath>
      <w:r>
        <w:t xml:space="preserve"> </w:t>
      </w:r>
    </w:p>
    <w:tbl>
      <w:tblPr>
        <w:tblStyle w:val="ac"/>
        <w:tblW w:w="0" w:type="auto"/>
        <w:tblLook w:val="04A0" w:firstRow="1" w:lastRow="0" w:firstColumn="1" w:lastColumn="0" w:noHBand="0" w:noVBand="1"/>
      </w:tblPr>
      <w:tblGrid>
        <w:gridCol w:w="2170"/>
        <w:gridCol w:w="1760"/>
      </w:tblGrid>
      <w:tr w:rsidR="00D7734D" w:rsidRPr="004D61ED" w14:paraId="101AAA17" w14:textId="2A7DB770" w:rsidTr="00E844B2">
        <w:tc>
          <w:tcPr>
            <w:tcW w:w="2765" w:type="dxa"/>
            <w:vAlign w:val="center"/>
          </w:tcPr>
          <w:p w14:paraId="69CD9D5B" w14:textId="5C8BB9DE" w:rsidR="00D7734D" w:rsidRPr="00D7734D" w:rsidRDefault="00D7734D" w:rsidP="00D7734D">
            <w:pPr>
              <w:rPr>
                <w:rFonts w:ascii="Cambria Math" w:hAnsi="Cambria Math"/>
                <w:oMath/>
              </w:rPr>
            </w:pPr>
            <m:oMathPara>
              <m:oMath>
                <m:r>
                  <w:rPr>
                    <w:rFonts w:ascii="Cambria Math" w:hAnsi="Cambria Math" w:hint="eastAsia"/>
                  </w:rPr>
                  <m:t>小车测量速度</m:t>
                </m:r>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 xml:space="preserve"> (m/s</m:t>
                </m:r>
                <m:r>
                  <w:rPr>
                    <w:rFonts w:ascii="Cambria Math" w:hAnsi="Cambria Math" w:hint="eastAsia"/>
                  </w:rPr>
                  <m:t>)</m:t>
                </m:r>
              </m:oMath>
            </m:oMathPara>
          </w:p>
        </w:tc>
        <w:tc>
          <w:tcPr>
            <w:tcW w:w="2765" w:type="dxa"/>
          </w:tcPr>
          <w:p w14:paraId="418EFD2B" w14:textId="4E1BB7AD" w:rsidR="00D7734D" w:rsidRPr="00D7734D" w:rsidRDefault="00D7734D" w:rsidP="00D7734D">
            <w:pPr>
              <w:rPr>
                <w:rFonts w:ascii="Cambria Math" w:hAnsi="Cambria Math" w:cs="宋体"/>
                <w:oMath/>
              </w:rPr>
            </w:pPr>
            <m:oMathPara>
              <m:oMath>
                <m:r>
                  <w:rPr>
                    <w:rFonts w:ascii="Cambria Math" w:hAnsi="Cambria Math"/>
                  </w:rPr>
                  <m:t>多普勒频移</m:t>
                </m:r>
                <m:r>
                  <w:rPr>
                    <w:rFonts w:ascii="Cambria Math" w:hAnsi="Cambria Math"/>
                  </w:rPr>
                  <m:t>Δ</m:t>
                </m:r>
                <m:r>
                  <w:rPr>
                    <w:rFonts w:ascii="Cambria Math" w:hAnsi="Cambria Math" w:cs="Cambria Math"/>
                  </w:rPr>
                  <m:t>f/Hz</m:t>
                </m:r>
              </m:oMath>
            </m:oMathPara>
          </w:p>
        </w:tc>
      </w:tr>
      <w:tr w:rsidR="00D7734D" w:rsidRPr="002C68D1" w14:paraId="02F645A7" w14:textId="0EA9F946" w:rsidTr="004E4508">
        <w:tc>
          <w:tcPr>
            <w:tcW w:w="2765" w:type="dxa"/>
            <w:vAlign w:val="center"/>
          </w:tcPr>
          <w:p w14:paraId="69FBFBC3" w14:textId="0FE007AF" w:rsidR="00D7734D" w:rsidRPr="00D7734D" w:rsidRDefault="00D7734D" w:rsidP="00D7734D">
            <w:pPr>
              <w:rPr>
                <w:rFonts w:ascii="Cambria Math" w:eastAsia="等线" w:hAnsi="Cambria Math"/>
                <w:color w:val="000000"/>
                <w:oMath/>
              </w:rPr>
            </w:pPr>
            <m:oMathPara>
              <m:oMath>
                <m:r>
                  <w:rPr>
                    <w:rFonts w:ascii="Cambria Math" w:hAnsi="Cambria Math" w:hint="eastAsia"/>
                    <w:color w:val="000000"/>
                  </w:rPr>
                  <m:t>1.102</m:t>
                </m:r>
              </m:oMath>
            </m:oMathPara>
          </w:p>
        </w:tc>
        <w:tc>
          <w:tcPr>
            <w:tcW w:w="2765" w:type="dxa"/>
            <w:vAlign w:val="center"/>
          </w:tcPr>
          <w:p w14:paraId="1CF6F188" w14:textId="58345112"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248.139</m:t>
                </m:r>
              </m:oMath>
            </m:oMathPara>
          </w:p>
        </w:tc>
      </w:tr>
      <w:tr w:rsidR="00D7734D" w:rsidRPr="002C68D1" w14:paraId="331180B3" w14:textId="2D097FBE" w:rsidTr="004E4508">
        <w:tc>
          <w:tcPr>
            <w:tcW w:w="2765" w:type="dxa"/>
            <w:vAlign w:val="center"/>
          </w:tcPr>
          <w:p w14:paraId="3CDADB07" w14:textId="0E6CAFC9" w:rsidR="00D7734D" w:rsidRPr="00D7734D" w:rsidRDefault="00D7734D" w:rsidP="00D7734D">
            <w:pPr>
              <w:rPr>
                <w:rFonts w:ascii="Cambria Math" w:eastAsia="等线" w:hAnsi="Cambria Math"/>
                <w:color w:val="000000"/>
                <w:oMath/>
              </w:rPr>
            </w:pPr>
            <m:oMathPara>
              <m:oMath>
                <m:r>
                  <w:rPr>
                    <w:rFonts w:ascii="Cambria Math" w:hAnsi="Cambria Math" w:hint="eastAsia"/>
                    <w:color w:val="000000"/>
                  </w:rPr>
                  <m:t>0.960</m:t>
                </m:r>
              </m:oMath>
            </m:oMathPara>
          </w:p>
        </w:tc>
        <w:tc>
          <w:tcPr>
            <w:tcW w:w="2765" w:type="dxa"/>
            <w:vAlign w:val="center"/>
          </w:tcPr>
          <w:p w14:paraId="3D1D7FB6" w14:textId="75B332B2"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213.675</m:t>
                </m:r>
              </m:oMath>
            </m:oMathPara>
          </w:p>
        </w:tc>
      </w:tr>
      <w:tr w:rsidR="00D7734D" w:rsidRPr="002C68D1" w14:paraId="5F4BFE9B" w14:textId="3703F587" w:rsidTr="004E4508">
        <w:tc>
          <w:tcPr>
            <w:tcW w:w="2765" w:type="dxa"/>
            <w:vAlign w:val="center"/>
          </w:tcPr>
          <w:p w14:paraId="418325C0" w14:textId="5D1B32A8" w:rsidR="00D7734D" w:rsidRPr="00D7734D" w:rsidRDefault="00D7734D" w:rsidP="00D7734D">
            <w:pPr>
              <w:rPr>
                <w:rFonts w:ascii="Cambria Math" w:eastAsia="等线" w:hAnsi="Cambria Math"/>
                <w:color w:val="000000"/>
                <w:oMath/>
              </w:rPr>
            </w:pPr>
            <m:oMathPara>
              <m:oMath>
                <m:r>
                  <w:rPr>
                    <w:rFonts w:ascii="Cambria Math" w:hAnsi="Cambria Math" w:hint="eastAsia"/>
                    <w:color w:val="000000"/>
                  </w:rPr>
                  <m:t>0.794</m:t>
                </m:r>
              </m:oMath>
            </m:oMathPara>
          </w:p>
        </w:tc>
        <w:tc>
          <w:tcPr>
            <w:tcW w:w="2765" w:type="dxa"/>
            <w:vAlign w:val="center"/>
          </w:tcPr>
          <w:p w14:paraId="7216997E" w14:textId="1AECD841"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179.533</m:t>
                </m:r>
              </m:oMath>
            </m:oMathPara>
          </w:p>
        </w:tc>
      </w:tr>
      <w:tr w:rsidR="00D7734D" w:rsidRPr="002C68D1" w14:paraId="4272C8AC" w14:textId="490A668E" w:rsidTr="004E4508">
        <w:tc>
          <w:tcPr>
            <w:tcW w:w="2765" w:type="dxa"/>
            <w:vAlign w:val="center"/>
          </w:tcPr>
          <w:p w14:paraId="01736192" w14:textId="6E81E7FD" w:rsidR="00D7734D" w:rsidRPr="00D7734D" w:rsidRDefault="00D7734D" w:rsidP="00D7734D">
            <w:pPr>
              <w:rPr>
                <w:rFonts w:ascii="Cambria Math" w:eastAsia="等线" w:hAnsi="Cambria Math"/>
                <w:color w:val="000000"/>
                <w:oMath/>
              </w:rPr>
            </w:pPr>
            <m:oMathPara>
              <m:oMath>
                <m:r>
                  <w:rPr>
                    <w:rFonts w:ascii="Cambria Math" w:hAnsi="Cambria Math" w:hint="eastAsia"/>
                    <w:color w:val="000000"/>
                  </w:rPr>
                  <m:t>0.624</m:t>
                </m:r>
              </m:oMath>
            </m:oMathPara>
          </w:p>
        </w:tc>
        <w:tc>
          <w:tcPr>
            <w:tcW w:w="2765" w:type="dxa"/>
            <w:vAlign w:val="center"/>
          </w:tcPr>
          <w:p w14:paraId="173430C9" w14:textId="109342C0"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141.844</m:t>
                </m:r>
              </m:oMath>
            </m:oMathPara>
          </w:p>
        </w:tc>
      </w:tr>
      <w:tr w:rsidR="00D7734D" w:rsidRPr="002C68D1" w14:paraId="57B0BDE1" w14:textId="2AC3F909" w:rsidTr="004E4508">
        <w:tc>
          <w:tcPr>
            <w:tcW w:w="2765" w:type="dxa"/>
            <w:vAlign w:val="center"/>
          </w:tcPr>
          <w:p w14:paraId="488955E3" w14:textId="1AEB2471" w:rsidR="00D7734D" w:rsidRPr="00D7734D" w:rsidRDefault="00D7734D" w:rsidP="00D7734D">
            <w:pPr>
              <w:rPr>
                <w:rFonts w:ascii="Cambria Math" w:eastAsia="等线" w:hAnsi="Cambria Math"/>
                <w:color w:val="000000"/>
                <w:oMath/>
              </w:rPr>
            </w:pPr>
            <m:oMathPara>
              <m:oMath>
                <m:r>
                  <w:rPr>
                    <w:rFonts w:ascii="Cambria Math" w:hAnsi="Cambria Math" w:hint="eastAsia"/>
                    <w:color w:val="000000"/>
                  </w:rPr>
                  <m:t>0.424</m:t>
                </m:r>
              </m:oMath>
            </m:oMathPara>
          </w:p>
        </w:tc>
        <w:tc>
          <w:tcPr>
            <w:tcW w:w="2765" w:type="dxa"/>
            <w:vAlign w:val="center"/>
          </w:tcPr>
          <w:p w14:paraId="64ED6C2D" w14:textId="768283EA"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98.039</m:t>
                </m:r>
              </m:oMath>
            </m:oMathPara>
          </w:p>
        </w:tc>
      </w:tr>
      <w:tr w:rsidR="00D7734D" w:rsidRPr="006532FD" w14:paraId="6505383E" w14:textId="035BED24" w:rsidTr="00E844B2">
        <w:tc>
          <w:tcPr>
            <w:tcW w:w="2765" w:type="dxa"/>
          </w:tcPr>
          <w:p w14:paraId="297E1555" w14:textId="68D0D89F" w:rsidR="00D7734D" w:rsidRPr="00D7734D" w:rsidRDefault="00D7734D" w:rsidP="00934FAF">
            <w:pPr>
              <w:rPr>
                <w:rFonts w:ascii="Cambria Math" w:hAnsi="Cambria Math" w:cs="宋体"/>
                <w:oMath/>
              </w:rPr>
            </w:pPr>
            <m:oMathPara>
              <m:oMath>
                <m:r>
                  <w:rPr>
                    <w:rFonts w:ascii="Cambria Math" w:hAnsi="Cambria Math" w:hint="eastAsia"/>
                  </w:rPr>
                  <m:t>小车计算速度</m:t>
                </m:r>
                <m:r>
                  <w:rPr>
                    <w:rFonts w:ascii="Cambria Math" w:hAnsi="Cambria Math" w:hint="eastAsia"/>
                  </w:rPr>
                  <m:t xml:space="preserve"> </m:t>
                </m:r>
                <m:sSub>
                  <m:sSubPr>
                    <m:ctrlPr>
                      <w:rPr>
                        <w:rFonts w:ascii="Cambria Math" w:hAnsi="Cambria Math"/>
                        <w:i/>
                      </w:rPr>
                    </m:ctrlPr>
                  </m:sSubPr>
                  <m:e>
                    <m:r>
                      <w:rPr>
                        <w:rFonts w:ascii="Cambria Math" w:hAnsi="Cambria Math"/>
                      </w:rPr>
                      <m:t>v</m:t>
                    </m:r>
                  </m:e>
                  <m:sub>
                    <m:r>
                      <w:rPr>
                        <w:rFonts w:ascii="Cambria Math" w:hAnsi="Cambria Math" w:hint="eastAsia"/>
                      </w:rPr>
                      <m:t>t</m:t>
                    </m:r>
                  </m:sub>
                </m:sSub>
                <m:r>
                  <w:rPr>
                    <w:rFonts w:ascii="Cambria Math" w:hAnsi="Cambria Math"/>
                  </w:rPr>
                  <m:t xml:space="preserve"> (m/s</m:t>
                </m:r>
                <m:r>
                  <w:rPr>
                    <w:rFonts w:ascii="Cambria Math" w:hAnsi="Cambria Math" w:hint="eastAsia"/>
                  </w:rPr>
                  <m:t>)</m:t>
                </m:r>
              </m:oMath>
            </m:oMathPara>
          </w:p>
        </w:tc>
        <w:tc>
          <w:tcPr>
            <w:tcW w:w="2765" w:type="dxa"/>
          </w:tcPr>
          <w:p w14:paraId="78A53C0A" w14:textId="49DB9B8C" w:rsidR="00D7734D" w:rsidRPr="00D7734D" w:rsidRDefault="00D7734D" w:rsidP="00934FAF">
            <w:pPr>
              <w:rPr>
                <w:rFonts w:ascii="Cambria Math" w:hAnsi="Cambria Math"/>
                <w:oMath/>
              </w:rPr>
            </w:pPr>
            <m:oMathPara>
              <m:oMath>
                <m:r>
                  <w:rPr>
                    <w:rFonts w:ascii="Cambria Math" w:hAnsi="Cambria Math" w:hint="eastAsia"/>
                  </w:rPr>
                  <m:t>相对误差</m:t>
                </m:r>
                <m:r>
                  <w:rPr>
                    <w:rFonts w:ascii="Cambria Math" w:hAnsi="Cambria Math"/>
                  </w:rPr>
                  <m:t xml:space="preserve"> Δv</m:t>
                </m:r>
              </m:oMath>
            </m:oMathPara>
          </w:p>
        </w:tc>
      </w:tr>
      <w:tr w:rsidR="00D7734D" w14:paraId="2F450994" w14:textId="75FD5426" w:rsidTr="006E3553">
        <w:tc>
          <w:tcPr>
            <w:tcW w:w="2765" w:type="dxa"/>
            <w:vAlign w:val="center"/>
          </w:tcPr>
          <w:p w14:paraId="144B7E9D" w14:textId="41496A3E"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1.078</m:t>
                </m:r>
              </m:oMath>
            </m:oMathPara>
          </w:p>
        </w:tc>
        <w:tc>
          <w:tcPr>
            <w:tcW w:w="2765" w:type="dxa"/>
            <w:vAlign w:val="center"/>
          </w:tcPr>
          <w:p w14:paraId="12923436" w14:textId="31DABE17"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2.26</m:t>
                </m:r>
                <m:r>
                  <w:rPr>
                    <w:rFonts w:ascii="Cambria Math" w:eastAsia="等线" w:hAnsi="Cambria Math"/>
                    <w:color w:val="000000"/>
                  </w:rPr>
                  <m:t>%</m:t>
                </m:r>
              </m:oMath>
            </m:oMathPara>
          </w:p>
        </w:tc>
      </w:tr>
      <w:tr w:rsidR="00D7734D" w14:paraId="7467B77F" w14:textId="0DE9BF95" w:rsidTr="006E3553">
        <w:tc>
          <w:tcPr>
            <w:tcW w:w="2765" w:type="dxa"/>
            <w:vAlign w:val="center"/>
          </w:tcPr>
          <w:p w14:paraId="068D439E" w14:textId="3F0288B5"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0.928</m:t>
                </m:r>
              </m:oMath>
            </m:oMathPara>
          </w:p>
        </w:tc>
        <w:tc>
          <w:tcPr>
            <w:tcW w:w="2765" w:type="dxa"/>
            <w:vAlign w:val="center"/>
          </w:tcPr>
          <w:p w14:paraId="5B6760F0" w14:textId="282FB70E"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3.45</m:t>
                </m:r>
                <m:r>
                  <w:rPr>
                    <w:rFonts w:ascii="Cambria Math" w:eastAsia="等线" w:hAnsi="Cambria Math"/>
                    <w:color w:val="000000"/>
                  </w:rPr>
                  <m:t>%</m:t>
                </m:r>
              </m:oMath>
            </m:oMathPara>
          </w:p>
        </w:tc>
      </w:tr>
      <w:tr w:rsidR="00D7734D" w14:paraId="36C43A5F" w14:textId="27FEBEAA" w:rsidTr="006E3553">
        <w:tc>
          <w:tcPr>
            <w:tcW w:w="2765" w:type="dxa"/>
            <w:vAlign w:val="center"/>
          </w:tcPr>
          <w:p w14:paraId="49F77EB1" w14:textId="75A0AB59"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0.780</m:t>
                </m:r>
              </m:oMath>
            </m:oMathPara>
          </w:p>
        </w:tc>
        <w:tc>
          <w:tcPr>
            <w:tcW w:w="2765" w:type="dxa"/>
            <w:vAlign w:val="center"/>
          </w:tcPr>
          <w:p w14:paraId="72E553AD" w14:textId="72C00317"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1.83</m:t>
                </m:r>
                <m:r>
                  <w:rPr>
                    <w:rFonts w:ascii="Cambria Math" w:eastAsia="等线" w:hAnsi="Cambria Math"/>
                    <w:color w:val="000000"/>
                  </w:rPr>
                  <m:t>%</m:t>
                </m:r>
              </m:oMath>
            </m:oMathPara>
          </w:p>
        </w:tc>
      </w:tr>
      <w:tr w:rsidR="00D7734D" w14:paraId="1D1EC19F" w14:textId="62C7FE78" w:rsidTr="006E3553">
        <w:tc>
          <w:tcPr>
            <w:tcW w:w="2765" w:type="dxa"/>
            <w:vAlign w:val="center"/>
          </w:tcPr>
          <w:p w14:paraId="210021D6" w14:textId="75830CD7"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0.616</m:t>
                </m:r>
              </m:oMath>
            </m:oMathPara>
          </w:p>
        </w:tc>
        <w:tc>
          <w:tcPr>
            <w:tcW w:w="2765" w:type="dxa"/>
            <w:vAlign w:val="center"/>
          </w:tcPr>
          <w:p w14:paraId="2D7A2DB7" w14:textId="5A6ADE45"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1.30</m:t>
                </m:r>
                <m:r>
                  <w:rPr>
                    <w:rFonts w:ascii="Cambria Math" w:eastAsia="等线" w:hAnsi="Cambria Math"/>
                    <w:color w:val="000000"/>
                  </w:rPr>
                  <m:t>%</m:t>
                </m:r>
              </m:oMath>
            </m:oMathPara>
          </w:p>
        </w:tc>
      </w:tr>
      <w:tr w:rsidR="00D7734D" w14:paraId="75F313B7" w14:textId="4338A371" w:rsidTr="006E3553">
        <w:tc>
          <w:tcPr>
            <w:tcW w:w="2765" w:type="dxa"/>
            <w:vAlign w:val="center"/>
          </w:tcPr>
          <w:p w14:paraId="3FF6B10D" w14:textId="69A432C9"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0.426</m:t>
                </m:r>
              </m:oMath>
            </m:oMathPara>
          </w:p>
        </w:tc>
        <w:tc>
          <w:tcPr>
            <w:tcW w:w="2765" w:type="dxa"/>
            <w:vAlign w:val="center"/>
          </w:tcPr>
          <w:p w14:paraId="6EE2F758" w14:textId="29D6A3F2" w:rsidR="00D7734D" w:rsidRPr="00D7734D" w:rsidRDefault="00D7734D" w:rsidP="00D7734D">
            <w:pPr>
              <w:rPr>
                <w:rFonts w:ascii="Cambria Math" w:eastAsia="等线" w:hAnsi="Cambria Math"/>
                <w:color w:val="000000"/>
                <w:oMath/>
              </w:rPr>
            </w:pPr>
            <m:oMathPara>
              <m:oMath>
                <m:r>
                  <w:rPr>
                    <w:rFonts w:ascii="Cambria Math" w:eastAsia="等线" w:hAnsi="Cambria Math" w:hint="eastAsia"/>
                    <w:color w:val="000000"/>
                  </w:rPr>
                  <m:t>0.42</m:t>
                </m:r>
                <m:r>
                  <w:rPr>
                    <w:rFonts w:ascii="Cambria Math" w:eastAsia="等线" w:hAnsi="Cambria Math"/>
                    <w:color w:val="000000"/>
                  </w:rPr>
                  <m:t>%</m:t>
                </m:r>
              </m:oMath>
            </m:oMathPara>
          </w:p>
        </w:tc>
      </w:tr>
    </w:tbl>
    <w:p w14:paraId="08B7501F" w14:textId="760B9C53" w:rsidR="006532FD" w:rsidRPr="00253A8C" w:rsidRDefault="009F3D36" w:rsidP="006532FD">
      <w:r>
        <w:rPr>
          <w:rFonts w:hint="eastAsia"/>
        </w:rPr>
        <w:t>相对误差在可接受范围内</w:t>
      </w:r>
      <w:r>
        <w:rPr>
          <w:rFonts w:hint="eastAsia"/>
        </w:rPr>
        <w:t>，注意到随着小车速度的增大，相对误差亦有增大趋势，考虑是小车的运动造成介质的扰动。</w:t>
      </w:r>
    </w:p>
    <w:p w14:paraId="6E0758E4" w14:textId="7812B003" w:rsidR="00711819" w:rsidRDefault="0012562C" w:rsidP="00711819">
      <w:pPr>
        <w:pStyle w:val="2"/>
      </w:pPr>
      <w:r>
        <w:rPr>
          <w:rFonts w:hint="eastAsia"/>
        </w:rPr>
        <w:t>4</w:t>
      </w:r>
      <w:r w:rsidR="00CF4B88">
        <w:rPr>
          <w:rFonts w:hint="eastAsia"/>
        </w:rPr>
        <w:t xml:space="preserve">  </w:t>
      </w:r>
      <w:r w:rsidR="004576D8">
        <w:rPr>
          <w:rFonts w:hint="eastAsia"/>
        </w:rPr>
        <w:t>复习思考题</w:t>
      </w:r>
    </w:p>
    <w:p w14:paraId="661759EB" w14:textId="77777777" w:rsidR="00F635A5" w:rsidRPr="00F635A5" w:rsidRDefault="00534A87" w:rsidP="00534A87">
      <w:pPr>
        <w:rPr>
          <w:b/>
          <w:bCs/>
          <w:sz w:val="20"/>
          <w:szCs w:val="21"/>
        </w:rPr>
      </w:pPr>
      <w:r w:rsidRPr="00F635A5">
        <w:rPr>
          <w:rFonts w:hint="eastAsia"/>
          <w:b/>
          <w:bCs/>
          <w:sz w:val="20"/>
          <w:szCs w:val="21"/>
        </w:rPr>
        <w:t>在迈</w:t>
      </w:r>
      <w:proofErr w:type="gramStart"/>
      <w:r w:rsidRPr="00F635A5">
        <w:rPr>
          <w:rFonts w:hint="eastAsia"/>
          <w:b/>
          <w:bCs/>
          <w:sz w:val="20"/>
          <w:szCs w:val="21"/>
        </w:rPr>
        <w:t>克尔孙干涉仪</w:t>
      </w:r>
      <w:proofErr w:type="gramEnd"/>
      <w:r w:rsidRPr="00F635A5">
        <w:rPr>
          <w:rFonts w:hint="eastAsia"/>
          <w:b/>
          <w:bCs/>
          <w:sz w:val="20"/>
          <w:szCs w:val="21"/>
        </w:rPr>
        <w:t>实验中，当匀速移动一个反射镜时，可以看到干涉光强周期性明暗变化。有人用多普勒效应来解释这个现象：移动的虚光源产生频移，然后与另一路频率不变的光叠加产生拍。</w:t>
      </w:r>
    </w:p>
    <w:p w14:paraId="51DF7806" w14:textId="29F2E3BC" w:rsidR="004576D8" w:rsidRPr="00F635A5" w:rsidRDefault="00534A87" w:rsidP="00534A87">
      <w:pPr>
        <w:rPr>
          <w:b/>
          <w:bCs/>
          <w:sz w:val="20"/>
          <w:szCs w:val="21"/>
        </w:rPr>
      </w:pPr>
      <w:r w:rsidRPr="00F635A5">
        <w:rPr>
          <w:b/>
          <w:bCs/>
          <w:sz w:val="20"/>
          <w:szCs w:val="21"/>
        </w:rPr>
        <w:t>用这种观点计算干涉光强变化的频率，并与通常根据光的干涉计算的结果</w:t>
      </w:r>
      <w:r w:rsidRPr="00F635A5">
        <w:rPr>
          <w:rFonts w:hint="eastAsia"/>
          <w:b/>
          <w:bCs/>
          <w:sz w:val="20"/>
          <w:szCs w:val="21"/>
        </w:rPr>
        <w:t>比较。</w:t>
      </w:r>
    </w:p>
    <w:p w14:paraId="772980E5" w14:textId="77777777" w:rsidR="00F635A5" w:rsidRDefault="00F635A5" w:rsidP="00534A87"/>
    <w:p w14:paraId="33D2682A" w14:textId="70410994" w:rsidR="00F635A5" w:rsidRDefault="00F635A5" w:rsidP="00534A87">
      <w:r w:rsidRPr="00F635A5">
        <w:rPr>
          <w:rFonts w:hint="eastAsia"/>
        </w:rPr>
        <w:t>在迈</w:t>
      </w:r>
      <w:proofErr w:type="gramStart"/>
      <w:r w:rsidRPr="00F635A5">
        <w:rPr>
          <w:rFonts w:hint="eastAsia"/>
        </w:rPr>
        <w:t>克尔孙干涉仪</w:t>
      </w:r>
      <w:proofErr w:type="gramEnd"/>
      <w:r w:rsidRPr="00F635A5">
        <w:rPr>
          <w:rFonts w:hint="eastAsia"/>
        </w:rPr>
        <w:t>中，光线通常会沿两个不同的路径传播，然后在干涉仪的分束器处重新合并。一个路径包括反射镜的来回运动，另一个路径则不包括运动。</w:t>
      </w:r>
    </w:p>
    <w:p w14:paraId="54C2EFEA" w14:textId="77777777" w:rsidR="000A0274" w:rsidRDefault="00F635A5" w:rsidP="000A0274">
      <w:r>
        <w:rPr>
          <w:rFonts w:hint="eastAsia"/>
        </w:rPr>
        <w:t>对于包括反射镜运动的路径</w:t>
      </w:r>
      <m:oMath>
        <m:r>
          <w:rPr>
            <w:rFonts w:ascii="Cambria Math" w:hAnsi="Cambria Math"/>
          </w:rPr>
          <m:t xml:space="preserve"> </m:t>
        </m:r>
        <m:r>
          <w:rPr>
            <w:rFonts w:ascii="Cambria Math" w:hAnsi="Cambria Math" w:cs="Cambria Math"/>
          </w:rPr>
          <m:t>f'</m:t>
        </m:r>
        <m:r>
          <w:rPr>
            <w:rFonts w:ascii="Cambria Math" w:hAnsi="Cambria Math"/>
          </w:rPr>
          <m:t>=</m:t>
        </m:r>
        <m:f>
          <m:fPr>
            <m:ctrlPr>
              <w:rPr>
                <w:rFonts w:ascii="Cambria Math" w:hAnsi="Cambria Math" w:cs="Cambria Math"/>
              </w:rPr>
            </m:ctrlPr>
          </m:fPr>
          <m:num>
            <m:r>
              <w:rPr>
                <w:rFonts w:ascii="Cambria Math" w:hAnsi="Cambria Math" w:cs="Cambria Math"/>
              </w:rPr>
              <m:t>v</m:t>
            </m:r>
          </m:num>
          <m:den>
            <m:r>
              <w:rPr>
                <w:rFonts w:ascii="Cambria Math" w:hAnsi="Cambria Math" w:cs="Cambria Math"/>
              </w:rPr>
              <m:t>v</m:t>
            </m:r>
            <m:r>
              <m:rPr>
                <m:sty m:val="p"/>
              </m:rPr>
              <w:rPr>
                <w:rFonts w:ascii="Cambria Math" w:hAnsi="Cambria Math"/>
              </w:rPr>
              <m:t xml:space="preserve"> </m:t>
            </m:r>
            <m:r>
              <m:rPr>
                <m:sty m:val="p"/>
              </m:rPr>
              <w:rPr>
                <w:rFonts w:ascii="微软雅黑" w:eastAsia="微软雅黑" w:hAnsi="微软雅黑" w:cs="微软雅黑" w:hint="eastAsia"/>
              </w:rPr>
              <m:t>-</m:t>
            </m:r>
            <m:r>
              <m:rPr>
                <m:sty m:val="p"/>
              </m:rPr>
              <w:rPr>
                <w:rFonts w:ascii="Cambria Math" w:hAnsi="Cambria Math"/>
              </w:rPr>
              <m:t xml:space="preserve"> </m:t>
            </m:r>
            <m:sSub>
              <m:sSubPr>
                <m:ctrlPr>
                  <w:rPr>
                    <w:rFonts w:ascii="Cambria Math" w:hAnsi="Cambria Math" w:cs="Cambria Math"/>
                  </w:rPr>
                </m:ctrlPr>
              </m:sSubPr>
              <m:e>
                <m:r>
                  <w:rPr>
                    <w:rFonts w:ascii="Cambria Math" w:hAnsi="Cambria Math" w:cs="Cambria Math"/>
                  </w:rPr>
                  <m:t>v</m:t>
                </m:r>
                <m:ctrlPr>
                  <w:rPr>
                    <w:rFonts w:ascii="Cambria Math" w:hAnsi="Cambria Math"/>
                  </w:rPr>
                </m:ctrlPr>
              </m:e>
              <m:sub>
                <m:r>
                  <w:rPr>
                    <w:rFonts w:ascii="Cambria Math" w:hAnsi="Cambria Math" w:cs="Cambria Math"/>
                  </w:rPr>
                  <m:t>s</m:t>
                </m:r>
              </m:sub>
            </m:sSub>
          </m:den>
        </m:f>
        <m:r>
          <w:rPr>
            <w:rFonts w:ascii="Cambria Math" w:hAnsi="Cambria Math" w:cs="Cambria Math"/>
          </w:rPr>
          <m:t>f</m:t>
        </m:r>
        <m:r>
          <m:rPr>
            <m:sty m:val="p"/>
          </m:rPr>
          <w:rPr>
            <w:rFonts w:ascii="Cambria Math" w:hAnsi="Cambria Math"/>
          </w:rPr>
          <m:t xml:space="preserve"> </m:t>
        </m:r>
        <m:r>
          <w:rPr>
            <w:rFonts w:ascii="Cambria Math" w:hAnsi="Cambria Math"/>
          </w:rPr>
          <m:t>≈</m:t>
        </m:r>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s</m:t>
                </m:r>
              </m:sub>
            </m:sSub>
          </m:num>
          <m:den>
            <m:r>
              <w:rPr>
                <w:rFonts w:ascii="Cambria Math" w:hAnsi="Cambria Math"/>
              </w:rPr>
              <m:t>v</m:t>
            </m:r>
          </m:den>
        </m:f>
        <m:r>
          <m:rPr>
            <m:sty m:val="p"/>
          </m:rPr>
          <w:rPr>
            <w:rFonts w:ascii="Cambria Math" w:hAnsi="Cambria Math"/>
          </w:rPr>
          <m:t>)</m:t>
        </m:r>
        <m:r>
          <w:rPr>
            <w:rFonts w:ascii="Cambria Math" w:hAnsi="Cambria Math"/>
          </w:rPr>
          <m:t>f</m:t>
        </m:r>
      </m:oMath>
      <w:r w:rsidRPr="00F635A5">
        <w:rPr>
          <w:rFonts w:hint="eastAsia"/>
        </w:rPr>
        <w:t>，考虑两路光束的相对频率差</w:t>
      </w:r>
      <m:oMath>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f</m:t>
        </m:r>
        <m:r>
          <m:rPr>
            <m:sty m:val="p"/>
          </m:rPr>
          <w:rPr>
            <w:rFonts w:ascii="Cambria Math" w:hAnsi="Cambria Math"/>
          </w:rPr>
          <m:t>=Δ</m:t>
        </m:r>
        <m:r>
          <w:rPr>
            <w:rFonts w:ascii="Cambria Math" w:hAnsi="Cambria Math"/>
          </w:rPr>
          <m:t>f</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v</m:t>
            </m:r>
          </m:den>
        </m:f>
        <m:r>
          <w:rPr>
            <w:rFonts w:ascii="Cambria Math" w:hAnsi="Cambria Math"/>
          </w:rPr>
          <m:t>f</m:t>
        </m:r>
      </m:oMath>
    </w:p>
    <w:p w14:paraId="19D5CDF9" w14:textId="595E2235" w:rsidR="000A0274" w:rsidRDefault="000A0274" w:rsidP="000A0274">
      <w:r>
        <w:rPr>
          <w:rFonts w:hint="eastAsia"/>
        </w:rPr>
        <w:t>在</w:t>
      </w:r>
      <w:r w:rsidRPr="00F635A5">
        <w:rPr>
          <w:rFonts w:hint="eastAsia"/>
        </w:rPr>
        <w:t>迈</w:t>
      </w:r>
      <w:proofErr w:type="gramStart"/>
      <w:r w:rsidRPr="00F635A5">
        <w:rPr>
          <w:rFonts w:hint="eastAsia"/>
        </w:rPr>
        <w:t>克尔孙干涉仪</w:t>
      </w:r>
      <w:proofErr w:type="gramEnd"/>
      <w:r>
        <w:rPr>
          <w:rFonts w:hint="eastAsia"/>
        </w:rPr>
        <w:t>实验中，</w:t>
      </w:r>
      <w:r w:rsidRPr="000A0274">
        <w:rPr>
          <w:rFonts w:hint="eastAsia"/>
        </w:rPr>
        <w:t>反射镜每移动一个波长，光强变化一个周期</w:t>
      </w:r>
      <m:oMath>
        <m:r>
          <w:rPr>
            <w:rFonts w:ascii="Cambria Math" w:hAnsi="Cambria Math"/>
          </w:rPr>
          <m:t>:Δ</m:t>
        </m:r>
        <m:r>
          <w:rPr>
            <w:rFonts w:ascii="Cambria Math" w:hAnsi="Cambria Math" w:cs="Cambria Math"/>
          </w:rPr>
          <m:t>f</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λ</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t>
                </m:r>
              </m:sub>
            </m:sSub>
          </m:num>
          <m:den>
            <m:r>
              <w:rPr>
                <w:rFonts w:ascii="Cambria Math" w:hAnsi="Cambria Math"/>
              </w:rPr>
              <m:t>v</m:t>
            </m:r>
          </m:den>
        </m:f>
        <m:r>
          <w:rPr>
            <w:rFonts w:ascii="Cambria Math" w:hAnsi="Cambria Math"/>
          </w:rPr>
          <m:t>f</m:t>
        </m:r>
      </m:oMath>
    </w:p>
    <w:p w14:paraId="112D0B19" w14:textId="67B2356B" w:rsidR="000A0274" w:rsidRPr="000A0274" w:rsidRDefault="000A0274" w:rsidP="000A0274">
      <w:pPr>
        <w:rPr>
          <w:rFonts w:hint="eastAsia"/>
        </w:rPr>
      </w:pPr>
      <w:r>
        <w:rPr>
          <w:rFonts w:hint="eastAsia"/>
        </w:rPr>
        <w:t>两者结果相同</w:t>
      </w:r>
    </w:p>
    <w:p w14:paraId="5809E5A0" w14:textId="25B252E5" w:rsidR="00711819" w:rsidRPr="00711819" w:rsidRDefault="00711819" w:rsidP="00711819">
      <w:pPr>
        <w:pStyle w:val="2"/>
      </w:pPr>
      <w:r>
        <w:rPr>
          <w:rFonts w:hint="eastAsia"/>
        </w:rPr>
        <w:t>参考文献</w:t>
      </w:r>
    </w:p>
    <w:p w14:paraId="6BA39514" w14:textId="7ACB6B54" w:rsidR="00E13704" w:rsidRPr="00E13704" w:rsidRDefault="00D13496" w:rsidP="006950CD">
      <w:pPr>
        <w:sectPr w:rsidR="00E13704" w:rsidRPr="00E13704" w:rsidSect="00FE2DD9">
          <w:type w:val="continuous"/>
          <w:pgSz w:w="11906" w:h="16838"/>
          <w:pgMar w:top="1440" w:right="1800" w:bottom="1440" w:left="1800" w:header="850" w:footer="992" w:gutter="0"/>
          <w:cols w:num="2" w:space="425"/>
          <w:titlePg/>
          <w:docGrid w:type="lines" w:linePitch="312"/>
        </w:sectPr>
      </w:pPr>
      <w:r>
        <w:t xml:space="preserve">[1] </w:t>
      </w:r>
      <w:r w:rsidR="0008012D">
        <w:rPr>
          <w:rFonts w:hint="eastAsia"/>
        </w:rPr>
        <w:t>北京师范大学物理实验教学中心</w:t>
      </w:r>
      <w:r>
        <w:t xml:space="preserve">. </w:t>
      </w:r>
      <w:r w:rsidR="0008012D">
        <w:rPr>
          <w:rFonts w:hint="eastAsia"/>
        </w:rPr>
        <w:t>普通物理实验讲义Ⅱ，</w:t>
      </w:r>
      <w:r>
        <w:rPr>
          <w:rFonts w:hint="eastAsia"/>
        </w:rPr>
        <w:t>20</w:t>
      </w:r>
      <w:r w:rsidR="0008012D">
        <w:rPr>
          <w:rFonts w:hint="eastAsia"/>
        </w:rPr>
        <w:t>23</w:t>
      </w:r>
    </w:p>
    <w:p w14:paraId="531A76DF" w14:textId="77777777" w:rsidR="00F23194" w:rsidRDefault="00F23194" w:rsidP="00162511">
      <w:pPr>
        <w:spacing w:before="240" w:line="600" w:lineRule="auto"/>
        <w:jc w:val="center"/>
        <w:rPr>
          <w:rFonts w:ascii="Times New Roman" w:hAnsi="Times New Roman" w:cs="Times New Roman"/>
          <w:b/>
          <w:bCs/>
          <w:color w:val="000000"/>
          <w:sz w:val="28"/>
          <w:szCs w:val="32"/>
          <w:shd w:val="clear" w:color="auto" w:fill="FFFFFF"/>
        </w:rPr>
        <w:sectPr w:rsidR="00F23194" w:rsidSect="000F55ED">
          <w:type w:val="continuous"/>
          <w:pgSz w:w="11906" w:h="16838"/>
          <w:pgMar w:top="1440" w:right="1800" w:bottom="1440" w:left="1800" w:header="850" w:footer="992" w:gutter="0"/>
          <w:cols w:space="425"/>
          <w:titlePg/>
          <w:docGrid w:type="lines" w:linePitch="312"/>
        </w:sectPr>
      </w:pPr>
    </w:p>
    <w:p w14:paraId="3401478D" w14:textId="31B25755" w:rsidR="00E3062D" w:rsidRPr="00162511" w:rsidRDefault="00B87E45" w:rsidP="00162511">
      <w:pPr>
        <w:spacing w:before="240" w:line="600" w:lineRule="auto"/>
        <w:jc w:val="center"/>
        <w:rPr>
          <w:rFonts w:ascii="Times New Roman" w:hAnsi="Times New Roman" w:cs="Times New Roman"/>
          <w:b/>
          <w:bCs/>
          <w:color w:val="000000"/>
          <w:sz w:val="28"/>
          <w:szCs w:val="32"/>
          <w:shd w:val="clear" w:color="auto" w:fill="FFFFFF"/>
        </w:rPr>
      </w:pPr>
      <w:r>
        <w:rPr>
          <w:rFonts w:ascii="Times New Roman" w:hAnsi="Times New Roman" w:cs="Times New Roman"/>
          <w:b/>
          <w:bCs/>
          <w:color w:val="000000"/>
          <w:sz w:val="28"/>
          <w:szCs w:val="32"/>
          <w:shd w:val="clear" w:color="auto" w:fill="FFFFFF"/>
        </w:rPr>
        <w:lastRenderedPageBreak/>
        <w:t>A</w:t>
      </w:r>
      <w:r w:rsidRPr="00B87E45">
        <w:rPr>
          <w:rFonts w:ascii="Times New Roman" w:hAnsi="Times New Roman" w:cs="Times New Roman"/>
          <w:b/>
          <w:bCs/>
          <w:color w:val="000000"/>
          <w:sz w:val="28"/>
          <w:szCs w:val="32"/>
          <w:shd w:val="clear" w:color="auto" w:fill="FFFFFF"/>
        </w:rPr>
        <w:t>coustic doppler effect</w:t>
      </w:r>
    </w:p>
    <w:p w14:paraId="42C392B8" w14:textId="1994D4D1" w:rsidR="00E3062D" w:rsidRPr="00162511" w:rsidRDefault="00E3062D" w:rsidP="00162511">
      <w:pPr>
        <w:jc w:val="center"/>
        <w:rPr>
          <w:rFonts w:ascii="Times New Roman" w:hAnsi="Times New Roman" w:cs="Times New Roman"/>
          <w:sz w:val="24"/>
          <w:szCs w:val="28"/>
        </w:rPr>
      </w:pPr>
      <w:r w:rsidRPr="00162511">
        <w:rPr>
          <w:rFonts w:ascii="Times New Roman" w:hAnsi="Times New Roman" w:cs="Times New Roman"/>
          <w:sz w:val="24"/>
          <w:szCs w:val="28"/>
        </w:rPr>
        <w:t>CHEN Yi-hao</w:t>
      </w:r>
    </w:p>
    <w:p w14:paraId="2C2E5C98" w14:textId="6ACEBE6B" w:rsidR="00162511" w:rsidRDefault="00162511" w:rsidP="00162511">
      <w:pPr>
        <w:jc w:val="center"/>
        <w:rPr>
          <w:rFonts w:ascii="Times New Roman" w:hAnsi="Times New Roman" w:cs="Times New Roman"/>
        </w:rPr>
      </w:pPr>
      <w:r w:rsidRPr="00162511">
        <w:rPr>
          <w:rFonts w:ascii="Times New Roman" w:hAnsi="Times New Roman" w:cs="Times New Roman"/>
        </w:rPr>
        <w:t>(Department of Physics</w:t>
      </w:r>
      <w:r w:rsidRPr="00162511">
        <w:rPr>
          <w:rFonts w:ascii="Times New Roman" w:hAnsi="Times New Roman" w:cs="Times New Roman"/>
        </w:rPr>
        <w:t>，</w:t>
      </w:r>
      <w:r w:rsidRPr="00162511">
        <w:rPr>
          <w:rFonts w:ascii="Times New Roman" w:hAnsi="Times New Roman" w:cs="Times New Roman"/>
        </w:rPr>
        <w:t>Beijing Normal University</w:t>
      </w:r>
      <w:r w:rsidRPr="00162511">
        <w:rPr>
          <w:rFonts w:ascii="Times New Roman" w:hAnsi="Times New Roman" w:cs="Times New Roman"/>
        </w:rPr>
        <w:t>，</w:t>
      </w:r>
      <w:r w:rsidRPr="00162511">
        <w:rPr>
          <w:rFonts w:ascii="Times New Roman" w:hAnsi="Times New Roman" w:cs="Times New Roman"/>
        </w:rPr>
        <w:t>Beijing 100875</w:t>
      </w:r>
      <w:r w:rsidRPr="00162511">
        <w:rPr>
          <w:rFonts w:ascii="Times New Roman" w:hAnsi="Times New Roman" w:cs="Times New Roman"/>
        </w:rPr>
        <w:t>，</w:t>
      </w:r>
      <w:r w:rsidRPr="00162511">
        <w:rPr>
          <w:rFonts w:ascii="Times New Roman" w:hAnsi="Times New Roman" w:cs="Times New Roman"/>
        </w:rPr>
        <w:t>China)</w:t>
      </w:r>
    </w:p>
    <w:p w14:paraId="778F85AF" w14:textId="77777777" w:rsidR="00162511" w:rsidRPr="00162511" w:rsidRDefault="00162511" w:rsidP="00162511">
      <w:pPr>
        <w:jc w:val="center"/>
        <w:rPr>
          <w:rFonts w:ascii="Times New Roman" w:hAnsi="Times New Roman" w:cs="Times New Roman"/>
        </w:rPr>
      </w:pPr>
    </w:p>
    <w:p w14:paraId="71BE6987" w14:textId="29497D64" w:rsidR="006950CD" w:rsidRDefault="00162511" w:rsidP="00162511">
      <w:pPr>
        <w:ind w:firstLineChars="200" w:firstLine="422"/>
        <w:rPr>
          <w:rFonts w:ascii="Gilroy" w:hAnsi="Gilroy" w:hint="eastAsia"/>
          <w:color w:val="000000"/>
          <w:shd w:val="clear" w:color="auto" w:fill="FFFFFF"/>
        </w:rPr>
      </w:pPr>
      <w:r w:rsidRPr="00162511">
        <w:rPr>
          <w:rFonts w:ascii="Times New Roman" w:hAnsi="Times New Roman" w:cs="Times New Roman"/>
          <w:b/>
          <w:bCs/>
        </w:rPr>
        <w:t>Abstract:</w:t>
      </w:r>
      <w:r>
        <w:rPr>
          <w:rFonts w:ascii="Times New Roman" w:hAnsi="Times New Roman" w:cs="Times New Roman"/>
          <w:b/>
          <w:bCs/>
        </w:rPr>
        <w:t xml:space="preserve"> </w:t>
      </w:r>
      <w:r w:rsidR="00B87E45">
        <w:rPr>
          <w:rFonts w:ascii="Gilroy" w:hAnsi="Gilroy"/>
          <w:color w:val="000000"/>
          <w:shd w:val="clear" w:color="auto" w:fill="FFFFFF"/>
        </w:rPr>
        <w:t>The purpose of this experiment is to understand the principle and application of Doppler effect, verify the Doppler frequency shift formula, and understand the principle of orthogonal demodulation.</w:t>
      </w:r>
    </w:p>
    <w:p w14:paraId="3A9C1922" w14:textId="08E47FA7" w:rsidR="00162511" w:rsidRPr="00162511" w:rsidRDefault="00162511" w:rsidP="00162511">
      <w:pPr>
        <w:ind w:firstLineChars="200" w:firstLine="422"/>
        <w:rPr>
          <w:rFonts w:ascii="Times New Roman" w:hAnsi="Times New Roman" w:cs="Times New Roman"/>
        </w:rPr>
      </w:pPr>
      <w:r w:rsidRPr="00162511">
        <w:rPr>
          <w:rFonts w:ascii="Times New Roman" w:hAnsi="Times New Roman" w:cs="Times New Roman"/>
          <w:b/>
          <w:bCs/>
        </w:rPr>
        <w:t xml:space="preserve">Key words: </w:t>
      </w:r>
      <w:r w:rsidR="00B87E45">
        <w:rPr>
          <w:rFonts w:ascii="Gilroy" w:hAnsi="Gilroy"/>
          <w:color w:val="000000"/>
          <w:shd w:val="clear" w:color="auto" w:fill="FFFFFF"/>
        </w:rPr>
        <w:t>acoustics, doppler effect, quadrature demodulation</w:t>
      </w:r>
    </w:p>
    <w:sectPr w:rsidR="00162511" w:rsidRPr="00162511" w:rsidSect="000F55ED">
      <w:type w:val="continuous"/>
      <w:pgSz w:w="11906" w:h="16838"/>
      <w:pgMar w:top="1440" w:right="1800" w:bottom="1440" w:left="1800" w:header="850"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462C4" w14:textId="77777777" w:rsidR="00AB232B" w:rsidRDefault="00AB232B" w:rsidP="00487E87">
      <w:pPr>
        <w:spacing w:before="120" w:after="120"/>
      </w:pPr>
      <w:r>
        <w:separator/>
      </w:r>
    </w:p>
  </w:endnote>
  <w:endnote w:type="continuationSeparator" w:id="0">
    <w:p w14:paraId="00109098" w14:textId="77777777" w:rsidR="00AB232B" w:rsidRDefault="00AB232B" w:rsidP="00487E8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roid Sans Fallback">
    <w:altName w:val="Segoe UI"/>
    <w:charset w:val="00"/>
    <w:family w:val="swiss"/>
    <w:pitch w:val="variable"/>
  </w:font>
  <w:font w:name="LexiSaebomR">
    <w:altName w:val="Cambria"/>
    <w:charset w:val="00"/>
    <w:family w:val="roman"/>
    <w:pitch w:val="variable"/>
  </w:font>
  <w:font w:name="UKIJ CJK">
    <w:altName w:val="Calibri"/>
    <w:charset w:val="00"/>
    <w:family w:val="swiss"/>
    <w:pitch w:val="variable"/>
  </w:font>
  <w:font w:name="Noto Sans CJK HK">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Gilro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6DD6B" w14:textId="77777777" w:rsidR="00AB232B" w:rsidRDefault="00AB232B" w:rsidP="00487E87">
      <w:pPr>
        <w:spacing w:before="120" w:after="120"/>
      </w:pPr>
      <w:r>
        <w:separator/>
      </w:r>
    </w:p>
  </w:footnote>
  <w:footnote w:type="continuationSeparator" w:id="0">
    <w:p w14:paraId="49DDA313" w14:textId="77777777" w:rsidR="00AB232B" w:rsidRDefault="00AB232B" w:rsidP="00487E8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5327E" w14:textId="180FE1C5" w:rsidR="00644BB2" w:rsidRDefault="00644BB2" w:rsidP="00644BB2">
    <w:pPr>
      <w:pStyle w:val="a4"/>
      <w:spacing w:before="120" w:after="120"/>
      <w:ind w:firstLine="360"/>
    </w:pPr>
    <w:r>
      <w:rPr>
        <w:rFonts w:hint="eastAsia"/>
      </w:rPr>
      <w:t>第</w:t>
    </w:r>
    <w:r>
      <w:rPr>
        <w:rFonts w:hint="eastAsia"/>
      </w:rPr>
      <w:t xml:space="preserve"> 1</w:t>
    </w:r>
    <w:r>
      <w:t xml:space="preserve"> </w:t>
    </w:r>
    <w:r>
      <w:rPr>
        <w:rFonts w:hint="eastAsia"/>
      </w:rPr>
      <w:t>期</w:t>
    </w:r>
    <w:r>
      <w:ptab w:relativeTo="margin" w:alignment="center" w:leader="none"/>
    </w:r>
    <w:r>
      <w:rPr>
        <w:rFonts w:hint="eastAsia"/>
      </w:rPr>
      <w:t>普</w:t>
    </w:r>
    <w:r>
      <w:rPr>
        <w:rFonts w:hint="eastAsia"/>
      </w:rPr>
      <w:t xml:space="preserve"> </w:t>
    </w:r>
    <w:r>
      <w:rPr>
        <w:rFonts w:hint="eastAsia"/>
      </w:rPr>
      <w:t>通</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实</w:t>
    </w:r>
    <w:r>
      <w:rPr>
        <w:rFonts w:hint="eastAsia"/>
      </w:rPr>
      <w:t xml:space="preserve"> </w:t>
    </w:r>
    <w:r>
      <w:rPr>
        <w:rFonts w:hint="eastAsia"/>
      </w:rPr>
      <w:t>验</w:t>
    </w:r>
    <w:r>
      <w:ptab w:relativeTo="margin" w:alignment="right" w:leader="none"/>
    </w:r>
    <w:r>
      <w:rPr>
        <w:rFonts w:hint="eastAsia"/>
      </w:rPr>
      <w:t>第</w:t>
    </w:r>
    <w:r>
      <w:rPr>
        <w:rFonts w:hint="eastAsia"/>
      </w:rPr>
      <w:t xml:space="preserve"> </w:t>
    </w:r>
    <w:r w:rsidR="001A62E0">
      <w:rPr>
        <w:rFonts w:hint="eastAsia"/>
      </w:rPr>
      <w:t>2</w:t>
    </w:r>
    <w:r>
      <w:t xml:space="preserve"> </w:t>
    </w:r>
    <w:r>
      <w:rPr>
        <w:rFonts w:hint="eastAsia"/>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78D4" w14:textId="35879F38" w:rsidR="00644BB2" w:rsidRPr="00644BB2" w:rsidRDefault="00644BB2" w:rsidP="001D0477">
    <w:pPr>
      <w:pStyle w:val="a4"/>
      <w:spacing w:before="120" w:after="120"/>
      <w:jc w:val="both"/>
    </w:pPr>
    <w:r>
      <w:rPr>
        <w:rFonts w:hint="eastAsia"/>
      </w:rPr>
      <w:t>第</w:t>
    </w:r>
    <w:r>
      <w:rPr>
        <w:rFonts w:hint="eastAsia"/>
      </w:rPr>
      <w:t xml:space="preserve"> 1</w:t>
    </w:r>
    <w:r>
      <w:t xml:space="preserve"> </w:t>
    </w:r>
    <w:r>
      <w:rPr>
        <w:rFonts w:hint="eastAsia"/>
      </w:rPr>
      <w:t>期</w:t>
    </w:r>
    <w:r>
      <w:ptab w:relativeTo="margin" w:alignment="center" w:leader="none"/>
    </w:r>
    <w:r w:rsidR="001D0477">
      <w:t xml:space="preserve">                    </w:t>
    </w:r>
    <w:r w:rsidR="005115F3">
      <w:t xml:space="preserve">        </w:t>
    </w:r>
    <w:r w:rsidR="001D0477">
      <w:t xml:space="preserve"> </w:t>
    </w:r>
    <w:r w:rsidR="005115F3">
      <w:t xml:space="preserve"> </w:t>
    </w:r>
    <w:r w:rsidR="005115F3">
      <w:rPr>
        <w:rFonts w:hint="eastAsia"/>
      </w:rPr>
      <w:t>普</w:t>
    </w:r>
    <w:r w:rsidR="005115F3">
      <w:rPr>
        <w:rFonts w:hint="eastAsia"/>
      </w:rPr>
      <w:t xml:space="preserve"> </w:t>
    </w:r>
    <w:r w:rsidR="005115F3">
      <w:rPr>
        <w:rFonts w:hint="eastAsia"/>
      </w:rPr>
      <w:t>通</w:t>
    </w:r>
    <w:r w:rsidR="005115F3">
      <w:rPr>
        <w:rFonts w:hint="eastAsia"/>
      </w:rPr>
      <w:t xml:space="preserve"> </w:t>
    </w:r>
    <w:r w:rsidR="005115F3">
      <w:rPr>
        <w:rFonts w:hint="eastAsia"/>
      </w:rPr>
      <w:t>物</w:t>
    </w:r>
    <w:r w:rsidR="005115F3">
      <w:rPr>
        <w:rFonts w:hint="eastAsia"/>
      </w:rPr>
      <w:t xml:space="preserve"> </w:t>
    </w:r>
    <w:r w:rsidR="005115F3">
      <w:rPr>
        <w:rFonts w:hint="eastAsia"/>
      </w:rPr>
      <w:t>理</w:t>
    </w:r>
    <w:r w:rsidR="005115F3">
      <w:rPr>
        <w:rFonts w:hint="eastAsia"/>
      </w:rPr>
      <w:t xml:space="preserve"> </w:t>
    </w:r>
    <w:r w:rsidR="005115F3">
      <w:rPr>
        <w:rFonts w:hint="eastAsia"/>
      </w:rPr>
      <w:t>实</w:t>
    </w:r>
    <w:r w:rsidR="005115F3">
      <w:rPr>
        <w:rFonts w:hint="eastAsia"/>
      </w:rPr>
      <w:t xml:space="preserve"> </w:t>
    </w:r>
    <w:r w:rsidR="005115F3">
      <w:rPr>
        <w:rFonts w:hint="eastAsia"/>
      </w:rPr>
      <w:t>验</w:t>
    </w:r>
    <w:r w:rsidR="001D0477">
      <w:t xml:space="preserve">              </w:t>
    </w:r>
    <w:r w:rsidR="005115F3">
      <w:t xml:space="preserve">               </w:t>
    </w:r>
    <w:r w:rsidR="001D0477">
      <w:t xml:space="preserve">  </w:t>
    </w:r>
    <w:r>
      <w:rPr>
        <w:rFonts w:hint="eastAsia"/>
      </w:rPr>
      <w:t>第</w:t>
    </w:r>
    <w:r>
      <w:rPr>
        <w:rFonts w:hint="eastAsia"/>
      </w:rPr>
      <w:t xml:space="preserve"> 1</w:t>
    </w:r>
    <w:r>
      <w:t xml:space="preserve"> </w:t>
    </w:r>
    <w:r w:rsidR="001D0477">
      <w:rPr>
        <w:rFonts w:hint="eastAsia"/>
      </w:rPr>
      <w:t>卷</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6CA0" w14:textId="7B65E400" w:rsidR="00644BB2" w:rsidRPr="00644BB2" w:rsidRDefault="00644BB2" w:rsidP="001D0477">
    <w:pPr>
      <w:pStyle w:val="a4"/>
      <w:jc w:val="both"/>
      <w:rPr>
        <w:rFonts w:ascii="Times New Roman" w:hAnsi="Times New Roman" w:cs="Times New Roman"/>
      </w:rPr>
    </w:pPr>
    <w:r>
      <w:rPr>
        <w:rFonts w:hint="eastAsia"/>
      </w:rPr>
      <w:t>第</w:t>
    </w:r>
    <w:r>
      <w:rPr>
        <w:rFonts w:hint="eastAsia"/>
      </w:rPr>
      <w:t xml:space="preserve"> </w:t>
    </w:r>
    <w:r w:rsidR="001A62E0">
      <w:rPr>
        <w:rFonts w:hint="eastAsia"/>
      </w:rPr>
      <w:t>2</w:t>
    </w:r>
    <w:r>
      <w:t xml:space="preserve"> </w:t>
    </w:r>
    <w:r>
      <w:rPr>
        <w:rFonts w:hint="eastAsia"/>
      </w:rPr>
      <w:t>卷</w:t>
    </w:r>
    <w:r>
      <w:rPr>
        <w:rFonts w:hint="eastAsia"/>
      </w:rPr>
      <w:t xml:space="preserve"> </w:t>
    </w:r>
    <w:r>
      <w:rPr>
        <w:rFonts w:hint="eastAsia"/>
      </w:rPr>
      <w:t>第</w:t>
    </w:r>
    <w:r>
      <w:rPr>
        <w:rFonts w:hint="eastAsia"/>
      </w:rPr>
      <w:t>1</w:t>
    </w:r>
    <w:r>
      <w:rPr>
        <w:rFonts w:hint="eastAsia"/>
      </w:rPr>
      <w:t>期</w:t>
    </w:r>
    <w:r>
      <w:ptab w:relativeTo="margin" w:alignment="center" w:leader="none"/>
    </w:r>
    <w:r w:rsidR="001D0477">
      <w:t xml:space="preserve">    </w:t>
    </w:r>
    <w:r>
      <w:rPr>
        <w:rFonts w:hint="eastAsia"/>
      </w:rPr>
      <w:t>普</w:t>
    </w:r>
    <w:r>
      <w:rPr>
        <w:rFonts w:hint="eastAsia"/>
      </w:rPr>
      <w:t xml:space="preserve"> </w:t>
    </w:r>
    <w:r>
      <w:rPr>
        <w:rFonts w:hint="eastAsia"/>
      </w:rPr>
      <w:t>通</w:t>
    </w:r>
    <w:r>
      <w:rPr>
        <w:rFonts w:hint="eastAsia"/>
      </w:rPr>
      <w:t xml:space="preserve"> </w:t>
    </w:r>
    <w:r>
      <w:rPr>
        <w:rFonts w:hint="eastAsia"/>
      </w:rPr>
      <w:t>物</w:t>
    </w:r>
    <w:r>
      <w:rPr>
        <w:rFonts w:hint="eastAsia"/>
      </w:rPr>
      <w:t xml:space="preserve"> </w:t>
    </w:r>
    <w:r>
      <w:rPr>
        <w:rFonts w:hint="eastAsia"/>
      </w:rPr>
      <w:t>理</w:t>
    </w:r>
    <w:r>
      <w:rPr>
        <w:rFonts w:hint="eastAsia"/>
      </w:rPr>
      <w:t xml:space="preserve"> </w:t>
    </w:r>
    <w:r>
      <w:rPr>
        <w:rFonts w:hint="eastAsia"/>
      </w:rPr>
      <w:t>实</w:t>
    </w:r>
    <w:r>
      <w:rPr>
        <w:rFonts w:hint="eastAsia"/>
      </w:rPr>
      <w:t xml:space="preserve"> </w:t>
    </w:r>
    <w:r>
      <w:rPr>
        <w:rFonts w:hint="eastAsia"/>
      </w:rPr>
      <w:t>验</w:t>
    </w:r>
    <w:r>
      <w:ptab w:relativeTo="margin" w:alignment="right" w:leader="none"/>
    </w:r>
    <w:r w:rsidRPr="00644BB2">
      <w:rPr>
        <w:rFonts w:ascii="Times New Roman" w:hAnsi="Times New Roman" w:cs="Times New Roman"/>
      </w:rPr>
      <w:t>Vol. 1 No.1</w:t>
    </w:r>
  </w:p>
  <w:p w14:paraId="25CE88DF" w14:textId="20363693" w:rsidR="00644BB2" w:rsidRPr="00644BB2" w:rsidRDefault="00644BB2" w:rsidP="001D0477">
    <w:pPr>
      <w:pStyle w:val="a4"/>
      <w:jc w:val="both"/>
      <w:rPr>
        <w:rFonts w:ascii="Times New Roman" w:hAnsi="Times New Roman" w:cs="Times New Roman"/>
      </w:rPr>
    </w:pPr>
    <w:r w:rsidRPr="00644BB2">
      <w:rPr>
        <w:rFonts w:ascii="Times New Roman" w:hAnsi="Times New Roman" w:cs="Times New Roman"/>
      </w:rPr>
      <w:t>2023</w:t>
    </w:r>
    <w:r w:rsidRPr="00644BB2">
      <w:rPr>
        <w:rFonts w:ascii="Times New Roman" w:hAnsi="Times New Roman" w:cs="Times New Roman"/>
      </w:rPr>
      <w:t>年</w:t>
    </w:r>
    <w:r w:rsidRPr="00644BB2">
      <w:rPr>
        <w:rFonts w:ascii="Times New Roman" w:hAnsi="Times New Roman" w:cs="Times New Roman"/>
      </w:rPr>
      <w:t xml:space="preserve">                      </w:t>
    </w:r>
    <w:r>
      <w:rPr>
        <w:rFonts w:ascii="Times New Roman" w:hAnsi="Times New Roman" w:cs="Times New Roman"/>
      </w:rPr>
      <w:t xml:space="preserve">  </w:t>
    </w:r>
    <w:r w:rsidR="005115F3">
      <w:rPr>
        <w:rFonts w:ascii="Times New Roman" w:hAnsi="Times New Roman" w:cs="Times New Roman"/>
      </w:rPr>
      <w:t xml:space="preserve">   </w:t>
    </w:r>
    <w:r w:rsidRPr="00644BB2">
      <w:rPr>
        <w:rFonts w:ascii="Times New Roman" w:hAnsi="Times New Roman" w:cs="Times New Roman"/>
      </w:rPr>
      <w:t xml:space="preserve">P H Y S I C S </w:t>
    </w:r>
    <w:r>
      <w:rPr>
        <w:rFonts w:ascii="Times New Roman" w:hAnsi="Times New Roman" w:cs="Times New Roman"/>
      </w:rPr>
      <w:t xml:space="preserve"> </w:t>
    </w:r>
    <w:r w:rsidRPr="00644BB2">
      <w:rPr>
        <w:rFonts w:ascii="Times New Roman" w:hAnsi="Times New Roman" w:cs="Times New Roman"/>
      </w:rPr>
      <w:t xml:space="preserve">E X P E R I M E N T                  </w:t>
    </w:r>
    <w:r w:rsidR="006950CD">
      <w:rPr>
        <w:rFonts w:ascii="Times New Roman" w:hAnsi="Times New Roman" w:cs="Times New Roman"/>
      </w:rPr>
      <w:t xml:space="preserve">       </w:t>
    </w:r>
    <w:r w:rsidRPr="00644BB2">
      <w:rPr>
        <w:rFonts w:ascii="Times New Roman" w:hAnsi="Times New Roman" w:cs="Times New Roman"/>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B0445"/>
    <w:multiLevelType w:val="hybridMultilevel"/>
    <w:tmpl w:val="0C185372"/>
    <w:lvl w:ilvl="0" w:tplc="ACA4C2B0">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C1961D6"/>
    <w:multiLevelType w:val="multilevel"/>
    <w:tmpl w:val="46D858AC"/>
    <w:lvl w:ilvl="0">
      <w:start w:val="1"/>
      <w:numFmt w:val="bullet"/>
      <w:lvlText w:val=""/>
      <w:lvlJc w:val="left"/>
      <w:pPr>
        <w:tabs>
          <w:tab w:val="num" w:pos="720"/>
        </w:tabs>
        <w:ind w:left="720" w:hanging="72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262571713">
    <w:abstractNumId w:val="0"/>
  </w:num>
  <w:num w:numId="2" w16cid:durableId="1881282510">
    <w:abstractNumId w:val="1"/>
  </w:num>
  <w:num w:numId="3" w16cid:durableId="487018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5A"/>
    <w:rsid w:val="000039CF"/>
    <w:rsid w:val="00023587"/>
    <w:rsid w:val="00023DD2"/>
    <w:rsid w:val="00027053"/>
    <w:rsid w:val="00044330"/>
    <w:rsid w:val="00047620"/>
    <w:rsid w:val="00072636"/>
    <w:rsid w:val="0008012D"/>
    <w:rsid w:val="00085D11"/>
    <w:rsid w:val="000A0274"/>
    <w:rsid w:val="000A35FD"/>
    <w:rsid w:val="000E2AD2"/>
    <w:rsid w:val="000F55ED"/>
    <w:rsid w:val="00110F5F"/>
    <w:rsid w:val="001212DF"/>
    <w:rsid w:val="0012562C"/>
    <w:rsid w:val="0013093D"/>
    <w:rsid w:val="00144CBC"/>
    <w:rsid w:val="00147FB7"/>
    <w:rsid w:val="00162511"/>
    <w:rsid w:val="00162708"/>
    <w:rsid w:val="00176097"/>
    <w:rsid w:val="001850EE"/>
    <w:rsid w:val="001971D6"/>
    <w:rsid w:val="001A62E0"/>
    <w:rsid w:val="001D0477"/>
    <w:rsid w:val="0024185C"/>
    <w:rsid w:val="00253A8C"/>
    <w:rsid w:val="0025626F"/>
    <w:rsid w:val="00286669"/>
    <w:rsid w:val="002B0B91"/>
    <w:rsid w:val="002C68D1"/>
    <w:rsid w:val="002D4EF9"/>
    <w:rsid w:val="003114F2"/>
    <w:rsid w:val="003239DF"/>
    <w:rsid w:val="00333181"/>
    <w:rsid w:val="00337AC1"/>
    <w:rsid w:val="00342310"/>
    <w:rsid w:val="00355902"/>
    <w:rsid w:val="00363DA5"/>
    <w:rsid w:val="00364B3D"/>
    <w:rsid w:val="00393015"/>
    <w:rsid w:val="003A0E8E"/>
    <w:rsid w:val="003C08B6"/>
    <w:rsid w:val="003C7805"/>
    <w:rsid w:val="003E2C7F"/>
    <w:rsid w:val="0040608C"/>
    <w:rsid w:val="004133A8"/>
    <w:rsid w:val="00414A44"/>
    <w:rsid w:val="00416266"/>
    <w:rsid w:val="00424C8E"/>
    <w:rsid w:val="00427A05"/>
    <w:rsid w:val="004307AC"/>
    <w:rsid w:val="004562E7"/>
    <w:rsid w:val="004564EE"/>
    <w:rsid w:val="004576D8"/>
    <w:rsid w:val="004849FE"/>
    <w:rsid w:val="00484A3C"/>
    <w:rsid w:val="00487E87"/>
    <w:rsid w:val="004D57F9"/>
    <w:rsid w:val="004D61ED"/>
    <w:rsid w:val="004E5CE5"/>
    <w:rsid w:val="004F3847"/>
    <w:rsid w:val="00510BE2"/>
    <w:rsid w:val="005115F3"/>
    <w:rsid w:val="00517958"/>
    <w:rsid w:val="00534A87"/>
    <w:rsid w:val="00554A7A"/>
    <w:rsid w:val="00565C87"/>
    <w:rsid w:val="00583C89"/>
    <w:rsid w:val="005B0F77"/>
    <w:rsid w:val="005C1132"/>
    <w:rsid w:val="005F02D5"/>
    <w:rsid w:val="005F09A7"/>
    <w:rsid w:val="005F5E25"/>
    <w:rsid w:val="00614A2E"/>
    <w:rsid w:val="00616018"/>
    <w:rsid w:val="00620D4B"/>
    <w:rsid w:val="00623DAE"/>
    <w:rsid w:val="00643226"/>
    <w:rsid w:val="00644BB2"/>
    <w:rsid w:val="006532FD"/>
    <w:rsid w:val="006633CF"/>
    <w:rsid w:val="00671D51"/>
    <w:rsid w:val="006744C5"/>
    <w:rsid w:val="006822B5"/>
    <w:rsid w:val="006950CD"/>
    <w:rsid w:val="006D41E6"/>
    <w:rsid w:val="006D58A7"/>
    <w:rsid w:val="006F47FB"/>
    <w:rsid w:val="00706E04"/>
    <w:rsid w:val="00711819"/>
    <w:rsid w:val="007146D7"/>
    <w:rsid w:val="00714BFC"/>
    <w:rsid w:val="007339F0"/>
    <w:rsid w:val="0073755A"/>
    <w:rsid w:val="00770E3F"/>
    <w:rsid w:val="00791683"/>
    <w:rsid w:val="0079253E"/>
    <w:rsid w:val="007968CA"/>
    <w:rsid w:val="007A5BDD"/>
    <w:rsid w:val="007D6433"/>
    <w:rsid w:val="00800311"/>
    <w:rsid w:val="00807C87"/>
    <w:rsid w:val="00845523"/>
    <w:rsid w:val="00862BD7"/>
    <w:rsid w:val="0086656B"/>
    <w:rsid w:val="008774CC"/>
    <w:rsid w:val="0088081A"/>
    <w:rsid w:val="008970E4"/>
    <w:rsid w:val="008A1CB0"/>
    <w:rsid w:val="008A273A"/>
    <w:rsid w:val="008F76A5"/>
    <w:rsid w:val="00940437"/>
    <w:rsid w:val="00997AF2"/>
    <w:rsid w:val="009A277C"/>
    <w:rsid w:val="009C4518"/>
    <w:rsid w:val="009E00A3"/>
    <w:rsid w:val="009E2E9F"/>
    <w:rsid w:val="009F3D36"/>
    <w:rsid w:val="00A12FF4"/>
    <w:rsid w:val="00A16D94"/>
    <w:rsid w:val="00A31A4F"/>
    <w:rsid w:val="00A665C8"/>
    <w:rsid w:val="00A72178"/>
    <w:rsid w:val="00A73594"/>
    <w:rsid w:val="00A76E51"/>
    <w:rsid w:val="00AA6FED"/>
    <w:rsid w:val="00AB232B"/>
    <w:rsid w:val="00AD35E9"/>
    <w:rsid w:val="00AE54E2"/>
    <w:rsid w:val="00B02219"/>
    <w:rsid w:val="00B13A01"/>
    <w:rsid w:val="00B14A0A"/>
    <w:rsid w:val="00B22498"/>
    <w:rsid w:val="00B63F1D"/>
    <w:rsid w:val="00B65E3F"/>
    <w:rsid w:val="00B83931"/>
    <w:rsid w:val="00B87E45"/>
    <w:rsid w:val="00BA23B7"/>
    <w:rsid w:val="00BB5BD8"/>
    <w:rsid w:val="00BF3BA0"/>
    <w:rsid w:val="00BF760A"/>
    <w:rsid w:val="00C56A8C"/>
    <w:rsid w:val="00C6022F"/>
    <w:rsid w:val="00CB5BE8"/>
    <w:rsid w:val="00CB77EE"/>
    <w:rsid w:val="00CD19D6"/>
    <w:rsid w:val="00CE63FA"/>
    <w:rsid w:val="00CF4B88"/>
    <w:rsid w:val="00D13496"/>
    <w:rsid w:val="00D1357A"/>
    <w:rsid w:val="00D43821"/>
    <w:rsid w:val="00D7734D"/>
    <w:rsid w:val="00D86A38"/>
    <w:rsid w:val="00DA72F6"/>
    <w:rsid w:val="00DF1559"/>
    <w:rsid w:val="00E13704"/>
    <w:rsid w:val="00E228A3"/>
    <w:rsid w:val="00E3062D"/>
    <w:rsid w:val="00E52326"/>
    <w:rsid w:val="00E729E0"/>
    <w:rsid w:val="00E77791"/>
    <w:rsid w:val="00EA158A"/>
    <w:rsid w:val="00EA3426"/>
    <w:rsid w:val="00EB25FA"/>
    <w:rsid w:val="00EB2937"/>
    <w:rsid w:val="00ED1AEE"/>
    <w:rsid w:val="00EE0D7B"/>
    <w:rsid w:val="00EE1F8A"/>
    <w:rsid w:val="00EE6CDA"/>
    <w:rsid w:val="00F02543"/>
    <w:rsid w:val="00F13418"/>
    <w:rsid w:val="00F2273D"/>
    <w:rsid w:val="00F23194"/>
    <w:rsid w:val="00F30C38"/>
    <w:rsid w:val="00F4064E"/>
    <w:rsid w:val="00F4599E"/>
    <w:rsid w:val="00F462A2"/>
    <w:rsid w:val="00F635A5"/>
    <w:rsid w:val="00FB33BB"/>
    <w:rsid w:val="00FE2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32FE3"/>
  <w15:chartTrackingRefBased/>
  <w15:docId w15:val="{42BF901B-56B2-4954-96FD-1D48F170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734D"/>
    <w:pPr>
      <w:widowControl w:val="0"/>
      <w:jc w:val="both"/>
    </w:pPr>
    <w:rPr>
      <w:rFonts w:eastAsia="黑体"/>
    </w:rPr>
  </w:style>
  <w:style w:type="paragraph" w:styleId="1">
    <w:name w:val="heading 1"/>
    <w:basedOn w:val="a0"/>
    <w:next w:val="a"/>
    <w:link w:val="10"/>
    <w:uiPriority w:val="9"/>
    <w:qFormat/>
    <w:rsid w:val="00427A05"/>
    <w:pPr>
      <w:outlineLvl w:val="0"/>
    </w:pPr>
  </w:style>
  <w:style w:type="paragraph" w:styleId="2">
    <w:name w:val="heading 2"/>
    <w:basedOn w:val="a"/>
    <w:next w:val="a"/>
    <w:link w:val="20"/>
    <w:uiPriority w:val="9"/>
    <w:unhideWhenUsed/>
    <w:qFormat/>
    <w:rsid w:val="00EA158A"/>
    <w:pPr>
      <w:autoSpaceDE w:val="0"/>
      <w:autoSpaceDN w:val="0"/>
      <w:spacing w:beforeLines="50" w:before="156" w:afterLines="50" w:after="156" w:line="272" w:lineRule="exact"/>
      <w:outlineLvl w:val="1"/>
    </w:pPr>
    <w:rPr>
      <w:rFonts w:ascii="宋体" w:hAnsi="宋体" w:cs="宋体"/>
      <w:b/>
      <w:bCs/>
      <w:spacing w:val="3"/>
      <w:sz w:val="28"/>
      <w:szCs w:val="44"/>
    </w:rPr>
  </w:style>
  <w:style w:type="paragraph" w:styleId="3">
    <w:name w:val="heading 3"/>
    <w:basedOn w:val="a"/>
    <w:next w:val="a"/>
    <w:link w:val="30"/>
    <w:uiPriority w:val="9"/>
    <w:unhideWhenUsed/>
    <w:qFormat/>
    <w:rsid w:val="00EA158A"/>
    <w:pPr>
      <w:spacing w:beforeLines="50" w:before="156" w:line="276" w:lineRule="auto"/>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487E8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487E87"/>
    <w:rPr>
      <w:sz w:val="18"/>
      <w:szCs w:val="18"/>
    </w:rPr>
  </w:style>
  <w:style w:type="paragraph" w:styleId="a6">
    <w:name w:val="footer"/>
    <w:basedOn w:val="a"/>
    <w:link w:val="a7"/>
    <w:uiPriority w:val="99"/>
    <w:unhideWhenUsed/>
    <w:rsid w:val="00487E87"/>
    <w:pPr>
      <w:tabs>
        <w:tab w:val="center" w:pos="4153"/>
        <w:tab w:val="right" w:pos="8306"/>
      </w:tabs>
      <w:snapToGrid w:val="0"/>
      <w:jc w:val="left"/>
    </w:pPr>
    <w:rPr>
      <w:sz w:val="18"/>
      <w:szCs w:val="18"/>
    </w:rPr>
  </w:style>
  <w:style w:type="character" w:customStyle="1" w:styleId="a7">
    <w:name w:val="页脚 字符"/>
    <w:basedOn w:val="a1"/>
    <w:link w:val="a6"/>
    <w:uiPriority w:val="99"/>
    <w:rsid w:val="00487E87"/>
    <w:rPr>
      <w:sz w:val="18"/>
      <w:szCs w:val="18"/>
    </w:rPr>
  </w:style>
  <w:style w:type="character" w:customStyle="1" w:styleId="20">
    <w:name w:val="标题 2 字符"/>
    <w:basedOn w:val="a1"/>
    <w:link w:val="2"/>
    <w:uiPriority w:val="9"/>
    <w:rsid w:val="00EA158A"/>
    <w:rPr>
      <w:rFonts w:ascii="宋体" w:eastAsia="黑体" w:hAnsi="宋体" w:cs="宋体"/>
      <w:b/>
      <w:bCs/>
      <w:spacing w:val="3"/>
      <w:sz w:val="28"/>
      <w:szCs w:val="44"/>
    </w:rPr>
  </w:style>
  <w:style w:type="paragraph" w:customStyle="1" w:styleId="11">
    <w:name w:val="样式1"/>
    <w:basedOn w:val="a"/>
    <w:qFormat/>
    <w:rsid w:val="00EA158A"/>
    <w:pPr>
      <w:spacing w:beforeLines="50" w:before="156" w:afterLines="50" w:after="156"/>
      <w:ind w:firstLineChars="200" w:firstLine="420"/>
    </w:pPr>
  </w:style>
  <w:style w:type="paragraph" w:styleId="a8">
    <w:name w:val="List Paragraph"/>
    <w:basedOn w:val="a"/>
    <w:uiPriority w:val="34"/>
    <w:qFormat/>
    <w:rsid w:val="00487E87"/>
    <w:pPr>
      <w:ind w:firstLineChars="200" w:firstLine="420"/>
    </w:pPr>
  </w:style>
  <w:style w:type="character" w:styleId="a9">
    <w:name w:val="Placeholder Text"/>
    <w:basedOn w:val="a1"/>
    <w:uiPriority w:val="99"/>
    <w:semiHidden/>
    <w:rsid w:val="00714BFC"/>
    <w:rPr>
      <w:color w:val="808080"/>
    </w:rPr>
  </w:style>
  <w:style w:type="paragraph" w:styleId="a0">
    <w:name w:val="Title"/>
    <w:basedOn w:val="a"/>
    <w:next w:val="a"/>
    <w:link w:val="aa"/>
    <w:uiPriority w:val="10"/>
    <w:qFormat/>
    <w:rsid w:val="00427A05"/>
    <w:pPr>
      <w:autoSpaceDE w:val="0"/>
      <w:autoSpaceDN w:val="0"/>
      <w:spacing w:line="550" w:lineRule="exact"/>
      <w:ind w:right="351"/>
      <w:jc w:val="center"/>
    </w:pPr>
    <w:rPr>
      <w:rFonts w:ascii="微软雅黑" w:eastAsia="微软雅黑" w:hAnsi="微软雅黑" w:cs="微软雅黑"/>
      <w:kern w:val="0"/>
      <w:sz w:val="34"/>
    </w:rPr>
  </w:style>
  <w:style w:type="character" w:customStyle="1" w:styleId="aa">
    <w:name w:val="标题 字符"/>
    <w:basedOn w:val="a1"/>
    <w:link w:val="a0"/>
    <w:uiPriority w:val="10"/>
    <w:rsid w:val="00427A05"/>
    <w:rPr>
      <w:rFonts w:ascii="微软雅黑" w:eastAsia="微软雅黑" w:hAnsi="微软雅黑" w:cs="微软雅黑"/>
      <w:kern w:val="0"/>
      <w:sz w:val="34"/>
    </w:rPr>
  </w:style>
  <w:style w:type="character" w:customStyle="1" w:styleId="10">
    <w:name w:val="标题 1 字符"/>
    <w:basedOn w:val="a1"/>
    <w:link w:val="1"/>
    <w:uiPriority w:val="9"/>
    <w:rsid w:val="00427A05"/>
    <w:rPr>
      <w:rFonts w:ascii="微软雅黑" w:eastAsia="微软雅黑" w:hAnsi="微软雅黑" w:cs="微软雅黑"/>
      <w:kern w:val="0"/>
      <w:sz w:val="34"/>
    </w:rPr>
  </w:style>
  <w:style w:type="character" w:customStyle="1" w:styleId="30">
    <w:name w:val="标题 3 字符"/>
    <w:basedOn w:val="a1"/>
    <w:link w:val="3"/>
    <w:uiPriority w:val="9"/>
    <w:rsid w:val="00EA158A"/>
    <w:rPr>
      <w:rFonts w:eastAsia="黑体"/>
      <w:b/>
      <w:bCs/>
    </w:rPr>
  </w:style>
  <w:style w:type="paragraph" w:styleId="ab">
    <w:name w:val="caption"/>
    <w:basedOn w:val="a"/>
    <w:next w:val="a"/>
    <w:uiPriority w:val="35"/>
    <w:unhideWhenUsed/>
    <w:qFormat/>
    <w:rsid w:val="00EA158A"/>
    <w:rPr>
      <w:rFonts w:asciiTheme="majorHAnsi" w:hAnsiTheme="majorHAnsi" w:cstheme="majorBidi"/>
      <w:sz w:val="20"/>
      <w:szCs w:val="20"/>
    </w:rPr>
  </w:style>
  <w:style w:type="paragraph" w:customStyle="1" w:styleId="MathematicaCellInput">
    <w:name w:val="MathematicaCellInput"/>
    <w:rsid w:val="00BA23B7"/>
    <w:pPr>
      <w:widowControl w:val="0"/>
      <w:autoSpaceDE w:val="0"/>
      <w:autoSpaceDN w:val="0"/>
      <w:adjustRightInd w:val="0"/>
    </w:pPr>
    <w:rPr>
      <w:rFonts w:ascii="Times" w:hAnsi="Times" w:cs="Times"/>
      <w:kern w:val="0"/>
      <w:sz w:val="26"/>
      <w:szCs w:val="26"/>
    </w:rPr>
  </w:style>
  <w:style w:type="character" w:customStyle="1" w:styleId="MathematicaFormatStandardForm">
    <w:name w:val="MathematicaFormatStandardForm"/>
    <w:uiPriority w:val="99"/>
    <w:rsid w:val="00BA23B7"/>
    <w:rPr>
      <w:rFonts w:ascii="Consolas" w:hAnsi="Consolas" w:cs="Consolas"/>
    </w:rPr>
  </w:style>
  <w:style w:type="table" w:styleId="ac">
    <w:name w:val="Table Grid"/>
    <w:basedOn w:val="a2"/>
    <w:uiPriority w:val="39"/>
    <w:rsid w:val="000F5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1607">
      <w:bodyDiv w:val="1"/>
      <w:marLeft w:val="0"/>
      <w:marRight w:val="0"/>
      <w:marTop w:val="0"/>
      <w:marBottom w:val="0"/>
      <w:divBdr>
        <w:top w:val="none" w:sz="0" w:space="0" w:color="auto"/>
        <w:left w:val="none" w:sz="0" w:space="0" w:color="auto"/>
        <w:bottom w:val="none" w:sz="0" w:space="0" w:color="auto"/>
        <w:right w:val="none" w:sz="0" w:space="0" w:color="auto"/>
      </w:divBdr>
    </w:div>
    <w:div w:id="110130536">
      <w:bodyDiv w:val="1"/>
      <w:marLeft w:val="0"/>
      <w:marRight w:val="0"/>
      <w:marTop w:val="0"/>
      <w:marBottom w:val="0"/>
      <w:divBdr>
        <w:top w:val="none" w:sz="0" w:space="0" w:color="auto"/>
        <w:left w:val="none" w:sz="0" w:space="0" w:color="auto"/>
        <w:bottom w:val="none" w:sz="0" w:space="0" w:color="auto"/>
        <w:right w:val="none" w:sz="0" w:space="0" w:color="auto"/>
      </w:divBdr>
    </w:div>
    <w:div w:id="118747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EBBBC-1162-497D-9085-8C7EA82E5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4</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876234594@qq.com</dc:creator>
  <cp:keywords/>
  <dc:description/>
  <cp:lastModifiedBy>Yihao Chen</cp:lastModifiedBy>
  <cp:revision>79</cp:revision>
  <cp:lastPrinted>2023-05-31T15:55:00Z</cp:lastPrinted>
  <dcterms:created xsi:type="dcterms:W3CDTF">2023-09-02T12:21:00Z</dcterms:created>
  <dcterms:modified xsi:type="dcterms:W3CDTF">2023-09-29T07:00:00Z</dcterms:modified>
</cp:coreProperties>
</file>