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98C4" w14:textId="35ECE367" w:rsidR="004849FE" w:rsidRDefault="0004768A" w:rsidP="0004768A">
      <w:pPr>
        <w:jc w:val="center"/>
        <w:rPr>
          <w:rFonts w:ascii="微软雅黑" w:eastAsia="黑体" w:hAnsi="微软雅黑" w:cs="微软雅黑"/>
          <w:b/>
          <w:bCs/>
          <w:kern w:val="0"/>
          <w:sz w:val="34"/>
        </w:rPr>
      </w:pPr>
      <w:r w:rsidRPr="0004768A">
        <w:rPr>
          <w:rFonts w:ascii="微软雅黑" w:eastAsia="黑体" w:hAnsi="微软雅黑" w:cs="微软雅黑"/>
          <w:b/>
          <w:bCs/>
          <w:kern w:val="0"/>
          <w:sz w:val="34"/>
        </w:rPr>
        <w:t>LabVIEW</w:t>
      </w:r>
      <w:r w:rsidRPr="0004768A">
        <w:rPr>
          <w:rFonts w:ascii="微软雅黑" w:eastAsia="黑体" w:hAnsi="微软雅黑" w:cs="微软雅黑"/>
          <w:b/>
          <w:bCs/>
          <w:kern w:val="0"/>
          <w:sz w:val="34"/>
        </w:rPr>
        <w:t>基本的编程方法</w:t>
      </w:r>
    </w:p>
    <w:p w14:paraId="6504FAD1" w14:textId="27D2141A" w:rsidR="0004768A" w:rsidRPr="0004768A" w:rsidRDefault="0004768A" w:rsidP="0004768A">
      <w:pPr>
        <w:jc w:val="center"/>
        <w:rPr>
          <w:rFonts w:ascii="微软雅黑" w:eastAsia="黑体" w:hAnsi="微软雅黑" w:cs="微软雅黑" w:hint="eastAsia"/>
          <w:kern w:val="0"/>
          <w:szCs w:val="15"/>
        </w:rPr>
      </w:pPr>
      <w:r w:rsidRPr="0004768A">
        <w:rPr>
          <w:rFonts w:ascii="微软雅黑" w:eastAsia="黑体" w:hAnsi="微软雅黑" w:cs="微软雅黑" w:hint="eastAsia"/>
          <w:kern w:val="0"/>
          <w:szCs w:val="15"/>
        </w:rPr>
        <w:t>陈依皓</w:t>
      </w:r>
      <w:r w:rsidRPr="0004768A">
        <w:rPr>
          <w:rFonts w:ascii="微软雅黑" w:eastAsia="黑体" w:hAnsi="微软雅黑" w:cs="微软雅黑" w:hint="eastAsia"/>
          <w:kern w:val="0"/>
          <w:szCs w:val="15"/>
        </w:rPr>
        <w:t xml:space="preserve"> 202211140007</w:t>
      </w:r>
    </w:p>
    <w:p w14:paraId="61144E5C" w14:textId="5BDCA847" w:rsidR="0004768A" w:rsidRPr="002B5423" w:rsidRDefault="0004768A" w:rsidP="002B5423">
      <w:pPr>
        <w:pStyle w:val="2"/>
        <w:spacing w:line="360" w:lineRule="auto"/>
        <w:rPr>
          <w:sz w:val="21"/>
          <w:szCs w:val="32"/>
        </w:rPr>
      </w:pPr>
      <w:r w:rsidRPr="002B5423">
        <w:rPr>
          <w:rFonts w:hint="eastAsia"/>
          <w:sz w:val="21"/>
          <w:szCs w:val="32"/>
        </w:rPr>
        <w:t>1.</w:t>
      </w:r>
      <w:r w:rsidRPr="002B5423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创建一个</w:t>
      </w:r>
      <w:r w:rsidRPr="002B5423">
        <w:rPr>
          <w:sz w:val="21"/>
          <w:szCs w:val="32"/>
        </w:rPr>
        <w:t>LabVIEW</w:t>
      </w:r>
      <w:r w:rsidRPr="002B5423">
        <w:rPr>
          <w:sz w:val="21"/>
          <w:szCs w:val="32"/>
        </w:rPr>
        <w:t>程序会打开两个窗口，它们的名称、作用分别是什么？</w:t>
      </w:r>
    </w:p>
    <w:p w14:paraId="68E2195E" w14:textId="69C6E905" w:rsidR="0004768A" w:rsidRDefault="002B5423" w:rsidP="002B5423">
      <w:pPr>
        <w:ind w:firstLineChars="200" w:firstLine="420"/>
      </w:pPr>
      <w:r w:rsidRPr="002B5423">
        <w:t>创建LabVIEW程序通常会打开两个窗口</w:t>
      </w:r>
      <w:r w:rsidRPr="002B5423">
        <w:rPr>
          <w:rFonts w:hint="eastAsia"/>
        </w:rPr>
        <w:t>：</w:t>
      </w:r>
      <w:r>
        <w:t>前面板(Front Panel)和程序框图(Block Diagram)</w:t>
      </w:r>
      <w:r>
        <w:rPr>
          <w:rFonts w:hint="eastAsia"/>
        </w:rPr>
        <w:t>。</w:t>
      </w:r>
    </w:p>
    <w:p w14:paraId="351DA0C0" w14:textId="17A127BD" w:rsidR="002B5423" w:rsidRPr="0004768A" w:rsidRDefault="002B5423" w:rsidP="002B5423">
      <w:pPr>
        <w:ind w:firstLineChars="200" w:firstLine="420"/>
        <w:rPr>
          <w:rFonts w:hint="eastAsia"/>
        </w:rPr>
      </w:pPr>
      <w:r>
        <w:rPr>
          <w:rFonts w:hint="eastAsia"/>
        </w:rPr>
        <w:t>前面板对应仪器的面板，负责与用户交互，程序框图对应仪器内部的连线和功能模块，决定仪器的工作方式。</w:t>
      </w:r>
    </w:p>
    <w:p w14:paraId="7B631CD4" w14:textId="3B309F09" w:rsidR="0004768A" w:rsidRDefault="0004768A" w:rsidP="002B5423">
      <w:pPr>
        <w:pStyle w:val="2"/>
        <w:spacing w:line="360" w:lineRule="auto"/>
        <w:rPr>
          <w:sz w:val="21"/>
          <w:szCs w:val="32"/>
        </w:rPr>
      </w:pPr>
      <w:r w:rsidRPr="002B5423">
        <w:rPr>
          <w:rFonts w:hint="eastAsia"/>
          <w:sz w:val="21"/>
          <w:szCs w:val="32"/>
        </w:rPr>
        <w:t>2.</w:t>
      </w:r>
      <w:r w:rsidRPr="002B5423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LabVIEW</w:t>
      </w:r>
      <w:r w:rsidRPr="002B5423">
        <w:rPr>
          <w:sz w:val="21"/>
          <w:szCs w:val="32"/>
        </w:rPr>
        <w:t>的控件分为</w:t>
      </w:r>
      <w:r w:rsidRPr="002B5423">
        <w:rPr>
          <w:sz w:val="21"/>
          <w:szCs w:val="32"/>
        </w:rPr>
        <w:t>Control</w:t>
      </w:r>
      <w:r w:rsidRPr="002B5423">
        <w:rPr>
          <w:sz w:val="21"/>
          <w:szCs w:val="32"/>
        </w:rPr>
        <w:t>和</w:t>
      </w:r>
      <w:r w:rsidRPr="002B5423">
        <w:rPr>
          <w:sz w:val="21"/>
          <w:szCs w:val="32"/>
        </w:rPr>
        <w:t>Indicator</w:t>
      </w:r>
      <w:r w:rsidRPr="002B5423">
        <w:rPr>
          <w:sz w:val="21"/>
          <w:szCs w:val="32"/>
        </w:rPr>
        <w:t>两大类，它们的区别是什么？</w:t>
      </w:r>
    </w:p>
    <w:p w14:paraId="50E22FE2" w14:textId="191E1B33" w:rsidR="002B5423" w:rsidRDefault="002B5423" w:rsidP="002B5423">
      <w:pPr>
        <w:ind w:firstLineChars="200" w:firstLine="420"/>
      </w:pPr>
      <w:r>
        <w:t>输入控件(</w:t>
      </w:r>
      <w:r>
        <w:rPr>
          <w:rFonts w:hint="eastAsia"/>
        </w:rPr>
        <w:t>C</w:t>
      </w:r>
      <w:r>
        <w:t>ontrol)和显示控件(</w:t>
      </w:r>
      <w:r>
        <w:t>I</w:t>
      </w:r>
      <w:r>
        <w:t>ndicator)</w:t>
      </w:r>
      <w:r>
        <w:rPr>
          <w:rFonts w:hint="eastAsia"/>
        </w:rPr>
        <w:t>。</w:t>
      </w:r>
    </w:p>
    <w:p w14:paraId="756E2B15" w14:textId="799E5F8F" w:rsidR="002B5423" w:rsidRDefault="002B5423" w:rsidP="002B5423">
      <w:pPr>
        <w:ind w:firstLineChars="200" w:firstLine="420"/>
      </w:pPr>
      <w:r>
        <w:t>输入控件</w:t>
      </w:r>
      <w:r>
        <w:rPr>
          <w:rFonts w:hint="eastAsia"/>
        </w:rPr>
        <w:t>：用于接收用户输入或设置参数的元素。例如，文本框、按钮、滑块等。用户可以与控件交互，从而改变程序的行为。</w:t>
      </w:r>
    </w:p>
    <w:p w14:paraId="39D98732" w14:textId="0C5B9446" w:rsidR="002B5423" w:rsidRPr="002B5423" w:rsidRDefault="002B5423" w:rsidP="002B5423">
      <w:pPr>
        <w:ind w:firstLineChars="200" w:firstLine="420"/>
        <w:rPr>
          <w:rFonts w:hint="eastAsia"/>
        </w:rPr>
      </w:pPr>
      <w:r>
        <w:t>显示控件</w:t>
      </w:r>
      <w:r>
        <w:rPr>
          <w:rFonts w:hint="eastAsia"/>
        </w:rPr>
        <w:t>：用于显示程序的输出、状态或数据的元素。例如，图表、数值显示、图形等。用户无法直接与指示器交互，它们仅用于展示信息。</w:t>
      </w:r>
    </w:p>
    <w:p w14:paraId="532372D7" w14:textId="0C022A2C" w:rsidR="0004768A" w:rsidRDefault="0004768A" w:rsidP="002B5423">
      <w:pPr>
        <w:pStyle w:val="2"/>
        <w:spacing w:line="360" w:lineRule="auto"/>
        <w:rPr>
          <w:sz w:val="21"/>
          <w:szCs w:val="32"/>
        </w:rPr>
      </w:pPr>
      <w:r w:rsidRPr="002B5423">
        <w:rPr>
          <w:rFonts w:hint="eastAsia"/>
          <w:sz w:val="21"/>
          <w:szCs w:val="32"/>
        </w:rPr>
        <w:t>3.</w:t>
      </w:r>
      <w:r w:rsidR="002B5423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LabVIEW</w:t>
      </w:r>
      <w:r w:rsidRPr="002B5423">
        <w:rPr>
          <w:sz w:val="21"/>
          <w:szCs w:val="32"/>
        </w:rPr>
        <w:t>中连线的作用相当于一般程序中的变量</w:t>
      </w:r>
      <w:r w:rsidR="002B5423">
        <w:rPr>
          <w:rFonts w:hint="eastAsia"/>
          <w:sz w:val="21"/>
          <w:szCs w:val="32"/>
        </w:rPr>
        <w:t>。</w:t>
      </w:r>
      <w:r w:rsidRPr="002B5423">
        <w:rPr>
          <w:sz w:val="21"/>
          <w:szCs w:val="32"/>
        </w:rPr>
        <w:t>LabVIEW</w:t>
      </w:r>
      <w:r w:rsidRPr="002B5423">
        <w:rPr>
          <w:sz w:val="21"/>
          <w:szCs w:val="32"/>
        </w:rPr>
        <w:t>用什么方式表示变量的不同类型？</w:t>
      </w:r>
    </w:p>
    <w:p w14:paraId="305A5F06" w14:textId="4BF4CDCD" w:rsidR="002B5423" w:rsidRDefault="002B5423" w:rsidP="002B5423">
      <w:r>
        <w:t>数据类型不同，连线的颜色、粗细和式样不同</w:t>
      </w:r>
      <w:r>
        <w:rPr>
          <w:rFonts w:hint="eastAsia"/>
        </w:rPr>
        <w:t>。</w:t>
      </w:r>
    </w:p>
    <w:p w14:paraId="42EA7073" w14:textId="73AB94E7" w:rsidR="002B5423" w:rsidRPr="002B5423" w:rsidRDefault="002B5423" w:rsidP="002B5423">
      <w:pPr>
        <w:rPr>
          <w:rFonts w:hint="eastAsia"/>
        </w:rPr>
      </w:pPr>
      <w:r w:rsidRPr="002B5423">
        <w:drawing>
          <wp:inline distT="0" distB="0" distL="0" distR="0" wp14:anchorId="187C5144" wp14:editId="74464E2E">
            <wp:extent cx="5035809" cy="1955901"/>
            <wp:effectExtent l="0" t="0" r="0" b="6350"/>
            <wp:docPr id="1291070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F750" w14:textId="06B24C02" w:rsidR="0004768A" w:rsidRDefault="0004768A" w:rsidP="002B5423">
      <w:pPr>
        <w:pStyle w:val="2"/>
        <w:spacing w:line="360" w:lineRule="auto"/>
        <w:rPr>
          <w:sz w:val="21"/>
          <w:szCs w:val="32"/>
        </w:rPr>
      </w:pPr>
      <w:r w:rsidRPr="002B5423">
        <w:rPr>
          <w:rFonts w:hint="eastAsia"/>
          <w:sz w:val="21"/>
          <w:szCs w:val="32"/>
        </w:rPr>
        <w:t>4.</w:t>
      </w:r>
      <w:r w:rsidRPr="002B5423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Array</w:t>
      </w:r>
      <w:r w:rsidRPr="002B5423">
        <w:rPr>
          <w:sz w:val="21"/>
          <w:szCs w:val="32"/>
        </w:rPr>
        <w:t>和</w:t>
      </w:r>
      <w:r w:rsidRPr="002B5423">
        <w:rPr>
          <w:sz w:val="21"/>
          <w:szCs w:val="32"/>
        </w:rPr>
        <w:t>Cluster</w:t>
      </w:r>
      <w:r w:rsidRPr="002B5423">
        <w:rPr>
          <w:sz w:val="21"/>
          <w:szCs w:val="32"/>
        </w:rPr>
        <w:t>的区别是什么？</w:t>
      </w:r>
    </w:p>
    <w:p w14:paraId="78D5E197" w14:textId="67D50D73" w:rsidR="00F44F8F" w:rsidRDefault="00F44F8F" w:rsidP="00F44F8F">
      <w:r>
        <w:t>Array（数组）是一种用于存储多个相同类型的数据元素的数据结构。</w:t>
      </w:r>
      <w:r w:rsidRPr="00F44F8F">
        <w:rPr>
          <w:rFonts w:hint="eastAsia"/>
        </w:rPr>
        <w:t>数组中的元素均已排定顺序</w:t>
      </w:r>
      <w:r>
        <w:rPr>
          <w:rFonts w:hint="eastAsia"/>
        </w:rPr>
        <w:t>。</w:t>
      </w:r>
    </w:p>
    <w:p w14:paraId="2BACFD43" w14:textId="403C5B10" w:rsidR="00F44F8F" w:rsidRPr="00F44F8F" w:rsidRDefault="00F44F8F" w:rsidP="00F44F8F">
      <w:pPr>
        <w:rPr>
          <w:rFonts w:hint="eastAsia"/>
        </w:rPr>
      </w:pPr>
      <w:r>
        <w:t>Cluster（簇）是一种用于将不同数据类型的数据元素组合在一起的数据结构。每个数据元素称为簇的成员，可以具有不同的数据类型。</w:t>
      </w:r>
    </w:p>
    <w:p w14:paraId="30997049" w14:textId="7426A5FE" w:rsidR="0004768A" w:rsidRDefault="0004768A" w:rsidP="002B5423">
      <w:pPr>
        <w:pStyle w:val="2"/>
        <w:spacing w:line="360" w:lineRule="auto"/>
        <w:rPr>
          <w:sz w:val="21"/>
          <w:szCs w:val="32"/>
        </w:rPr>
      </w:pPr>
      <w:r w:rsidRPr="002B5423">
        <w:rPr>
          <w:rFonts w:hint="eastAsia"/>
          <w:sz w:val="21"/>
          <w:szCs w:val="32"/>
        </w:rPr>
        <w:t>5.</w:t>
      </w:r>
      <w:r w:rsidRPr="002B5423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For</w:t>
      </w:r>
      <w:r w:rsidR="00F44F8F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Loop</w:t>
      </w:r>
      <w:r w:rsidRPr="002B5423">
        <w:rPr>
          <w:sz w:val="21"/>
          <w:szCs w:val="32"/>
        </w:rPr>
        <w:t>与</w:t>
      </w:r>
      <w:r w:rsidRPr="002B5423">
        <w:rPr>
          <w:sz w:val="21"/>
          <w:szCs w:val="32"/>
        </w:rPr>
        <w:t>While</w:t>
      </w:r>
      <w:r w:rsidR="00F44F8F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Loop</w:t>
      </w:r>
      <w:r w:rsidRPr="002B5423">
        <w:rPr>
          <w:sz w:val="21"/>
          <w:szCs w:val="32"/>
        </w:rPr>
        <w:t>的区别是什么？</w:t>
      </w:r>
    </w:p>
    <w:p w14:paraId="64288B7E" w14:textId="77777777" w:rsidR="00F44F8F" w:rsidRDefault="00F44F8F" w:rsidP="00F44F8F">
      <w:r>
        <w:t>For Loop用于已知迭代次数的循环，通常用于对数组中的元素执行操作。</w:t>
      </w:r>
    </w:p>
    <w:p w14:paraId="65937E4F" w14:textId="027C4DCC" w:rsidR="00F44F8F" w:rsidRPr="00F44F8F" w:rsidRDefault="00F44F8F" w:rsidP="00F44F8F">
      <w:pPr>
        <w:rPr>
          <w:rFonts w:hint="eastAsia"/>
        </w:rPr>
      </w:pPr>
      <w:r>
        <w:t>While Loop用于当满足特定条件时循环执行，直到条件不再满足为止。它通常用于实现条</w:t>
      </w:r>
      <w:r>
        <w:lastRenderedPageBreak/>
        <w:t>件控制的循环。</w:t>
      </w:r>
    </w:p>
    <w:p w14:paraId="5D78A702" w14:textId="5773DF25" w:rsidR="0004768A" w:rsidRDefault="0004768A" w:rsidP="002B5423">
      <w:pPr>
        <w:pStyle w:val="2"/>
        <w:spacing w:line="360" w:lineRule="auto"/>
        <w:rPr>
          <w:sz w:val="21"/>
          <w:szCs w:val="32"/>
        </w:rPr>
      </w:pPr>
      <w:r w:rsidRPr="002B5423">
        <w:rPr>
          <w:rFonts w:hint="eastAsia"/>
          <w:sz w:val="21"/>
          <w:szCs w:val="32"/>
        </w:rPr>
        <w:t>6.</w:t>
      </w:r>
      <w:r w:rsidRPr="002B5423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把一个变量从循环框中引出，在框边上得到一个隧道</w:t>
      </w:r>
      <w:r w:rsidRPr="002B5423">
        <w:rPr>
          <w:sz w:val="21"/>
          <w:szCs w:val="32"/>
        </w:rPr>
        <w:t>(Tunnel)</w:t>
      </w:r>
      <w:r w:rsidRPr="002B5423">
        <w:rPr>
          <w:sz w:val="21"/>
          <w:szCs w:val="32"/>
        </w:rPr>
        <w:t>。当隧道的模式设为索引</w:t>
      </w:r>
      <w:r w:rsidRPr="002B5423">
        <w:rPr>
          <w:sz w:val="21"/>
          <w:szCs w:val="32"/>
        </w:rPr>
        <w:t>(Indexing)</w:t>
      </w:r>
      <w:r w:rsidRPr="002B5423">
        <w:rPr>
          <w:sz w:val="21"/>
          <w:szCs w:val="32"/>
        </w:rPr>
        <w:t>时，隧道的输出结果是什么？</w:t>
      </w:r>
    </w:p>
    <w:p w14:paraId="7ADE2715" w14:textId="7C122068" w:rsidR="00F44F8F" w:rsidRPr="00F44F8F" w:rsidRDefault="00F44F8F" w:rsidP="00F44F8F">
      <w:pPr>
        <w:rPr>
          <w:rFonts w:hint="eastAsia"/>
        </w:rPr>
      </w:pPr>
      <w:r w:rsidRPr="00F44F8F">
        <w:rPr>
          <w:rFonts w:hint="eastAsia"/>
        </w:rPr>
        <w:t>当将隧道（</w:t>
      </w:r>
      <w:r w:rsidRPr="00F44F8F">
        <w:t>Tunnel）模式设置为"索引"（Indexing）时，</w:t>
      </w:r>
      <w:r w:rsidR="005418C1">
        <w:rPr>
          <w:rFonts w:hint="eastAsia"/>
        </w:rPr>
        <w:t>输出</w:t>
      </w:r>
      <w:r w:rsidR="005418C1">
        <w:t>历次循环时该点的数据按顺序构成的数组</w:t>
      </w:r>
      <w:r w:rsidR="005418C1">
        <w:rPr>
          <w:rFonts w:hint="eastAsia"/>
        </w:rPr>
        <w:t>。</w:t>
      </w:r>
    </w:p>
    <w:p w14:paraId="1E7C555A" w14:textId="48AA0691" w:rsidR="0004768A" w:rsidRDefault="0004768A" w:rsidP="002B5423">
      <w:pPr>
        <w:pStyle w:val="2"/>
        <w:spacing w:line="360" w:lineRule="auto"/>
        <w:rPr>
          <w:sz w:val="21"/>
          <w:szCs w:val="32"/>
        </w:rPr>
      </w:pPr>
      <w:r w:rsidRPr="002B5423">
        <w:rPr>
          <w:rFonts w:hint="eastAsia"/>
          <w:sz w:val="21"/>
          <w:szCs w:val="32"/>
        </w:rPr>
        <w:t>7.</w:t>
      </w:r>
      <w:r w:rsidRPr="002B5423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Case</w:t>
      </w:r>
      <w:r w:rsidRPr="002B5423">
        <w:rPr>
          <w:sz w:val="21"/>
          <w:szCs w:val="32"/>
        </w:rPr>
        <w:t>结构的</w:t>
      </w:r>
      <w:r w:rsidRPr="002B5423">
        <w:rPr>
          <w:sz w:val="21"/>
          <w:szCs w:val="32"/>
        </w:rPr>
        <w:t>Case</w:t>
      </w:r>
      <w:r w:rsidR="005418C1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Selector</w:t>
      </w:r>
      <w:r w:rsidRPr="002B5423">
        <w:rPr>
          <w:sz w:val="21"/>
          <w:szCs w:val="32"/>
        </w:rPr>
        <w:t>端口是否只能输入布尔型变量</w:t>
      </w:r>
      <w:r w:rsidRPr="002B5423">
        <w:rPr>
          <w:rFonts w:hint="eastAsia"/>
          <w:sz w:val="21"/>
          <w:szCs w:val="32"/>
        </w:rPr>
        <w:t>?</w:t>
      </w:r>
    </w:p>
    <w:p w14:paraId="0801341E" w14:textId="2E79592F" w:rsidR="00F44F8F" w:rsidRPr="00F44F8F" w:rsidRDefault="00F44F8F" w:rsidP="00F44F8F">
      <w:pPr>
        <w:rPr>
          <w:rFonts w:hint="eastAsia"/>
        </w:rPr>
      </w:pPr>
      <w:r w:rsidRPr="00F44F8F">
        <w:t>Case结构的Case</w:t>
      </w:r>
      <w:r w:rsidR="005418C1">
        <w:t xml:space="preserve"> </w:t>
      </w:r>
      <w:r w:rsidRPr="00F44F8F">
        <w:t>Selector端口不仅仅能输入布尔型变量，</w:t>
      </w:r>
      <w:r w:rsidR="005418C1">
        <w:rPr>
          <w:rFonts w:hint="eastAsia"/>
        </w:rPr>
        <w:t>Case</w:t>
      </w:r>
      <w:r w:rsidR="005418C1">
        <w:t>结构的 Case Selector 可以接受枚举、整数和字符串型数据</w:t>
      </w:r>
      <w:r w:rsidRPr="00F44F8F">
        <w:t>。通常，Case结构用于根据Case</w:t>
      </w:r>
      <w:r w:rsidR="005418C1">
        <w:t xml:space="preserve"> </w:t>
      </w:r>
      <w:r w:rsidRPr="00F44F8F">
        <w:t>Selector的值来选择不同的执行路径。</w:t>
      </w:r>
    </w:p>
    <w:p w14:paraId="47E80AA9" w14:textId="38D2C5A0" w:rsidR="0004768A" w:rsidRDefault="0004768A" w:rsidP="002B5423">
      <w:pPr>
        <w:pStyle w:val="2"/>
        <w:spacing w:line="360" w:lineRule="auto"/>
        <w:rPr>
          <w:sz w:val="21"/>
          <w:szCs w:val="32"/>
        </w:rPr>
      </w:pPr>
      <w:r w:rsidRPr="002B5423">
        <w:rPr>
          <w:rFonts w:hint="eastAsia"/>
          <w:sz w:val="21"/>
          <w:szCs w:val="32"/>
        </w:rPr>
        <w:t>8.</w:t>
      </w:r>
      <w:r w:rsidRPr="002B5423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使用子</w:t>
      </w:r>
      <w:r w:rsidRPr="002B5423">
        <w:rPr>
          <w:sz w:val="21"/>
          <w:szCs w:val="32"/>
        </w:rPr>
        <w:t>VI(sub</w:t>
      </w:r>
      <w:r w:rsidR="005418C1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VI)</w:t>
      </w:r>
      <w:r w:rsidRPr="002B5423">
        <w:rPr>
          <w:sz w:val="21"/>
          <w:szCs w:val="32"/>
        </w:rPr>
        <w:t>有什么好处？</w:t>
      </w:r>
    </w:p>
    <w:p w14:paraId="16CE4759" w14:textId="4F15C862" w:rsidR="00F44F8F" w:rsidRPr="00F44F8F" w:rsidRDefault="00F44F8F" w:rsidP="00F44F8F">
      <w:pPr>
        <w:rPr>
          <w:rFonts w:hint="eastAsia"/>
        </w:rPr>
      </w:pPr>
      <w:r w:rsidRPr="00F44F8F">
        <w:rPr>
          <w:rFonts w:hint="eastAsia"/>
        </w:rPr>
        <w:t>使用子</w:t>
      </w:r>
      <w:r w:rsidRPr="00F44F8F">
        <w:t>VI（Sub</w:t>
      </w:r>
      <w:r w:rsidR="005418C1">
        <w:t xml:space="preserve"> </w:t>
      </w:r>
      <w:r w:rsidRPr="00F44F8F">
        <w:t>VI）的好处包括代码重用、模块化设计、简化程序结构以及提高可维护性。通过将重复使用的功能打包为子VI，可以在多个程序中轻松重用它们，减少错误并提高效率。</w:t>
      </w:r>
    </w:p>
    <w:p w14:paraId="43703874" w14:textId="21BE35D2" w:rsidR="0004768A" w:rsidRDefault="0004768A" w:rsidP="002B5423">
      <w:pPr>
        <w:pStyle w:val="2"/>
        <w:spacing w:line="360" w:lineRule="auto"/>
        <w:rPr>
          <w:sz w:val="21"/>
          <w:szCs w:val="32"/>
        </w:rPr>
      </w:pPr>
      <w:r w:rsidRPr="002B5423">
        <w:rPr>
          <w:rFonts w:hint="eastAsia"/>
          <w:sz w:val="21"/>
          <w:szCs w:val="32"/>
        </w:rPr>
        <w:t>9.</w:t>
      </w:r>
      <w:r w:rsidRPr="002B5423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使用公式节点</w:t>
      </w:r>
      <w:r w:rsidRPr="002B5423">
        <w:rPr>
          <w:sz w:val="21"/>
          <w:szCs w:val="32"/>
        </w:rPr>
        <w:t>(Formula</w:t>
      </w:r>
      <w:r w:rsidR="005418C1">
        <w:rPr>
          <w:sz w:val="21"/>
          <w:szCs w:val="32"/>
        </w:rPr>
        <w:t xml:space="preserve"> </w:t>
      </w:r>
      <w:r w:rsidRPr="002B5423">
        <w:rPr>
          <w:sz w:val="21"/>
          <w:szCs w:val="32"/>
        </w:rPr>
        <w:t>Node)</w:t>
      </w:r>
      <w:r w:rsidRPr="002B5423">
        <w:rPr>
          <w:sz w:val="21"/>
          <w:szCs w:val="32"/>
        </w:rPr>
        <w:t>有什么好处</w:t>
      </w:r>
      <w:r w:rsidRPr="002B5423">
        <w:rPr>
          <w:sz w:val="21"/>
          <w:szCs w:val="32"/>
        </w:rPr>
        <w:t>?</w:t>
      </w:r>
    </w:p>
    <w:p w14:paraId="3A863290" w14:textId="18666E96" w:rsidR="00F44F8F" w:rsidRPr="00F44F8F" w:rsidRDefault="00F44F8F" w:rsidP="00F44F8F">
      <w:pPr>
        <w:rPr>
          <w:rFonts w:hint="eastAsia"/>
        </w:rPr>
      </w:pPr>
      <w:r w:rsidRPr="00F44F8F">
        <w:rPr>
          <w:rFonts w:hint="eastAsia"/>
        </w:rPr>
        <w:t>使用公式节点（</w:t>
      </w:r>
      <w:r w:rsidRPr="00F44F8F">
        <w:t>Formula Node）的好处是可以在LabVIEW中直接编写数学公式，而不必依赖于图形化编程。</w:t>
      </w:r>
    </w:p>
    <w:p w14:paraId="565A7BE6" w14:textId="77777777" w:rsidR="0004768A" w:rsidRPr="002B5423" w:rsidRDefault="0004768A" w:rsidP="002B5423">
      <w:pPr>
        <w:spacing w:line="360" w:lineRule="auto"/>
        <w:rPr>
          <w:sz w:val="18"/>
          <w:szCs w:val="20"/>
        </w:rPr>
      </w:pPr>
    </w:p>
    <w:sectPr w:rsidR="0004768A" w:rsidRPr="002B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A1CC1"/>
    <w:multiLevelType w:val="multilevel"/>
    <w:tmpl w:val="B70A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86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A0"/>
    <w:rsid w:val="0004768A"/>
    <w:rsid w:val="002B5423"/>
    <w:rsid w:val="003C188A"/>
    <w:rsid w:val="004826CF"/>
    <w:rsid w:val="004849FE"/>
    <w:rsid w:val="005418C1"/>
    <w:rsid w:val="005F5E25"/>
    <w:rsid w:val="008A1FA0"/>
    <w:rsid w:val="00D23187"/>
    <w:rsid w:val="00F44F8F"/>
    <w:rsid w:val="00F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BF1D"/>
  <w15:chartTrackingRefBased/>
  <w15:docId w15:val="{8AF89B4B-1BC1-49E7-BF9E-EFCAB51D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768A"/>
    <w:pPr>
      <w:autoSpaceDE w:val="0"/>
      <w:autoSpaceDN w:val="0"/>
      <w:spacing w:beforeLines="50" w:before="156" w:afterLines="50" w:after="156" w:line="272" w:lineRule="exact"/>
      <w:outlineLvl w:val="1"/>
    </w:pPr>
    <w:rPr>
      <w:rFonts w:ascii="宋体" w:eastAsia="黑体" w:hAnsi="宋体" w:cs="宋体"/>
      <w:b/>
      <w:bCs/>
      <w:spacing w:val="3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768A"/>
    <w:rPr>
      <w:rFonts w:ascii="宋体" w:eastAsia="黑体" w:hAnsi="宋体" w:cs="宋体"/>
      <w:b/>
      <w:bCs/>
      <w:spacing w:val="3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Chen</dc:creator>
  <cp:keywords/>
  <dc:description/>
  <cp:lastModifiedBy>Yihao Chen</cp:lastModifiedBy>
  <cp:revision>3</cp:revision>
  <dcterms:created xsi:type="dcterms:W3CDTF">2023-10-12T08:49:00Z</dcterms:created>
  <dcterms:modified xsi:type="dcterms:W3CDTF">2023-10-12T09:28:00Z</dcterms:modified>
</cp:coreProperties>
</file>