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8CCE4"/>
  <w:body>
    <w:p w:rsidR="00196A78" w:rsidRPr="000330A8" w:rsidRDefault="00196A78" w:rsidP="00D51A05">
      <w:pPr>
        <w:pStyle w:val="Sinespaciado"/>
        <w:widowControl w:val="0"/>
        <w:jc w:val="center"/>
        <w:rPr>
          <w:rFonts w:ascii="Verdana" w:hAnsi="Verdana"/>
          <w:b/>
          <w:sz w:val="36"/>
          <w:szCs w:val="36"/>
        </w:rPr>
      </w:pPr>
      <w:r w:rsidRPr="000330A8">
        <w:rPr>
          <w:rFonts w:ascii="Verdana" w:hAnsi="Verdana"/>
          <w:b/>
          <w:sz w:val="36"/>
          <w:szCs w:val="36"/>
        </w:rPr>
        <w:t>ESTATUTO ORGÁNICO</w:t>
      </w:r>
    </w:p>
    <w:p w:rsidR="00B219D6" w:rsidRPr="00B219D6" w:rsidRDefault="00B219D6" w:rsidP="00D51A05">
      <w:pPr>
        <w:pStyle w:val="Sinespaciado"/>
        <w:widowControl w:val="0"/>
        <w:jc w:val="center"/>
        <w:rPr>
          <w:rFonts w:ascii="Verdana" w:hAnsi="Verdana"/>
        </w:rPr>
      </w:pPr>
    </w:p>
    <w:p w:rsidR="00D51A05" w:rsidRPr="00D51A05" w:rsidRDefault="00196A78" w:rsidP="00D51A05">
      <w:pPr>
        <w:pStyle w:val="Sinespaciado"/>
        <w:widowControl w:val="0"/>
        <w:jc w:val="center"/>
        <w:rPr>
          <w:rFonts w:ascii="Verdana" w:hAnsi="Verdana"/>
          <w:b/>
          <w:sz w:val="30"/>
          <w:szCs w:val="30"/>
        </w:rPr>
      </w:pPr>
      <w:r w:rsidRPr="00D51A05">
        <w:rPr>
          <w:rFonts w:ascii="Verdana" w:hAnsi="Verdana"/>
          <w:b/>
          <w:sz w:val="30"/>
          <w:szCs w:val="30"/>
        </w:rPr>
        <w:t>ASOCIACIÓN DE GOBIERNOS AUTÓNOMOS MUNICIPALES DE COCHABAMBA</w:t>
      </w:r>
    </w:p>
    <w:p w:rsidR="00196A78" w:rsidRPr="00D51A05" w:rsidRDefault="00196A78" w:rsidP="00D51A05">
      <w:pPr>
        <w:pStyle w:val="Sinespaciado"/>
        <w:widowControl w:val="0"/>
        <w:jc w:val="center"/>
        <w:rPr>
          <w:rFonts w:ascii="Verdana" w:hAnsi="Verdana"/>
          <w:b/>
          <w:sz w:val="30"/>
          <w:szCs w:val="30"/>
        </w:rPr>
      </w:pPr>
      <w:r w:rsidRPr="00D51A05">
        <w:rPr>
          <w:rFonts w:ascii="Verdana" w:hAnsi="Verdana"/>
          <w:b/>
          <w:sz w:val="30"/>
          <w:szCs w:val="30"/>
        </w:rPr>
        <w:t>(AMDECO)</w:t>
      </w:r>
    </w:p>
    <w:p w:rsidR="00196A78" w:rsidRPr="00B219D6" w:rsidRDefault="00196A78" w:rsidP="00D51A05">
      <w:pPr>
        <w:pStyle w:val="Sinespaciado"/>
        <w:widowControl w:val="0"/>
        <w:jc w:val="center"/>
        <w:rPr>
          <w:rFonts w:ascii="Verdana" w:hAnsi="Verdana"/>
        </w:rPr>
      </w:pPr>
    </w:p>
    <w:p w:rsidR="00B219D6" w:rsidRDefault="00196A78" w:rsidP="00D51A05">
      <w:pPr>
        <w:pStyle w:val="Sinespaciado"/>
        <w:widowControl w:val="0"/>
        <w:jc w:val="center"/>
        <w:rPr>
          <w:rFonts w:ascii="Verdana" w:hAnsi="Verdana"/>
          <w:b/>
        </w:rPr>
      </w:pPr>
      <w:r w:rsidRPr="00B219D6">
        <w:rPr>
          <w:rFonts w:ascii="Verdana" w:hAnsi="Verdana"/>
          <w:b/>
        </w:rPr>
        <w:t>TÍTULO I</w:t>
      </w:r>
    </w:p>
    <w:p w:rsidR="00196A78" w:rsidRPr="00B219D6" w:rsidRDefault="00196A78" w:rsidP="00D51A05">
      <w:pPr>
        <w:pStyle w:val="Sinespaciado"/>
        <w:widowControl w:val="0"/>
        <w:jc w:val="center"/>
        <w:rPr>
          <w:rFonts w:ascii="Verdana" w:hAnsi="Verdana"/>
          <w:b/>
        </w:rPr>
      </w:pPr>
      <w:r w:rsidRPr="00B219D6">
        <w:rPr>
          <w:rFonts w:ascii="Verdana" w:hAnsi="Verdana"/>
          <w:b/>
        </w:rPr>
        <w:t>NATURALEZA ORGANIZACIONAL</w:t>
      </w:r>
    </w:p>
    <w:p w:rsidR="00196A78" w:rsidRPr="00B219D6" w:rsidRDefault="00196A78" w:rsidP="00D51A05">
      <w:pPr>
        <w:pStyle w:val="Sinespaciado"/>
        <w:widowControl w:val="0"/>
        <w:jc w:val="center"/>
        <w:rPr>
          <w:rFonts w:ascii="Verdana" w:hAnsi="Verdana"/>
          <w:b/>
        </w:rPr>
      </w:pPr>
    </w:p>
    <w:p w:rsidR="00B219D6" w:rsidRDefault="00196A78" w:rsidP="00D51A05">
      <w:pPr>
        <w:pStyle w:val="Sinespaciado"/>
        <w:widowControl w:val="0"/>
        <w:jc w:val="center"/>
        <w:rPr>
          <w:rFonts w:ascii="Verdana" w:hAnsi="Verdana"/>
          <w:b/>
        </w:rPr>
      </w:pPr>
      <w:r w:rsidRPr="00B219D6">
        <w:rPr>
          <w:rFonts w:ascii="Verdana" w:hAnsi="Verdana"/>
          <w:b/>
        </w:rPr>
        <w:t>CAPÍTULO I</w:t>
      </w:r>
    </w:p>
    <w:p w:rsidR="00196A78" w:rsidRPr="00B219D6" w:rsidRDefault="00196A78" w:rsidP="00D51A05">
      <w:pPr>
        <w:pStyle w:val="Sinespaciado"/>
        <w:widowControl w:val="0"/>
        <w:jc w:val="center"/>
        <w:rPr>
          <w:rFonts w:ascii="Verdana" w:hAnsi="Verdana"/>
          <w:b/>
        </w:rPr>
      </w:pPr>
      <w:r w:rsidRPr="00B219D6">
        <w:rPr>
          <w:rFonts w:ascii="Verdana" w:hAnsi="Verdana"/>
          <w:b/>
        </w:rPr>
        <w:t>NATURALEZA, DENOMINACIÓN Y DOMICILIO</w:t>
      </w:r>
    </w:p>
    <w:p w:rsidR="00196A78" w:rsidRPr="00B219D6" w:rsidRDefault="00196A78" w:rsidP="00D51A05">
      <w:pPr>
        <w:pStyle w:val="Sinespaciado"/>
        <w:widowControl w:val="0"/>
        <w:jc w:val="center"/>
        <w:rPr>
          <w:rFonts w:ascii="Verdana" w:hAnsi="Verdana"/>
        </w:rPr>
      </w:pPr>
    </w:p>
    <w:p w:rsidR="0070798F" w:rsidRDefault="00B219D6" w:rsidP="00D51A05">
      <w:pPr>
        <w:pStyle w:val="Sinespaciado"/>
        <w:widowControl w:val="0"/>
        <w:jc w:val="both"/>
        <w:rPr>
          <w:rFonts w:ascii="Verdana" w:hAnsi="Verdana"/>
          <w:b/>
        </w:rPr>
      </w:pPr>
      <w:r w:rsidRPr="0070798F">
        <w:rPr>
          <w:rFonts w:ascii="Verdana" w:hAnsi="Verdana"/>
          <w:b/>
        </w:rPr>
        <w:t>ARTÍCUL</w:t>
      </w:r>
      <w:r w:rsidR="0076152A">
        <w:rPr>
          <w:rFonts w:ascii="Verdana" w:hAnsi="Verdana"/>
          <w:b/>
        </w:rPr>
        <w:t xml:space="preserve">O </w:t>
      </w:r>
      <w:r w:rsidR="00196A78" w:rsidRPr="0070798F">
        <w:rPr>
          <w:rFonts w:ascii="Verdana" w:hAnsi="Verdana"/>
          <w:b/>
        </w:rPr>
        <w:t>1.</w:t>
      </w:r>
      <w:r w:rsidR="0070798F" w:rsidRPr="0070798F">
        <w:rPr>
          <w:rFonts w:ascii="Verdana" w:hAnsi="Verdana"/>
          <w:b/>
        </w:rPr>
        <w:t xml:space="preserve"> (</w:t>
      </w:r>
      <w:r w:rsidR="00196A78" w:rsidRPr="0070798F">
        <w:rPr>
          <w:rFonts w:ascii="Verdana" w:hAnsi="Verdana"/>
          <w:b/>
        </w:rPr>
        <w:t>NATURALEZA, CONSTITUCIÓN Y DENOMINACIÓN</w:t>
      </w:r>
      <w:r w:rsidR="0070798F" w:rsidRPr="0070798F">
        <w:rPr>
          <w:rFonts w:ascii="Verdana" w:hAnsi="Verdana"/>
          <w:b/>
        </w:rPr>
        <w:t xml:space="preserve">). </w:t>
      </w:r>
      <w:r w:rsidR="00B2041B" w:rsidRPr="00B2041B">
        <w:rPr>
          <w:rFonts w:ascii="Verdana" w:hAnsi="Verdana"/>
          <w:b/>
        </w:rPr>
        <w:t>I.</w:t>
      </w:r>
      <w:r w:rsidR="00196A78" w:rsidRPr="00B219D6">
        <w:rPr>
          <w:rFonts w:ascii="Verdana" w:hAnsi="Verdana"/>
        </w:rPr>
        <w:t xml:space="preserve"> La Asociación de Gobiernos Autónomos Municipales de Cochabamba con su sigla AMDECO es una institución de derecho privado, y de utilidad social, sin fines de lucro y de duración indefinida, creada al amparo de las previsiones legales contempladas en los Art. 283, Art. 302 numerales 34, 35 y 42 y Art. 21 numeral 4 de la Constitución Política del Estado Plurinacional vigente, los Arts. 58 y siguientes del Código Civil, la Disposición Final Tercera de la Ley Nº 540 de Financiamiento del Sistema Asociativo Municipal, de esencia democrática, participativa y municipalista, integrada por los Gobiernos Autónomos Municipales de Cochabamba.</w:t>
      </w:r>
    </w:p>
    <w:p w:rsidR="0070798F" w:rsidRDefault="0070798F" w:rsidP="00D51A05">
      <w:pPr>
        <w:pStyle w:val="Sinespaciado"/>
        <w:widowControl w:val="0"/>
        <w:jc w:val="both"/>
        <w:rPr>
          <w:rFonts w:ascii="Verdana" w:hAnsi="Verdana"/>
          <w:b/>
        </w:rPr>
      </w:pPr>
    </w:p>
    <w:p w:rsidR="00196A78" w:rsidRPr="0070798F" w:rsidRDefault="00B2041B" w:rsidP="00D51A05">
      <w:pPr>
        <w:pStyle w:val="Sinespaciado"/>
        <w:widowControl w:val="0"/>
        <w:jc w:val="both"/>
        <w:rPr>
          <w:rFonts w:ascii="Verdana" w:hAnsi="Verdana"/>
          <w:b/>
        </w:rPr>
      </w:pPr>
      <w:r w:rsidRPr="00B2041B">
        <w:rPr>
          <w:rFonts w:ascii="Verdana" w:hAnsi="Verdana"/>
          <w:b/>
        </w:rPr>
        <w:t>II.</w:t>
      </w:r>
      <w:r w:rsidR="00196A78" w:rsidRPr="00B219D6">
        <w:rPr>
          <w:rFonts w:ascii="Verdana" w:hAnsi="Verdana"/>
        </w:rPr>
        <w:t xml:space="preserve"> AMDECO forma parte del Sistema Asociativo Municipal de Bolivia, conforme al Art</w:t>
      </w:r>
      <w:r w:rsidR="0070798F">
        <w:rPr>
          <w:rFonts w:ascii="Verdana" w:hAnsi="Verdana"/>
        </w:rPr>
        <w:t>ículo</w:t>
      </w:r>
      <w:r w:rsidR="00196A78" w:rsidRPr="00B219D6">
        <w:rPr>
          <w:rFonts w:ascii="Verdana" w:hAnsi="Verdana"/>
        </w:rPr>
        <w:t xml:space="preserve"> 2</w:t>
      </w:r>
      <w:r w:rsidR="0070798F">
        <w:rPr>
          <w:rFonts w:ascii="Verdana" w:hAnsi="Verdana"/>
        </w:rPr>
        <w:t>,</w:t>
      </w:r>
      <w:r w:rsidR="00196A78" w:rsidRPr="00B219D6">
        <w:rPr>
          <w:rFonts w:ascii="Verdana" w:hAnsi="Verdana"/>
        </w:rPr>
        <w:t xml:space="preserve"> inc</w:t>
      </w:r>
      <w:r w:rsidR="0070798F">
        <w:rPr>
          <w:rFonts w:ascii="Verdana" w:hAnsi="Verdana"/>
        </w:rPr>
        <w:t xml:space="preserve">iso </w:t>
      </w:r>
      <w:r w:rsidR="00196A78" w:rsidRPr="00B219D6">
        <w:rPr>
          <w:rFonts w:ascii="Verdana" w:hAnsi="Verdana"/>
        </w:rPr>
        <w:t>b) de la Ley Nº 540 de fecha 25 de junio del 2014.</w:t>
      </w:r>
    </w:p>
    <w:p w:rsidR="00196A78" w:rsidRPr="00B219D6" w:rsidRDefault="00196A78" w:rsidP="00D51A05">
      <w:pPr>
        <w:pStyle w:val="Sinespaciado"/>
        <w:widowControl w:val="0"/>
        <w:jc w:val="both"/>
        <w:rPr>
          <w:rFonts w:ascii="Verdana" w:hAnsi="Verdana"/>
        </w:rPr>
      </w:pPr>
    </w:p>
    <w:p w:rsidR="00196A78" w:rsidRPr="00B219D6" w:rsidRDefault="00B219D6" w:rsidP="00D51A05">
      <w:pPr>
        <w:pStyle w:val="Sinespaciado"/>
        <w:widowControl w:val="0"/>
        <w:jc w:val="both"/>
        <w:rPr>
          <w:rFonts w:ascii="Verdana" w:hAnsi="Verdana"/>
        </w:rPr>
      </w:pPr>
      <w:r w:rsidRPr="0070798F">
        <w:rPr>
          <w:rFonts w:ascii="Verdana" w:hAnsi="Verdana"/>
          <w:b/>
        </w:rPr>
        <w:t>ARTÍCUL</w:t>
      </w:r>
      <w:r w:rsidR="0076152A">
        <w:rPr>
          <w:rFonts w:ascii="Verdana" w:hAnsi="Verdana"/>
          <w:b/>
        </w:rPr>
        <w:t xml:space="preserve">O </w:t>
      </w:r>
      <w:r w:rsidR="00196A78" w:rsidRPr="0070798F">
        <w:rPr>
          <w:rFonts w:ascii="Verdana" w:hAnsi="Verdana"/>
          <w:b/>
        </w:rPr>
        <w:t>2.</w:t>
      </w:r>
      <w:r w:rsidR="0070798F">
        <w:rPr>
          <w:rFonts w:ascii="Verdana" w:hAnsi="Verdana"/>
          <w:b/>
        </w:rPr>
        <w:t xml:space="preserve"> (</w:t>
      </w:r>
      <w:r w:rsidR="00196A78" w:rsidRPr="0070798F">
        <w:rPr>
          <w:rFonts w:ascii="Verdana" w:hAnsi="Verdana"/>
          <w:b/>
        </w:rPr>
        <w:t>DOMIC</w:t>
      </w:r>
      <w:r w:rsidR="0070798F">
        <w:rPr>
          <w:rFonts w:ascii="Verdana" w:hAnsi="Verdana"/>
          <w:b/>
        </w:rPr>
        <w:t xml:space="preserve">ILIO). </w:t>
      </w:r>
      <w:r w:rsidR="00B2041B" w:rsidRPr="00B2041B">
        <w:rPr>
          <w:rFonts w:ascii="Verdana" w:hAnsi="Verdana"/>
          <w:b/>
        </w:rPr>
        <w:t>I.</w:t>
      </w:r>
      <w:r w:rsidR="00196A78" w:rsidRPr="0070798F">
        <w:rPr>
          <w:rFonts w:ascii="Verdana" w:hAnsi="Verdana"/>
          <w:b/>
        </w:rPr>
        <w:t xml:space="preserve"> </w:t>
      </w:r>
      <w:r w:rsidR="00196A78" w:rsidRPr="00B219D6">
        <w:rPr>
          <w:rFonts w:ascii="Verdana" w:hAnsi="Verdana"/>
        </w:rPr>
        <w:t>AMDECO tiene como sede la ciudad capital del Departamento de Cochabamba, Bolivia, con domicilio legal en la infraestructura de su propiedad, alquilada o en anticrético.</w:t>
      </w:r>
    </w:p>
    <w:p w:rsidR="0070798F" w:rsidRDefault="0070798F" w:rsidP="00D51A05">
      <w:pPr>
        <w:pStyle w:val="Sinespaciado"/>
        <w:widowControl w:val="0"/>
        <w:jc w:val="both"/>
        <w:rPr>
          <w:rFonts w:ascii="Verdana" w:hAnsi="Verdana"/>
        </w:rPr>
      </w:pPr>
    </w:p>
    <w:p w:rsidR="00196A78" w:rsidRPr="00B219D6" w:rsidRDefault="00B2041B" w:rsidP="00D51A05">
      <w:pPr>
        <w:pStyle w:val="Sinespaciado"/>
        <w:widowControl w:val="0"/>
        <w:jc w:val="both"/>
        <w:rPr>
          <w:rFonts w:ascii="Verdana" w:hAnsi="Verdana"/>
        </w:rPr>
      </w:pPr>
      <w:r w:rsidRPr="00B2041B">
        <w:rPr>
          <w:rFonts w:ascii="Verdana" w:hAnsi="Verdana"/>
          <w:b/>
        </w:rPr>
        <w:t>II.</w:t>
      </w:r>
      <w:r w:rsidR="00196A78" w:rsidRPr="00B219D6">
        <w:rPr>
          <w:rFonts w:ascii="Verdana" w:hAnsi="Verdana"/>
        </w:rPr>
        <w:t xml:space="preserve"> AMDECO tendrá la libertad de realizar cambios de dirección de sede y domicilio siempre y cuando sea al interior de la ciudad capital del Departamento de Cochabamba.</w:t>
      </w:r>
    </w:p>
    <w:p w:rsidR="00196A78" w:rsidRPr="00B219D6" w:rsidRDefault="00196A78" w:rsidP="00D51A05">
      <w:pPr>
        <w:pStyle w:val="Sinespaciado"/>
        <w:widowControl w:val="0"/>
        <w:jc w:val="both"/>
        <w:rPr>
          <w:rFonts w:ascii="Verdana" w:hAnsi="Verdana"/>
        </w:rPr>
      </w:pPr>
    </w:p>
    <w:p w:rsidR="00196A78" w:rsidRPr="00B219D6" w:rsidRDefault="00B219D6" w:rsidP="00D51A05">
      <w:pPr>
        <w:pStyle w:val="Sinespaciado"/>
        <w:widowControl w:val="0"/>
        <w:jc w:val="both"/>
        <w:rPr>
          <w:rFonts w:ascii="Verdana" w:hAnsi="Verdana"/>
        </w:rPr>
      </w:pPr>
      <w:r w:rsidRPr="0070798F">
        <w:rPr>
          <w:rFonts w:ascii="Verdana" w:hAnsi="Verdana"/>
          <w:b/>
        </w:rPr>
        <w:t>ARTÍCUL</w:t>
      </w:r>
      <w:r w:rsidR="0076152A">
        <w:rPr>
          <w:rFonts w:ascii="Verdana" w:hAnsi="Verdana"/>
          <w:b/>
        </w:rPr>
        <w:t xml:space="preserve">O </w:t>
      </w:r>
      <w:r w:rsidR="00196A78" w:rsidRPr="0070798F">
        <w:rPr>
          <w:rFonts w:ascii="Verdana" w:hAnsi="Verdana"/>
          <w:b/>
        </w:rPr>
        <w:t xml:space="preserve">3. </w:t>
      </w:r>
      <w:r w:rsidR="0070798F">
        <w:rPr>
          <w:rFonts w:ascii="Verdana" w:hAnsi="Verdana"/>
          <w:b/>
        </w:rPr>
        <w:t>(</w:t>
      </w:r>
      <w:r w:rsidR="00196A78" w:rsidRPr="0070798F">
        <w:rPr>
          <w:rFonts w:ascii="Verdana" w:hAnsi="Verdana"/>
          <w:b/>
        </w:rPr>
        <w:t>JURISDICCIÓN Y ÁMBITO DE ACCIÓ</w:t>
      </w:r>
      <w:r w:rsidR="0070798F">
        <w:rPr>
          <w:rFonts w:ascii="Verdana" w:hAnsi="Verdana"/>
          <w:b/>
        </w:rPr>
        <w:t xml:space="preserve">N). </w:t>
      </w:r>
      <w:r w:rsidR="00196A78" w:rsidRPr="00B219D6">
        <w:rPr>
          <w:rFonts w:ascii="Verdana" w:hAnsi="Verdana"/>
        </w:rPr>
        <w:t>La jurisdicción territorial y el ámbito de acción de AMDECO se limitan al fortalecimiento y representación de los Gobiernos Autónomos Municipales del Departamento de Cochabamba, teniendo representación ante instancias departamentales, nacionales e internacionales, en el marco del sistema asociativo municipal nacional, continental y mundial, en los términos establecidos por el presente Estatuto y el Reglamento Interno.</w:t>
      </w:r>
    </w:p>
    <w:p w:rsidR="00D51A05" w:rsidRDefault="00D51A05" w:rsidP="00D51A05">
      <w:pPr>
        <w:pStyle w:val="Sinespaciado"/>
        <w:widowControl w:val="0"/>
        <w:jc w:val="center"/>
        <w:rPr>
          <w:rFonts w:ascii="Verdana" w:hAnsi="Verdana"/>
          <w:b/>
        </w:rPr>
      </w:pPr>
    </w:p>
    <w:p w:rsidR="0070798F" w:rsidRDefault="00196A78" w:rsidP="00D51A05">
      <w:pPr>
        <w:pStyle w:val="Sinespaciado"/>
        <w:widowControl w:val="0"/>
        <w:jc w:val="center"/>
        <w:rPr>
          <w:rFonts w:ascii="Verdana" w:hAnsi="Verdana"/>
          <w:b/>
        </w:rPr>
      </w:pPr>
      <w:r w:rsidRPr="0070798F">
        <w:rPr>
          <w:rFonts w:ascii="Verdana" w:hAnsi="Verdana"/>
          <w:b/>
        </w:rPr>
        <w:t>CAPÍTULO II</w:t>
      </w:r>
    </w:p>
    <w:p w:rsidR="00196A78" w:rsidRPr="0070798F" w:rsidRDefault="00196A78" w:rsidP="00D51A05">
      <w:pPr>
        <w:pStyle w:val="Sinespaciado"/>
        <w:widowControl w:val="0"/>
        <w:jc w:val="center"/>
        <w:rPr>
          <w:rFonts w:ascii="Verdana" w:hAnsi="Verdana"/>
          <w:b/>
        </w:rPr>
      </w:pPr>
      <w:r w:rsidRPr="0070798F">
        <w:rPr>
          <w:rFonts w:ascii="Verdana" w:hAnsi="Verdana"/>
          <w:b/>
        </w:rPr>
        <w:t>PRINCIPIOS Y FINES</w:t>
      </w:r>
    </w:p>
    <w:p w:rsidR="00196A78" w:rsidRPr="00B219D6" w:rsidRDefault="00196A78" w:rsidP="00D51A05">
      <w:pPr>
        <w:pStyle w:val="Sinespaciado"/>
        <w:widowControl w:val="0"/>
        <w:jc w:val="both"/>
        <w:rPr>
          <w:rFonts w:ascii="Verdana" w:hAnsi="Verdana"/>
        </w:rPr>
      </w:pPr>
    </w:p>
    <w:p w:rsidR="00196A78" w:rsidRPr="00B219D6" w:rsidRDefault="00B219D6" w:rsidP="00D51A05">
      <w:pPr>
        <w:pStyle w:val="Sinespaciado"/>
        <w:widowControl w:val="0"/>
        <w:jc w:val="both"/>
        <w:rPr>
          <w:rFonts w:ascii="Verdana" w:hAnsi="Verdana"/>
        </w:rPr>
      </w:pPr>
      <w:r w:rsidRPr="0070798F">
        <w:rPr>
          <w:rFonts w:ascii="Verdana" w:hAnsi="Verdana"/>
          <w:b/>
        </w:rPr>
        <w:t>ARTÍCUL</w:t>
      </w:r>
      <w:r w:rsidR="0076152A">
        <w:rPr>
          <w:rFonts w:ascii="Verdana" w:hAnsi="Verdana"/>
          <w:b/>
        </w:rPr>
        <w:t xml:space="preserve">O </w:t>
      </w:r>
      <w:r w:rsidR="00196A78" w:rsidRPr="0070798F">
        <w:rPr>
          <w:rFonts w:ascii="Verdana" w:hAnsi="Verdana"/>
          <w:b/>
        </w:rPr>
        <w:t>4.</w:t>
      </w:r>
      <w:r w:rsidR="0070798F">
        <w:rPr>
          <w:rFonts w:ascii="Verdana" w:hAnsi="Verdana"/>
          <w:b/>
        </w:rPr>
        <w:t xml:space="preserve"> (</w:t>
      </w:r>
      <w:r w:rsidR="00196A78" w:rsidRPr="0070798F">
        <w:rPr>
          <w:rFonts w:ascii="Verdana" w:hAnsi="Verdana"/>
          <w:b/>
        </w:rPr>
        <w:t>PRINCIPIOS</w:t>
      </w:r>
      <w:r w:rsidR="0070798F">
        <w:rPr>
          <w:rFonts w:ascii="Verdana" w:hAnsi="Verdana"/>
          <w:b/>
        </w:rPr>
        <w:t xml:space="preserve">). </w:t>
      </w:r>
      <w:r w:rsidR="00196A78" w:rsidRPr="00B219D6">
        <w:rPr>
          <w:rFonts w:ascii="Verdana" w:hAnsi="Verdana"/>
        </w:rPr>
        <w:t>La Asociación de Gobiernos Autónomos Municipales de Cochabamba se regirá en base a los siguientes principios:</w:t>
      </w:r>
    </w:p>
    <w:p w:rsidR="0070798F" w:rsidRDefault="0070798F" w:rsidP="00D51A05">
      <w:pPr>
        <w:pStyle w:val="Sinespaciado"/>
        <w:widowControl w:val="0"/>
        <w:jc w:val="both"/>
        <w:rPr>
          <w:rFonts w:ascii="Verdana" w:hAnsi="Verdana"/>
        </w:rPr>
      </w:pPr>
    </w:p>
    <w:p w:rsidR="0070798F" w:rsidRDefault="00196A78" w:rsidP="00D51A05">
      <w:pPr>
        <w:pStyle w:val="Sinespaciado"/>
        <w:widowControl w:val="0"/>
        <w:numPr>
          <w:ilvl w:val="0"/>
          <w:numId w:val="1"/>
        </w:numPr>
        <w:jc w:val="both"/>
        <w:rPr>
          <w:rFonts w:ascii="Verdana" w:hAnsi="Verdana"/>
        </w:rPr>
      </w:pPr>
      <w:r w:rsidRPr="0070798F">
        <w:rPr>
          <w:rFonts w:ascii="Verdana" w:hAnsi="Verdana"/>
          <w:b/>
        </w:rPr>
        <w:t xml:space="preserve">Autogobierno.- </w:t>
      </w:r>
      <w:r w:rsidRPr="00B219D6">
        <w:rPr>
          <w:rFonts w:ascii="Verdana" w:hAnsi="Verdana"/>
        </w:rPr>
        <w:t xml:space="preserve">AMDECO podrá definir y dotarse de institucionalidad gubernativa propia, en el marco de la Constitución, las leyes en vigencia, </w:t>
      </w:r>
      <w:r w:rsidRPr="00B219D6">
        <w:rPr>
          <w:rFonts w:ascii="Verdana" w:hAnsi="Verdana"/>
        </w:rPr>
        <w:lastRenderedPageBreak/>
        <w:t>normativas que regulan al sistema asociativo municipal y otras disposiciones legales.</w:t>
      </w:r>
    </w:p>
    <w:p w:rsidR="000330A8" w:rsidRDefault="000330A8" w:rsidP="00D51A05">
      <w:pPr>
        <w:pStyle w:val="Sinespaciado"/>
        <w:widowControl w:val="0"/>
        <w:ind w:left="720"/>
        <w:jc w:val="both"/>
        <w:rPr>
          <w:rFonts w:ascii="Verdana" w:hAnsi="Verdana"/>
        </w:rPr>
      </w:pPr>
    </w:p>
    <w:p w:rsidR="000330A8" w:rsidRDefault="00196A78" w:rsidP="00D51A05">
      <w:pPr>
        <w:pStyle w:val="Sinespaciado"/>
        <w:widowControl w:val="0"/>
        <w:numPr>
          <w:ilvl w:val="0"/>
          <w:numId w:val="1"/>
        </w:numPr>
        <w:jc w:val="both"/>
        <w:rPr>
          <w:rFonts w:ascii="Verdana" w:hAnsi="Verdana"/>
        </w:rPr>
      </w:pPr>
      <w:r w:rsidRPr="000330A8">
        <w:rPr>
          <w:rFonts w:ascii="Verdana" w:hAnsi="Verdana"/>
          <w:b/>
        </w:rPr>
        <w:t>Funcionalidad.-</w:t>
      </w:r>
      <w:r w:rsidRPr="0070798F">
        <w:rPr>
          <w:rFonts w:ascii="Verdana" w:hAnsi="Verdana"/>
        </w:rPr>
        <w:t xml:space="preserve"> La estructura de funcionamient</w:t>
      </w:r>
      <w:r w:rsidR="00C825DA">
        <w:rPr>
          <w:rFonts w:ascii="Verdana" w:hAnsi="Verdana"/>
        </w:rPr>
        <w:t>o d</w:t>
      </w:r>
      <w:r w:rsidRPr="0070798F">
        <w:rPr>
          <w:rFonts w:ascii="Verdana" w:hAnsi="Verdana"/>
        </w:rPr>
        <w:t xml:space="preserve">e  MDECO, </w:t>
      </w:r>
      <w:r w:rsidR="00CA6E2A">
        <w:rPr>
          <w:rFonts w:ascii="Verdana" w:hAnsi="Verdana"/>
        </w:rPr>
        <w:t>r</w:t>
      </w:r>
      <w:r w:rsidRPr="0070798F">
        <w:rPr>
          <w:rFonts w:ascii="Verdana" w:hAnsi="Verdana"/>
        </w:rPr>
        <w:t>esponderá a la mejor forma de organización que permita desempeñar adecuadamente sus fines, funciones y atribuciones.</w:t>
      </w:r>
    </w:p>
    <w:p w:rsidR="000330A8" w:rsidRDefault="000330A8" w:rsidP="00D51A05">
      <w:pPr>
        <w:pStyle w:val="Sinespaciado"/>
        <w:widowControl w:val="0"/>
        <w:ind w:left="720"/>
        <w:jc w:val="both"/>
        <w:rPr>
          <w:rFonts w:ascii="Verdana" w:hAnsi="Verdana"/>
        </w:rPr>
      </w:pPr>
    </w:p>
    <w:p w:rsidR="000330A8" w:rsidRDefault="00196A78" w:rsidP="00D51A05">
      <w:pPr>
        <w:pStyle w:val="Sinespaciado"/>
        <w:widowControl w:val="0"/>
        <w:numPr>
          <w:ilvl w:val="0"/>
          <w:numId w:val="1"/>
        </w:numPr>
        <w:jc w:val="both"/>
        <w:rPr>
          <w:rFonts w:ascii="Verdana" w:hAnsi="Verdana"/>
        </w:rPr>
      </w:pPr>
      <w:r w:rsidRPr="000330A8">
        <w:rPr>
          <w:rFonts w:ascii="Verdana" w:hAnsi="Verdana"/>
          <w:b/>
        </w:rPr>
        <w:t>Formalidad.-</w:t>
      </w:r>
      <w:r w:rsidRPr="000330A8">
        <w:rPr>
          <w:rFonts w:ascii="Verdana" w:hAnsi="Verdana"/>
        </w:rPr>
        <w:t xml:space="preserve"> Todos los actos de AMDECO se realizarán con todas las formalidades exigibles para</w:t>
      </w:r>
      <w:r w:rsidR="000330A8">
        <w:rPr>
          <w:rFonts w:ascii="Verdana" w:hAnsi="Verdana"/>
        </w:rPr>
        <w:t xml:space="preserve"> </w:t>
      </w:r>
      <w:r w:rsidRPr="000330A8">
        <w:rPr>
          <w:rFonts w:ascii="Verdana" w:hAnsi="Verdana"/>
        </w:rPr>
        <w:t>garantizar la constancia de los mismos, debiéndose registrar tales actos mediante actas elaboradas y resoluciones fundamentados.</w:t>
      </w:r>
    </w:p>
    <w:p w:rsidR="000330A8" w:rsidRDefault="000330A8" w:rsidP="00D51A05">
      <w:pPr>
        <w:pStyle w:val="Sinespaciado"/>
        <w:widowControl w:val="0"/>
        <w:ind w:left="720"/>
        <w:jc w:val="both"/>
        <w:rPr>
          <w:rFonts w:ascii="Verdana" w:hAnsi="Verdana"/>
        </w:rPr>
      </w:pPr>
    </w:p>
    <w:p w:rsidR="000330A8" w:rsidRDefault="00196A78" w:rsidP="00D51A05">
      <w:pPr>
        <w:pStyle w:val="Sinespaciado"/>
        <w:widowControl w:val="0"/>
        <w:numPr>
          <w:ilvl w:val="0"/>
          <w:numId w:val="1"/>
        </w:numPr>
        <w:jc w:val="both"/>
        <w:rPr>
          <w:rFonts w:ascii="Verdana" w:hAnsi="Verdana"/>
        </w:rPr>
      </w:pPr>
      <w:r w:rsidRPr="000330A8">
        <w:rPr>
          <w:rFonts w:ascii="Verdana" w:hAnsi="Verdana"/>
          <w:b/>
        </w:rPr>
        <w:t>Institucionalidad.-</w:t>
      </w:r>
      <w:r w:rsidRPr="000330A8">
        <w:rPr>
          <w:rFonts w:ascii="Verdana" w:hAnsi="Verdana"/>
        </w:rPr>
        <w:t xml:space="preserve"> Toda acción de AMDECO se regirá en estricto cumplimiento de la Constitución, las</w:t>
      </w:r>
      <w:r w:rsidR="000330A8">
        <w:rPr>
          <w:rFonts w:ascii="Verdana" w:hAnsi="Verdana"/>
        </w:rPr>
        <w:t xml:space="preserve"> </w:t>
      </w:r>
      <w:r w:rsidRPr="000330A8">
        <w:rPr>
          <w:rFonts w:ascii="Verdana" w:hAnsi="Verdana"/>
        </w:rPr>
        <w:t>Leyes, el Estatuto Orgánico, Reglamento Interno y demás normas internas específicas de AMDECO.</w:t>
      </w:r>
    </w:p>
    <w:p w:rsidR="000330A8" w:rsidRDefault="000330A8" w:rsidP="00D51A05">
      <w:pPr>
        <w:pStyle w:val="Sinespaciado"/>
        <w:widowControl w:val="0"/>
        <w:ind w:left="720"/>
        <w:jc w:val="both"/>
        <w:rPr>
          <w:rFonts w:ascii="Verdana" w:hAnsi="Verdana"/>
        </w:rPr>
      </w:pPr>
    </w:p>
    <w:p w:rsidR="000330A8" w:rsidRDefault="00196A78" w:rsidP="00D51A05">
      <w:pPr>
        <w:pStyle w:val="Sinespaciado"/>
        <w:widowControl w:val="0"/>
        <w:numPr>
          <w:ilvl w:val="0"/>
          <w:numId w:val="1"/>
        </w:numPr>
        <w:jc w:val="both"/>
        <w:rPr>
          <w:rFonts w:ascii="Verdana" w:hAnsi="Verdana"/>
        </w:rPr>
      </w:pPr>
      <w:r w:rsidRPr="000330A8">
        <w:rPr>
          <w:rFonts w:ascii="Verdana" w:hAnsi="Verdana"/>
          <w:b/>
        </w:rPr>
        <w:t>Servicio a sus Representados.-</w:t>
      </w:r>
      <w:r w:rsidRPr="000330A8">
        <w:rPr>
          <w:rFonts w:ascii="Verdana" w:hAnsi="Verdana"/>
        </w:rPr>
        <w:t xml:space="preserve"> El cargo de representante de AMDECO es de servicio a los intereses de los representados (Gobiernos Autónomos Municipales, Mancomunidades, ADECO, Alcaldes y</w:t>
      </w:r>
      <w:r w:rsidR="000330A8" w:rsidRPr="000330A8">
        <w:rPr>
          <w:rFonts w:ascii="Verdana" w:hAnsi="Verdana"/>
        </w:rPr>
        <w:t xml:space="preserve"> </w:t>
      </w:r>
      <w:r w:rsidRPr="000330A8">
        <w:rPr>
          <w:rFonts w:ascii="Verdana" w:hAnsi="Verdana"/>
        </w:rPr>
        <w:t>Concejales), a los intereses de la autonomía municipal, por lo que el ejercicio de autoridad de</w:t>
      </w:r>
      <w:r w:rsidR="000330A8">
        <w:rPr>
          <w:rFonts w:ascii="Verdana" w:hAnsi="Verdana"/>
        </w:rPr>
        <w:t xml:space="preserve"> </w:t>
      </w:r>
      <w:r w:rsidRPr="000330A8">
        <w:rPr>
          <w:rFonts w:ascii="Verdana" w:hAnsi="Verdana"/>
        </w:rPr>
        <w:t>AMDECO será en tal marco y consideración.</w:t>
      </w:r>
    </w:p>
    <w:p w:rsidR="000330A8" w:rsidRDefault="000330A8" w:rsidP="00D51A05">
      <w:pPr>
        <w:pStyle w:val="Sinespaciado"/>
        <w:widowControl w:val="0"/>
        <w:ind w:left="720"/>
        <w:jc w:val="both"/>
        <w:rPr>
          <w:rFonts w:ascii="Verdana" w:hAnsi="Verdana"/>
        </w:rPr>
      </w:pPr>
    </w:p>
    <w:p w:rsidR="000330A8" w:rsidRDefault="00196A78" w:rsidP="00D51A05">
      <w:pPr>
        <w:pStyle w:val="Sinespaciado"/>
        <w:widowControl w:val="0"/>
        <w:numPr>
          <w:ilvl w:val="0"/>
          <w:numId w:val="1"/>
        </w:numPr>
        <w:jc w:val="both"/>
        <w:rPr>
          <w:rFonts w:ascii="Verdana" w:hAnsi="Verdana"/>
        </w:rPr>
      </w:pPr>
      <w:r w:rsidRPr="000330A8">
        <w:rPr>
          <w:rFonts w:ascii="Verdana" w:hAnsi="Verdana"/>
          <w:b/>
        </w:rPr>
        <w:t>Transparencia.-</w:t>
      </w:r>
      <w:r w:rsidRPr="000330A8">
        <w:rPr>
          <w:rFonts w:ascii="Verdana" w:hAnsi="Verdana"/>
        </w:rPr>
        <w:t xml:space="preserve"> Toda información sobre el manejo institucional, sobre los asuntos que se representan y otros asuntos en gestión de AMDECO, serán  e libre </w:t>
      </w:r>
      <w:r w:rsidR="00C825DA" w:rsidRPr="000330A8">
        <w:rPr>
          <w:rFonts w:ascii="Verdana" w:hAnsi="Verdana"/>
        </w:rPr>
        <w:t>acces</w:t>
      </w:r>
      <w:r w:rsidR="00C825DA">
        <w:rPr>
          <w:rFonts w:ascii="Verdana" w:hAnsi="Verdana"/>
        </w:rPr>
        <w:t>o</w:t>
      </w:r>
      <w:r w:rsidR="0076152A">
        <w:rPr>
          <w:rFonts w:ascii="Verdana" w:hAnsi="Verdana"/>
        </w:rPr>
        <w:t xml:space="preserve"> </w:t>
      </w:r>
      <w:r w:rsidRPr="000330A8">
        <w:rPr>
          <w:rFonts w:ascii="Verdana" w:hAnsi="Verdana"/>
        </w:rPr>
        <w:t>para sus Gobiernos Autónomos</w:t>
      </w:r>
      <w:r w:rsidR="000330A8" w:rsidRPr="000330A8">
        <w:rPr>
          <w:rFonts w:ascii="Verdana" w:hAnsi="Verdana"/>
        </w:rPr>
        <w:t xml:space="preserve"> </w:t>
      </w:r>
      <w:r w:rsidRPr="000330A8">
        <w:rPr>
          <w:rFonts w:ascii="Verdana" w:hAnsi="Verdana"/>
        </w:rPr>
        <w:t>Municipales y otras entidades miembros, debiendo además de ello realizar rendiciones públicas de</w:t>
      </w:r>
      <w:r w:rsidR="000330A8" w:rsidRPr="000330A8">
        <w:rPr>
          <w:rFonts w:ascii="Verdana" w:hAnsi="Verdana"/>
        </w:rPr>
        <w:t xml:space="preserve"> </w:t>
      </w:r>
      <w:r w:rsidRPr="000330A8">
        <w:rPr>
          <w:rFonts w:ascii="Verdana" w:hAnsi="Verdana"/>
        </w:rPr>
        <w:t>cuentas periódicamente.</w:t>
      </w:r>
    </w:p>
    <w:p w:rsidR="000330A8" w:rsidRDefault="000330A8" w:rsidP="00D51A05">
      <w:pPr>
        <w:pStyle w:val="Sinespaciado"/>
        <w:widowControl w:val="0"/>
        <w:ind w:left="720"/>
        <w:jc w:val="both"/>
        <w:rPr>
          <w:rFonts w:ascii="Verdana" w:hAnsi="Verdana"/>
        </w:rPr>
      </w:pPr>
    </w:p>
    <w:p w:rsidR="000330A8" w:rsidRDefault="00196A78" w:rsidP="00D51A05">
      <w:pPr>
        <w:pStyle w:val="Sinespaciado"/>
        <w:widowControl w:val="0"/>
        <w:numPr>
          <w:ilvl w:val="0"/>
          <w:numId w:val="1"/>
        </w:numPr>
        <w:jc w:val="both"/>
        <w:rPr>
          <w:rFonts w:ascii="Verdana" w:hAnsi="Verdana"/>
        </w:rPr>
      </w:pPr>
      <w:r w:rsidRPr="000330A8">
        <w:rPr>
          <w:rFonts w:ascii="Verdana" w:hAnsi="Verdana"/>
          <w:b/>
        </w:rPr>
        <w:t>Cero Corrupción.-</w:t>
      </w:r>
      <w:r w:rsidRPr="000330A8">
        <w:rPr>
          <w:rFonts w:ascii="Verdana" w:hAnsi="Verdana"/>
        </w:rPr>
        <w:t xml:space="preserve"> Todo representante y dependiente de AMDECO estará obligado a denunciar todo acto de corrupción identificado, considerándose complicidad en caso de omisión. El Consejo Directivo y el Tribunal de Ética, estarán obligados a realizar las gestiones necesarias para su investigación, procesamiento, sanción y resarcimiento de daños, en todos los casos de corrupción identificados y denunciados.</w:t>
      </w:r>
    </w:p>
    <w:p w:rsidR="000330A8" w:rsidRDefault="000330A8" w:rsidP="00D51A05">
      <w:pPr>
        <w:pStyle w:val="Sinespaciado"/>
        <w:widowControl w:val="0"/>
        <w:ind w:left="720"/>
        <w:jc w:val="both"/>
        <w:rPr>
          <w:rFonts w:ascii="Verdana" w:hAnsi="Verdana"/>
        </w:rPr>
      </w:pPr>
    </w:p>
    <w:p w:rsidR="000330A8" w:rsidRDefault="00196A78" w:rsidP="00D51A05">
      <w:pPr>
        <w:pStyle w:val="Sinespaciado"/>
        <w:widowControl w:val="0"/>
        <w:numPr>
          <w:ilvl w:val="0"/>
          <w:numId w:val="1"/>
        </w:numPr>
        <w:jc w:val="both"/>
        <w:rPr>
          <w:rFonts w:ascii="Verdana" w:hAnsi="Verdana"/>
        </w:rPr>
      </w:pPr>
      <w:r w:rsidRPr="000330A8">
        <w:rPr>
          <w:rFonts w:ascii="Verdana" w:hAnsi="Verdana"/>
          <w:b/>
        </w:rPr>
        <w:t>Respeto.-</w:t>
      </w:r>
      <w:r w:rsidRPr="000330A8">
        <w:rPr>
          <w:rFonts w:ascii="Verdana" w:hAnsi="Verdana"/>
        </w:rPr>
        <w:t xml:space="preserve"> Todo representante de las entidades miembros y de AMDECO merece el mayor de los</w:t>
      </w:r>
      <w:r w:rsidR="000330A8" w:rsidRPr="000330A8">
        <w:rPr>
          <w:rFonts w:ascii="Verdana" w:hAnsi="Verdana"/>
        </w:rPr>
        <w:t xml:space="preserve"> </w:t>
      </w:r>
      <w:r w:rsidRPr="000330A8">
        <w:rPr>
          <w:rFonts w:ascii="Verdana" w:hAnsi="Verdana"/>
        </w:rPr>
        <w:t>respetos, por lo que ningún representante puede faltarle el respeto al otro. En casos de, vulneración de derechos el Tribunal de Ética, será la instancia competente para tratar el caso.</w:t>
      </w:r>
    </w:p>
    <w:p w:rsidR="000330A8" w:rsidRDefault="000330A8" w:rsidP="00D51A05">
      <w:pPr>
        <w:pStyle w:val="Sinespaciado"/>
        <w:widowControl w:val="0"/>
        <w:ind w:left="720"/>
        <w:jc w:val="both"/>
        <w:rPr>
          <w:rFonts w:ascii="Verdana" w:hAnsi="Verdana"/>
        </w:rPr>
      </w:pPr>
    </w:p>
    <w:p w:rsidR="000330A8" w:rsidRDefault="00196A78" w:rsidP="00D51A05">
      <w:pPr>
        <w:pStyle w:val="Sinespaciado"/>
        <w:widowControl w:val="0"/>
        <w:numPr>
          <w:ilvl w:val="0"/>
          <w:numId w:val="1"/>
        </w:numPr>
        <w:jc w:val="both"/>
        <w:rPr>
          <w:rFonts w:ascii="Verdana" w:hAnsi="Verdana"/>
        </w:rPr>
      </w:pPr>
      <w:r w:rsidRPr="000330A8">
        <w:rPr>
          <w:rFonts w:ascii="Verdana" w:hAnsi="Verdana"/>
          <w:b/>
        </w:rPr>
        <w:t>No violencia.-</w:t>
      </w:r>
      <w:r w:rsidRPr="000330A8">
        <w:rPr>
          <w:rFonts w:ascii="Verdana" w:hAnsi="Verdana"/>
        </w:rPr>
        <w:t xml:space="preserve"> Toda forma de violencia, física, psicológica, económica, política, emocional o verbal en la interacción de las y los representantes en AMDECO será motivo de censura, pudiendo la parte</w:t>
      </w:r>
      <w:r w:rsidR="000330A8" w:rsidRPr="000330A8">
        <w:rPr>
          <w:rFonts w:ascii="Verdana" w:hAnsi="Verdana"/>
        </w:rPr>
        <w:t xml:space="preserve"> </w:t>
      </w:r>
      <w:r w:rsidRPr="000330A8">
        <w:rPr>
          <w:rFonts w:ascii="Verdana" w:hAnsi="Verdana"/>
        </w:rPr>
        <w:t>supuestamente afectada acudir al Tribunal de Ética, en casos leves se podrá dar opción a la emisión</w:t>
      </w:r>
      <w:r w:rsidR="000330A8">
        <w:rPr>
          <w:rFonts w:ascii="Verdana" w:hAnsi="Verdana"/>
        </w:rPr>
        <w:t xml:space="preserve"> </w:t>
      </w:r>
      <w:r w:rsidRPr="000330A8">
        <w:rPr>
          <w:rFonts w:ascii="Verdana" w:hAnsi="Verdana"/>
        </w:rPr>
        <w:t>de disculpas para su resolución. En todo accionar de AMDECO se rechazará expresamente la violación de los derechos humanos y el empleo de la violencia como método de solución de conflictos.</w:t>
      </w:r>
    </w:p>
    <w:p w:rsidR="000330A8" w:rsidRDefault="000330A8" w:rsidP="00D51A05">
      <w:pPr>
        <w:pStyle w:val="Sinespaciado"/>
        <w:widowControl w:val="0"/>
        <w:ind w:left="720"/>
        <w:jc w:val="both"/>
        <w:rPr>
          <w:rFonts w:ascii="Verdana" w:hAnsi="Verdana"/>
        </w:rPr>
      </w:pPr>
    </w:p>
    <w:p w:rsidR="000330A8" w:rsidRDefault="00196A78" w:rsidP="00D51A05">
      <w:pPr>
        <w:pStyle w:val="Sinespaciado"/>
        <w:widowControl w:val="0"/>
        <w:numPr>
          <w:ilvl w:val="0"/>
          <w:numId w:val="1"/>
        </w:numPr>
        <w:jc w:val="both"/>
        <w:rPr>
          <w:rFonts w:ascii="Verdana" w:hAnsi="Verdana"/>
        </w:rPr>
      </w:pPr>
      <w:r w:rsidRPr="000330A8">
        <w:rPr>
          <w:rFonts w:ascii="Verdana" w:hAnsi="Verdana"/>
          <w:b/>
        </w:rPr>
        <w:t>No discriminación.-</w:t>
      </w:r>
      <w:r w:rsidRPr="000330A8">
        <w:rPr>
          <w:rFonts w:ascii="Verdana" w:hAnsi="Verdana"/>
        </w:rPr>
        <w:t xml:space="preserve"> Toda forma de discriminación manifiesta o larvada, será motivo de denuncia y </w:t>
      </w:r>
      <w:r w:rsidR="00C825DA" w:rsidRPr="000330A8">
        <w:rPr>
          <w:rFonts w:ascii="Verdana" w:hAnsi="Verdana"/>
        </w:rPr>
        <w:t>procesamient</w:t>
      </w:r>
      <w:r w:rsidR="00C825DA">
        <w:rPr>
          <w:rFonts w:ascii="Verdana" w:hAnsi="Verdana"/>
        </w:rPr>
        <w:t>o</w:t>
      </w:r>
      <w:r w:rsidR="0076152A">
        <w:rPr>
          <w:rFonts w:ascii="Verdana" w:hAnsi="Verdana"/>
        </w:rPr>
        <w:t xml:space="preserve"> </w:t>
      </w:r>
      <w:r w:rsidRPr="000330A8">
        <w:rPr>
          <w:rFonts w:ascii="Verdana" w:hAnsi="Verdana"/>
        </w:rPr>
        <w:t xml:space="preserve">ante el Tribunal de Ética en casos  </w:t>
      </w:r>
      <w:r w:rsidRPr="000330A8">
        <w:rPr>
          <w:rFonts w:ascii="Verdana" w:hAnsi="Verdana"/>
        </w:rPr>
        <w:lastRenderedPageBreak/>
        <w:t>considerados leves, debiéndose los casos</w:t>
      </w:r>
      <w:r w:rsidR="000330A8">
        <w:rPr>
          <w:rFonts w:ascii="Verdana" w:hAnsi="Verdana"/>
        </w:rPr>
        <w:t xml:space="preserve"> </w:t>
      </w:r>
      <w:r w:rsidRPr="000330A8">
        <w:rPr>
          <w:rFonts w:ascii="Verdana" w:hAnsi="Verdana"/>
        </w:rPr>
        <w:t>considerados graves y gravísimos denunciarse ante el Ministerio Público solicitando su procesamiento</w:t>
      </w:r>
      <w:r w:rsidR="000330A8">
        <w:rPr>
          <w:rFonts w:ascii="Verdana" w:hAnsi="Verdana"/>
        </w:rPr>
        <w:t xml:space="preserve"> </w:t>
      </w:r>
      <w:r w:rsidRPr="000330A8">
        <w:rPr>
          <w:rFonts w:ascii="Verdana" w:hAnsi="Verdana"/>
        </w:rPr>
        <w:t xml:space="preserve">por </w:t>
      </w:r>
      <w:r w:rsidR="00C825DA" w:rsidRPr="000330A8">
        <w:rPr>
          <w:rFonts w:ascii="Verdana" w:hAnsi="Verdana"/>
        </w:rPr>
        <w:t>delit</w:t>
      </w:r>
      <w:r w:rsidR="00C825DA">
        <w:rPr>
          <w:rFonts w:ascii="Verdana" w:hAnsi="Verdana"/>
        </w:rPr>
        <w:t>o</w:t>
      </w:r>
      <w:r w:rsidR="0076152A">
        <w:rPr>
          <w:rFonts w:ascii="Verdana" w:hAnsi="Verdana"/>
        </w:rPr>
        <w:t xml:space="preserve"> </w:t>
      </w:r>
      <w:r w:rsidRPr="000330A8">
        <w:rPr>
          <w:rFonts w:ascii="Verdana" w:hAnsi="Verdana"/>
        </w:rPr>
        <w:t xml:space="preserve">de discriminación conforme a la Ley Nº 045 contra el </w:t>
      </w:r>
      <w:r w:rsidR="00C825DA" w:rsidRPr="000330A8">
        <w:rPr>
          <w:rFonts w:ascii="Verdana" w:hAnsi="Verdana"/>
        </w:rPr>
        <w:t>Racism</w:t>
      </w:r>
      <w:r w:rsidR="00C825DA">
        <w:rPr>
          <w:rFonts w:ascii="Verdana" w:hAnsi="Verdana"/>
        </w:rPr>
        <w:t>o</w:t>
      </w:r>
      <w:r w:rsidR="0076152A">
        <w:rPr>
          <w:rFonts w:ascii="Verdana" w:hAnsi="Verdana"/>
        </w:rPr>
        <w:t xml:space="preserve"> </w:t>
      </w:r>
      <w:r w:rsidRPr="000330A8">
        <w:rPr>
          <w:rFonts w:ascii="Verdana" w:hAnsi="Verdana"/>
        </w:rPr>
        <w:t>y toda forma de</w:t>
      </w:r>
      <w:r w:rsidR="000330A8">
        <w:rPr>
          <w:rFonts w:ascii="Verdana" w:hAnsi="Verdana"/>
        </w:rPr>
        <w:t xml:space="preserve"> </w:t>
      </w:r>
      <w:r w:rsidRPr="000330A8">
        <w:rPr>
          <w:rFonts w:ascii="Verdana" w:hAnsi="Verdana"/>
        </w:rPr>
        <w:t>Discriminación.</w:t>
      </w:r>
    </w:p>
    <w:p w:rsidR="000330A8" w:rsidRDefault="000330A8" w:rsidP="00D51A05">
      <w:pPr>
        <w:pStyle w:val="Sinespaciado"/>
        <w:widowControl w:val="0"/>
        <w:ind w:left="720"/>
        <w:jc w:val="both"/>
        <w:rPr>
          <w:rFonts w:ascii="Verdana" w:hAnsi="Verdana"/>
        </w:rPr>
      </w:pPr>
    </w:p>
    <w:p w:rsidR="000330A8" w:rsidRDefault="00196A78" w:rsidP="00D51A05">
      <w:pPr>
        <w:pStyle w:val="Sinespaciado"/>
        <w:widowControl w:val="0"/>
        <w:numPr>
          <w:ilvl w:val="0"/>
          <w:numId w:val="1"/>
        </w:numPr>
        <w:jc w:val="both"/>
        <w:rPr>
          <w:rFonts w:ascii="Verdana" w:hAnsi="Verdana"/>
        </w:rPr>
      </w:pPr>
      <w:r w:rsidRPr="000330A8">
        <w:rPr>
          <w:rFonts w:ascii="Verdana" w:hAnsi="Verdana"/>
          <w:b/>
        </w:rPr>
        <w:t>Protección.-</w:t>
      </w:r>
      <w:r w:rsidRPr="000330A8">
        <w:rPr>
          <w:rFonts w:ascii="Verdana" w:hAnsi="Verdana"/>
        </w:rPr>
        <w:t xml:space="preserve"> Todos los seres humanos tienen derecho a igual protección contra el racismo y toda forma de discriminación, de manera efectiva y oportuna en sede administrativa y/o jurisdiccional, que implique una reparación o satisfacción justa y adecuada por cualquier daño sufrido como consecuencia del acto racista y/o discriminatorio.</w:t>
      </w:r>
    </w:p>
    <w:p w:rsidR="000330A8" w:rsidRDefault="000330A8" w:rsidP="00D51A05">
      <w:pPr>
        <w:pStyle w:val="Sinespaciado"/>
        <w:widowControl w:val="0"/>
        <w:ind w:left="720"/>
        <w:jc w:val="both"/>
        <w:rPr>
          <w:rFonts w:ascii="Verdana" w:hAnsi="Verdana"/>
        </w:rPr>
      </w:pPr>
    </w:p>
    <w:p w:rsidR="000330A8" w:rsidRDefault="00196A78" w:rsidP="00D51A05">
      <w:pPr>
        <w:pStyle w:val="Sinespaciado"/>
        <w:widowControl w:val="0"/>
        <w:numPr>
          <w:ilvl w:val="0"/>
          <w:numId w:val="1"/>
        </w:numPr>
        <w:jc w:val="both"/>
        <w:rPr>
          <w:rFonts w:ascii="Verdana" w:hAnsi="Verdana"/>
        </w:rPr>
      </w:pPr>
      <w:r w:rsidRPr="000330A8">
        <w:rPr>
          <w:rFonts w:ascii="Verdana" w:hAnsi="Verdana"/>
          <w:b/>
        </w:rPr>
        <w:t>Interculturalidad.-</w:t>
      </w:r>
      <w:r w:rsidR="000330A8">
        <w:rPr>
          <w:rFonts w:ascii="Verdana" w:hAnsi="Verdana"/>
        </w:rPr>
        <w:t xml:space="preserve"> </w:t>
      </w:r>
      <w:r w:rsidRPr="000330A8">
        <w:rPr>
          <w:rFonts w:ascii="Verdana" w:hAnsi="Verdana"/>
        </w:rPr>
        <w:t>Entendida como la interacción entre las culturas, que se constituye en instrumento</w:t>
      </w:r>
      <w:r w:rsidR="000330A8">
        <w:rPr>
          <w:rFonts w:ascii="Verdana" w:hAnsi="Verdana"/>
        </w:rPr>
        <w:t xml:space="preserve"> </w:t>
      </w:r>
      <w:r w:rsidRPr="000330A8">
        <w:rPr>
          <w:rFonts w:ascii="Verdana" w:hAnsi="Verdana"/>
        </w:rPr>
        <w:t>para la cohesión y convivencia armónica y equilibrada entre todos los pueblos y naciones para la construcción de relaciones de igualdad y equidad de manera respetuosa. En tal sentido, todo representante que interactúa con AMDECO, de ésta con los Gobiernos Autónomos Municipales y demás miembros, basarán su interacción en el reconocimiento y respeto a las culturas y religiones, diversas por su carácter étnico, cultural, territorial, social o político.</w:t>
      </w:r>
    </w:p>
    <w:p w:rsidR="000330A8" w:rsidRDefault="000330A8" w:rsidP="00D51A05">
      <w:pPr>
        <w:pStyle w:val="Sinespaciado"/>
        <w:widowControl w:val="0"/>
        <w:ind w:left="720"/>
        <w:jc w:val="both"/>
        <w:rPr>
          <w:rFonts w:ascii="Verdana" w:hAnsi="Verdana"/>
        </w:rPr>
      </w:pPr>
    </w:p>
    <w:p w:rsidR="000330A8" w:rsidRDefault="00196A78" w:rsidP="00D51A05">
      <w:pPr>
        <w:pStyle w:val="Sinespaciado"/>
        <w:widowControl w:val="0"/>
        <w:numPr>
          <w:ilvl w:val="0"/>
          <w:numId w:val="1"/>
        </w:numPr>
        <w:jc w:val="both"/>
        <w:rPr>
          <w:rFonts w:ascii="Verdana" w:hAnsi="Verdana"/>
        </w:rPr>
      </w:pPr>
      <w:r w:rsidRPr="000330A8">
        <w:rPr>
          <w:rFonts w:ascii="Verdana" w:hAnsi="Verdana"/>
          <w:b/>
        </w:rPr>
        <w:t>Democracia.-</w:t>
      </w:r>
      <w:r w:rsidR="000330A8">
        <w:rPr>
          <w:rFonts w:ascii="Verdana" w:hAnsi="Verdana"/>
        </w:rPr>
        <w:t xml:space="preserve"> </w:t>
      </w:r>
      <w:r w:rsidRPr="000330A8">
        <w:rPr>
          <w:rFonts w:ascii="Verdana" w:hAnsi="Verdana"/>
        </w:rPr>
        <w:t>Los representantes de AMDECO serán electos de manera democrática, así como toda decisión será tomada de manera democrática. Toda entidad miembro</w:t>
      </w:r>
      <w:r w:rsidR="000330A8">
        <w:rPr>
          <w:rFonts w:ascii="Verdana" w:hAnsi="Verdana"/>
        </w:rPr>
        <w:t xml:space="preserve"> </w:t>
      </w:r>
      <w:r w:rsidRPr="000330A8">
        <w:rPr>
          <w:rFonts w:ascii="Verdana" w:hAnsi="Verdana"/>
        </w:rPr>
        <w:t>tendrá derecho a razonar,</w:t>
      </w:r>
      <w:r w:rsidR="000330A8">
        <w:rPr>
          <w:rFonts w:ascii="Verdana" w:hAnsi="Verdana"/>
        </w:rPr>
        <w:t xml:space="preserve"> </w:t>
      </w:r>
      <w:r w:rsidRPr="000330A8">
        <w:rPr>
          <w:rFonts w:ascii="Verdana" w:hAnsi="Verdana"/>
        </w:rPr>
        <w:t>decidir libremente su posición y accionar en función a ello, siempre y cuando no contradigan los</w:t>
      </w:r>
      <w:r w:rsidR="000330A8">
        <w:rPr>
          <w:rFonts w:ascii="Verdana" w:hAnsi="Verdana"/>
        </w:rPr>
        <w:t xml:space="preserve"> </w:t>
      </w:r>
      <w:r w:rsidRPr="000330A8">
        <w:rPr>
          <w:rFonts w:ascii="Verdana" w:hAnsi="Verdana"/>
        </w:rPr>
        <w:t>principios establecidos por la Constitución, las Leyes y demás normas aplicables.</w:t>
      </w:r>
    </w:p>
    <w:p w:rsidR="000330A8" w:rsidRDefault="000330A8" w:rsidP="00D51A05">
      <w:pPr>
        <w:pStyle w:val="Sinespaciado"/>
        <w:widowControl w:val="0"/>
        <w:ind w:left="720"/>
        <w:jc w:val="both"/>
        <w:rPr>
          <w:rFonts w:ascii="Verdana" w:hAnsi="Verdana"/>
        </w:rPr>
      </w:pPr>
    </w:p>
    <w:p w:rsidR="0044241C" w:rsidRDefault="00196A78" w:rsidP="00D51A05">
      <w:pPr>
        <w:pStyle w:val="Sinespaciado"/>
        <w:widowControl w:val="0"/>
        <w:numPr>
          <w:ilvl w:val="0"/>
          <w:numId w:val="1"/>
        </w:numPr>
        <w:jc w:val="both"/>
        <w:rPr>
          <w:rFonts w:ascii="Verdana" w:hAnsi="Verdana"/>
        </w:rPr>
      </w:pPr>
      <w:r w:rsidRPr="000330A8">
        <w:rPr>
          <w:rFonts w:ascii="Verdana" w:hAnsi="Verdana"/>
          <w:b/>
        </w:rPr>
        <w:t>Igualdad.-</w:t>
      </w:r>
      <w:r w:rsidR="000330A8">
        <w:rPr>
          <w:rFonts w:ascii="Verdana" w:hAnsi="Verdana"/>
          <w:b/>
        </w:rPr>
        <w:t xml:space="preserve"> </w:t>
      </w:r>
      <w:r w:rsidRPr="000330A8">
        <w:rPr>
          <w:rFonts w:ascii="Verdana" w:hAnsi="Verdana"/>
        </w:rPr>
        <w:t>Todos los seres humanos nacen libres e iguales en dignidad y derecho</w:t>
      </w:r>
      <w:r w:rsidR="00B2041B">
        <w:rPr>
          <w:rFonts w:ascii="Verdana" w:hAnsi="Verdana"/>
        </w:rPr>
        <w:t xml:space="preserve">. </w:t>
      </w:r>
      <w:r w:rsidRPr="000330A8">
        <w:rPr>
          <w:rFonts w:ascii="Verdana" w:hAnsi="Verdana"/>
        </w:rPr>
        <w:t>AMDECO</w:t>
      </w:r>
      <w:r w:rsidR="000330A8">
        <w:rPr>
          <w:rFonts w:ascii="Verdana" w:hAnsi="Verdana"/>
        </w:rPr>
        <w:t xml:space="preserve"> </w:t>
      </w:r>
      <w:r w:rsidRPr="000330A8">
        <w:rPr>
          <w:rFonts w:ascii="Verdana" w:hAnsi="Verdana"/>
        </w:rPr>
        <w:t>promoverá las condiciones necesarias para lograr la igualdad real y efectiva adoptando medidas y políticas de acción afirmativa y/o diferenciada que valoren la diversidad, con el objetivo de lograr equidad y justicia social, garantizando condiciones equitativas específicas para el goce y ejercicio de los  derechos, libertades y garantías reconocidas en la Constitución Política del Estado, leyes nacionales y normativa internacional de Derechos Humanos en AMDECO. En tal sentido, la relación entre miembros de AMDECO será armónica, guardará proporción, trato igualitario y reciprocidad entre ellas, no admitiendo subordinación jerárquica ni tutela entre sí, salvo en las funciones establecidas para las diferentes instancias jerárquicas de tomas de decisión orgánica.</w:t>
      </w:r>
    </w:p>
    <w:p w:rsidR="0044241C" w:rsidRDefault="0044241C" w:rsidP="00D51A05">
      <w:pPr>
        <w:pStyle w:val="Sinespaciado"/>
        <w:widowControl w:val="0"/>
        <w:ind w:left="720"/>
        <w:jc w:val="both"/>
        <w:rPr>
          <w:rFonts w:ascii="Verdana" w:hAnsi="Verdana"/>
        </w:rPr>
      </w:pPr>
    </w:p>
    <w:p w:rsidR="0044241C" w:rsidRDefault="00196A78" w:rsidP="00D51A05">
      <w:pPr>
        <w:pStyle w:val="Sinespaciado"/>
        <w:widowControl w:val="0"/>
        <w:numPr>
          <w:ilvl w:val="0"/>
          <w:numId w:val="1"/>
        </w:numPr>
        <w:jc w:val="both"/>
        <w:rPr>
          <w:rFonts w:ascii="Verdana" w:hAnsi="Verdana"/>
        </w:rPr>
      </w:pPr>
      <w:r w:rsidRPr="0044241C">
        <w:rPr>
          <w:rFonts w:ascii="Verdana" w:hAnsi="Verdana"/>
          <w:b/>
        </w:rPr>
        <w:t>Equidad.-</w:t>
      </w:r>
      <w:r w:rsidR="0044241C">
        <w:rPr>
          <w:rFonts w:ascii="Verdana" w:hAnsi="Verdana"/>
        </w:rPr>
        <w:t xml:space="preserve"> </w:t>
      </w:r>
      <w:r w:rsidRPr="0044241C">
        <w:rPr>
          <w:rFonts w:ascii="Verdana" w:hAnsi="Verdana"/>
        </w:rPr>
        <w:t xml:space="preserve">Entendida </w:t>
      </w:r>
      <w:r w:rsidR="00C825DA" w:rsidRPr="0044241C">
        <w:rPr>
          <w:rFonts w:ascii="Verdana" w:hAnsi="Verdana"/>
        </w:rPr>
        <w:t>com</w:t>
      </w:r>
      <w:r w:rsidR="00C825DA">
        <w:rPr>
          <w:rFonts w:ascii="Verdana" w:hAnsi="Verdana"/>
        </w:rPr>
        <w:t>o</w:t>
      </w:r>
      <w:r w:rsidR="0076152A">
        <w:rPr>
          <w:rFonts w:ascii="Verdana" w:hAnsi="Verdana"/>
        </w:rPr>
        <w:t xml:space="preserve"> </w:t>
      </w:r>
      <w:r w:rsidRPr="0044241C">
        <w:rPr>
          <w:rFonts w:ascii="Verdana" w:hAnsi="Verdana"/>
        </w:rPr>
        <w:t xml:space="preserve">el </w:t>
      </w:r>
      <w:r w:rsidR="00C825DA" w:rsidRPr="0044241C">
        <w:rPr>
          <w:rFonts w:ascii="Verdana" w:hAnsi="Verdana"/>
        </w:rPr>
        <w:t>reconocimient</w:t>
      </w:r>
      <w:r w:rsidR="00C825DA">
        <w:rPr>
          <w:rFonts w:ascii="Verdana" w:hAnsi="Verdana"/>
        </w:rPr>
        <w:t>o</w:t>
      </w:r>
      <w:r w:rsidR="0076152A">
        <w:rPr>
          <w:rFonts w:ascii="Verdana" w:hAnsi="Verdana"/>
        </w:rPr>
        <w:t xml:space="preserve"> </w:t>
      </w:r>
      <w:r w:rsidRPr="0044241C">
        <w:rPr>
          <w:rFonts w:ascii="Verdana" w:hAnsi="Verdana"/>
        </w:rPr>
        <w:t xml:space="preserve">a la diferencia y el valor social </w:t>
      </w:r>
      <w:r w:rsidR="00C825DA" w:rsidRPr="0044241C">
        <w:rPr>
          <w:rFonts w:ascii="Verdana" w:hAnsi="Verdana"/>
        </w:rPr>
        <w:t>equitativ</w:t>
      </w:r>
      <w:r w:rsidR="00C825DA">
        <w:rPr>
          <w:rFonts w:ascii="Verdana" w:hAnsi="Verdana"/>
        </w:rPr>
        <w:t>o</w:t>
      </w:r>
      <w:r w:rsidR="0076152A">
        <w:rPr>
          <w:rFonts w:ascii="Verdana" w:hAnsi="Verdana"/>
        </w:rPr>
        <w:t xml:space="preserve"> </w:t>
      </w:r>
      <w:r w:rsidRPr="0044241C">
        <w:rPr>
          <w:rFonts w:ascii="Verdana" w:hAnsi="Verdana"/>
        </w:rPr>
        <w:t xml:space="preserve">de las personas para alcanzar la justicia social y el </w:t>
      </w:r>
      <w:r w:rsidR="00C825DA" w:rsidRPr="0044241C">
        <w:rPr>
          <w:rFonts w:ascii="Verdana" w:hAnsi="Verdana"/>
        </w:rPr>
        <w:t>ejercici</w:t>
      </w:r>
      <w:r w:rsidR="00C825DA">
        <w:rPr>
          <w:rFonts w:ascii="Verdana" w:hAnsi="Verdana"/>
        </w:rPr>
        <w:t>o</w:t>
      </w:r>
      <w:r w:rsidR="0076152A">
        <w:rPr>
          <w:rFonts w:ascii="Verdana" w:hAnsi="Verdana"/>
        </w:rPr>
        <w:t xml:space="preserve"> </w:t>
      </w:r>
      <w:r w:rsidR="00C825DA" w:rsidRPr="0044241C">
        <w:rPr>
          <w:rFonts w:ascii="Verdana" w:hAnsi="Verdana"/>
        </w:rPr>
        <w:t>plen</w:t>
      </w:r>
      <w:r w:rsidR="00C825DA">
        <w:rPr>
          <w:rFonts w:ascii="Verdana" w:hAnsi="Verdana"/>
        </w:rPr>
        <w:t>o</w:t>
      </w:r>
      <w:r w:rsidR="0076152A">
        <w:rPr>
          <w:rFonts w:ascii="Verdana" w:hAnsi="Verdana"/>
        </w:rPr>
        <w:t xml:space="preserve"> </w:t>
      </w:r>
      <w:r w:rsidRPr="0044241C">
        <w:rPr>
          <w:rFonts w:ascii="Verdana" w:hAnsi="Verdana"/>
        </w:rPr>
        <w:t>de los derechos civiles, políticos,</w:t>
      </w:r>
      <w:r w:rsidR="0044241C">
        <w:rPr>
          <w:rFonts w:ascii="Verdana" w:hAnsi="Verdana"/>
        </w:rPr>
        <w:t xml:space="preserve"> </w:t>
      </w:r>
      <w:r w:rsidRPr="0044241C">
        <w:rPr>
          <w:rFonts w:ascii="Verdana" w:hAnsi="Verdana"/>
        </w:rPr>
        <w:t>económicos, sociales y culturales.</w:t>
      </w:r>
    </w:p>
    <w:p w:rsidR="00E552F9" w:rsidRPr="00E552F9" w:rsidRDefault="00E552F9" w:rsidP="00E552F9">
      <w:pPr>
        <w:pStyle w:val="Sinespaciado"/>
        <w:widowControl w:val="0"/>
        <w:ind w:left="720"/>
        <w:jc w:val="both"/>
        <w:rPr>
          <w:rFonts w:ascii="Verdana" w:hAnsi="Verdana"/>
        </w:rPr>
      </w:pPr>
    </w:p>
    <w:p w:rsidR="0044241C" w:rsidRDefault="00196A78" w:rsidP="00D51A05">
      <w:pPr>
        <w:pStyle w:val="Sinespaciado"/>
        <w:widowControl w:val="0"/>
        <w:numPr>
          <w:ilvl w:val="0"/>
          <w:numId w:val="1"/>
        </w:numPr>
        <w:jc w:val="both"/>
        <w:rPr>
          <w:rFonts w:ascii="Verdana" w:hAnsi="Verdana"/>
        </w:rPr>
      </w:pPr>
      <w:r w:rsidRPr="0044241C">
        <w:rPr>
          <w:rFonts w:ascii="Verdana" w:hAnsi="Verdana"/>
          <w:b/>
        </w:rPr>
        <w:t>Equidad de Género.-</w:t>
      </w:r>
      <w:r w:rsidR="0044241C">
        <w:rPr>
          <w:rFonts w:ascii="Verdana" w:hAnsi="Verdana"/>
        </w:rPr>
        <w:t xml:space="preserve"> </w:t>
      </w:r>
      <w:r w:rsidRPr="0044241C">
        <w:rPr>
          <w:rFonts w:ascii="Verdana" w:hAnsi="Verdana"/>
        </w:rPr>
        <w:t>Los representantes y miembros de AMDECO, garantizan el ejercicio pleno de las libertades, los derechos de mujeres y varones, reconocidos en la Constitución Política del Estado, generando las condiciones y los medios que contribuyan al logro de la igualdad de oportunidades para la participación en las diferentes instancias de representación.</w:t>
      </w:r>
    </w:p>
    <w:p w:rsidR="00196A78" w:rsidRPr="0044241C" w:rsidRDefault="00196A78" w:rsidP="00D51A05">
      <w:pPr>
        <w:pStyle w:val="Sinespaciado"/>
        <w:widowControl w:val="0"/>
        <w:numPr>
          <w:ilvl w:val="0"/>
          <w:numId w:val="1"/>
        </w:numPr>
        <w:jc w:val="both"/>
        <w:rPr>
          <w:rFonts w:ascii="Verdana" w:hAnsi="Verdana"/>
        </w:rPr>
      </w:pPr>
      <w:r w:rsidRPr="0044241C">
        <w:rPr>
          <w:rFonts w:ascii="Verdana" w:hAnsi="Verdana"/>
          <w:b/>
        </w:rPr>
        <w:lastRenderedPageBreak/>
        <w:t>No Militancia Política.-</w:t>
      </w:r>
      <w:r w:rsidRPr="0044241C">
        <w:rPr>
          <w:rFonts w:ascii="Verdana" w:hAnsi="Verdana"/>
        </w:rPr>
        <w:t xml:space="preserve"> AMDECO no milita en ningún partido o agrupación política, estando prohibida</w:t>
      </w:r>
      <w:r w:rsidR="0044241C">
        <w:rPr>
          <w:rFonts w:ascii="Verdana" w:hAnsi="Verdana"/>
        </w:rPr>
        <w:t xml:space="preserve"> </w:t>
      </w:r>
      <w:r w:rsidRPr="0044241C">
        <w:rPr>
          <w:rFonts w:ascii="Verdana" w:hAnsi="Verdana"/>
        </w:rPr>
        <w:t>la participación en actos partidarios o favorecer a alguna organización política en el apoyo a los Gobiernos Autónomos Municipales miembros. Sin embargo, sus miembros y los funcionarios de AMDECO tienen la libertad de militar o participar de los mismos de manera personal.</w:t>
      </w:r>
    </w:p>
    <w:p w:rsidR="00196A78" w:rsidRPr="00B219D6" w:rsidRDefault="00196A78" w:rsidP="00D51A05">
      <w:pPr>
        <w:pStyle w:val="Sinespaciado"/>
        <w:widowControl w:val="0"/>
        <w:jc w:val="both"/>
        <w:rPr>
          <w:rFonts w:ascii="Verdana" w:hAnsi="Verdana"/>
        </w:rPr>
      </w:pPr>
    </w:p>
    <w:p w:rsidR="0044241C" w:rsidRDefault="00B219D6" w:rsidP="00D51A05">
      <w:pPr>
        <w:pStyle w:val="Sinespaciado"/>
        <w:widowControl w:val="0"/>
        <w:jc w:val="both"/>
        <w:rPr>
          <w:rFonts w:ascii="Verdana" w:hAnsi="Verdana"/>
        </w:rPr>
      </w:pPr>
      <w:r w:rsidRPr="0044241C">
        <w:rPr>
          <w:rFonts w:ascii="Verdana" w:hAnsi="Verdana"/>
          <w:b/>
        </w:rPr>
        <w:t>ARTÍCUL</w:t>
      </w:r>
      <w:r w:rsidR="0076152A">
        <w:rPr>
          <w:rFonts w:ascii="Verdana" w:hAnsi="Verdana"/>
          <w:b/>
        </w:rPr>
        <w:t xml:space="preserve">O </w:t>
      </w:r>
      <w:r w:rsidR="00196A78" w:rsidRPr="0044241C">
        <w:rPr>
          <w:rFonts w:ascii="Verdana" w:hAnsi="Verdana"/>
          <w:b/>
        </w:rPr>
        <w:t xml:space="preserve">5. </w:t>
      </w:r>
      <w:r w:rsidR="0044241C">
        <w:rPr>
          <w:rFonts w:ascii="Verdana" w:hAnsi="Verdana"/>
          <w:b/>
        </w:rPr>
        <w:t>(</w:t>
      </w:r>
      <w:r w:rsidR="00196A78" w:rsidRPr="0044241C">
        <w:rPr>
          <w:rFonts w:ascii="Verdana" w:hAnsi="Verdana"/>
          <w:b/>
        </w:rPr>
        <w:t>FINES</w:t>
      </w:r>
      <w:r w:rsidR="0044241C">
        <w:rPr>
          <w:rFonts w:ascii="Verdana" w:hAnsi="Verdana"/>
          <w:b/>
        </w:rPr>
        <w:t xml:space="preserve">). </w:t>
      </w:r>
      <w:r w:rsidR="00196A78" w:rsidRPr="00B219D6">
        <w:rPr>
          <w:rFonts w:ascii="Verdana" w:hAnsi="Verdana"/>
        </w:rPr>
        <w:t>En concordancia con el Art</w:t>
      </w:r>
      <w:r w:rsidR="0044241C">
        <w:rPr>
          <w:rFonts w:ascii="Verdana" w:hAnsi="Verdana"/>
        </w:rPr>
        <w:t>ículo</w:t>
      </w:r>
      <w:r w:rsidR="00196A78" w:rsidRPr="00B219D6">
        <w:rPr>
          <w:rFonts w:ascii="Verdana" w:hAnsi="Verdana"/>
        </w:rPr>
        <w:t xml:space="preserve"> 3 de la Ley Nº 540, serán fines de la  Asociación de Gobiernos Autónomos</w:t>
      </w:r>
      <w:r w:rsidR="0044241C">
        <w:rPr>
          <w:rFonts w:ascii="Verdana" w:hAnsi="Verdana"/>
        </w:rPr>
        <w:t xml:space="preserve"> </w:t>
      </w:r>
      <w:r w:rsidR="00196A78" w:rsidRPr="00B219D6">
        <w:rPr>
          <w:rFonts w:ascii="Verdana" w:hAnsi="Verdana"/>
        </w:rPr>
        <w:t>Municipales de Cochabamba, los siguientes:</w:t>
      </w:r>
    </w:p>
    <w:p w:rsidR="0044241C" w:rsidRDefault="0044241C" w:rsidP="00D51A05">
      <w:pPr>
        <w:pStyle w:val="Sinespaciado"/>
        <w:widowControl w:val="0"/>
        <w:jc w:val="both"/>
        <w:rPr>
          <w:rFonts w:ascii="Verdana" w:hAnsi="Verdana"/>
        </w:rPr>
      </w:pPr>
    </w:p>
    <w:p w:rsidR="0044241C" w:rsidRDefault="00196A78" w:rsidP="00D51A05">
      <w:pPr>
        <w:pStyle w:val="Sinespaciado"/>
        <w:widowControl w:val="0"/>
        <w:numPr>
          <w:ilvl w:val="0"/>
          <w:numId w:val="3"/>
        </w:numPr>
        <w:jc w:val="both"/>
        <w:rPr>
          <w:rFonts w:ascii="Verdana" w:hAnsi="Verdana"/>
        </w:rPr>
      </w:pPr>
      <w:r w:rsidRPr="00B219D6">
        <w:rPr>
          <w:rFonts w:ascii="Verdana" w:hAnsi="Verdana"/>
        </w:rPr>
        <w:t>Precautelar la plena vigencia y respeto de la autonomía municipal, en el marco de la Constitución</w:t>
      </w:r>
      <w:r w:rsidR="0044241C">
        <w:rPr>
          <w:rFonts w:ascii="Verdana" w:hAnsi="Verdana"/>
        </w:rPr>
        <w:t xml:space="preserve"> P</w:t>
      </w:r>
      <w:r w:rsidRPr="0044241C">
        <w:rPr>
          <w:rFonts w:ascii="Verdana" w:hAnsi="Verdana"/>
        </w:rPr>
        <w:t>olítica del Estado, Leyes y disposiciones legales en vigencia.</w:t>
      </w:r>
    </w:p>
    <w:p w:rsidR="0044241C" w:rsidRDefault="0044241C" w:rsidP="00D51A05">
      <w:pPr>
        <w:pStyle w:val="Sinespaciado"/>
        <w:widowControl w:val="0"/>
        <w:ind w:left="720"/>
        <w:jc w:val="both"/>
        <w:rPr>
          <w:rFonts w:ascii="Verdana" w:hAnsi="Verdana"/>
        </w:rPr>
      </w:pPr>
    </w:p>
    <w:p w:rsidR="0044241C" w:rsidRDefault="00196A78" w:rsidP="00D51A05">
      <w:pPr>
        <w:pStyle w:val="Sinespaciado"/>
        <w:widowControl w:val="0"/>
        <w:numPr>
          <w:ilvl w:val="0"/>
          <w:numId w:val="3"/>
        </w:numPr>
        <w:jc w:val="both"/>
        <w:rPr>
          <w:rFonts w:ascii="Verdana" w:hAnsi="Verdana"/>
        </w:rPr>
      </w:pPr>
      <w:r w:rsidRPr="0044241C">
        <w:rPr>
          <w:rFonts w:ascii="Verdana" w:hAnsi="Verdana"/>
        </w:rPr>
        <w:t>Promover</w:t>
      </w:r>
      <w:r w:rsidR="00B37FF7">
        <w:rPr>
          <w:rFonts w:ascii="Verdana" w:hAnsi="Verdana"/>
        </w:rPr>
        <w:t xml:space="preserve"> </w:t>
      </w:r>
      <w:r w:rsidRPr="0044241C">
        <w:rPr>
          <w:rFonts w:ascii="Verdana" w:hAnsi="Verdana"/>
        </w:rPr>
        <w:t xml:space="preserve">e </w:t>
      </w:r>
      <w:r w:rsidR="00B37FF7">
        <w:rPr>
          <w:rFonts w:ascii="Verdana" w:hAnsi="Verdana"/>
        </w:rPr>
        <w:t>i</w:t>
      </w:r>
      <w:r w:rsidRPr="0044241C">
        <w:rPr>
          <w:rFonts w:ascii="Verdana" w:hAnsi="Verdana"/>
        </w:rPr>
        <w:t>mpulsar el fortalecimiento institucional de los Gobiernos Autónomos Municipales de</w:t>
      </w:r>
      <w:r w:rsidR="0044241C" w:rsidRPr="0044241C">
        <w:rPr>
          <w:rFonts w:ascii="Verdana" w:hAnsi="Verdana"/>
        </w:rPr>
        <w:t xml:space="preserve"> </w:t>
      </w:r>
      <w:r w:rsidRPr="0044241C">
        <w:rPr>
          <w:rFonts w:ascii="Verdana" w:hAnsi="Verdana"/>
        </w:rPr>
        <w:t>Cochabamba.</w:t>
      </w:r>
    </w:p>
    <w:p w:rsidR="00B37FF7" w:rsidRDefault="00B37FF7" w:rsidP="00B37FF7">
      <w:pPr>
        <w:pStyle w:val="Sinespaciado"/>
        <w:widowControl w:val="0"/>
        <w:ind w:left="720"/>
        <w:jc w:val="both"/>
        <w:rPr>
          <w:rFonts w:ascii="Verdana" w:hAnsi="Verdana"/>
        </w:rPr>
      </w:pPr>
    </w:p>
    <w:p w:rsidR="00B37FF7" w:rsidRDefault="00196A78" w:rsidP="00D51A05">
      <w:pPr>
        <w:pStyle w:val="Sinespaciado"/>
        <w:widowControl w:val="0"/>
        <w:numPr>
          <w:ilvl w:val="0"/>
          <w:numId w:val="3"/>
        </w:numPr>
        <w:jc w:val="both"/>
        <w:rPr>
          <w:rFonts w:ascii="Verdana" w:hAnsi="Verdana"/>
        </w:rPr>
      </w:pPr>
      <w:r w:rsidRPr="00B219D6">
        <w:rPr>
          <w:rFonts w:ascii="Verdana" w:hAnsi="Verdana"/>
        </w:rPr>
        <w:t>Realizar actividades de fortalecimiento de la gestión municipal y del desarrollo local integral.</w:t>
      </w:r>
    </w:p>
    <w:p w:rsidR="00B37FF7" w:rsidRDefault="00B37FF7" w:rsidP="00B37FF7">
      <w:pPr>
        <w:pStyle w:val="Sinespaciado"/>
        <w:widowControl w:val="0"/>
        <w:ind w:left="720"/>
        <w:jc w:val="both"/>
        <w:rPr>
          <w:rFonts w:ascii="Verdana" w:hAnsi="Verdana"/>
        </w:rPr>
      </w:pPr>
    </w:p>
    <w:p w:rsidR="00B37FF7" w:rsidRDefault="00196A78" w:rsidP="00D51A05">
      <w:pPr>
        <w:pStyle w:val="Sinespaciado"/>
        <w:widowControl w:val="0"/>
        <w:numPr>
          <w:ilvl w:val="0"/>
          <w:numId w:val="3"/>
        </w:numPr>
        <w:jc w:val="both"/>
        <w:rPr>
          <w:rFonts w:ascii="Verdana" w:hAnsi="Verdana"/>
        </w:rPr>
      </w:pPr>
      <w:r w:rsidRPr="00B37FF7">
        <w:rPr>
          <w:rFonts w:ascii="Verdana" w:hAnsi="Verdana"/>
        </w:rPr>
        <w:t>Representar los intereses comunes de los Gobiernos Autónomos Municipales del Departamento.</w:t>
      </w:r>
    </w:p>
    <w:p w:rsidR="00B37FF7" w:rsidRDefault="00B37FF7" w:rsidP="00B37FF7">
      <w:pPr>
        <w:pStyle w:val="Sinespaciado"/>
        <w:widowControl w:val="0"/>
        <w:ind w:left="720"/>
        <w:jc w:val="both"/>
        <w:rPr>
          <w:rFonts w:ascii="Verdana" w:hAnsi="Verdana"/>
        </w:rPr>
      </w:pPr>
    </w:p>
    <w:p w:rsidR="00B37FF7" w:rsidRDefault="00196A78" w:rsidP="00D51A05">
      <w:pPr>
        <w:pStyle w:val="Sinespaciado"/>
        <w:widowControl w:val="0"/>
        <w:numPr>
          <w:ilvl w:val="0"/>
          <w:numId w:val="3"/>
        </w:numPr>
        <w:jc w:val="both"/>
        <w:rPr>
          <w:rFonts w:ascii="Verdana" w:hAnsi="Verdana"/>
        </w:rPr>
      </w:pPr>
      <w:r w:rsidRPr="00B37FF7">
        <w:rPr>
          <w:rFonts w:ascii="Verdana" w:hAnsi="Verdana"/>
        </w:rPr>
        <w:t xml:space="preserve">Apoyar en la profundización del proceso autonómico municipal en el </w:t>
      </w:r>
      <w:r w:rsidR="00C825DA" w:rsidRPr="00B37FF7">
        <w:rPr>
          <w:rFonts w:ascii="Verdana" w:hAnsi="Verdana"/>
        </w:rPr>
        <w:t>Departament</w:t>
      </w:r>
      <w:r w:rsidR="00C825DA">
        <w:rPr>
          <w:rFonts w:ascii="Verdana" w:hAnsi="Verdana"/>
        </w:rPr>
        <w:t>o</w:t>
      </w:r>
      <w:r w:rsidR="0076152A">
        <w:rPr>
          <w:rFonts w:ascii="Verdana" w:hAnsi="Verdana"/>
        </w:rPr>
        <w:t xml:space="preserve"> </w:t>
      </w:r>
      <w:r w:rsidRPr="00B37FF7">
        <w:rPr>
          <w:rFonts w:ascii="Verdana" w:hAnsi="Verdana"/>
        </w:rPr>
        <w:t xml:space="preserve"> de</w:t>
      </w:r>
      <w:r w:rsidR="00B37FF7">
        <w:rPr>
          <w:rFonts w:ascii="Verdana" w:hAnsi="Verdana"/>
        </w:rPr>
        <w:t xml:space="preserve"> </w:t>
      </w:r>
      <w:r w:rsidRPr="00B37FF7">
        <w:rPr>
          <w:rFonts w:ascii="Verdana" w:hAnsi="Verdana"/>
        </w:rPr>
        <w:t>Cochabamba y mediante su representación nacional, en el país.</w:t>
      </w:r>
    </w:p>
    <w:p w:rsidR="00B37FF7" w:rsidRDefault="00B37FF7" w:rsidP="00B37FF7">
      <w:pPr>
        <w:pStyle w:val="Sinespaciado"/>
        <w:widowControl w:val="0"/>
        <w:ind w:left="720"/>
        <w:jc w:val="both"/>
        <w:rPr>
          <w:rFonts w:ascii="Verdana" w:hAnsi="Verdana"/>
        </w:rPr>
      </w:pPr>
    </w:p>
    <w:p w:rsidR="00273FC0" w:rsidRDefault="00196A78" w:rsidP="00D51A05">
      <w:pPr>
        <w:pStyle w:val="Sinespaciado"/>
        <w:widowControl w:val="0"/>
        <w:numPr>
          <w:ilvl w:val="0"/>
          <w:numId w:val="3"/>
        </w:numPr>
        <w:jc w:val="both"/>
        <w:rPr>
          <w:rFonts w:ascii="Verdana" w:hAnsi="Verdana"/>
        </w:rPr>
      </w:pPr>
      <w:r w:rsidRPr="00B37FF7">
        <w:rPr>
          <w:rFonts w:ascii="Verdana" w:hAnsi="Verdana"/>
        </w:rPr>
        <w:t xml:space="preserve">Apoyar el </w:t>
      </w:r>
      <w:r w:rsidR="00C825DA" w:rsidRPr="00B37FF7">
        <w:rPr>
          <w:rFonts w:ascii="Verdana" w:hAnsi="Verdana"/>
        </w:rPr>
        <w:t>desarroll</w:t>
      </w:r>
      <w:r w:rsidR="00C825DA">
        <w:rPr>
          <w:rFonts w:ascii="Verdana" w:hAnsi="Verdana"/>
        </w:rPr>
        <w:t>o</w:t>
      </w:r>
      <w:r w:rsidR="0076152A">
        <w:rPr>
          <w:rFonts w:ascii="Verdana" w:hAnsi="Verdana"/>
        </w:rPr>
        <w:t xml:space="preserve"> </w:t>
      </w:r>
      <w:r w:rsidR="00C825DA" w:rsidRPr="00B37FF7">
        <w:rPr>
          <w:rFonts w:ascii="Verdana" w:hAnsi="Verdana"/>
        </w:rPr>
        <w:t>solidari</w:t>
      </w:r>
      <w:r w:rsidR="00C825DA">
        <w:rPr>
          <w:rFonts w:ascii="Verdana" w:hAnsi="Verdana"/>
        </w:rPr>
        <w:t>o</w:t>
      </w:r>
      <w:r w:rsidRPr="00B37FF7">
        <w:rPr>
          <w:rFonts w:ascii="Verdana" w:hAnsi="Verdana"/>
        </w:rPr>
        <w:t xml:space="preserve"> y </w:t>
      </w:r>
      <w:r w:rsidR="00C825DA" w:rsidRPr="00B37FF7">
        <w:rPr>
          <w:rFonts w:ascii="Verdana" w:hAnsi="Verdana"/>
        </w:rPr>
        <w:t>equitativ</w:t>
      </w:r>
      <w:r w:rsidR="00C825DA">
        <w:rPr>
          <w:rFonts w:ascii="Verdana" w:hAnsi="Verdana"/>
        </w:rPr>
        <w:t>o</w:t>
      </w:r>
      <w:r w:rsidR="0076152A">
        <w:rPr>
          <w:rFonts w:ascii="Verdana" w:hAnsi="Verdana"/>
        </w:rPr>
        <w:t xml:space="preserve"> </w:t>
      </w:r>
      <w:r w:rsidRPr="00B37FF7">
        <w:rPr>
          <w:rFonts w:ascii="Verdana" w:hAnsi="Verdana"/>
        </w:rPr>
        <w:t>de los Gobiernos Autónomos Municipales del</w:t>
      </w:r>
      <w:r w:rsidR="00273FC0">
        <w:rPr>
          <w:rFonts w:ascii="Verdana" w:hAnsi="Verdana"/>
        </w:rPr>
        <w:t xml:space="preserve"> </w:t>
      </w:r>
      <w:r w:rsidRPr="00273FC0">
        <w:rPr>
          <w:rFonts w:ascii="Verdana" w:hAnsi="Verdana"/>
        </w:rPr>
        <w:t>Departamento.</w:t>
      </w:r>
    </w:p>
    <w:p w:rsidR="00273FC0" w:rsidRDefault="00273FC0" w:rsidP="00273FC0">
      <w:pPr>
        <w:pStyle w:val="Sinespaciado"/>
        <w:widowControl w:val="0"/>
        <w:ind w:left="720"/>
        <w:jc w:val="both"/>
        <w:rPr>
          <w:rFonts w:ascii="Verdana" w:hAnsi="Verdana"/>
        </w:rPr>
      </w:pPr>
    </w:p>
    <w:p w:rsidR="00273FC0" w:rsidRDefault="00196A78" w:rsidP="00D51A05">
      <w:pPr>
        <w:pStyle w:val="Sinespaciado"/>
        <w:widowControl w:val="0"/>
        <w:numPr>
          <w:ilvl w:val="0"/>
          <w:numId w:val="3"/>
        </w:numPr>
        <w:jc w:val="both"/>
        <w:rPr>
          <w:rFonts w:ascii="Verdana" w:hAnsi="Verdana"/>
        </w:rPr>
      </w:pPr>
      <w:r w:rsidRPr="00273FC0">
        <w:rPr>
          <w:rFonts w:ascii="Verdana" w:hAnsi="Verdana"/>
        </w:rPr>
        <w:t>Apoyar al fortalecimiento de un proceso constante de intercambio de información y experiencias en todas las materias municipales.</w:t>
      </w:r>
    </w:p>
    <w:p w:rsidR="00273FC0" w:rsidRDefault="00273FC0" w:rsidP="00273FC0">
      <w:pPr>
        <w:pStyle w:val="Sinespaciado"/>
        <w:widowControl w:val="0"/>
        <w:ind w:left="720"/>
        <w:jc w:val="both"/>
        <w:rPr>
          <w:rFonts w:ascii="Verdana" w:hAnsi="Verdana"/>
        </w:rPr>
      </w:pPr>
    </w:p>
    <w:p w:rsidR="00273FC0" w:rsidRDefault="00196A78" w:rsidP="00D51A05">
      <w:pPr>
        <w:pStyle w:val="Sinespaciado"/>
        <w:widowControl w:val="0"/>
        <w:numPr>
          <w:ilvl w:val="0"/>
          <w:numId w:val="3"/>
        </w:numPr>
        <w:jc w:val="both"/>
        <w:rPr>
          <w:rFonts w:ascii="Verdana" w:hAnsi="Verdana"/>
        </w:rPr>
      </w:pPr>
      <w:r w:rsidRPr="00273FC0">
        <w:rPr>
          <w:rFonts w:ascii="Verdana" w:hAnsi="Verdana"/>
        </w:rPr>
        <w:t>Organizar y apoyar en la realización de congresos, encuentros, jornadas, seminarios, talleres y cursos de formación y capacitación de recursos humanos.</w:t>
      </w:r>
    </w:p>
    <w:p w:rsidR="00273FC0" w:rsidRDefault="00273FC0" w:rsidP="00273FC0">
      <w:pPr>
        <w:pStyle w:val="Sinespaciado"/>
        <w:widowControl w:val="0"/>
        <w:ind w:left="720"/>
        <w:jc w:val="both"/>
        <w:rPr>
          <w:rFonts w:ascii="Verdana" w:hAnsi="Verdana"/>
        </w:rPr>
      </w:pPr>
    </w:p>
    <w:p w:rsidR="00196A78" w:rsidRPr="00273FC0" w:rsidRDefault="00196A78" w:rsidP="00D51A05">
      <w:pPr>
        <w:pStyle w:val="Sinespaciado"/>
        <w:widowControl w:val="0"/>
        <w:numPr>
          <w:ilvl w:val="0"/>
          <w:numId w:val="3"/>
        </w:numPr>
        <w:jc w:val="both"/>
        <w:rPr>
          <w:rFonts w:ascii="Verdana" w:hAnsi="Verdana"/>
        </w:rPr>
      </w:pPr>
      <w:r w:rsidRPr="00273FC0">
        <w:rPr>
          <w:rFonts w:ascii="Verdana" w:hAnsi="Verdana"/>
        </w:rPr>
        <w:t>Generar y coordinar las condiciones para la ejecución de los planes de corto, mediano, largo plazo y otros concordantes con el Sistema de Planificación Integral del Estado.</w:t>
      </w:r>
    </w:p>
    <w:p w:rsidR="00196A78" w:rsidRPr="00B219D6" w:rsidRDefault="00196A78" w:rsidP="00D51A05">
      <w:pPr>
        <w:pStyle w:val="Sinespaciado"/>
        <w:widowControl w:val="0"/>
        <w:jc w:val="both"/>
        <w:rPr>
          <w:rFonts w:ascii="Verdana" w:hAnsi="Verdana"/>
        </w:rPr>
      </w:pPr>
    </w:p>
    <w:p w:rsidR="00273FC0" w:rsidRDefault="00B219D6" w:rsidP="00D51A05">
      <w:pPr>
        <w:pStyle w:val="Sinespaciado"/>
        <w:widowControl w:val="0"/>
        <w:jc w:val="both"/>
        <w:rPr>
          <w:rFonts w:ascii="Verdana" w:hAnsi="Verdana"/>
        </w:rPr>
      </w:pPr>
      <w:r w:rsidRPr="00273FC0">
        <w:rPr>
          <w:rFonts w:ascii="Verdana" w:hAnsi="Verdana"/>
          <w:b/>
        </w:rPr>
        <w:t>ARTÍCUL</w:t>
      </w:r>
      <w:r w:rsidR="0076152A">
        <w:rPr>
          <w:rFonts w:ascii="Verdana" w:hAnsi="Verdana"/>
          <w:b/>
        </w:rPr>
        <w:t xml:space="preserve">O </w:t>
      </w:r>
      <w:r w:rsidR="00196A78" w:rsidRPr="00273FC0">
        <w:rPr>
          <w:rFonts w:ascii="Verdana" w:hAnsi="Verdana"/>
          <w:b/>
        </w:rPr>
        <w:t xml:space="preserve">6. </w:t>
      </w:r>
      <w:r w:rsidR="00273FC0">
        <w:rPr>
          <w:rFonts w:ascii="Verdana" w:hAnsi="Verdana"/>
          <w:b/>
        </w:rPr>
        <w:t>(</w:t>
      </w:r>
      <w:r w:rsidR="00196A78" w:rsidRPr="00273FC0">
        <w:rPr>
          <w:rFonts w:ascii="Verdana" w:hAnsi="Verdana"/>
          <w:b/>
        </w:rPr>
        <w:t>OBJETO INSTITUCIONAL</w:t>
      </w:r>
      <w:r w:rsidR="00273FC0">
        <w:rPr>
          <w:rFonts w:ascii="Verdana" w:hAnsi="Verdana"/>
          <w:b/>
        </w:rPr>
        <w:t xml:space="preserve">). </w:t>
      </w:r>
      <w:r w:rsidR="00196A78" w:rsidRPr="00B219D6">
        <w:rPr>
          <w:rFonts w:ascii="Verdana" w:hAnsi="Verdana"/>
        </w:rPr>
        <w:t>El objeto o misión institucional de AMDECO es “Representar los intereses comunes de todos los Gobiernos Autónomos Municipales de Cochabamba y fortalecer sus capacidades de gobierno, de gestión y de desarrollo local”.</w:t>
      </w:r>
    </w:p>
    <w:p w:rsidR="00273FC0" w:rsidRDefault="00273FC0" w:rsidP="00D51A05">
      <w:pPr>
        <w:pStyle w:val="Sinespaciado"/>
        <w:widowControl w:val="0"/>
        <w:jc w:val="both"/>
        <w:rPr>
          <w:rFonts w:ascii="Verdana" w:hAnsi="Verdana"/>
        </w:rPr>
      </w:pPr>
    </w:p>
    <w:p w:rsidR="00B7313A" w:rsidRDefault="00B7313A" w:rsidP="00273FC0">
      <w:pPr>
        <w:pStyle w:val="Sinespaciado"/>
        <w:widowControl w:val="0"/>
        <w:jc w:val="center"/>
        <w:rPr>
          <w:rFonts w:ascii="Verdana" w:hAnsi="Verdana"/>
          <w:b/>
        </w:rPr>
      </w:pPr>
    </w:p>
    <w:p w:rsidR="00B7313A" w:rsidRDefault="00B7313A" w:rsidP="00273FC0">
      <w:pPr>
        <w:pStyle w:val="Sinespaciado"/>
        <w:widowControl w:val="0"/>
        <w:jc w:val="center"/>
        <w:rPr>
          <w:rFonts w:ascii="Verdana" w:hAnsi="Verdana"/>
          <w:b/>
        </w:rPr>
      </w:pPr>
    </w:p>
    <w:p w:rsidR="00B7313A" w:rsidRDefault="00B7313A" w:rsidP="00273FC0">
      <w:pPr>
        <w:pStyle w:val="Sinespaciado"/>
        <w:widowControl w:val="0"/>
        <w:jc w:val="center"/>
        <w:rPr>
          <w:rFonts w:ascii="Verdana" w:hAnsi="Verdana"/>
          <w:b/>
        </w:rPr>
      </w:pPr>
    </w:p>
    <w:p w:rsidR="00273FC0" w:rsidRDefault="00196A78" w:rsidP="00273FC0">
      <w:pPr>
        <w:pStyle w:val="Sinespaciado"/>
        <w:widowControl w:val="0"/>
        <w:jc w:val="center"/>
        <w:rPr>
          <w:rFonts w:ascii="Verdana" w:hAnsi="Verdana"/>
          <w:b/>
        </w:rPr>
      </w:pPr>
      <w:r w:rsidRPr="00273FC0">
        <w:rPr>
          <w:rFonts w:ascii="Verdana" w:hAnsi="Verdana"/>
          <w:b/>
        </w:rPr>
        <w:lastRenderedPageBreak/>
        <w:t>CAPÍTULO III</w:t>
      </w:r>
    </w:p>
    <w:p w:rsidR="00196A78" w:rsidRPr="00273FC0" w:rsidRDefault="00196A78" w:rsidP="00273FC0">
      <w:pPr>
        <w:pStyle w:val="Sinespaciado"/>
        <w:widowControl w:val="0"/>
        <w:jc w:val="center"/>
        <w:rPr>
          <w:rFonts w:ascii="Verdana" w:hAnsi="Verdana"/>
          <w:b/>
        </w:rPr>
      </w:pPr>
      <w:r w:rsidRPr="00273FC0">
        <w:rPr>
          <w:rFonts w:ascii="Verdana" w:hAnsi="Verdana"/>
          <w:b/>
        </w:rPr>
        <w:t>S</w:t>
      </w:r>
      <w:r w:rsidR="00273FC0">
        <w:rPr>
          <w:rFonts w:ascii="Verdana" w:hAnsi="Verdana"/>
          <w:b/>
        </w:rPr>
        <w:t>Í</w:t>
      </w:r>
      <w:r w:rsidRPr="00273FC0">
        <w:rPr>
          <w:rFonts w:ascii="Verdana" w:hAnsi="Verdana"/>
          <w:b/>
        </w:rPr>
        <w:t>MBOLOS DE AMDECO</w:t>
      </w:r>
    </w:p>
    <w:p w:rsidR="00196A78" w:rsidRPr="00B219D6" w:rsidRDefault="00196A78" w:rsidP="00D51A05">
      <w:pPr>
        <w:pStyle w:val="Sinespaciado"/>
        <w:widowControl w:val="0"/>
        <w:jc w:val="both"/>
        <w:rPr>
          <w:rFonts w:ascii="Verdana" w:hAnsi="Verdana"/>
        </w:rPr>
      </w:pPr>
    </w:p>
    <w:p w:rsidR="00273FC0" w:rsidRDefault="00B219D6" w:rsidP="00D51A05">
      <w:pPr>
        <w:pStyle w:val="Sinespaciado"/>
        <w:widowControl w:val="0"/>
        <w:jc w:val="both"/>
        <w:rPr>
          <w:rFonts w:ascii="Verdana" w:hAnsi="Verdana"/>
          <w:b/>
        </w:rPr>
      </w:pPr>
      <w:r w:rsidRPr="00273FC0">
        <w:rPr>
          <w:rFonts w:ascii="Verdana" w:hAnsi="Verdana"/>
          <w:b/>
        </w:rPr>
        <w:t>ARTÍCULO</w:t>
      </w:r>
      <w:r w:rsidR="00273FC0">
        <w:rPr>
          <w:rFonts w:ascii="Verdana" w:hAnsi="Verdana"/>
          <w:b/>
        </w:rPr>
        <w:t xml:space="preserve"> </w:t>
      </w:r>
      <w:r w:rsidR="00196A78" w:rsidRPr="00273FC0">
        <w:rPr>
          <w:rFonts w:ascii="Verdana" w:hAnsi="Verdana"/>
          <w:b/>
        </w:rPr>
        <w:t xml:space="preserve">7. </w:t>
      </w:r>
      <w:r w:rsidR="00273FC0">
        <w:rPr>
          <w:rFonts w:ascii="Verdana" w:hAnsi="Verdana"/>
          <w:b/>
        </w:rPr>
        <w:t>(</w:t>
      </w:r>
      <w:r w:rsidR="00196A78" w:rsidRPr="00273FC0">
        <w:rPr>
          <w:rFonts w:ascii="Verdana" w:hAnsi="Verdana"/>
          <w:b/>
        </w:rPr>
        <w:t>LOGOTIPO INSTITUCIONAL</w:t>
      </w:r>
      <w:r w:rsidR="00273FC0">
        <w:rPr>
          <w:rFonts w:ascii="Verdana" w:hAnsi="Verdana"/>
          <w:b/>
        </w:rPr>
        <w:t xml:space="preserve">). </w:t>
      </w:r>
      <w:r w:rsidR="00196A78" w:rsidRPr="00B219D6">
        <w:rPr>
          <w:rFonts w:ascii="Verdana" w:hAnsi="Verdana"/>
        </w:rPr>
        <w:t xml:space="preserve">El logotipo institucional de AMDECO contemplará iconografías que hagan referencia a las características del Departamento de Cochabamba. </w:t>
      </w:r>
      <w:r w:rsidR="00196A78" w:rsidRPr="00864A65">
        <w:rPr>
          <w:rFonts w:ascii="Verdana" w:hAnsi="Verdana"/>
          <w:shd w:val="clear" w:color="auto" w:fill="D6E3BC" w:themeFill="accent3" w:themeFillTint="66"/>
        </w:rPr>
        <w:t>Tendrá un diseño profesional, que será oficializada mediante Resolución del Consejo Directivo</w:t>
      </w:r>
      <w:r w:rsidR="00196A78" w:rsidRPr="00B219D6">
        <w:rPr>
          <w:rFonts w:ascii="Verdana" w:hAnsi="Verdana"/>
        </w:rPr>
        <w:t>.</w:t>
      </w:r>
    </w:p>
    <w:p w:rsidR="00273FC0" w:rsidRDefault="00273FC0" w:rsidP="00D51A05">
      <w:pPr>
        <w:pStyle w:val="Sinespaciado"/>
        <w:widowControl w:val="0"/>
        <w:jc w:val="both"/>
        <w:rPr>
          <w:rFonts w:ascii="Verdana" w:hAnsi="Verdana"/>
          <w:b/>
        </w:rPr>
      </w:pPr>
    </w:p>
    <w:p w:rsidR="00273FC0" w:rsidRDefault="00B219D6" w:rsidP="00D51A05">
      <w:pPr>
        <w:pStyle w:val="Sinespaciado"/>
        <w:widowControl w:val="0"/>
        <w:jc w:val="both"/>
        <w:rPr>
          <w:rFonts w:ascii="Verdana" w:hAnsi="Verdana"/>
          <w:b/>
        </w:rPr>
      </w:pPr>
      <w:r w:rsidRPr="00273FC0">
        <w:rPr>
          <w:rFonts w:ascii="Verdana" w:hAnsi="Verdana"/>
          <w:b/>
        </w:rPr>
        <w:t>ARTÍCUL</w:t>
      </w:r>
      <w:r w:rsidR="0076152A">
        <w:rPr>
          <w:rFonts w:ascii="Verdana" w:hAnsi="Verdana"/>
          <w:b/>
        </w:rPr>
        <w:t xml:space="preserve">O </w:t>
      </w:r>
      <w:r w:rsidR="00196A78" w:rsidRPr="00273FC0">
        <w:rPr>
          <w:rFonts w:ascii="Verdana" w:hAnsi="Verdana"/>
          <w:b/>
        </w:rPr>
        <w:t xml:space="preserve">8. </w:t>
      </w:r>
      <w:r w:rsidR="00273FC0">
        <w:rPr>
          <w:rFonts w:ascii="Verdana" w:hAnsi="Verdana"/>
          <w:b/>
        </w:rPr>
        <w:t>(</w:t>
      </w:r>
      <w:r w:rsidR="00196A78" w:rsidRPr="00273FC0">
        <w:rPr>
          <w:rFonts w:ascii="Verdana" w:hAnsi="Verdana"/>
          <w:b/>
        </w:rPr>
        <w:t>COLORES INSTITUCIONALES</w:t>
      </w:r>
      <w:r w:rsidR="00273FC0">
        <w:rPr>
          <w:rFonts w:ascii="Verdana" w:hAnsi="Verdana"/>
          <w:b/>
        </w:rPr>
        <w:t xml:space="preserve">). </w:t>
      </w:r>
      <w:r w:rsidR="00196A78" w:rsidRPr="00B219D6">
        <w:rPr>
          <w:rFonts w:ascii="Verdana" w:hAnsi="Verdana"/>
        </w:rPr>
        <w:t>AMDEC</w:t>
      </w:r>
      <w:r w:rsidR="0076152A">
        <w:rPr>
          <w:rFonts w:ascii="Verdana" w:hAnsi="Verdana"/>
        </w:rPr>
        <w:t xml:space="preserve">O </w:t>
      </w:r>
      <w:r w:rsidR="00196A78" w:rsidRPr="00B219D6">
        <w:rPr>
          <w:rFonts w:ascii="Verdana" w:hAnsi="Verdana"/>
        </w:rPr>
        <w:t xml:space="preserve">adoptará </w:t>
      </w:r>
      <w:r w:rsidR="00C825DA" w:rsidRPr="00B219D6">
        <w:rPr>
          <w:rFonts w:ascii="Verdana" w:hAnsi="Verdana"/>
        </w:rPr>
        <w:t>com</w:t>
      </w:r>
      <w:r w:rsidR="00C825DA">
        <w:rPr>
          <w:rFonts w:ascii="Verdana" w:hAnsi="Verdana"/>
        </w:rPr>
        <w:t>o</w:t>
      </w:r>
      <w:r w:rsidR="0076152A">
        <w:rPr>
          <w:rFonts w:ascii="Verdana" w:hAnsi="Verdana"/>
        </w:rPr>
        <w:t xml:space="preserve"> </w:t>
      </w:r>
      <w:r w:rsidR="00196A78" w:rsidRPr="00B219D6">
        <w:rPr>
          <w:rFonts w:ascii="Verdana" w:hAnsi="Verdana"/>
        </w:rPr>
        <w:t xml:space="preserve">color institucional, el color de la bandera oficial del </w:t>
      </w:r>
      <w:r w:rsidR="00C825DA" w:rsidRPr="00B219D6">
        <w:rPr>
          <w:rFonts w:ascii="Verdana" w:hAnsi="Verdana"/>
        </w:rPr>
        <w:t>Departament</w:t>
      </w:r>
      <w:r w:rsidR="00C825DA">
        <w:rPr>
          <w:rFonts w:ascii="Verdana" w:hAnsi="Verdana"/>
        </w:rPr>
        <w:t>o</w:t>
      </w:r>
      <w:r w:rsidR="0076152A">
        <w:rPr>
          <w:rFonts w:ascii="Verdana" w:hAnsi="Verdana"/>
        </w:rPr>
        <w:t xml:space="preserve"> </w:t>
      </w:r>
      <w:r w:rsidR="00196A78" w:rsidRPr="00B219D6">
        <w:rPr>
          <w:rFonts w:ascii="Verdana" w:hAnsi="Verdana"/>
        </w:rPr>
        <w:t>de</w:t>
      </w:r>
      <w:r w:rsidR="00273FC0">
        <w:rPr>
          <w:rFonts w:ascii="Verdana" w:hAnsi="Verdana"/>
          <w:b/>
        </w:rPr>
        <w:t xml:space="preserve"> </w:t>
      </w:r>
      <w:r w:rsidR="00196A78" w:rsidRPr="00B219D6">
        <w:rPr>
          <w:rFonts w:ascii="Verdana" w:hAnsi="Verdana"/>
        </w:rPr>
        <w:t>Cochabamba, pudiendo generar variaciones bajo el dominio del color celeste.</w:t>
      </w:r>
    </w:p>
    <w:p w:rsidR="00273FC0" w:rsidRDefault="00273FC0" w:rsidP="00D51A05">
      <w:pPr>
        <w:pStyle w:val="Sinespaciado"/>
        <w:widowControl w:val="0"/>
        <w:jc w:val="both"/>
        <w:rPr>
          <w:rFonts w:ascii="Verdana" w:hAnsi="Verdana"/>
          <w:b/>
        </w:rPr>
      </w:pPr>
    </w:p>
    <w:p w:rsidR="00196A78" w:rsidRPr="00273FC0" w:rsidRDefault="00196A78" w:rsidP="00273FC0">
      <w:pPr>
        <w:pStyle w:val="Sinespaciado"/>
        <w:widowControl w:val="0"/>
        <w:jc w:val="center"/>
        <w:rPr>
          <w:rFonts w:ascii="Verdana" w:hAnsi="Verdana"/>
          <w:b/>
        </w:rPr>
      </w:pPr>
      <w:r w:rsidRPr="00273FC0">
        <w:rPr>
          <w:rFonts w:ascii="Verdana" w:hAnsi="Verdana"/>
          <w:b/>
        </w:rPr>
        <w:t>TÍTULO II</w:t>
      </w:r>
    </w:p>
    <w:p w:rsidR="00273FC0" w:rsidRDefault="00196A78" w:rsidP="00273FC0">
      <w:pPr>
        <w:pStyle w:val="Sinespaciado"/>
        <w:widowControl w:val="0"/>
        <w:jc w:val="center"/>
        <w:rPr>
          <w:rFonts w:ascii="Verdana" w:hAnsi="Verdana"/>
          <w:b/>
        </w:rPr>
      </w:pPr>
      <w:r w:rsidRPr="00273FC0">
        <w:rPr>
          <w:rFonts w:ascii="Verdana" w:hAnsi="Verdana"/>
          <w:b/>
        </w:rPr>
        <w:t>MEMBRE</w:t>
      </w:r>
      <w:r w:rsidR="00C45560">
        <w:rPr>
          <w:rFonts w:ascii="Verdana" w:hAnsi="Verdana"/>
          <w:b/>
        </w:rPr>
        <w:t>S</w:t>
      </w:r>
      <w:r w:rsidR="00273FC0">
        <w:rPr>
          <w:rFonts w:ascii="Verdana" w:hAnsi="Verdana"/>
          <w:b/>
        </w:rPr>
        <w:t>Í</w:t>
      </w:r>
      <w:r w:rsidRPr="00273FC0">
        <w:rPr>
          <w:rFonts w:ascii="Verdana" w:hAnsi="Verdana"/>
          <w:b/>
        </w:rPr>
        <w:t>A DE AMDECO</w:t>
      </w:r>
    </w:p>
    <w:p w:rsidR="00273FC0" w:rsidRDefault="00273FC0" w:rsidP="00273FC0">
      <w:pPr>
        <w:pStyle w:val="Sinespaciado"/>
        <w:widowControl w:val="0"/>
        <w:jc w:val="center"/>
        <w:rPr>
          <w:rFonts w:ascii="Verdana" w:hAnsi="Verdana"/>
          <w:b/>
        </w:rPr>
      </w:pPr>
    </w:p>
    <w:p w:rsidR="00273FC0" w:rsidRPr="00273FC0" w:rsidRDefault="00196A78" w:rsidP="00273FC0">
      <w:pPr>
        <w:pStyle w:val="Sinespaciado"/>
        <w:widowControl w:val="0"/>
        <w:jc w:val="center"/>
        <w:rPr>
          <w:rFonts w:ascii="Verdana" w:hAnsi="Verdana"/>
          <w:b/>
        </w:rPr>
      </w:pPr>
      <w:r w:rsidRPr="00273FC0">
        <w:rPr>
          <w:rFonts w:ascii="Verdana" w:hAnsi="Verdana"/>
          <w:b/>
        </w:rPr>
        <w:t>CAPÍTULO I</w:t>
      </w:r>
    </w:p>
    <w:p w:rsidR="00196A78" w:rsidRPr="00273FC0" w:rsidRDefault="00196A78" w:rsidP="00273FC0">
      <w:pPr>
        <w:pStyle w:val="Sinespaciado"/>
        <w:widowControl w:val="0"/>
        <w:jc w:val="center"/>
        <w:rPr>
          <w:rFonts w:ascii="Verdana" w:hAnsi="Verdana"/>
          <w:b/>
        </w:rPr>
      </w:pPr>
      <w:r w:rsidRPr="00273FC0">
        <w:rPr>
          <w:rFonts w:ascii="Verdana" w:hAnsi="Verdana"/>
          <w:b/>
        </w:rPr>
        <w:t>PARTICIPACIÓN Y MEMBRE</w:t>
      </w:r>
      <w:r w:rsidR="00C45560">
        <w:rPr>
          <w:rFonts w:ascii="Verdana" w:hAnsi="Verdana"/>
          <w:b/>
        </w:rPr>
        <w:t>S</w:t>
      </w:r>
      <w:r w:rsidRPr="00273FC0">
        <w:rPr>
          <w:rFonts w:ascii="Verdana" w:hAnsi="Verdana"/>
          <w:b/>
        </w:rPr>
        <w:t>ÍA</w:t>
      </w:r>
    </w:p>
    <w:p w:rsidR="00196A78" w:rsidRPr="00273FC0" w:rsidRDefault="00196A78" w:rsidP="00D51A05">
      <w:pPr>
        <w:pStyle w:val="Sinespaciado"/>
        <w:widowControl w:val="0"/>
        <w:jc w:val="both"/>
        <w:rPr>
          <w:rFonts w:ascii="Verdana" w:hAnsi="Verdana"/>
          <w:b/>
        </w:rPr>
      </w:pPr>
    </w:p>
    <w:p w:rsidR="00273FC0" w:rsidRDefault="00B219D6" w:rsidP="00D51A05">
      <w:pPr>
        <w:pStyle w:val="Sinespaciado"/>
        <w:widowControl w:val="0"/>
        <w:jc w:val="both"/>
        <w:rPr>
          <w:rFonts w:ascii="Verdana" w:hAnsi="Verdana"/>
        </w:rPr>
      </w:pPr>
      <w:r w:rsidRPr="00273FC0">
        <w:rPr>
          <w:rFonts w:ascii="Verdana" w:hAnsi="Verdana"/>
          <w:b/>
        </w:rPr>
        <w:t>ARTÍCUL</w:t>
      </w:r>
      <w:r w:rsidR="0076152A">
        <w:rPr>
          <w:rFonts w:ascii="Verdana" w:hAnsi="Verdana"/>
          <w:b/>
        </w:rPr>
        <w:t xml:space="preserve">O </w:t>
      </w:r>
      <w:r w:rsidR="00196A78" w:rsidRPr="00273FC0">
        <w:rPr>
          <w:rFonts w:ascii="Verdana" w:hAnsi="Verdana"/>
          <w:b/>
        </w:rPr>
        <w:t xml:space="preserve">9. </w:t>
      </w:r>
      <w:r w:rsidR="005D674F">
        <w:rPr>
          <w:rFonts w:ascii="Verdana" w:hAnsi="Verdana"/>
          <w:b/>
        </w:rPr>
        <w:t>(</w:t>
      </w:r>
      <w:r w:rsidR="00196A78" w:rsidRPr="00273FC0">
        <w:rPr>
          <w:rFonts w:ascii="Verdana" w:hAnsi="Verdana"/>
          <w:b/>
        </w:rPr>
        <w:t>MEMBRE</w:t>
      </w:r>
      <w:r w:rsidR="00C45560">
        <w:rPr>
          <w:rFonts w:ascii="Verdana" w:hAnsi="Verdana"/>
          <w:b/>
        </w:rPr>
        <w:t>S</w:t>
      </w:r>
      <w:r w:rsidR="00196A78" w:rsidRPr="00273FC0">
        <w:rPr>
          <w:rFonts w:ascii="Verdana" w:hAnsi="Verdana"/>
          <w:b/>
        </w:rPr>
        <w:t>ÍA</w:t>
      </w:r>
      <w:r w:rsidR="005D674F">
        <w:rPr>
          <w:rFonts w:ascii="Verdana" w:hAnsi="Verdana"/>
          <w:b/>
        </w:rPr>
        <w:t>)</w:t>
      </w:r>
      <w:r w:rsidR="00273FC0">
        <w:rPr>
          <w:rFonts w:ascii="Verdana" w:hAnsi="Verdana"/>
          <w:b/>
        </w:rPr>
        <w:t xml:space="preserve">. </w:t>
      </w:r>
      <w:r w:rsidR="00B2041B" w:rsidRPr="00B2041B">
        <w:rPr>
          <w:rFonts w:ascii="Verdana" w:hAnsi="Verdana"/>
          <w:b/>
        </w:rPr>
        <w:t>I.</w:t>
      </w:r>
      <w:r w:rsidR="00196A78" w:rsidRPr="00B219D6">
        <w:rPr>
          <w:rFonts w:ascii="Verdana" w:hAnsi="Verdana"/>
        </w:rPr>
        <w:t xml:space="preserve"> Serán miembros de AMDECO todos los Gobiernos Autónomos Municipales del Departamento de Cochabamba, mismos que estarán representados por sus alcaldes o alcaldesas y sus concejales y concejalas. Será también miembro de AMDECO, la Asociación de Alcaldesas y Concejalas de Cochabamba (ADECO).</w:t>
      </w:r>
    </w:p>
    <w:p w:rsidR="00273FC0" w:rsidRDefault="00273FC0" w:rsidP="00D51A05">
      <w:pPr>
        <w:pStyle w:val="Sinespaciado"/>
        <w:widowControl w:val="0"/>
        <w:jc w:val="both"/>
        <w:rPr>
          <w:rFonts w:ascii="Verdana" w:hAnsi="Verdana"/>
        </w:rPr>
      </w:pPr>
    </w:p>
    <w:p w:rsidR="00196A78" w:rsidRPr="00B219D6" w:rsidRDefault="00B2041B" w:rsidP="00D51A05">
      <w:pPr>
        <w:pStyle w:val="Sinespaciado"/>
        <w:widowControl w:val="0"/>
        <w:jc w:val="both"/>
        <w:rPr>
          <w:rFonts w:ascii="Verdana" w:hAnsi="Verdana"/>
        </w:rPr>
      </w:pPr>
      <w:r w:rsidRPr="00B2041B">
        <w:rPr>
          <w:rFonts w:ascii="Verdana" w:hAnsi="Verdana"/>
          <w:b/>
        </w:rPr>
        <w:t>II.</w:t>
      </w:r>
      <w:r w:rsidR="00196A78" w:rsidRPr="00B219D6">
        <w:rPr>
          <w:rFonts w:ascii="Verdana" w:hAnsi="Verdana"/>
        </w:rPr>
        <w:t xml:space="preserve"> Todo Gobierno Autónomo Municipal, Gobierno Indígena Originario Campesino y Mancomunidad de éstas, situadas en el Departamento de Cochabamba, podrá afiliarse a AMDECO, pudiendo también excluirse, mediante los mecanismos establecidos en el Reglamento Interno.</w:t>
      </w:r>
    </w:p>
    <w:p w:rsidR="00196A78" w:rsidRPr="00B219D6" w:rsidRDefault="00196A78" w:rsidP="00D51A05">
      <w:pPr>
        <w:pStyle w:val="Sinespaciado"/>
        <w:widowControl w:val="0"/>
        <w:jc w:val="both"/>
        <w:rPr>
          <w:rFonts w:ascii="Verdana" w:hAnsi="Verdana"/>
        </w:rPr>
      </w:pPr>
    </w:p>
    <w:p w:rsidR="00273FC0" w:rsidRDefault="00B219D6" w:rsidP="00D51A05">
      <w:pPr>
        <w:pStyle w:val="Sinespaciado"/>
        <w:widowControl w:val="0"/>
        <w:jc w:val="both"/>
        <w:rPr>
          <w:rFonts w:ascii="Verdana" w:hAnsi="Verdana"/>
          <w:b/>
        </w:rPr>
      </w:pPr>
      <w:r w:rsidRPr="00273FC0">
        <w:rPr>
          <w:rFonts w:ascii="Verdana" w:hAnsi="Verdana"/>
          <w:b/>
        </w:rPr>
        <w:t>ARTÍCUL</w:t>
      </w:r>
      <w:r w:rsidR="0076152A">
        <w:rPr>
          <w:rFonts w:ascii="Verdana" w:hAnsi="Verdana"/>
          <w:b/>
        </w:rPr>
        <w:t xml:space="preserve">O </w:t>
      </w:r>
      <w:r w:rsidR="00196A78" w:rsidRPr="00273FC0">
        <w:rPr>
          <w:rFonts w:ascii="Verdana" w:hAnsi="Verdana"/>
          <w:b/>
        </w:rPr>
        <w:t xml:space="preserve">10. </w:t>
      </w:r>
      <w:r w:rsidR="005D674F">
        <w:rPr>
          <w:rFonts w:ascii="Verdana" w:hAnsi="Verdana"/>
          <w:b/>
        </w:rPr>
        <w:t>(</w:t>
      </w:r>
      <w:r w:rsidR="00196A78" w:rsidRPr="00273FC0">
        <w:rPr>
          <w:rFonts w:ascii="Verdana" w:hAnsi="Verdana"/>
          <w:b/>
        </w:rPr>
        <w:t>TIPOS DE MEMBRE</w:t>
      </w:r>
      <w:r w:rsidR="005D674F">
        <w:rPr>
          <w:rFonts w:ascii="Verdana" w:hAnsi="Verdana"/>
          <w:b/>
        </w:rPr>
        <w:t>S</w:t>
      </w:r>
      <w:r w:rsidR="00196A78" w:rsidRPr="00273FC0">
        <w:rPr>
          <w:rFonts w:ascii="Verdana" w:hAnsi="Verdana"/>
          <w:b/>
        </w:rPr>
        <w:t>ÍA Y MIEMBROS</w:t>
      </w:r>
      <w:r w:rsidR="005D674F">
        <w:rPr>
          <w:rFonts w:ascii="Verdana" w:hAnsi="Verdana"/>
          <w:b/>
        </w:rPr>
        <w:t>)</w:t>
      </w:r>
      <w:r w:rsidR="00273FC0">
        <w:rPr>
          <w:rFonts w:ascii="Verdana" w:hAnsi="Verdana"/>
          <w:b/>
        </w:rPr>
        <w:t xml:space="preserve"> </w:t>
      </w:r>
      <w:r w:rsidR="00196A78" w:rsidRPr="00B219D6">
        <w:rPr>
          <w:rFonts w:ascii="Verdana" w:hAnsi="Verdana"/>
        </w:rPr>
        <w:t>Se difer</w:t>
      </w:r>
      <w:r w:rsidR="00C45560">
        <w:rPr>
          <w:rFonts w:ascii="Verdana" w:hAnsi="Verdana"/>
        </w:rPr>
        <w:t>enciarán cuatro tipos de membresía</w:t>
      </w:r>
      <w:r w:rsidR="00196A78" w:rsidRPr="00B219D6">
        <w:rPr>
          <w:rFonts w:ascii="Verdana" w:hAnsi="Verdana"/>
        </w:rPr>
        <w:t xml:space="preserve"> de AMDECO:</w:t>
      </w:r>
    </w:p>
    <w:p w:rsidR="00273FC0" w:rsidRDefault="00273FC0" w:rsidP="00D51A05">
      <w:pPr>
        <w:pStyle w:val="Sinespaciado"/>
        <w:widowControl w:val="0"/>
        <w:jc w:val="both"/>
        <w:rPr>
          <w:rFonts w:ascii="Verdana" w:hAnsi="Verdana"/>
          <w:b/>
        </w:rPr>
      </w:pPr>
    </w:p>
    <w:p w:rsidR="00273FC0" w:rsidRDefault="00196A78" w:rsidP="00D51A05">
      <w:pPr>
        <w:pStyle w:val="Sinespaciado"/>
        <w:widowControl w:val="0"/>
        <w:numPr>
          <w:ilvl w:val="0"/>
          <w:numId w:val="5"/>
        </w:numPr>
        <w:jc w:val="both"/>
        <w:rPr>
          <w:rFonts w:ascii="Verdana" w:hAnsi="Verdana"/>
          <w:b/>
        </w:rPr>
      </w:pPr>
      <w:r w:rsidRPr="00E137C0">
        <w:rPr>
          <w:rFonts w:ascii="Verdana" w:hAnsi="Verdana"/>
          <w:b/>
        </w:rPr>
        <w:t>Miembros Naturales.-</w:t>
      </w:r>
      <w:r w:rsidRPr="00B219D6">
        <w:rPr>
          <w:rFonts w:ascii="Verdana" w:hAnsi="Verdana"/>
        </w:rPr>
        <w:t xml:space="preserve"> Serán todos los Gobiernos Autónomos Municipales de la jurisdicción territorial del</w:t>
      </w:r>
      <w:r w:rsidR="00273FC0">
        <w:rPr>
          <w:rFonts w:ascii="Verdana" w:hAnsi="Verdana"/>
          <w:b/>
        </w:rPr>
        <w:t xml:space="preserve"> </w:t>
      </w:r>
      <w:r w:rsidRPr="00273FC0">
        <w:rPr>
          <w:rFonts w:ascii="Verdana" w:hAnsi="Verdana"/>
        </w:rPr>
        <w:t>Departamento de Cochabamba, los cuales, por el simple hecho de ser autonomías municipales se constituyen en miembros de AMDECO.</w:t>
      </w:r>
    </w:p>
    <w:p w:rsidR="00273FC0" w:rsidRDefault="00273FC0" w:rsidP="00273FC0">
      <w:pPr>
        <w:pStyle w:val="Sinespaciado"/>
        <w:widowControl w:val="0"/>
        <w:ind w:left="360"/>
        <w:jc w:val="both"/>
        <w:rPr>
          <w:rFonts w:ascii="Verdana" w:hAnsi="Verdana"/>
          <w:b/>
        </w:rPr>
      </w:pPr>
    </w:p>
    <w:p w:rsidR="00273FC0" w:rsidRDefault="00196A78" w:rsidP="00D51A05">
      <w:pPr>
        <w:pStyle w:val="Sinespaciado"/>
        <w:widowControl w:val="0"/>
        <w:numPr>
          <w:ilvl w:val="0"/>
          <w:numId w:val="5"/>
        </w:numPr>
        <w:jc w:val="both"/>
        <w:rPr>
          <w:rFonts w:ascii="Verdana" w:hAnsi="Verdana"/>
          <w:b/>
        </w:rPr>
      </w:pPr>
      <w:r w:rsidRPr="00E137C0">
        <w:rPr>
          <w:rFonts w:ascii="Verdana" w:hAnsi="Verdana"/>
          <w:b/>
        </w:rPr>
        <w:t>Miembros Afiliados.-</w:t>
      </w:r>
      <w:r w:rsidRPr="00273FC0">
        <w:rPr>
          <w:rFonts w:ascii="Verdana" w:hAnsi="Verdana"/>
        </w:rPr>
        <w:t xml:space="preserve"> Serán todos los Gobiernos Autónomos Municipales que mediante el mecanismo </w:t>
      </w:r>
      <w:r w:rsidR="00C825DA" w:rsidRPr="00273FC0">
        <w:rPr>
          <w:rFonts w:ascii="Verdana" w:hAnsi="Verdana"/>
        </w:rPr>
        <w:t>establecid</w:t>
      </w:r>
      <w:r w:rsidR="00C825DA">
        <w:rPr>
          <w:rFonts w:ascii="Verdana" w:hAnsi="Verdana"/>
        </w:rPr>
        <w:t>o</w:t>
      </w:r>
      <w:r w:rsidR="0076152A">
        <w:rPr>
          <w:rFonts w:ascii="Verdana" w:hAnsi="Verdana"/>
        </w:rPr>
        <w:t xml:space="preserve"> </w:t>
      </w:r>
      <w:r w:rsidRPr="00273FC0">
        <w:rPr>
          <w:rFonts w:ascii="Verdana" w:hAnsi="Verdana"/>
        </w:rPr>
        <w:t xml:space="preserve">hayan </w:t>
      </w:r>
      <w:r w:rsidR="00C825DA" w:rsidRPr="00273FC0">
        <w:rPr>
          <w:rFonts w:ascii="Verdana" w:hAnsi="Verdana"/>
        </w:rPr>
        <w:t>realizad</w:t>
      </w:r>
      <w:r w:rsidR="00C825DA">
        <w:rPr>
          <w:rFonts w:ascii="Verdana" w:hAnsi="Verdana"/>
        </w:rPr>
        <w:t>o</w:t>
      </w:r>
      <w:r w:rsidR="0076152A">
        <w:rPr>
          <w:rFonts w:ascii="Verdana" w:hAnsi="Verdana"/>
        </w:rPr>
        <w:t xml:space="preserve"> </w:t>
      </w:r>
      <w:r w:rsidR="003C3154">
        <w:rPr>
          <w:rFonts w:ascii="Verdana" w:hAnsi="Verdana"/>
        </w:rPr>
        <w:t>o</w:t>
      </w:r>
      <w:r w:rsidR="0076152A">
        <w:rPr>
          <w:rFonts w:ascii="Verdana" w:hAnsi="Verdana"/>
        </w:rPr>
        <w:t xml:space="preserve"> </w:t>
      </w:r>
      <w:r w:rsidRPr="00273FC0">
        <w:rPr>
          <w:rFonts w:ascii="Verdana" w:hAnsi="Verdana"/>
        </w:rPr>
        <w:t>realicen su afiliación expresa</w:t>
      </w:r>
      <w:r w:rsidR="00B2041B">
        <w:rPr>
          <w:rFonts w:ascii="Verdana" w:hAnsi="Verdana"/>
        </w:rPr>
        <w:t xml:space="preserve">. </w:t>
      </w:r>
      <w:r w:rsidRPr="00273FC0">
        <w:rPr>
          <w:rFonts w:ascii="Verdana" w:hAnsi="Verdana"/>
        </w:rPr>
        <w:t>La emisión de ley municipal de</w:t>
      </w:r>
      <w:r w:rsidR="00273FC0">
        <w:rPr>
          <w:rFonts w:ascii="Verdana" w:hAnsi="Verdana"/>
          <w:b/>
        </w:rPr>
        <w:t xml:space="preserve"> </w:t>
      </w:r>
      <w:r w:rsidRPr="00273FC0">
        <w:rPr>
          <w:rFonts w:ascii="Verdana" w:hAnsi="Verdana"/>
        </w:rPr>
        <w:t>autorización de debito automático de aportes al sistema asociativo municipal se entenderá también</w:t>
      </w:r>
      <w:r w:rsidR="00273FC0">
        <w:rPr>
          <w:rFonts w:ascii="Verdana" w:hAnsi="Verdana"/>
          <w:b/>
        </w:rPr>
        <w:t xml:space="preserve"> </w:t>
      </w:r>
      <w:r w:rsidRPr="00273FC0">
        <w:rPr>
          <w:rFonts w:ascii="Verdana" w:hAnsi="Verdana"/>
        </w:rPr>
        <w:t>como afiliación expresa.</w:t>
      </w:r>
    </w:p>
    <w:p w:rsidR="00273FC0" w:rsidRDefault="00273FC0" w:rsidP="00273FC0">
      <w:pPr>
        <w:pStyle w:val="Sinespaciado"/>
        <w:widowControl w:val="0"/>
        <w:ind w:left="360"/>
        <w:jc w:val="both"/>
        <w:rPr>
          <w:rFonts w:ascii="Verdana" w:hAnsi="Verdana"/>
          <w:b/>
        </w:rPr>
      </w:pPr>
    </w:p>
    <w:p w:rsidR="00273FC0" w:rsidRDefault="00196A78" w:rsidP="00D51A05">
      <w:pPr>
        <w:pStyle w:val="Sinespaciado"/>
        <w:widowControl w:val="0"/>
        <w:numPr>
          <w:ilvl w:val="0"/>
          <w:numId w:val="5"/>
        </w:numPr>
        <w:jc w:val="both"/>
        <w:rPr>
          <w:rFonts w:ascii="Verdana" w:hAnsi="Verdana"/>
        </w:rPr>
      </w:pPr>
      <w:r w:rsidRPr="00E137C0">
        <w:rPr>
          <w:rFonts w:ascii="Verdana" w:hAnsi="Verdana"/>
          <w:b/>
        </w:rPr>
        <w:t>Miembros Natos.-</w:t>
      </w:r>
      <w:r w:rsidR="00E137C0">
        <w:rPr>
          <w:rFonts w:ascii="Verdana" w:hAnsi="Verdana"/>
        </w:rPr>
        <w:t xml:space="preserve"> </w:t>
      </w:r>
      <w:r w:rsidRPr="00273FC0">
        <w:rPr>
          <w:rFonts w:ascii="Verdana" w:hAnsi="Verdana"/>
        </w:rPr>
        <w:t>Éstos son</w:t>
      </w:r>
      <w:r w:rsidR="00273FC0" w:rsidRPr="00273FC0">
        <w:rPr>
          <w:rFonts w:ascii="Verdana" w:hAnsi="Verdana"/>
        </w:rPr>
        <w:t xml:space="preserve"> </w:t>
      </w:r>
      <w:r w:rsidRPr="00273FC0">
        <w:rPr>
          <w:rFonts w:ascii="Verdana" w:hAnsi="Verdana"/>
        </w:rPr>
        <w:t xml:space="preserve">el </w:t>
      </w:r>
      <w:r w:rsidR="00C825DA" w:rsidRPr="00273FC0">
        <w:rPr>
          <w:rFonts w:ascii="Verdana" w:hAnsi="Verdana"/>
        </w:rPr>
        <w:t>Gobiern</w:t>
      </w:r>
      <w:r w:rsidR="00C825DA">
        <w:rPr>
          <w:rFonts w:ascii="Verdana" w:hAnsi="Verdana"/>
        </w:rPr>
        <w:t>o</w:t>
      </w:r>
      <w:r w:rsidR="0076152A">
        <w:rPr>
          <w:rFonts w:ascii="Verdana" w:hAnsi="Verdana"/>
        </w:rPr>
        <w:t xml:space="preserve"> </w:t>
      </w:r>
      <w:r w:rsidR="00C825DA" w:rsidRPr="00273FC0">
        <w:rPr>
          <w:rFonts w:ascii="Verdana" w:hAnsi="Verdana"/>
        </w:rPr>
        <w:t>Autónom</w:t>
      </w:r>
      <w:r w:rsidR="00C825DA">
        <w:rPr>
          <w:rFonts w:ascii="Verdana" w:hAnsi="Verdana"/>
        </w:rPr>
        <w:t>o</w:t>
      </w:r>
      <w:r w:rsidR="0076152A">
        <w:rPr>
          <w:rFonts w:ascii="Verdana" w:hAnsi="Verdana"/>
        </w:rPr>
        <w:t xml:space="preserve"> </w:t>
      </w:r>
      <w:r w:rsidRPr="00273FC0">
        <w:rPr>
          <w:rFonts w:ascii="Verdana" w:hAnsi="Verdana"/>
        </w:rPr>
        <w:t xml:space="preserve">Municipal de la capital del </w:t>
      </w:r>
      <w:r w:rsidR="00C825DA" w:rsidRPr="00273FC0">
        <w:rPr>
          <w:rFonts w:ascii="Verdana" w:hAnsi="Verdana"/>
        </w:rPr>
        <w:t>Departament</w:t>
      </w:r>
      <w:r w:rsidR="00C825DA">
        <w:rPr>
          <w:rFonts w:ascii="Verdana" w:hAnsi="Verdana"/>
        </w:rPr>
        <w:t>o</w:t>
      </w:r>
      <w:r w:rsidR="0076152A">
        <w:rPr>
          <w:rFonts w:ascii="Verdana" w:hAnsi="Verdana"/>
        </w:rPr>
        <w:t xml:space="preserve"> </w:t>
      </w:r>
      <w:r w:rsidRPr="00273FC0">
        <w:rPr>
          <w:rFonts w:ascii="Verdana" w:hAnsi="Verdana"/>
        </w:rPr>
        <w:t>de</w:t>
      </w:r>
      <w:r w:rsidR="00273FC0" w:rsidRPr="00273FC0">
        <w:rPr>
          <w:rFonts w:ascii="Verdana" w:hAnsi="Verdana"/>
          <w:b/>
        </w:rPr>
        <w:t xml:space="preserve"> </w:t>
      </w:r>
      <w:r w:rsidRPr="00273FC0">
        <w:rPr>
          <w:rFonts w:ascii="Verdana" w:hAnsi="Verdana"/>
        </w:rPr>
        <w:t>Cochabamba y la Asociación Departamental de Alcaldesas y Concejalas de Cochabamba</w:t>
      </w:r>
      <w:r w:rsidR="00273FC0">
        <w:rPr>
          <w:rFonts w:ascii="Verdana" w:hAnsi="Verdana"/>
        </w:rPr>
        <w:t xml:space="preserve"> </w:t>
      </w:r>
      <w:r w:rsidRPr="00273FC0">
        <w:rPr>
          <w:rFonts w:ascii="Verdana" w:hAnsi="Verdana"/>
        </w:rPr>
        <w:t>(ADECO).</w:t>
      </w:r>
    </w:p>
    <w:p w:rsidR="00273FC0" w:rsidRDefault="00273FC0" w:rsidP="00273FC0">
      <w:pPr>
        <w:pStyle w:val="Sinespaciado"/>
        <w:widowControl w:val="0"/>
        <w:ind w:left="360"/>
        <w:jc w:val="both"/>
        <w:rPr>
          <w:rFonts w:ascii="Verdana" w:hAnsi="Verdana"/>
        </w:rPr>
      </w:pPr>
    </w:p>
    <w:p w:rsidR="0044241C" w:rsidRPr="00273FC0" w:rsidRDefault="00196A78" w:rsidP="00D51A05">
      <w:pPr>
        <w:pStyle w:val="Sinespaciado"/>
        <w:widowControl w:val="0"/>
        <w:numPr>
          <w:ilvl w:val="0"/>
          <w:numId w:val="5"/>
        </w:numPr>
        <w:jc w:val="both"/>
        <w:rPr>
          <w:rFonts w:ascii="Verdana" w:hAnsi="Verdana"/>
        </w:rPr>
      </w:pPr>
      <w:r w:rsidRPr="00E137C0">
        <w:rPr>
          <w:rFonts w:ascii="Verdana" w:hAnsi="Verdana"/>
          <w:b/>
        </w:rPr>
        <w:t>Miembros Adeptos.-</w:t>
      </w:r>
      <w:r w:rsidR="00E137C0">
        <w:rPr>
          <w:rFonts w:ascii="Verdana" w:hAnsi="Verdana"/>
          <w:b/>
        </w:rPr>
        <w:t xml:space="preserve"> </w:t>
      </w:r>
      <w:r w:rsidRPr="00273FC0">
        <w:rPr>
          <w:rFonts w:ascii="Verdana" w:hAnsi="Verdana"/>
        </w:rPr>
        <w:t>Serán los Gobiernos Autónomos Indígenas Originarios Campesinos y</w:t>
      </w:r>
      <w:r w:rsidR="00273FC0">
        <w:rPr>
          <w:rFonts w:ascii="Verdana" w:hAnsi="Verdana"/>
        </w:rPr>
        <w:t xml:space="preserve"> </w:t>
      </w:r>
      <w:r w:rsidRPr="00273FC0">
        <w:rPr>
          <w:rFonts w:ascii="Verdana" w:hAnsi="Verdana"/>
        </w:rPr>
        <w:t xml:space="preserve">Mancomunidades de éstos y de Gobiernos Autónomos Municipales, del </w:t>
      </w:r>
      <w:r w:rsidR="00C825DA" w:rsidRPr="00273FC0">
        <w:rPr>
          <w:rFonts w:ascii="Verdana" w:hAnsi="Verdana"/>
        </w:rPr>
        <w:t>Departament</w:t>
      </w:r>
      <w:r w:rsidR="00C825DA">
        <w:rPr>
          <w:rFonts w:ascii="Verdana" w:hAnsi="Verdana"/>
        </w:rPr>
        <w:t>o</w:t>
      </w:r>
      <w:r w:rsidR="0076152A">
        <w:rPr>
          <w:rFonts w:ascii="Verdana" w:hAnsi="Verdana"/>
        </w:rPr>
        <w:t xml:space="preserve"> </w:t>
      </w:r>
      <w:r w:rsidRPr="00273FC0">
        <w:rPr>
          <w:rFonts w:ascii="Verdana" w:hAnsi="Verdana"/>
        </w:rPr>
        <w:t>de</w:t>
      </w:r>
      <w:r w:rsidR="00273FC0">
        <w:rPr>
          <w:rFonts w:ascii="Verdana" w:hAnsi="Verdana"/>
        </w:rPr>
        <w:t xml:space="preserve"> </w:t>
      </w:r>
      <w:r w:rsidRPr="00273FC0">
        <w:rPr>
          <w:rFonts w:ascii="Verdana" w:hAnsi="Verdana"/>
        </w:rPr>
        <w:t xml:space="preserve">Cochabamba, que por decisión propia decidan afiliarse a </w:t>
      </w:r>
      <w:r w:rsidRPr="00273FC0">
        <w:rPr>
          <w:rFonts w:ascii="Verdana" w:hAnsi="Verdana"/>
        </w:rPr>
        <w:lastRenderedPageBreak/>
        <w:t>AMDECO.</w:t>
      </w:r>
    </w:p>
    <w:p w:rsidR="00273FC0" w:rsidRDefault="00273FC0" w:rsidP="00D51A05">
      <w:pPr>
        <w:pStyle w:val="Sinespaciado"/>
        <w:widowControl w:val="0"/>
        <w:jc w:val="both"/>
        <w:rPr>
          <w:rFonts w:ascii="Verdana" w:hAnsi="Verdana"/>
        </w:rPr>
      </w:pPr>
    </w:p>
    <w:p w:rsidR="00196A78" w:rsidRPr="00273FC0" w:rsidRDefault="00196A78" w:rsidP="00273FC0">
      <w:pPr>
        <w:pStyle w:val="Sinespaciado"/>
        <w:widowControl w:val="0"/>
        <w:jc w:val="center"/>
        <w:rPr>
          <w:rFonts w:ascii="Verdana" w:hAnsi="Verdana"/>
          <w:b/>
        </w:rPr>
      </w:pPr>
      <w:r w:rsidRPr="00273FC0">
        <w:rPr>
          <w:rFonts w:ascii="Verdana" w:hAnsi="Verdana"/>
          <w:b/>
        </w:rPr>
        <w:t>CAPÍTULO I</w:t>
      </w:r>
      <w:r w:rsidR="00625596">
        <w:rPr>
          <w:rFonts w:ascii="Verdana" w:hAnsi="Verdana"/>
          <w:b/>
        </w:rPr>
        <w:t>I</w:t>
      </w:r>
    </w:p>
    <w:p w:rsidR="00196A78" w:rsidRPr="00273FC0" w:rsidRDefault="00196A78" w:rsidP="00273FC0">
      <w:pPr>
        <w:pStyle w:val="Sinespaciado"/>
        <w:widowControl w:val="0"/>
        <w:jc w:val="center"/>
        <w:rPr>
          <w:rFonts w:ascii="Verdana" w:hAnsi="Verdana"/>
          <w:b/>
        </w:rPr>
      </w:pPr>
      <w:r w:rsidRPr="00273FC0">
        <w:rPr>
          <w:rFonts w:ascii="Verdana" w:hAnsi="Verdana"/>
          <w:b/>
        </w:rPr>
        <w:t>DERECHOS Y OBLIGACIONES DE LOS MIEMBROS</w:t>
      </w:r>
    </w:p>
    <w:p w:rsidR="00196A78" w:rsidRPr="00B219D6" w:rsidRDefault="00196A78" w:rsidP="00D51A05">
      <w:pPr>
        <w:pStyle w:val="Sinespaciado"/>
        <w:widowControl w:val="0"/>
        <w:jc w:val="both"/>
        <w:rPr>
          <w:rFonts w:ascii="Verdana" w:hAnsi="Verdana"/>
        </w:rPr>
      </w:pPr>
    </w:p>
    <w:p w:rsidR="00196A78" w:rsidRPr="00273FC0" w:rsidRDefault="00B219D6" w:rsidP="00D51A05">
      <w:pPr>
        <w:pStyle w:val="Sinespaciado"/>
        <w:widowControl w:val="0"/>
        <w:jc w:val="both"/>
        <w:rPr>
          <w:rFonts w:ascii="Verdana" w:hAnsi="Verdana"/>
          <w:b/>
        </w:rPr>
      </w:pPr>
      <w:r w:rsidRPr="00273FC0">
        <w:rPr>
          <w:rFonts w:ascii="Verdana" w:hAnsi="Verdana"/>
          <w:b/>
        </w:rPr>
        <w:t>ARTÍCUL</w:t>
      </w:r>
      <w:r w:rsidR="0076152A">
        <w:rPr>
          <w:rFonts w:ascii="Verdana" w:hAnsi="Verdana"/>
          <w:b/>
        </w:rPr>
        <w:t xml:space="preserve">O </w:t>
      </w:r>
      <w:r w:rsidR="00196A78" w:rsidRPr="00273FC0">
        <w:rPr>
          <w:rFonts w:ascii="Verdana" w:hAnsi="Verdana"/>
          <w:b/>
        </w:rPr>
        <w:t>11</w:t>
      </w:r>
      <w:r w:rsidR="00E137C0">
        <w:rPr>
          <w:rFonts w:ascii="Verdana" w:hAnsi="Verdana"/>
          <w:b/>
        </w:rPr>
        <w:t xml:space="preserve">. </w:t>
      </w:r>
      <w:r w:rsidR="005D674F">
        <w:rPr>
          <w:rFonts w:ascii="Verdana" w:hAnsi="Verdana"/>
          <w:b/>
        </w:rPr>
        <w:t>(</w:t>
      </w:r>
      <w:r w:rsidR="00196A78" w:rsidRPr="00273FC0">
        <w:rPr>
          <w:rFonts w:ascii="Verdana" w:hAnsi="Verdana"/>
          <w:b/>
        </w:rPr>
        <w:t>DERECHOS DE LOS MIEMBROS</w:t>
      </w:r>
      <w:r w:rsidR="005D674F">
        <w:rPr>
          <w:rFonts w:ascii="Verdana" w:hAnsi="Verdana"/>
          <w:b/>
        </w:rPr>
        <w:t>)</w:t>
      </w:r>
      <w:r w:rsidR="00273FC0">
        <w:rPr>
          <w:rFonts w:ascii="Verdana" w:hAnsi="Verdana"/>
          <w:b/>
        </w:rPr>
        <w:t xml:space="preserve">. </w:t>
      </w:r>
      <w:r w:rsidR="00B2041B" w:rsidRPr="00B2041B">
        <w:rPr>
          <w:rFonts w:ascii="Verdana" w:hAnsi="Verdana"/>
          <w:b/>
        </w:rPr>
        <w:t>I.</w:t>
      </w:r>
      <w:r w:rsidR="00B2041B">
        <w:rPr>
          <w:rFonts w:ascii="Verdana" w:hAnsi="Verdana"/>
          <w:b/>
        </w:rPr>
        <w:t xml:space="preserve"> </w:t>
      </w:r>
      <w:r w:rsidR="00196A78" w:rsidRPr="00B219D6">
        <w:rPr>
          <w:rFonts w:ascii="Verdana" w:hAnsi="Verdana"/>
        </w:rPr>
        <w:t xml:space="preserve">Las entidades municipales tipificadas </w:t>
      </w:r>
      <w:r w:rsidR="00C825DA" w:rsidRPr="00B219D6">
        <w:rPr>
          <w:rFonts w:ascii="Verdana" w:hAnsi="Verdana"/>
        </w:rPr>
        <w:t>com</w:t>
      </w:r>
      <w:r w:rsidR="00C825DA">
        <w:rPr>
          <w:rFonts w:ascii="Verdana" w:hAnsi="Verdana"/>
        </w:rPr>
        <w:t>o</w:t>
      </w:r>
      <w:r w:rsidR="0076152A">
        <w:rPr>
          <w:rFonts w:ascii="Verdana" w:hAnsi="Verdana"/>
        </w:rPr>
        <w:t xml:space="preserve"> </w:t>
      </w:r>
      <w:r w:rsidR="00196A78" w:rsidRPr="00CF5B79">
        <w:rPr>
          <w:rFonts w:ascii="Verdana" w:hAnsi="Verdana"/>
          <w:b/>
          <w:u w:val="single"/>
        </w:rPr>
        <w:t>miembros naturales</w:t>
      </w:r>
      <w:r w:rsidR="00196A78" w:rsidRPr="00B219D6">
        <w:rPr>
          <w:rFonts w:ascii="Verdana" w:hAnsi="Verdana"/>
        </w:rPr>
        <w:t xml:space="preserve"> de AMDEC</w:t>
      </w:r>
      <w:r w:rsidR="0076152A">
        <w:rPr>
          <w:rFonts w:ascii="Verdana" w:hAnsi="Verdana"/>
        </w:rPr>
        <w:t xml:space="preserve">O </w:t>
      </w:r>
      <w:r w:rsidR="00196A78" w:rsidRPr="00B219D6">
        <w:rPr>
          <w:rFonts w:ascii="Verdana" w:hAnsi="Verdana"/>
        </w:rPr>
        <w:t>tendrán los siguientes derechos:</w:t>
      </w:r>
    </w:p>
    <w:p w:rsidR="00273FC0" w:rsidRDefault="00273FC0" w:rsidP="00D51A05">
      <w:pPr>
        <w:pStyle w:val="Sinespaciado"/>
        <w:widowControl w:val="0"/>
        <w:jc w:val="both"/>
        <w:rPr>
          <w:rFonts w:ascii="Verdana" w:hAnsi="Verdana"/>
        </w:rPr>
      </w:pPr>
    </w:p>
    <w:p w:rsidR="00273FC0" w:rsidRDefault="00196A78" w:rsidP="00D51A05">
      <w:pPr>
        <w:pStyle w:val="Sinespaciado"/>
        <w:widowControl w:val="0"/>
        <w:numPr>
          <w:ilvl w:val="0"/>
          <w:numId w:val="6"/>
        </w:numPr>
        <w:jc w:val="both"/>
        <w:rPr>
          <w:rFonts w:ascii="Verdana" w:hAnsi="Verdana"/>
        </w:rPr>
      </w:pPr>
      <w:r w:rsidRPr="00B219D6">
        <w:rPr>
          <w:rFonts w:ascii="Verdana" w:hAnsi="Verdana"/>
        </w:rPr>
        <w:t>Participar mediante sus representantes con derecho a voz, en las sesiones de Congresos y Asambleas</w:t>
      </w:r>
      <w:r w:rsidR="00273FC0">
        <w:rPr>
          <w:rFonts w:ascii="Verdana" w:hAnsi="Verdana"/>
        </w:rPr>
        <w:t xml:space="preserve"> </w:t>
      </w:r>
      <w:r w:rsidRPr="00273FC0">
        <w:rPr>
          <w:rFonts w:ascii="Verdana" w:hAnsi="Verdana"/>
        </w:rPr>
        <w:t>Departamentales.</w:t>
      </w:r>
    </w:p>
    <w:p w:rsidR="00273FC0" w:rsidRDefault="00273FC0" w:rsidP="00273FC0">
      <w:pPr>
        <w:pStyle w:val="Sinespaciado"/>
        <w:widowControl w:val="0"/>
        <w:ind w:left="720"/>
        <w:jc w:val="both"/>
        <w:rPr>
          <w:rFonts w:ascii="Verdana" w:hAnsi="Verdana"/>
        </w:rPr>
      </w:pPr>
    </w:p>
    <w:p w:rsidR="00273FC0" w:rsidRDefault="00196A78" w:rsidP="00D51A05">
      <w:pPr>
        <w:pStyle w:val="Sinespaciado"/>
        <w:widowControl w:val="0"/>
        <w:numPr>
          <w:ilvl w:val="0"/>
          <w:numId w:val="6"/>
        </w:numPr>
        <w:jc w:val="both"/>
        <w:rPr>
          <w:rFonts w:ascii="Verdana" w:hAnsi="Verdana"/>
        </w:rPr>
      </w:pPr>
      <w:r w:rsidRPr="00273FC0">
        <w:rPr>
          <w:rFonts w:ascii="Verdana" w:hAnsi="Verdana"/>
        </w:rPr>
        <w:t>Ser elegidos para ocupar cargos dentro el presídium del Congreso Ordinario, mediante las y los representantes delegados al Congreso Ordinario.</w:t>
      </w:r>
    </w:p>
    <w:p w:rsidR="00273FC0" w:rsidRDefault="00273FC0" w:rsidP="00273FC0">
      <w:pPr>
        <w:pStyle w:val="Sinespaciado"/>
        <w:widowControl w:val="0"/>
        <w:ind w:left="720"/>
        <w:jc w:val="both"/>
        <w:rPr>
          <w:rFonts w:ascii="Verdana" w:hAnsi="Verdana"/>
        </w:rPr>
      </w:pPr>
    </w:p>
    <w:p w:rsidR="00273FC0" w:rsidRDefault="00196A78" w:rsidP="00D51A05">
      <w:pPr>
        <w:pStyle w:val="Sinespaciado"/>
        <w:widowControl w:val="0"/>
        <w:numPr>
          <w:ilvl w:val="0"/>
          <w:numId w:val="6"/>
        </w:numPr>
        <w:jc w:val="both"/>
        <w:rPr>
          <w:rFonts w:ascii="Verdana" w:hAnsi="Verdana"/>
        </w:rPr>
      </w:pPr>
      <w:r w:rsidRPr="00273FC0">
        <w:rPr>
          <w:rFonts w:ascii="Verdana" w:hAnsi="Verdana"/>
        </w:rPr>
        <w:t>Solicitar y ser representado en los intereses comunes de la autonomía municipal ante las instancias estatales regionales, departamentales y nacionales.</w:t>
      </w:r>
    </w:p>
    <w:p w:rsidR="00273FC0" w:rsidRDefault="00273FC0" w:rsidP="00273FC0">
      <w:pPr>
        <w:pStyle w:val="Sinespaciado"/>
        <w:widowControl w:val="0"/>
        <w:ind w:left="720"/>
        <w:jc w:val="both"/>
        <w:rPr>
          <w:rFonts w:ascii="Verdana" w:hAnsi="Verdana"/>
        </w:rPr>
      </w:pPr>
    </w:p>
    <w:p w:rsidR="00196A78" w:rsidRPr="00273FC0" w:rsidRDefault="00196A78" w:rsidP="00D51A05">
      <w:pPr>
        <w:pStyle w:val="Sinespaciado"/>
        <w:widowControl w:val="0"/>
        <w:numPr>
          <w:ilvl w:val="0"/>
          <w:numId w:val="6"/>
        </w:numPr>
        <w:jc w:val="both"/>
        <w:rPr>
          <w:rFonts w:ascii="Verdana" w:hAnsi="Verdana"/>
        </w:rPr>
      </w:pPr>
      <w:r w:rsidRPr="00273FC0">
        <w:rPr>
          <w:rFonts w:ascii="Verdana" w:hAnsi="Verdana"/>
        </w:rPr>
        <w:t>Participar de los cursos de capacitación y actualización organizados o coordinados por AMDECO, así como del asesoramiento, en temas de gobierno, gestión y desarrollo municipal.</w:t>
      </w:r>
    </w:p>
    <w:p w:rsidR="00196A78" w:rsidRPr="00B219D6" w:rsidRDefault="00196A78" w:rsidP="00D51A05">
      <w:pPr>
        <w:pStyle w:val="Sinespaciado"/>
        <w:widowControl w:val="0"/>
        <w:jc w:val="both"/>
        <w:rPr>
          <w:rFonts w:ascii="Verdana" w:hAnsi="Verdana"/>
        </w:rPr>
      </w:pPr>
    </w:p>
    <w:p w:rsidR="00196A78" w:rsidRPr="00B219D6" w:rsidRDefault="00B2041B" w:rsidP="00D51A05">
      <w:pPr>
        <w:pStyle w:val="Sinespaciado"/>
        <w:widowControl w:val="0"/>
        <w:jc w:val="both"/>
        <w:rPr>
          <w:rFonts w:ascii="Verdana" w:hAnsi="Verdana"/>
        </w:rPr>
      </w:pPr>
      <w:r w:rsidRPr="00B2041B">
        <w:rPr>
          <w:rFonts w:ascii="Verdana" w:hAnsi="Verdana"/>
          <w:b/>
        </w:rPr>
        <w:t>II.</w:t>
      </w:r>
      <w:r>
        <w:rPr>
          <w:rFonts w:ascii="Verdana" w:hAnsi="Verdana"/>
          <w:b/>
        </w:rPr>
        <w:t xml:space="preserve"> </w:t>
      </w:r>
      <w:r w:rsidR="00196A78" w:rsidRPr="00B219D6">
        <w:rPr>
          <w:rFonts w:ascii="Verdana" w:hAnsi="Verdana"/>
        </w:rPr>
        <w:t xml:space="preserve">Las entidades municipales tipificadas </w:t>
      </w:r>
      <w:r w:rsidR="00C825DA" w:rsidRPr="00B219D6">
        <w:rPr>
          <w:rFonts w:ascii="Verdana" w:hAnsi="Verdana"/>
        </w:rPr>
        <w:t>com</w:t>
      </w:r>
      <w:r w:rsidR="00C825DA">
        <w:rPr>
          <w:rFonts w:ascii="Verdana" w:hAnsi="Verdana"/>
        </w:rPr>
        <w:t>o</w:t>
      </w:r>
      <w:r w:rsidR="0076152A">
        <w:rPr>
          <w:rFonts w:ascii="Verdana" w:hAnsi="Verdana"/>
        </w:rPr>
        <w:t xml:space="preserve"> </w:t>
      </w:r>
      <w:r w:rsidR="00196A78" w:rsidRPr="00A47B40">
        <w:rPr>
          <w:rFonts w:ascii="Verdana" w:hAnsi="Verdana"/>
          <w:b/>
          <w:u w:val="single"/>
        </w:rPr>
        <w:t>miembros afiliados</w:t>
      </w:r>
      <w:r w:rsidR="00196A78" w:rsidRPr="00B219D6">
        <w:rPr>
          <w:rFonts w:ascii="Verdana" w:hAnsi="Verdana"/>
        </w:rPr>
        <w:t xml:space="preserve"> a AMDECO, entre otros, tendrán los siguientes derechos:</w:t>
      </w:r>
    </w:p>
    <w:p w:rsidR="00273FC0" w:rsidRDefault="00273FC0" w:rsidP="00D51A05">
      <w:pPr>
        <w:pStyle w:val="Sinespaciado"/>
        <w:widowControl w:val="0"/>
        <w:jc w:val="both"/>
        <w:rPr>
          <w:rFonts w:ascii="Verdana" w:hAnsi="Verdana"/>
        </w:rPr>
      </w:pPr>
    </w:p>
    <w:p w:rsidR="00273FC0" w:rsidRDefault="00196A78" w:rsidP="00D51A05">
      <w:pPr>
        <w:pStyle w:val="Sinespaciado"/>
        <w:widowControl w:val="0"/>
        <w:numPr>
          <w:ilvl w:val="0"/>
          <w:numId w:val="8"/>
        </w:numPr>
        <w:jc w:val="both"/>
        <w:rPr>
          <w:rFonts w:ascii="Verdana" w:hAnsi="Verdana"/>
        </w:rPr>
      </w:pPr>
      <w:r w:rsidRPr="00B219D6">
        <w:rPr>
          <w:rFonts w:ascii="Verdana" w:hAnsi="Verdana"/>
        </w:rPr>
        <w:t>Participar mediante sus autoridades electas en ejercicio con derecho a voz y voto, en las sesiones de</w:t>
      </w:r>
      <w:r w:rsidR="00273FC0">
        <w:rPr>
          <w:rFonts w:ascii="Verdana" w:hAnsi="Verdana"/>
        </w:rPr>
        <w:t xml:space="preserve"> </w:t>
      </w:r>
      <w:r w:rsidRPr="00273FC0">
        <w:rPr>
          <w:rFonts w:ascii="Verdana" w:hAnsi="Verdana"/>
        </w:rPr>
        <w:t>Congresos y Asambleas Departamentales.</w:t>
      </w:r>
    </w:p>
    <w:p w:rsidR="00273FC0" w:rsidRDefault="00273FC0" w:rsidP="00273FC0">
      <w:pPr>
        <w:pStyle w:val="Sinespaciado"/>
        <w:widowControl w:val="0"/>
        <w:ind w:left="720"/>
        <w:jc w:val="both"/>
        <w:rPr>
          <w:rFonts w:ascii="Verdana" w:hAnsi="Verdana"/>
        </w:rPr>
      </w:pPr>
    </w:p>
    <w:p w:rsidR="00273FC0" w:rsidRDefault="00196A78" w:rsidP="00D51A05">
      <w:pPr>
        <w:pStyle w:val="Sinespaciado"/>
        <w:widowControl w:val="0"/>
        <w:numPr>
          <w:ilvl w:val="0"/>
          <w:numId w:val="8"/>
        </w:numPr>
        <w:jc w:val="both"/>
        <w:rPr>
          <w:rFonts w:ascii="Verdana" w:hAnsi="Verdana"/>
        </w:rPr>
      </w:pPr>
      <w:r w:rsidRPr="00273FC0">
        <w:rPr>
          <w:rFonts w:ascii="Verdana" w:hAnsi="Verdana"/>
        </w:rPr>
        <w:t>Ser elegidos para ocupar cargos dentro el Consejo Directivo, el Tribunal de Ética y del presídium del</w:t>
      </w:r>
      <w:r w:rsidR="00273FC0">
        <w:rPr>
          <w:rFonts w:ascii="Verdana" w:hAnsi="Verdana"/>
        </w:rPr>
        <w:t xml:space="preserve"> </w:t>
      </w:r>
      <w:r w:rsidRPr="00273FC0">
        <w:rPr>
          <w:rFonts w:ascii="Verdana" w:hAnsi="Verdana"/>
        </w:rPr>
        <w:t>Congreso Ordinario, mediante las y los representantes delegados al Congreso Ordinario.</w:t>
      </w:r>
    </w:p>
    <w:p w:rsidR="00273FC0" w:rsidRDefault="00273FC0" w:rsidP="00273FC0">
      <w:pPr>
        <w:pStyle w:val="Sinespaciado"/>
        <w:widowControl w:val="0"/>
        <w:ind w:left="720"/>
        <w:jc w:val="both"/>
        <w:rPr>
          <w:rFonts w:ascii="Verdana" w:hAnsi="Verdana"/>
        </w:rPr>
      </w:pPr>
    </w:p>
    <w:p w:rsidR="00273FC0" w:rsidRDefault="00196A78" w:rsidP="00D51A05">
      <w:pPr>
        <w:pStyle w:val="Sinespaciado"/>
        <w:widowControl w:val="0"/>
        <w:numPr>
          <w:ilvl w:val="0"/>
          <w:numId w:val="8"/>
        </w:numPr>
        <w:jc w:val="both"/>
        <w:rPr>
          <w:rFonts w:ascii="Verdana" w:hAnsi="Verdana"/>
        </w:rPr>
      </w:pPr>
      <w:r w:rsidRPr="00273FC0">
        <w:rPr>
          <w:rFonts w:ascii="Verdana" w:hAnsi="Verdana"/>
        </w:rPr>
        <w:t>Desempeñar cargos en la FAM–Bolivia, en representación de sus asociados y/o de AMDECO.</w:t>
      </w:r>
    </w:p>
    <w:p w:rsidR="00273FC0" w:rsidRDefault="00273FC0" w:rsidP="00273FC0">
      <w:pPr>
        <w:pStyle w:val="Sinespaciado"/>
        <w:widowControl w:val="0"/>
        <w:ind w:left="720"/>
        <w:jc w:val="both"/>
        <w:rPr>
          <w:rFonts w:ascii="Verdana" w:hAnsi="Verdana"/>
        </w:rPr>
      </w:pPr>
    </w:p>
    <w:p w:rsidR="00273FC0" w:rsidRDefault="00196A78" w:rsidP="00D51A05">
      <w:pPr>
        <w:pStyle w:val="Sinespaciado"/>
        <w:widowControl w:val="0"/>
        <w:numPr>
          <w:ilvl w:val="0"/>
          <w:numId w:val="8"/>
        </w:numPr>
        <w:jc w:val="both"/>
        <w:rPr>
          <w:rFonts w:ascii="Verdana" w:hAnsi="Verdana"/>
        </w:rPr>
      </w:pPr>
      <w:r w:rsidRPr="00273FC0">
        <w:rPr>
          <w:rFonts w:ascii="Verdana" w:hAnsi="Verdana"/>
        </w:rPr>
        <w:t>Solicitar y ser representado en los intereses comunes de la autonomía municipal ante las instancias estatales regionales, departamentales y nacionales.</w:t>
      </w:r>
    </w:p>
    <w:p w:rsidR="00273FC0" w:rsidRDefault="00273FC0" w:rsidP="00273FC0">
      <w:pPr>
        <w:pStyle w:val="Sinespaciado"/>
        <w:widowControl w:val="0"/>
        <w:ind w:left="720"/>
        <w:jc w:val="both"/>
        <w:rPr>
          <w:rFonts w:ascii="Verdana" w:hAnsi="Verdana"/>
        </w:rPr>
      </w:pPr>
    </w:p>
    <w:p w:rsidR="00196A78" w:rsidRPr="00273FC0" w:rsidRDefault="00196A78" w:rsidP="00D51A05">
      <w:pPr>
        <w:pStyle w:val="Sinespaciado"/>
        <w:widowControl w:val="0"/>
        <w:numPr>
          <w:ilvl w:val="0"/>
          <w:numId w:val="8"/>
        </w:numPr>
        <w:jc w:val="both"/>
        <w:rPr>
          <w:rFonts w:ascii="Verdana" w:hAnsi="Verdana"/>
        </w:rPr>
      </w:pPr>
      <w:r w:rsidRPr="00273FC0">
        <w:rPr>
          <w:rFonts w:ascii="Verdana" w:hAnsi="Verdana"/>
        </w:rPr>
        <w:t>Solicitar y beneficiarse de cursos de capacitación y actualización, así como del asesoramiento y asistencia técnica, en temas de gobierno, gestión, desarrollo municipal y otras acciones para el fortalecimiento de las capacidades institucionales del Gobierno Autónomo Municipal.</w:t>
      </w:r>
    </w:p>
    <w:p w:rsidR="00196A78" w:rsidRPr="00B219D6" w:rsidRDefault="00196A78" w:rsidP="00D51A05">
      <w:pPr>
        <w:pStyle w:val="Sinespaciado"/>
        <w:widowControl w:val="0"/>
        <w:jc w:val="both"/>
        <w:rPr>
          <w:rFonts w:ascii="Verdana" w:hAnsi="Verdana"/>
        </w:rPr>
      </w:pPr>
    </w:p>
    <w:p w:rsidR="00196A78" w:rsidRDefault="00B2041B" w:rsidP="00D51A05">
      <w:pPr>
        <w:pStyle w:val="Sinespaciado"/>
        <w:widowControl w:val="0"/>
        <w:jc w:val="both"/>
        <w:rPr>
          <w:rFonts w:ascii="Verdana" w:hAnsi="Verdana"/>
        </w:rPr>
      </w:pPr>
      <w:r w:rsidRPr="00B2041B">
        <w:rPr>
          <w:rFonts w:ascii="Verdana" w:hAnsi="Verdana"/>
          <w:b/>
        </w:rPr>
        <w:t>III.</w:t>
      </w:r>
      <w:r w:rsidR="00196A78" w:rsidRPr="00B219D6">
        <w:rPr>
          <w:rFonts w:ascii="Verdana" w:hAnsi="Verdana"/>
        </w:rPr>
        <w:t xml:space="preserve"> Las entidades municipales tipificadas como </w:t>
      </w:r>
      <w:r w:rsidR="00196A78" w:rsidRPr="00CF5B79">
        <w:rPr>
          <w:rFonts w:ascii="Verdana" w:hAnsi="Verdana"/>
          <w:b/>
          <w:u w:val="single"/>
        </w:rPr>
        <w:t>miembros natos y adeptos</w:t>
      </w:r>
      <w:r w:rsidR="00196A78" w:rsidRPr="00B219D6">
        <w:rPr>
          <w:rFonts w:ascii="Verdana" w:hAnsi="Verdana"/>
        </w:rPr>
        <w:t xml:space="preserve"> de AMDECO tendrán los mismos derechos establecidos para los miembros afiliados, salvo</w:t>
      </w:r>
      <w:r w:rsidR="00273FC0">
        <w:rPr>
          <w:rFonts w:ascii="Verdana" w:hAnsi="Verdana"/>
        </w:rPr>
        <w:t xml:space="preserve"> </w:t>
      </w:r>
      <w:r w:rsidR="00196A78" w:rsidRPr="00B219D6">
        <w:rPr>
          <w:rFonts w:ascii="Verdana" w:hAnsi="Verdana"/>
        </w:rPr>
        <w:t xml:space="preserve">que </w:t>
      </w:r>
      <w:r w:rsidR="00C825DA" w:rsidRPr="00B219D6">
        <w:rPr>
          <w:rFonts w:ascii="Verdana" w:hAnsi="Verdana"/>
        </w:rPr>
        <w:t>n</w:t>
      </w:r>
      <w:r w:rsidR="00C825DA">
        <w:rPr>
          <w:rFonts w:ascii="Verdana" w:hAnsi="Verdana"/>
        </w:rPr>
        <w:t>o</w:t>
      </w:r>
      <w:r w:rsidR="00196A78" w:rsidRPr="00B219D6">
        <w:rPr>
          <w:rFonts w:ascii="Verdana" w:hAnsi="Verdana"/>
        </w:rPr>
        <w:t xml:space="preserve"> podrán ocupar la presidencia, vicepresidencia y secretaría general, así como las mancomunidades afiliadas no podrán ser elegidos para ocupar ningún cargo dentro del Consejo Directivo, para evitar su duplicidad con la representación </w:t>
      </w:r>
      <w:r w:rsidR="00196A78" w:rsidRPr="00B219D6">
        <w:rPr>
          <w:rFonts w:ascii="Verdana" w:hAnsi="Verdana"/>
        </w:rPr>
        <w:lastRenderedPageBreak/>
        <w:t>regional en el Consejo Directivo.</w:t>
      </w:r>
    </w:p>
    <w:p w:rsidR="00B21A5C" w:rsidRPr="00B219D6" w:rsidRDefault="00B21A5C" w:rsidP="00D51A05">
      <w:pPr>
        <w:pStyle w:val="Sinespaciado"/>
        <w:widowControl w:val="0"/>
        <w:jc w:val="both"/>
        <w:rPr>
          <w:rFonts w:ascii="Verdana" w:hAnsi="Verdana"/>
        </w:rPr>
      </w:pPr>
    </w:p>
    <w:p w:rsidR="00196A78" w:rsidRPr="00273FC0" w:rsidRDefault="00B219D6" w:rsidP="00D51A05">
      <w:pPr>
        <w:pStyle w:val="Sinespaciado"/>
        <w:widowControl w:val="0"/>
        <w:jc w:val="both"/>
        <w:rPr>
          <w:rFonts w:ascii="Verdana" w:hAnsi="Verdana"/>
          <w:b/>
        </w:rPr>
      </w:pPr>
      <w:r w:rsidRPr="00273FC0">
        <w:rPr>
          <w:rFonts w:ascii="Verdana" w:hAnsi="Verdana"/>
          <w:b/>
        </w:rPr>
        <w:t>ARTÍCULO</w:t>
      </w:r>
      <w:r w:rsidR="0076152A">
        <w:rPr>
          <w:rFonts w:ascii="Verdana" w:hAnsi="Verdana"/>
          <w:b/>
        </w:rPr>
        <w:t xml:space="preserve"> </w:t>
      </w:r>
      <w:r w:rsidR="00196A78" w:rsidRPr="00273FC0">
        <w:rPr>
          <w:rFonts w:ascii="Verdana" w:hAnsi="Verdana"/>
          <w:b/>
        </w:rPr>
        <w:t>12</w:t>
      </w:r>
      <w:r w:rsidR="00E137C0">
        <w:rPr>
          <w:rFonts w:ascii="Verdana" w:hAnsi="Verdana"/>
          <w:b/>
        </w:rPr>
        <w:t xml:space="preserve">. </w:t>
      </w:r>
      <w:r w:rsidR="005D674F">
        <w:rPr>
          <w:rFonts w:ascii="Verdana" w:hAnsi="Verdana"/>
          <w:b/>
        </w:rPr>
        <w:t>(</w:t>
      </w:r>
      <w:r w:rsidR="00196A78" w:rsidRPr="00273FC0">
        <w:rPr>
          <w:rFonts w:ascii="Verdana" w:hAnsi="Verdana"/>
          <w:b/>
        </w:rPr>
        <w:t>OBLIGACIONES DE LOS MIEMBROS</w:t>
      </w:r>
      <w:r w:rsidR="005D674F">
        <w:rPr>
          <w:rFonts w:ascii="Verdana" w:hAnsi="Verdana"/>
          <w:b/>
        </w:rPr>
        <w:t>)</w:t>
      </w:r>
      <w:r w:rsidR="00273FC0">
        <w:rPr>
          <w:rFonts w:ascii="Verdana" w:hAnsi="Verdana"/>
          <w:b/>
        </w:rPr>
        <w:t xml:space="preserve">. </w:t>
      </w:r>
      <w:r w:rsidR="00B2041B" w:rsidRPr="00B2041B">
        <w:rPr>
          <w:rFonts w:ascii="Verdana" w:hAnsi="Verdana"/>
          <w:b/>
        </w:rPr>
        <w:t>I.</w:t>
      </w:r>
      <w:r w:rsidR="00196A78" w:rsidRPr="00B219D6">
        <w:rPr>
          <w:rFonts w:ascii="Verdana" w:hAnsi="Verdana"/>
        </w:rPr>
        <w:t xml:space="preserve"> Las entidades municipales tipificadas como </w:t>
      </w:r>
      <w:r w:rsidR="00196A78" w:rsidRPr="00B9415C">
        <w:rPr>
          <w:rFonts w:ascii="Verdana" w:hAnsi="Verdana"/>
          <w:b/>
          <w:u w:val="single"/>
        </w:rPr>
        <w:t>miembros naturales</w:t>
      </w:r>
      <w:r w:rsidR="00196A78" w:rsidRPr="00B219D6">
        <w:rPr>
          <w:rFonts w:ascii="Verdana" w:hAnsi="Verdana"/>
        </w:rPr>
        <w:t xml:space="preserve"> de AMDECO, entre otros, tendrán las siguientes obligaciones:</w:t>
      </w:r>
    </w:p>
    <w:p w:rsidR="00273FC0" w:rsidRDefault="00273FC0" w:rsidP="00D51A05">
      <w:pPr>
        <w:pStyle w:val="Sinespaciado"/>
        <w:widowControl w:val="0"/>
        <w:jc w:val="both"/>
        <w:rPr>
          <w:rFonts w:ascii="Verdana" w:hAnsi="Verdana"/>
        </w:rPr>
      </w:pPr>
    </w:p>
    <w:p w:rsidR="00273FC0" w:rsidRDefault="00196A78" w:rsidP="00D51A05">
      <w:pPr>
        <w:pStyle w:val="Sinespaciado"/>
        <w:widowControl w:val="0"/>
        <w:numPr>
          <w:ilvl w:val="0"/>
          <w:numId w:val="10"/>
        </w:numPr>
        <w:jc w:val="both"/>
        <w:rPr>
          <w:rFonts w:ascii="Verdana" w:hAnsi="Verdana"/>
        </w:rPr>
      </w:pPr>
      <w:r w:rsidRPr="00B219D6">
        <w:rPr>
          <w:rFonts w:ascii="Verdana" w:hAnsi="Verdana"/>
        </w:rPr>
        <w:t>Respetar y cumplir el Estatuto Orgánico, el Reglamento Interno, las Resoluciones de congreso y de</w:t>
      </w:r>
      <w:r w:rsidR="00273FC0">
        <w:rPr>
          <w:rFonts w:ascii="Verdana" w:hAnsi="Verdana"/>
        </w:rPr>
        <w:t xml:space="preserve"> </w:t>
      </w:r>
      <w:r w:rsidRPr="00273FC0">
        <w:rPr>
          <w:rFonts w:ascii="Verdana" w:hAnsi="Verdana"/>
        </w:rPr>
        <w:t>Consejo Directivo y los reglamentos internos de AMDECO</w:t>
      </w:r>
      <w:r w:rsidR="00B7313A">
        <w:rPr>
          <w:rFonts w:ascii="Verdana" w:hAnsi="Verdana"/>
        </w:rPr>
        <w:t>.</w:t>
      </w:r>
    </w:p>
    <w:p w:rsidR="00273FC0" w:rsidRDefault="00196A78" w:rsidP="00D51A05">
      <w:pPr>
        <w:pStyle w:val="Sinespaciado"/>
        <w:widowControl w:val="0"/>
        <w:numPr>
          <w:ilvl w:val="0"/>
          <w:numId w:val="10"/>
        </w:numPr>
        <w:jc w:val="both"/>
        <w:rPr>
          <w:rFonts w:ascii="Verdana" w:hAnsi="Verdana"/>
        </w:rPr>
      </w:pPr>
      <w:r w:rsidRPr="00273FC0">
        <w:rPr>
          <w:rFonts w:ascii="Verdana" w:hAnsi="Verdana"/>
        </w:rPr>
        <w:t>Asistir a los congresos y asambleas convocadas por</w:t>
      </w:r>
      <w:r w:rsidR="005D674F">
        <w:rPr>
          <w:rFonts w:ascii="Verdana" w:hAnsi="Verdana"/>
        </w:rPr>
        <w:t xml:space="preserve"> el Consejo Directivo de AMDECO</w:t>
      </w:r>
      <w:r w:rsidR="00B7313A">
        <w:rPr>
          <w:rFonts w:ascii="Verdana" w:hAnsi="Verdana"/>
        </w:rPr>
        <w:t>.</w:t>
      </w:r>
    </w:p>
    <w:p w:rsidR="00273FC0" w:rsidRDefault="00196A78" w:rsidP="00D51A05">
      <w:pPr>
        <w:pStyle w:val="Sinespaciado"/>
        <w:widowControl w:val="0"/>
        <w:numPr>
          <w:ilvl w:val="0"/>
          <w:numId w:val="10"/>
        </w:numPr>
        <w:jc w:val="both"/>
        <w:rPr>
          <w:rFonts w:ascii="Verdana" w:hAnsi="Verdana"/>
        </w:rPr>
      </w:pPr>
      <w:r w:rsidRPr="00273FC0">
        <w:rPr>
          <w:rFonts w:ascii="Verdana" w:hAnsi="Verdana"/>
        </w:rPr>
        <w:t>Cumplir con las labores que les sean asignadas y velar por la mejora de AMD</w:t>
      </w:r>
      <w:r w:rsidR="005D674F">
        <w:rPr>
          <w:rFonts w:ascii="Verdana" w:hAnsi="Verdana"/>
        </w:rPr>
        <w:t>ECO y de la autonomía municipal</w:t>
      </w:r>
      <w:r w:rsidR="00B7313A">
        <w:rPr>
          <w:rFonts w:ascii="Verdana" w:hAnsi="Verdana"/>
        </w:rPr>
        <w:t>.</w:t>
      </w:r>
    </w:p>
    <w:p w:rsidR="00273FC0" w:rsidRDefault="00196A78" w:rsidP="00D51A05">
      <w:pPr>
        <w:pStyle w:val="Sinespaciado"/>
        <w:widowControl w:val="0"/>
        <w:numPr>
          <w:ilvl w:val="0"/>
          <w:numId w:val="10"/>
        </w:numPr>
        <w:jc w:val="both"/>
        <w:rPr>
          <w:rFonts w:ascii="Verdana" w:hAnsi="Verdana"/>
        </w:rPr>
      </w:pPr>
      <w:r w:rsidRPr="00273FC0">
        <w:rPr>
          <w:rFonts w:ascii="Verdana" w:hAnsi="Verdana"/>
        </w:rPr>
        <w:t>Participar efectivamen</w:t>
      </w:r>
      <w:r w:rsidR="005D674F">
        <w:rPr>
          <w:rFonts w:ascii="Verdana" w:hAnsi="Verdana"/>
        </w:rPr>
        <w:t>te en las actividades de AMDECO</w:t>
      </w:r>
      <w:r w:rsidR="00B7313A">
        <w:rPr>
          <w:rFonts w:ascii="Verdana" w:hAnsi="Verdana"/>
        </w:rPr>
        <w:t>.</w:t>
      </w:r>
    </w:p>
    <w:p w:rsidR="00273FC0" w:rsidRDefault="00196A78" w:rsidP="00D51A05">
      <w:pPr>
        <w:pStyle w:val="Sinespaciado"/>
        <w:widowControl w:val="0"/>
        <w:numPr>
          <w:ilvl w:val="0"/>
          <w:numId w:val="10"/>
        </w:numPr>
        <w:jc w:val="both"/>
        <w:rPr>
          <w:rFonts w:ascii="Verdana" w:hAnsi="Verdana"/>
        </w:rPr>
      </w:pPr>
      <w:r w:rsidRPr="00273FC0">
        <w:rPr>
          <w:rFonts w:ascii="Verdana" w:hAnsi="Verdana"/>
        </w:rPr>
        <w:t>Asistir puntualmente a las Sesiones del Consejo Directivo, así como de las Comisiones a los que pertenezca, en caso de ser miembro e</w:t>
      </w:r>
      <w:r w:rsidR="005D674F">
        <w:rPr>
          <w:rFonts w:ascii="Verdana" w:hAnsi="Verdana"/>
        </w:rPr>
        <w:t>lecto y en caso que corresponda</w:t>
      </w:r>
      <w:r w:rsidR="00B7313A">
        <w:rPr>
          <w:rFonts w:ascii="Verdana" w:hAnsi="Verdana"/>
        </w:rPr>
        <w:t>.</w:t>
      </w:r>
    </w:p>
    <w:p w:rsidR="00273FC0" w:rsidRDefault="00196A78" w:rsidP="00D51A05">
      <w:pPr>
        <w:pStyle w:val="Sinespaciado"/>
        <w:widowControl w:val="0"/>
        <w:numPr>
          <w:ilvl w:val="0"/>
          <w:numId w:val="10"/>
        </w:numPr>
        <w:jc w:val="both"/>
        <w:rPr>
          <w:rFonts w:ascii="Verdana" w:hAnsi="Verdana"/>
        </w:rPr>
      </w:pPr>
      <w:r w:rsidRPr="00273FC0">
        <w:rPr>
          <w:rFonts w:ascii="Verdana" w:hAnsi="Verdana"/>
        </w:rPr>
        <w:t>Defender los derechos ciudadanos e intereses comunes de la autonomía municipal, en el marco de sus competencias</w:t>
      </w:r>
      <w:r w:rsidR="00B7313A">
        <w:rPr>
          <w:rFonts w:ascii="Verdana" w:hAnsi="Verdana"/>
        </w:rPr>
        <w:t>.</w:t>
      </w:r>
    </w:p>
    <w:p w:rsidR="00273FC0" w:rsidRDefault="00196A78" w:rsidP="00D51A05">
      <w:pPr>
        <w:pStyle w:val="Sinespaciado"/>
        <w:widowControl w:val="0"/>
        <w:numPr>
          <w:ilvl w:val="0"/>
          <w:numId w:val="10"/>
        </w:numPr>
        <w:jc w:val="both"/>
        <w:rPr>
          <w:rFonts w:ascii="Verdana" w:hAnsi="Verdana"/>
        </w:rPr>
      </w:pPr>
      <w:r w:rsidRPr="00273FC0">
        <w:rPr>
          <w:rFonts w:ascii="Verdana" w:hAnsi="Verdana"/>
        </w:rPr>
        <w:t>Respetar las opiniones vertidas por los demás participantes miembros, sin discr</w:t>
      </w:r>
      <w:r w:rsidR="005D674F">
        <w:rPr>
          <w:rFonts w:ascii="Verdana" w:hAnsi="Verdana"/>
        </w:rPr>
        <w:t>iminación de ninguna naturaleza</w:t>
      </w:r>
      <w:r w:rsidR="00B7313A">
        <w:rPr>
          <w:rFonts w:ascii="Verdana" w:hAnsi="Verdana"/>
        </w:rPr>
        <w:t>.</w:t>
      </w:r>
    </w:p>
    <w:p w:rsidR="00273FC0" w:rsidRDefault="00196A78" w:rsidP="00D51A05">
      <w:pPr>
        <w:pStyle w:val="Sinespaciado"/>
        <w:widowControl w:val="0"/>
        <w:numPr>
          <w:ilvl w:val="0"/>
          <w:numId w:val="10"/>
        </w:numPr>
        <w:jc w:val="both"/>
        <w:rPr>
          <w:rFonts w:ascii="Verdana" w:hAnsi="Verdana"/>
        </w:rPr>
      </w:pPr>
      <w:r w:rsidRPr="00273FC0">
        <w:rPr>
          <w:rFonts w:ascii="Verdana" w:hAnsi="Verdana"/>
        </w:rPr>
        <w:t>Respet</w:t>
      </w:r>
      <w:r w:rsidR="005D674F">
        <w:rPr>
          <w:rFonts w:ascii="Verdana" w:hAnsi="Verdana"/>
        </w:rPr>
        <w:t>ar los derechos de los miembros</w:t>
      </w:r>
      <w:r w:rsidR="00B7313A">
        <w:rPr>
          <w:rFonts w:ascii="Verdana" w:hAnsi="Verdana"/>
        </w:rPr>
        <w:t>.</w:t>
      </w:r>
    </w:p>
    <w:p w:rsidR="00273FC0" w:rsidRDefault="00196A78" w:rsidP="00D51A05">
      <w:pPr>
        <w:pStyle w:val="Sinespaciado"/>
        <w:widowControl w:val="0"/>
        <w:numPr>
          <w:ilvl w:val="0"/>
          <w:numId w:val="10"/>
        </w:numPr>
        <w:jc w:val="both"/>
        <w:rPr>
          <w:rFonts w:ascii="Verdana" w:hAnsi="Verdana"/>
        </w:rPr>
      </w:pPr>
      <w:r w:rsidRPr="00273FC0">
        <w:rPr>
          <w:rFonts w:ascii="Verdana" w:hAnsi="Verdana"/>
        </w:rPr>
        <w:t xml:space="preserve">Informar sobre la permanencia o retiro temporal o permanente del cargo de autoridad pública electa en su </w:t>
      </w:r>
      <w:r w:rsidR="005D674F">
        <w:rPr>
          <w:rFonts w:ascii="Verdana" w:hAnsi="Verdana"/>
        </w:rPr>
        <w:t>entidad miembro correspondiente</w:t>
      </w:r>
      <w:r w:rsidR="00B7313A">
        <w:rPr>
          <w:rFonts w:ascii="Verdana" w:hAnsi="Verdana"/>
        </w:rPr>
        <w:t>.</w:t>
      </w:r>
    </w:p>
    <w:p w:rsidR="00196A78" w:rsidRPr="00273FC0" w:rsidRDefault="00196A78" w:rsidP="00D51A05">
      <w:pPr>
        <w:pStyle w:val="Sinespaciado"/>
        <w:widowControl w:val="0"/>
        <w:numPr>
          <w:ilvl w:val="0"/>
          <w:numId w:val="10"/>
        </w:numPr>
        <w:jc w:val="both"/>
        <w:rPr>
          <w:rFonts w:ascii="Verdana" w:hAnsi="Verdana"/>
        </w:rPr>
      </w:pPr>
      <w:r w:rsidRPr="00273FC0">
        <w:rPr>
          <w:rFonts w:ascii="Verdana" w:hAnsi="Verdana"/>
        </w:rPr>
        <w:t xml:space="preserve">Otras obligaciones establecidas por la </w:t>
      </w:r>
      <w:r w:rsidR="005D674F">
        <w:rPr>
          <w:rFonts w:ascii="Verdana" w:hAnsi="Verdana"/>
        </w:rPr>
        <w:t>normativa en vigencia aplicable</w:t>
      </w:r>
      <w:r w:rsidR="00B7313A">
        <w:rPr>
          <w:rFonts w:ascii="Verdana" w:hAnsi="Verdana"/>
        </w:rPr>
        <w:t>.</w:t>
      </w:r>
    </w:p>
    <w:p w:rsidR="00196A78" w:rsidRPr="00B219D6" w:rsidRDefault="00196A78" w:rsidP="00D51A05">
      <w:pPr>
        <w:pStyle w:val="Sinespaciado"/>
        <w:widowControl w:val="0"/>
        <w:jc w:val="both"/>
        <w:rPr>
          <w:rFonts w:ascii="Verdana" w:hAnsi="Verdana"/>
        </w:rPr>
      </w:pPr>
    </w:p>
    <w:p w:rsidR="00273FC0" w:rsidRDefault="00B2041B" w:rsidP="00D51A05">
      <w:pPr>
        <w:pStyle w:val="Sinespaciado"/>
        <w:widowControl w:val="0"/>
        <w:jc w:val="both"/>
        <w:rPr>
          <w:rFonts w:ascii="Verdana" w:hAnsi="Verdana"/>
        </w:rPr>
      </w:pPr>
      <w:r w:rsidRPr="00B2041B">
        <w:rPr>
          <w:rFonts w:ascii="Verdana" w:hAnsi="Verdana"/>
          <w:b/>
        </w:rPr>
        <w:t>II.</w:t>
      </w:r>
      <w:r w:rsidR="00196A78" w:rsidRPr="00B219D6">
        <w:rPr>
          <w:rFonts w:ascii="Verdana" w:hAnsi="Verdana"/>
        </w:rPr>
        <w:t xml:space="preserve"> Las entidades municipales tipificadas como </w:t>
      </w:r>
      <w:r w:rsidR="00196A78" w:rsidRPr="00B9415C">
        <w:rPr>
          <w:rFonts w:ascii="Verdana" w:hAnsi="Verdana"/>
          <w:b/>
          <w:u w:val="single"/>
        </w:rPr>
        <w:t>miembros afiliados, natos y adeptos</w:t>
      </w:r>
      <w:r w:rsidR="00196A78" w:rsidRPr="00B219D6">
        <w:rPr>
          <w:rFonts w:ascii="Verdana" w:hAnsi="Verdana"/>
        </w:rPr>
        <w:t xml:space="preserve"> a AMDECO, entre otros, tendrán las siguientes obligaciones:</w:t>
      </w:r>
    </w:p>
    <w:p w:rsidR="00273FC0" w:rsidRDefault="00273FC0" w:rsidP="00D51A05">
      <w:pPr>
        <w:pStyle w:val="Sinespaciado"/>
        <w:widowControl w:val="0"/>
        <w:jc w:val="both"/>
        <w:rPr>
          <w:rFonts w:ascii="Verdana" w:hAnsi="Verdana"/>
        </w:rPr>
      </w:pPr>
    </w:p>
    <w:p w:rsidR="00273FC0" w:rsidRDefault="00196A78" w:rsidP="00D51A05">
      <w:pPr>
        <w:pStyle w:val="Sinespaciado"/>
        <w:widowControl w:val="0"/>
        <w:numPr>
          <w:ilvl w:val="0"/>
          <w:numId w:val="12"/>
        </w:numPr>
        <w:jc w:val="both"/>
        <w:rPr>
          <w:rFonts w:ascii="Verdana" w:hAnsi="Verdana"/>
        </w:rPr>
      </w:pPr>
      <w:r w:rsidRPr="00B219D6">
        <w:rPr>
          <w:rFonts w:ascii="Verdana" w:hAnsi="Verdana"/>
        </w:rPr>
        <w:t>Respetar y cumplir el Estatuto Orgánico, el Reglamento Interno, las Resoluciones de congreso y de</w:t>
      </w:r>
      <w:r w:rsidR="00273FC0">
        <w:rPr>
          <w:rFonts w:ascii="Verdana" w:hAnsi="Verdana"/>
        </w:rPr>
        <w:t xml:space="preserve"> </w:t>
      </w:r>
      <w:r w:rsidRPr="00273FC0">
        <w:rPr>
          <w:rFonts w:ascii="Verdana" w:hAnsi="Verdana"/>
        </w:rPr>
        <w:t>Consejo Directivo y los</w:t>
      </w:r>
      <w:r w:rsidR="005D674F">
        <w:rPr>
          <w:rFonts w:ascii="Verdana" w:hAnsi="Verdana"/>
        </w:rPr>
        <w:t xml:space="preserve"> reglamentos internos de AMDECO</w:t>
      </w:r>
      <w:r w:rsidR="00B7313A">
        <w:rPr>
          <w:rFonts w:ascii="Verdana" w:hAnsi="Verdana"/>
        </w:rPr>
        <w:t>.</w:t>
      </w:r>
    </w:p>
    <w:p w:rsidR="00273FC0" w:rsidRDefault="00196A78" w:rsidP="00D51A05">
      <w:pPr>
        <w:pStyle w:val="Sinespaciado"/>
        <w:widowControl w:val="0"/>
        <w:numPr>
          <w:ilvl w:val="0"/>
          <w:numId w:val="12"/>
        </w:numPr>
        <w:jc w:val="both"/>
        <w:rPr>
          <w:rFonts w:ascii="Verdana" w:hAnsi="Verdana"/>
        </w:rPr>
      </w:pPr>
      <w:r w:rsidRPr="00273FC0">
        <w:rPr>
          <w:rFonts w:ascii="Verdana" w:hAnsi="Verdana"/>
        </w:rPr>
        <w:t xml:space="preserve">Asignar en su POA y efectivizar el aporte de la entidad </w:t>
      </w:r>
      <w:r w:rsidR="00C825DA" w:rsidRPr="00273FC0">
        <w:rPr>
          <w:rFonts w:ascii="Verdana" w:hAnsi="Verdana"/>
        </w:rPr>
        <w:t>miembro, al</w:t>
      </w:r>
      <w:r w:rsidRPr="00273FC0">
        <w:rPr>
          <w:rFonts w:ascii="Verdana" w:hAnsi="Verdana"/>
        </w:rPr>
        <w:t xml:space="preserve"> Sistema Asociativo Municipal o a</w:t>
      </w:r>
      <w:r w:rsidR="00273FC0">
        <w:rPr>
          <w:rFonts w:ascii="Verdana" w:hAnsi="Verdana"/>
        </w:rPr>
        <w:t xml:space="preserve"> </w:t>
      </w:r>
      <w:r w:rsidRPr="00273FC0">
        <w:rPr>
          <w:rFonts w:ascii="Verdana" w:hAnsi="Verdana"/>
        </w:rPr>
        <w:t>AMDECO según corresponda, conforme lo establecido en la Le</w:t>
      </w:r>
      <w:r w:rsidR="005D674F">
        <w:rPr>
          <w:rFonts w:ascii="Verdana" w:hAnsi="Verdana"/>
        </w:rPr>
        <w:t>y Nº 540 y el presente Estatuto</w:t>
      </w:r>
      <w:r w:rsidR="00B7313A">
        <w:rPr>
          <w:rFonts w:ascii="Verdana" w:hAnsi="Verdana"/>
        </w:rPr>
        <w:t>.</w:t>
      </w:r>
    </w:p>
    <w:p w:rsidR="00273FC0" w:rsidRDefault="00196A78" w:rsidP="00D51A05">
      <w:pPr>
        <w:pStyle w:val="Sinespaciado"/>
        <w:widowControl w:val="0"/>
        <w:numPr>
          <w:ilvl w:val="0"/>
          <w:numId w:val="12"/>
        </w:numPr>
        <w:jc w:val="both"/>
        <w:rPr>
          <w:rFonts w:ascii="Verdana" w:hAnsi="Verdana"/>
        </w:rPr>
      </w:pPr>
      <w:r w:rsidRPr="00273FC0">
        <w:rPr>
          <w:rFonts w:ascii="Verdana" w:hAnsi="Verdana"/>
        </w:rPr>
        <w:t>Asistir a los congresos y asambleas convocadas por</w:t>
      </w:r>
      <w:r w:rsidR="005D674F">
        <w:rPr>
          <w:rFonts w:ascii="Verdana" w:hAnsi="Verdana"/>
        </w:rPr>
        <w:t xml:space="preserve"> el Consejo Directivo de AMDECO</w:t>
      </w:r>
      <w:r w:rsidR="00B7313A">
        <w:rPr>
          <w:rFonts w:ascii="Verdana" w:hAnsi="Verdana"/>
        </w:rPr>
        <w:t>.</w:t>
      </w:r>
    </w:p>
    <w:p w:rsidR="00273FC0" w:rsidRDefault="00196A78" w:rsidP="00D51A05">
      <w:pPr>
        <w:pStyle w:val="Sinespaciado"/>
        <w:widowControl w:val="0"/>
        <w:numPr>
          <w:ilvl w:val="0"/>
          <w:numId w:val="12"/>
        </w:numPr>
        <w:jc w:val="both"/>
        <w:rPr>
          <w:rFonts w:ascii="Verdana" w:hAnsi="Verdana"/>
        </w:rPr>
      </w:pPr>
      <w:r w:rsidRPr="00273FC0">
        <w:rPr>
          <w:rFonts w:ascii="Verdana" w:hAnsi="Verdana"/>
        </w:rPr>
        <w:t>Participar en los congresos ordinarios y extraordinarios, sesiones de Consejo Directivo y otros eventos convocados por la FAM–Bolivia, ante delegació</w:t>
      </w:r>
      <w:r w:rsidR="005D674F">
        <w:rPr>
          <w:rFonts w:ascii="Verdana" w:hAnsi="Verdana"/>
        </w:rPr>
        <w:t>n de AMDECO y según corresponda</w:t>
      </w:r>
      <w:r w:rsidR="00B7313A">
        <w:rPr>
          <w:rFonts w:ascii="Verdana" w:hAnsi="Verdana"/>
        </w:rPr>
        <w:t>.</w:t>
      </w:r>
    </w:p>
    <w:p w:rsidR="00273FC0" w:rsidRDefault="00196A78" w:rsidP="00D51A05">
      <w:pPr>
        <w:pStyle w:val="Sinespaciado"/>
        <w:widowControl w:val="0"/>
        <w:numPr>
          <w:ilvl w:val="0"/>
          <w:numId w:val="12"/>
        </w:numPr>
        <w:jc w:val="both"/>
        <w:rPr>
          <w:rFonts w:ascii="Verdana" w:hAnsi="Verdana"/>
        </w:rPr>
      </w:pPr>
      <w:r w:rsidRPr="00273FC0">
        <w:rPr>
          <w:rFonts w:ascii="Verdana" w:hAnsi="Verdana"/>
        </w:rPr>
        <w:t>Cumplir con las labores que les sean asignadas y velar por la mejora de AMDECO y de la</w:t>
      </w:r>
      <w:r w:rsidR="005D674F">
        <w:rPr>
          <w:rFonts w:ascii="Verdana" w:hAnsi="Verdana"/>
        </w:rPr>
        <w:t xml:space="preserve"> autonomía municipal</w:t>
      </w:r>
      <w:r w:rsidR="00B7313A">
        <w:rPr>
          <w:rFonts w:ascii="Verdana" w:hAnsi="Verdana"/>
        </w:rPr>
        <w:t>.</w:t>
      </w:r>
    </w:p>
    <w:p w:rsidR="00273FC0" w:rsidRDefault="000470DA" w:rsidP="00D51A05">
      <w:pPr>
        <w:pStyle w:val="Sinespaciado"/>
        <w:widowControl w:val="0"/>
        <w:numPr>
          <w:ilvl w:val="0"/>
          <w:numId w:val="12"/>
        </w:numPr>
        <w:jc w:val="both"/>
        <w:rPr>
          <w:rFonts w:ascii="Verdana" w:hAnsi="Verdana"/>
        </w:rPr>
      </w:pPr>
      <w:r>
        <w:rPr>
          <w:rFonts w:ascii="Verdana" w:hAnsi="Verdana"/>
        </w:rPr>
        <w:t>P</w:t>
      </w:r>
      <w:r w:rsidR="00196A78" w:rsidRPr="00273FC0">
        <w:rPr>
          <w:rFonts w:ascii="Verdana" w:hAnsi="Verdana"/>
        </w:rPr>
        <w:t>articip</w:t>
      </w:r>
      <w:r w:rsidR="005D674F">
        <w:rPr>
          <w:rFonts w:ascii="Verdana" w:hAnsi="Verdana"/>
        </w:rPr>
        <w:t>ar en las actividades de AMDECO</w:t>
      </w:r>
      <w:r w:rsidR="00B7313A">
        <w:rPr>
          <w:rFonts w:ascii="Verdana" w:hAnsi="Verdana"/>
        </w:rPr>
        <w:t>.</w:t>
      </w:r>
    </w:p>
    <w:p w:rsidR="00273FC0" w:rsidRDefault="00196A78" w:rsidP="00D51A05">
      <w:pPr>
        <w:pStyle w:val="Sinespaciado"/>
        <w:widowControl w:val="0"/>
        <w:numPr>
          <w:ilvl w:val="0"/>
          <w:numId w:val="12"/>
        </w:numPr>
        <w:jc w:val="both"/>
        <w:rPr>
          <w:rFonts w:ascii="Verdana" w:hAnsi="Verdana"/>
        </w:rPr>
      </w:pPr>
      <w:r w:rsidRPr="00273FC0">
        <w:rPr>
          <w:rFonts w:ascii="Verdana" w:hAnsi="Verdana"/>
        </w:rPr>
        <w:t>Asistir puntualmente a las Sesiones del Consejo Directivo, así como a las de las Comisiones a los que pertenezca</w:t>
      </w:r>
      <w:r w:rsidR="005D674F">
        <w:rPr>
          <w:rFonts w:ascii="Verdana" w:hAnsi="Verdana"/>
        </w:rPr>
        <w:t>, en caso de ser miembro electo</w:t>
      </w:r>
      <w:r w:rsidR="00B7313A">
        <w:rPr>
          <w:rFonts w:ascii="Verdana" w:hAnsi="Verdana"/>
        </w:rPr>
        <w:t>.</w:t>
      </w:r>
    </w:p>
    <w:p w:rsidR="00273FC0" w:rsidRDefault="00196A78" w:rsidP="00D51A05">
      <w:pPr>
        <w:pStyle w:val="Sinespaciado"/>
        <w:widowControl w:val="0"/>
        <w:numPr>
          <w:ilvl w:val="0"/>
          <w:numId w:val="12"/>
        </w:numPr>
        <w:jc w:val="both"/>
        <w:rPr>
          <w:rFonts w:ascii="Verdana" w:hAnsi="Verdana"/>
        </w:rPr>
      </w:pPr>
      <w:r w:rsidRPr="00273FC0">
        <w:rPr>
          <w:rFonts w:ascii="Verdana" w:hAnsi="Verdana"/>
        </w:rPr>
        <w:t xml:space="preserve">Defender los derechos ciudadanos e intereses de la autonomía municipal, en el </w:t>
      </w:r>
      <w:r w:rsidR="00C825DA" w:rsidRPr="00273FC0">
        <w:rPr>
          <w:rFonts w:ascii="Verdana" w:hAnsi="Verdana"/>
        </w:rPr>
        <w:t>marc</w:t>
      </w:r>
      <w:r w:rsidR="00C825DA">
        <w:rPr>
          <w:rFonts w:ascii="Verdana" w:hAnsi="Verdana"/>
        </w:rPr>
        <w:t>o</w:t>
      </w:r>
      <w:r w:rsidR="0076152A">
        <w:rPr>
          <w:rFonts w:ascii="Verdana" w:hAnsi="Verdana"/>
        </w:rPr>
        <w:t xml:space="preserve"> </w:t>
      </w:r>
      <w:r w:rsidR="005D674F">
        <w:rPr>
          <w:rFonts w:ascii="Verdana" w:hAnsi="Verdana"/>
        </w:rPr>
        <w:t>de  sus competencias</w:t>
      </w:r>
      <w:r w:rsidR="00B7313A">
        <w:rPr>
          <w:rFonts w:ascii="Verdana" w:hAnsi="Verdana"/>
        </w:rPr>
        <w:t>.</w:t>
      </w:r>
    </w:p>
    <w:p w:rsidR="00273FC0" w:rsidRDefault="00196A78" w:rsidP="00D51A05">
      <w:pPr>
        <w:pStyle w:val="Sinespaciado"/>
        <w:widowControl w:val="0"/>
        <w:numPr>
          <w:ilvl w:val="0"/>
          <w:numId w:val="12"/>
        </w:numPr>
        <w:jc w:val="both"/>
        <w:rPr>
          <w:rFonts w:ascii="Verdana" w:hAnsi="Verdana"/>
        </w:rPr>
      </w:pPr>
      <w:r w:rsidRPr="00273FC0">
        <w:rPr>
          <w:rFonts w:ascii="Verdana" w:hAnsi="Verdana"/>
        </w:rPr>
        <w:t>Respetar las opiniones vertidas por los demás participantes miembros, sin discr</w:t>
      </w:r>
      <w:r w:rsidR="005D674F">
        <w:rPr>
          <w:rFonts w:ascii="Verdana" w:hAnsi="Verdana"/>
        </w:rPr>
        <w:t>iminación de ninguna naturaleza</w:t>
      </w:r>
      <w:r w:rsidR="00B7313A">
        <w:rPr>
          <w:rFonts w:ascii="Verdana" w:hAnsi="Verdana"/>
        </w:rPr>
        <w:t>.</w:t>
      </w:r>
    </w:p>
    <w:p w:rsidR="00273FC0" w:rsidRDefault="00196A78" w:rsidP="00D51A05">
      <w:pPr>
        <w:pStyle w:val="Sinespaciado"/>
        <w:widowControl w:val="0"/>
        <w:numPr>
          <w:ilvl w:val="0"/>
          <w:numId w:val="12"/>
        </w:numPr>
        <w:jc w:val="both"/>
        <w:rPr>
          <w:rFonts w:ascii="Verdana" w:hAnsi="Verdana"/>
        </w:rPr>
      </w:pPr>
      <w:r w:rsidRPr="00273FC0">
        <w:rPr>
          <w:rFonts w:ascii="Verdana" w:hAnsi="Verdana"/>
        </w:rPr>
        <w:t>Respet</w:t>
      </w:r>
      <w:r w:rsidR="005D674F">
        <w:rPr>
          <w:rFonts w:ascii="Verdana" w:hAnsi="Verdana"/>
        </w:rPr>
        <w:t>ar los derechos de los miembros</w:t>
      </w:r>
      <w:r w:rsidR="00B7313A">
        <w:rPr>
          <w:rFonts w:ascii="Verdana" w:hAnsi="Verdana"/>
        </w:rPr>
        <w:t>.</w:t>
      </w:r>
    </w:p>
    <w:p w:rsidR="00273FC0" w:rsidRDefault="00196A78" w:rsidP="00D51A05">
      <w:pPr>
        <w:pStyle w:val="Sinespaciado"/>
        <w:widowControl w:val="0"/>
        <w:numPr>
          <w:ilvl w:val="0"/>
          <w:numId w:val="12"/>
        </w:numPr>
        <w:jc w:val="both"/>
        <w:rPr>
          <w:rFonts w:ascii="Verdana" w:hAnsi="Verdana"/>
        </w:rPr>
      </w:pPr>
      <w:r w:rsidRPr="00273FC0">
        <w:rPr>
          <w:rFonts w:ascii="Verdana" w:hAnsi="Verdana"/>
        </w:rPr>
        <w:lastRenderedPageBreak/>
        <w:t xml:space="preserve">Proponer y hacer cumplir los planes, programas </w:t>
      </w:r>
      <w:r w:rsidR="00C825DA" w:rsidRPr="00273FC0">
        <w:rPr>
          <w:rFonts w:ascii="Verdana" w:hAnsi="Verdana"/>
        </w:rPr>
        <w:t>y actividades</w:t>
      </w:r>
      <w:r w:rsidR="005D674F">
        <w:rPr>
          <w:rFonts w:ascii="Verdana" w:hAnsi="Verdana"/>
        </w:rPr>
        <w:t xml:space="preserve"> institucionales de AMDECO</w:t>
      </w:r>
      <w:r w:rsidR="00B7313A">
        <w:rPr>
          <w:rFonts w:ascii="Verdana" w:hAnsi="Verdana"/>
        </w:rPr>
        <w:t>.</w:t>
      </w:r>
    </w:p>
    <w:p w:rsidR="00273FC0" w:rsidRDefault="00196A78" w:rsidP="00D51A05">
      <w:pPr>
        <w:pStyle w:val="Sinespaciado"/>
        <w:widowControl w:val="0"/>
        <w:numPr>
          <w:ilvl w:val="0"/>
          <w:numId w:val="12"/>
        </w:numPr>
        <w:jc w:val="both"/>
        <w:rPr>
          <w:rFonts w:ascii="Verdana" w:hAnsi="Verdana"/>
        </w:rPr>
      </w:pPr>
      <w:r w:rsidRPr="00273FC0">
        <w:rPr>
          <w:rFonts w:ascii="Verdana" w:hAnsi="Verdana"/>
        </w:rPr>
        <w:t xml:space="preserve">Informar sobre la permanencia o retiro temporal o permanente del cargo de autoridad pública electa en su </w:t>
      </w:r>
      <w:r w:rsidR="005D674F">
        <w:rPr>
          <w:rFonts w:ascii="Verdana" w:hAnsi="Verdana"/>
        </w:rPr>
        <w:t>entidad miembro correspondiente</w:t>
      </w:r>
      <w:r w:rsidR="00B7313A">
        <w:rPr>
          <w:rFonts w:ascii="Verdana" w:hAnsi="Verdana"/>
        </w:rPr>
        <w:t>.</w:t>
      </w:r>
    </w:p>
    <w:p w:rsidR="00196A78" w:rsidRPr="00273FC0" w:rsidRDefault="00196A78" w:rsidP="00D51A05">
      <w:pPr>
        <w:pStyle w:val="Sinespaciado"/>
        <w:widowControl w:val="0"/>
        <w:numPr>
          <w:ilvl w:val="0"/>
          <w:numId w:val="12"/>
        </w:numPr>
        <w:jc w:val="both"/>
        <w:rPr>
          <w:rFonts w:ascii="Verdana" w:hAnsi="Verdana"/>
        </w:rPr>
      </w:pPr>
      <w:r w:rsidRPr="00273FC0">
        <w:rPr>
          <w:rFonts w:ascii="Verdana" w:hAnsi="Verdana"/>
        </w:rPr>
        <w:t xml:space="preserve">Otras obligaciones establecidas por la </w:t>
      </w:r>
      <w:r w:rsidR="005D674F">
        <w:rPr>
          <w:rFonts w:ascii="Verdana" w:hAnsi="Verdana"/>
        </w:rPr>
        <w:t>normativa en vigencia aplicable</w:t>
      </w:r>
      <w:r w:rsidR="00B7313A">
        <w:rPr>
          <w:rFonts w:ascii="Verdana" w:hAnsi="Verdana"/>
        </w:rPr>
        <w:t>.</w:t>
      </w:r>
    </w:p>
    <w:p w:rsidR="00196A78" w:rsidRPr="00B219D6" w:rsidRDefault="00196A78" w:rsidP="00D51A05">
      <w:pPr>
        <w:pStyle w:val="Sinespaciado"/>
        <w:widowControl w:val="0"/>
        <w:jc w:val="both"/>
        <w:rPr>
          <w:rFonts w:ascii="Verdana" w:hAnsi="Verdana"/>
        </w:rPr>
      </w:pPr>
    </w:p>
    <w:p w:rsidR="00196A78" w:rsidRPr="00B219D6" w:rsidRDefault="00B2041B" w:rsidP="00D51A05">
      <w:pPr>
        <w:pStyle w:val="Sinespaciado"/>
        <w:widowControl w:val="0"/>
        <w:jc w:val="both"/>
        <w:rPr>
          <w:rFonts w:ascii="Verdana" w:hAnsi="Verdana"/>
        </w:rPr>
      </w:pPr>
      <w:r w:rsidRPr="00947346">
        <w:rPr>
          <w:rFonts w:ascii="Verdana" w:hAnsi="Verdana"/>
          <w:b/>
          <w:shd w:val="clear" w:color="auto" w:fill="D6E3BC" w:themeFill="accent3" w:themeFillTint="66"/>
        </w:rPr>
        <w:t>III.</w:t>
      </w:r>
      <w:r w:rsidR="00196A78" w:rsidRPr="00947346">
        <w:rPr>
          <w:rFonts w:ascii="Verdana" w:hAnsi="Verdana"/>
          <w:shd w:val="clear" w:color="auto" w:fill="D6E3BC" w:themeFill="accent3" w:themeFillTint="66"/>
        </w:rPr>
        <w:t xml:space="preserve"> Los derechos de los Gobiernos Autónomos Municipales afiliados entran en vigencia siempre y cuando los mismos cumplan con su obligación de efectivizar su aporte o haya promulgado su ley municipal de autorización de débito automático de aporte al sistema asociativo municipal</w:t>
      </w:r>
      <w:r w:rsidR="00196A78" w:rsidRPr="00B219D6">
        <w:rPr>
          <w:rFonts w:ascii="Verdana" w:hAnsi="Verdana"/>
        </w:rPr>
        <w:t>.</w:t>
      </w:r>
    </w:p>
    <w:p w:rsidR="00196A78" w:rsidRPr="00B219D6" w:rsidRDefault="00196A78" w:rsidP="00D51A05">
      <w:pPr>
        <w:pStyle w:val="Sinespaciado"/>
        <w:widowControl w:val="0"/>
        <w:jc w:val="both"/>
        <w:rPr>
          <w:rFonts w:ascii="Verdana" w:hAnsi="Verdana"/>
        </w:rPr>
      </w:pPr>
    </w:p>
    <w:p w:rsidR="00196A78" w:rsidRPr="00B219D6" w:rsidRDefault="00196A78" w:rsidP="00D51A05">
      <w:pPr>
        <w:pStyle w:val="Sinespaciado"/>
        <w:widowControl w:val="0"/>
        <w:jc w:val="both"/>
        <w:rPr>
          <w:rFonts w:ascii="Verdana" w:hAnsi="Verdana"/>
        </w:rPr>
      </w:pPr>
      <w:r w:rsidRPr="000470DA">
        <w:rPr>
          <w:rFonts w:ascii="Verdana" w:hAnsi="Verdana"/>
          <w:b/>
        </w:rPr>
        <w:t>IV.</w:t>
      </w:r>
      <w:r w:rsidRPr="00B219D6">
        <w:rPr>
          <w:rFonts w:ascii="Verdana" w:hAnsi="Verdana"/>
        </w:rPr>
        <w:t xml:space="preserve"> El Reglamento de ética correspondiente establecerá las sanciones ante el incumplimiento de todas las obligaciones establecidas en el Estatuto Orgánico y el Reglamento Interno de AMDECO.</w:t>
      </w:r>
    </w:p>
    <w:p w:rsidR="00196A78" w:rsidRPr="00B219D6" w:rsidRDefault="00196A78" w:rsidP="00D51A05">
      <w:pPr>
        <w:pStyle w:val="Sinespaciado"/>
        <w:widowControl w:val="0"/>
        <w:jc w:val="both"/>
        <w:rPr>
          <w:rFonts w:ascii="Verdana" w:hAnsi="Verdana"/>
        </w:rPr>
      </w:pPr>
    </w:p>
    <w:p w:rsidR="00196A78" w:rsidRPr="00273FC0" w:rsidRDefault="00196A78" w:rsidP="00273FC0">
      <w:pPr>
        <w:pStyle w:val="Sinespaciado"/>
        <w:widowControl w:val="0"/>
        <w:jc w:val="center"/>
        <w:rPr>
          <w:rFonts w:ascii="Verdana" w:hAnsi="Verdana"/>
          <w:b/>
        </w:rPr>
      </w:pPr>
      <w:r w:rsidRPr="00273FC0">
        <w:rPr>
          <w:rFonts w:ascii="Verdana" w:hAnsi="Verdana"/>
          <w:b/>
        </w:rPr>
        <w:t>TÍTULO II</w:t>
      </w:r>
      <w:r w:rsidR="00625596">
        <w:rPr>
          <w:rFonts w:ascii="Verdana" w:hAnsi="Verdana"/>
          <w:b/>
        </w:rPr>
        <w:t>I</w:t>
      </w:r>
    </w:p>
    <w:p w:rsidR="00196A78" w:rsidRPr="00273FC0" w:rsidRDefault="00196A78" w:rsidP="00273FC0">
      <w:pPr>
        <w:pStyle w:val="Sinespaciado"/>
        <w:widowControl w:val="0"/>
        <w:jc w:val="center"/>
        <w:rPr>
          <w:rFonts w:ascii="Verdana" w:hAnsi="Verdana"/>
          <w:b/>
        </w:rPr>
      </w:pPr>
      <w:r w:rsidRPr="00273FC0">
        <w:rPr>
          <w:rFonts w:ascii="Verdana" w:hAnsi="Verdana"/>
          <w:b/>
        </w:rPr>
        <w:t>GOBIERNO DE</w:t>
      </w:r>
      <w:r w:rsidR="00F417AB">
        <w:rPr>
          <w:rFonts w:ascii="Verdana" w:hAnsi="Verdana"/>
          <w:b/>
        </w:rPr>
        <w:t xml:space="preserve"> </w:t>
      </w:r>
      <w:r w:rsidRPr="00273FC0">
        <w:rPr>
          <w:rFonts w:ascii="Verdana" w:hAnsi="Verdana"/>
          <w:b/>
        </w:rPr>
        <w:t>AMDECO</w:t>
      </w:r>
    </w:p>
    <w:p w:rsidR="00196A78" w:rsidRPr="00273FC0" w:rsidRDefault="00196A78" w:rsidP="00273FC0">
      <w:pPr>
        <w:pStyle w:val="Sinespaciado"/>
        <w:widowControl w:val="0"/>
        <w:jc w:val="center"/>
        <w:rPr>
          <w:rFonts w:ascii="Verdana" w:hAnsi="Verdana"/>
          <w:b/>
        </w:rPr>
      </w:pPr>
    </w:p>
    <w:p w:rsidR="00196A78" w:rsidRPr="00273FC0" w:rsidRDefault="00196A78" w:rsidP="00273FC0">
      <w:pPr>
        <w:pStyle w:val="Sinespaciado"/>
        <w:widowControl w:val="0"/>
        <w:jc w:val="center"/>
        <w:rPr>
          <w:rFonts w:ascii="Verdana" w:hAnsi="Verdana"/>
          <w:b/>
        </w:rPr>
      </w:pPr>
      <w:r w:rsidRPr="00273FC0">
        <w:rPr>
          <w:rFonts w:ascii="Verdana" w:hAnsi="Verdana"/>
          <w:b/>
        </w:rPr>
        <w:t xml:space="preserve">CAPÍTULO </w:t>
      </w:r>
      <w:r w:rsidR="00625596">
        <w:rPr>
          <w:rFonts w:ascii="Verdana" w:hAnsi="Verdana"/>
          <w:b/>
        </w:rPr>
        <w:t>I</w:t>
      </w:r>
    </w:p>
    <w:p w:rsidR="00196A78" w:rsidRPr="00273FC0" w:rsidRDefault="00196A78" w:rsidP="00273FC0">
      <w:pPr>
        <w:pStyle w:val="Sinespaciado"/>
        <w:widowControl w:val="0"/>
        <w:jc w:val="center"/>
        <w:rPr>
          <w:rFonts w:ascii="Verdana" w:hAnsi="Verdana"/>
          <w:b/>
        </w:rPr>
      </w:pPr>
      <w:r w:rsidRPr="00273FC0">
        <w:rPr>
          <w:rFonts w:ascii="Verdana" w:hAnsi="Verdana"/>
          <w:b/>
        </w:rPr>
        <w:t>ESTRUCTURA ORGÁNICA DE AMDECO</w:t>
      </w:r>
    </w:p>
    <w:p w:rsidR="00196A78" w:rsidRPr="00B219D6" w:rsidRDefault="00196A78" w:rsidP="00D51A05">
      <w:pPr>
        <w:pStyle w:val="Sinespaciado"/>
        <w:widowControl w:val="0"/>
        <w:jc w:val="both"/>
        <w:rPr>
          <w:rFonts w:ascii="Verdana" w:hAnsi="Verdana"/>
        </w:rPr>
      </w:pPr>
    </w:p>
    <w:p w:rsidR="00196A78" w:rsidRPr="00B219D6" w:rsidRDefault="00B219D6" w:rsidP="00D51A05">
      <w:pPr>
        <w:pStyle w:val="Sinespaciado"/>
        <w:widowControl w:val="0"/>
        <w:jc w:val="both"/>
        <w:rPr>
          <w:rFonts w:ascii="Verdana" w:hAnsi="Verdana"/>
        </w:rPr>
      </w:pPr>
      <w:r w:rsidRPr="00273FC0">
        <w:rPr>
          <w:rFonts w:ascii="Verdana" w:hAnsi="Verdana"/>
          <w:b/>
        </w:rPr>
        <w:t>ARTÍCUL</w:t>
      </w:r>
      <w:r w:rsidR="0076152A">
        <w:rPr>
          <w:rFonts w:ascii="Verdana" w:hAnsi="Verdana"/>
          <w:b/>
        </w:rPr>
        <w:t xml:space="preserve">O </w:t>
      </w:r>
      <w:r w:rsidR="00196A78" w:rsidRPr="00273FC0">
        <w:rPr>
          <w:rFonts w:ascii="Verdana" w:hAnsi="Verdana"/>
          <w:b/>
        </w:rPr>
        <w:t>13</w:t>
      </w:r>
      <w:r w:rsidR="00E137C0">
        <w:rPr>
          <w:rFonts w:ascii="Verdana" w:hAnsi="Verdana"/>
          <w:b/>
        </w:rPr>
        <w:t xml:space="preserve">. </w:t>
      </w:r>
      <w:r w:rsidR="00F417AB">
        <w:rPr>
          <w:rFonts w:ascii="Verdana" w:hAnsi="Verdana"/>
          <w:b/>
        </w:rPr>
        <w:t>(</w:t>
      </w:r>
      <w:r w:rsidR="00196A78" w:rsidRPr="00273FC0">
        <w:rPr>
          <w:rFonts w:ascii="Verdana" w:hAnsi="Verdana"/>
          <w:b/>
        </w:rPr>
        <w:t>ESTRUCTURA DE REPRESENTACIÓN</w:t>
      </w:r>
      <w:r w:rsidR="00F417AB">
        <w:rPr>
          <w:rFonts w:ascii="Verdana" w:hAnsi="Verdana"/>
          <w:b/>
        </w:rPr>
        <w:t>)</w:t>
      </w:r>
      <w:r w:rsidR="00273FC0">
        <w:rPr>
          <w:rFonts w:ascii="Verdana" w:hAnsi="Verdana"/>
          <w:b/>
        </w:rPr>
        <w:t xml:space="preserve">. </w:t>
      </w:r>
      <w:r w:rsidR="00196A78" w:rsidRPr="00B219D6">
        <w:rPr>
          <w:rFonts w:ascii="Verdana" w:hAnsi="Verdana"/>
        </w:rPr>
        <w:t>AMDECO organizará su estructura de representación política mediante las siguientes instancias orgánicas decisorias:</w:t>
      </w:r>
    </w:p>
    <w:p w:rsidR="00273FC0" w:rsidRDefault="00273FC0" w:rsidP="00D51A05">
      <w:pPr>
        <w:pStyle w:val="Sinespaciado"/>
        <w:widowControl w:val="0"/>
        <w:jc w:val="both"/>
        <w:rPr>
          <w:rFonts w:ascii="Verdana" w:hAnsi="Verdana"/>
        </w:rPr>
      </w:pPr>
    </w:p>
    <w:p w:rsidR="00273FC0" w:rsidRDefault="00196A78" w:rsidP="00D51A05">
      <w:pPr>
        <w:pStyle w:val="Sinespaciado"/>
        <w:widowControl w:val="0"/>
        <w:numPr>
          <w:ilvl w:val="0"/>
          <w:numId w:val="14"/>
        </w:numPr>
        <w:jc w:val="both"/>
        <w:rPr>
          <w:rFonts w:ascii="Verdana" w:hAnsi="Verdana"/>
        </w:rPr>
      </w:pPr>
      <w:r w:rsidRPr="00B219D6">
        <w:rPr>
          <w:rFonts w:ascii="Verdana" w:hAnsi="Verdana"/>
        </w:rPr>
        <w:t>Congreso Departamental</w:t>
      </w:r>
    </w:p>
    <w:p w:rsidR="00273FC0" w:rsidRDefault="00196A78" w:rsidP="00D51A05">
      <w:pPr>
        <w:pStyle w:val="Sinespaciado"/>
        <w:widowControl w:val="0"/>
        <w:numPr>
          <w:ilvl w:val="0"/>
          <w:numId w:val="14"/>
        </w:numPr>
        <w:jc w:val="both"/>
        <w:rPr>
          <w:rFonts w:ascii="Verdana" w:hAnsi="Verdana"/>
        </w:rPr>
      </w:pPr>
      <w:r w:rsidRPr="00273FC0">
        <w:rPr>
          <w:rFonts w:ascii="Verdana" w:hAnsi="Verdana"/>
        </w:rPr>
        <w:t>Asamblea Departamental</w:t>
      </w:r>
    </w:p>
    <w:p w:rsidR="00273FC0" w:rsidRDefault="00196A78" w:rsidP="00D51A05">
      <w:pPr>
        <w:pStyle w:val="Sinespaciado"/>
        <w:widowControl w:val="0"/>
        <w:numPr>
          <w:ilvl w:val="0"/>
          <w:numId w:val="14"/>
        </w:numPr>
        <w:jc w:val="both"/>
        <w:rPr>
          <w:rFonts w:ascii="Verdana" w:hAnsi="Verdana"/>
        </w:rPr>
      </w:pPr>
      <w:r w:rsidRPr="00273FC0">
        <w:rPr>
          <w:rFonts w:ascii="Verdana" w:hAnsi="Verdana"/>
        </w:rPr>
        <w:t>Consejo Directivo</w:t>
      </w:r>
    </w:p>
    <w:p w:rsidR="00273FC0" w:rsidRDefault="00196A78" w:rsidP="00D51A05">
      <w:pPr>
        <w:pStyle w:val="Sinespaciado"/>
        <w:widowControl w:val="0"/>
        <w:numPr>
          <w:ilvl w:val="0"/>
          <w:numId w:val="14"/>
        </w:numPr>
        <w:jc w:val="both"/>
        <w:rPr>
          <w:rFonts w:ascii="Verdana" w:hAnsi="Verdana"/>
        </w:rPr>
      </w:pPr>
      <w:r w:rsidRPr="00273FC0">
        <w:rPr>
          <w:rFonts w:ascii="Verdana" w:hAnsi="Verdana"/>
        </w:rPr>
        <w:t>Comisiones Temáticas</w:t>
      </w:r>
    </w:p>
    <w:p w:rsidR="00196A78" w:rsidRPr="00273FC0" w:rsidRDefault="00196A78" w:rsidP="00D51A05">
      <w:pPr>
        <w:pStyle w:val="Sinespaciado"/>
        <w:widowControl w:val="0"/>
        <w:numPr>
          <w:ilvl w:val="0"/>
          <w:numId w:val="14"/>
        </w:numPr>
        <w:jc w:val="both"/>
        <w:rPr>
          <w:rFonts w:ascii="Verdana" w:hAnsi="Verdana"/>
        </w:rPr>
      </w:pPr>
      <w:r w:rsidRPr="00273FC0">
        <w:rPr>
          <w:rFonts w:ascii="Verdana" w:hAnsi="Verdana"/>
        </w:rPr>
        <w:t>Estructura Ejecutiva</w:t>
      </w:r>
    </w:p>
    <w:p w:rsidR="00196A78" w:rsidRPr="00B219D6" w:rsidRDefault="00196A78" w:rsidP="00D51A05">
      <w:pPr>
        <w:pStyle w:val="Sinespaciado"/>
        <w:widowControl w:val="0"/>
        <w:jc w:val="both"/>
        <w:rPr>
          <w:rFonts w:ascii="Verdana" w:hAnsi="Verdana"/>
        </w:rPr>
      </w:pPr>
    </w:p>
    <w:p w:rsidR="00196A78" w:rsidRPr="00625596" w:rsidRDefault="00196A78" w:rsidP="00273FC0">
      <w:pPr>
        <w:pStyle w:val="Sinespaciado"/>
        <w:widowControl w:val="0"/>
        <w:jc w:val="center"/>
        <w:rPr>
          <w:rFonts w:ascii="Verdana" w:hAnsi="Verdana"/>
          <w:b/>
        </w:rPr>
      </w:pPr>
      <w:r w:rsidRPr="00625596">
        <w:rPr>
          <w:rFonts w:ascii="Verdana" w:hAnsi="Verdana"/>
          <w:b/>
        </w:rPr>
        <w:t>CAPÍTULO I</w:t>
      </w:r>
      <w:r w:rsidR="00625596" w:rsidRPr="00625596">
        <w:rPr>
          <w:rFonts w:ascii="Verdana" w:hAnsi="Verdana"/>
          <w:b/>
        </w:rPr>
        <w:t>I</w:t>
      </w:r>
    </w:p>
    <w:p w:rsidR="00196A78" w:rsidRPr="00625596" w:rsidRDefault="00196A78" w:rsidP="00273FC0">
      <w:pPr>
        <w:pStyle w:val="Sinespaciado"/>
        <w:widowControl w:val="0"/>
        <w:jc w:val="center"/>
        <w:rPr>
          <w:rFonts w:ascii="Verdana" w:hAnsi="Verdana"/>
          <w:b/>
        </w:rPr>
      </w:pPr>
      <w:r w:rsidRPr="00625596">
        <w:rPr>
          <w:rFonts w:ascii="Verdana" w:hAnsi="Verdana"/>
          <w:b/>
        </w:rPr>
        <w:t>CONGRESO DEPARTAMENTAL</w:t>
      </w:r>
    </w:p>
    <w:p w:rsidR="00196A78" w:rsidRPr="00B219D6" w:rsidRDefault="00196A78" w:rsidP="00D51A05">
      <w:pPr>
        <w:pStyle w:val="Sinespaciado"/>
        <w:widowControl w:val="0"/>
        <w:jc w:val="both"/>
        <w:rPr>
          <w:rFonts w:ascii="Verdana" w:hAnsi="Verdana"/>
        </w:rPr>
      </w:pPr>
    </w:p>
    <w:p w:rsidR="00196A78" w:rsidRPr="00B219D6" w:rsidRDefault="00B219D6" w:rsidP="00D51A05">
      <w:pPr>
        <w:pStyle w:val="Sinespaciado"/>
        <w:widowControl w:val="0"/>
        <w:jc w:val="both"/>
        <w:rPr>
          <w:rFonts w:ascii="Verdana" w:hAnsi="Verdana"/>
        </w:rPr>
      </w:pPr>
      <w:r w:rsidRPr="00273FC0">
        <w:rPr>
          <w:rFonts w:ascii="Verdana" w:hAnsi="Verdana"/>
          <w:b/>
        </w:rPr>
        <w:t>ARTÍCUL</w:t>
      </w:r>
      <w:r w:rsidR="0076152A">
        <w:rPr>
          <w:rFonts w:ascii="Verdana" w:hAnsi="Verdana"/>
          <w:b/>
        </w:rPr>
        <w:t xml:space="preserve">O </w:t>
      </w:r>
      <w:r w:rsidR="00196A78" w:rsidRPr="00273FC0">
        <w:rPr>
          <w:rFonts w:ascii="Verdana" w:hAnsi="Verdana"/>
          <w:b/>
        </w:rPr>
        <w:t>14</w:t>
      </w:r>
      <w:r w:rsidR="00E137C0">
        <w:rPr>
          <w:rFonts w:ascii="Verdana" w:hAnsi="Verdana"/>
          <w:b/>
        </w:rPr>
        <w:t xml:space="preserve">. </w:t>
      </w:r>
      <w:r w:rsidR="005D674F">
        <w:rPr>
          <w:rFonts w:ascii="Verdana" w:hAnsi="Verdana"/>
          <w:b/>
        </w:rPr>
        <w:t>(</w:t>
      </w:r>
      <w:r w:rsidR="00196A78" w:rsidRPr="00273FC0">
        <w:rPr>
          <w:rFonts w:ascii="Verdana" w:hAnsi="Verdana"/>
          <w:b/>
        </w:rPr>
        <w:t>NATURALEZA DEL CONGRESO DEPARTAMENTAL</w:t>
      </w:r>
      <w:r w:rsidR="005D674F">
        <w:rPr>
          <w:rFonts w:ascii="Verdana" w:hAnsi="Verdana"/>
          <w:b/>
        </w:rPr>
        <w:t>)</w:t>
      </w:r>
      <w:r w:rsidR="00273FC0" w:rsidRPr="00273FC0">
        <w:rPr>
          <w:rFonts w:ascii="Verdana" w:hAnsi="Verdana"/>
          <w:b/>
        </w:rPr>
        <w:t xml:space="preserve">. </w:t>
      </w:r>
      <w:r w:rsidR="00196A78" w:rsidRPr="00B219D6">
        <w:rPr>
          <w:rFonts w:ascii="Verdana" w:hAnsi="Verdana"/>
        </w:rPr>
        <w:t>El Congreso Departamental será la máxima instancia de tomas de decisión orgánica. Sesionará de manera ordinaria al menos una vez cada cinco años y de manera extraordinaria las veces que sea necesario.</w:t>
      </w:r>
    </w:p>
    <w:p w:rsidR="00196A78" w:rsidRPr="00B219D6" w:rsidRDefault="00196A78" w:rsidP="00D51A05">
      <w:pPr>
        <w:pStyle w:val="Sinespaciado"/>
        <w:widowControl w:val="0"/>
        <w:jc w:val="both"/>
        <w:rPr>
          <w:rFonts w:ascii="Verdana" w:hAnsi="Verdana"/>
        </w:rPr>
      </w:pPr>
    </w:p>
    <w:p w:rsidR="00196A78" w:rsidRPr="00B219D6" w:rsidRDefault="00B219D6" w:rsidP="00D51A05">
      <w:pPr>
        <w:pStyle w:val="Sinespaciado"/>
        <w:widowControl w:val="0"/>
        <w:jc w:val="both"/>
        <w:rPr>
          <w:rFonts w:ascii="Verdana" w:hAnsi="Verdana"/>
        </w:rPr>
      </w:pPr>
      <w:r w:rsidRPr="00273FC0">
        <w:rPr>
          <w:rFonts w:ascii="Verdana" w:hAnsi="Verdana"/>
          <w:b/>
        </w:rPr>
        <w:t>ARTÍCUL</w:t>
      </w:r>
      <w:r w:rsidR="0076152A">
        <w:rPr>
          <w:rFonts w:ascii="Verdana" w:hAnsi="Verdana"/>
          <w:b/>
        </w:rPr>
        <w:t xml:space="preserve">O </w:t>
      </w:r>
      <w:r w:rsidR="00196A78" w:rsidRPr="00273FC0">
        <w:rPr>
          <w:rFonts w:ascii="Verdana" w:hAnsi="Verdana"/>
          <w:b/>
        </w:rPr>
        <w:t>15</w:t>
      </w:r>
      <w:r w:rsidR="00E137C0">
        <w:rPr>
          <w:rFonts w:ascii="Verdana" w:hAnsi="Verdana"/>
          <w:b/>
        </w:rPr>
        <w:t xml:space="preserve">. </w:t>
      </w:r>
      <w:r w:rsidR="005D674F">
        <w:rPr>
          <w:rFonts w:ascii="Verdana" w:hAnsi="Verdana"/>
          <w:b/>
        </w:rPr>
        <w:t>(</w:t>
      </w:r>
      <w:r w:rsidR="00196A78" w:rsidRPr="00273FC0">
        <w:rPr>
          <w:rFonts w:ascii="Verdana" w:hAnsi="Verdana"/>
          <w:b/>
        </w:rPr>
        <w:t>COMPOSICIÓN DEL CONGRESO DEPARTAMENTAL</w:t>
      </w:r>
      <w:r w:rsidR="005D674F">
        <w:rPr>
          <w:rFonts w:ascii="Verdana" w:hAnsi="Verdana"/>
          <w:b/>
        </w:rPr>
        <w:t>)</w:t>
      </w:r>
      <w:r w:rsidR="00273FC0">
        <w:rPr>
          <w:rFonts w:ascii="Verdana" w:hAnsi="Verdana"/>
          <w:b/>
        </w:rPr>
        <w:t xml:space="preserve">. </w:t>
      </w:r>
      <w:r w:rsidR="00196A78" w:rsidRPr="00B219D6">
        <w:rPr>
          <w:rFonts w:ascii="Verdana" w:hAnsi="Verdana"/>
        </w:rPr>
        <w:t xml:space="preserve">El Congreso Departamental estará compuesta por cinco </w:t>
      </w:r>
      <w:r w:rsidR="00A86BF5">
        <w:rPr>
          <w:rFonts w:ascii="Verdana" w:hAnsi="Verdana"/>
        </w:rPr>
        <w:t>a</w:t>
      </w:r>
      <w:r w:rsidR="00196A78" w:rsidRPr="00B219D6">
        <w:rPr>
          <w:rFonts w:ascii="Verdana" w:hAnsi="Verdana"/>
        </w:rPr>
        <w:t>utoridades electas varones y mujeres en ejercicio, de cada entidad miembro de AMDECO.</w:t>
      </w:r>
    </w:p>
    <w:p w:rsidR="00196A78" w:rsidRPr="00B219D6" w:rsidRDefault="00196A78" w:rsidP="00D51A05">
      <w:pPr>
        <w:pStyle w:val="Sinespaciado"/>
        <w:widowControl w:val="0"/>
        <w:jc w:val="both"/>
        <w:rPr>
          <w:rFonts w:ascii="Verdana" w:hAnsi="Verdana"/>
        </w:rPr>
      </w:pPr>
    </w:p>
    <w:p w:rsidR="00196A78" w:rsidRPr="00B219D6" w:rsidRDefault="00B219D6" w:rsidP="00D51A05">
      <w:pPr>
        <w:pStyle w:val="Sinespaciado"/>
        <w:widowControl w:val="0"/>
        <w:jc w:val="both"/>
        <w:rPr>
          <w:rFonts w:ascii="Verdana" w:hAnsi="Verdana"/>
        </w:rPr>
      </w:pPr>
      <w:r w:rsidRPr="00273FC0">
        <w:rPr>
          <w:rFonts w:ascii="Verdana" w:hAnsi="Verdana"/>
          <w:b/>
        </w:rPr>
        <w:t>ARTÍCUL</w:t>
      </w:r>
      <w:r w:rsidR="0076152A">
        <w:rPr>
          <w:rFonts w:ascii="Verdana" w:hAnsi="Verdana"/>
          <w:b/>
        </w:rPr>
        <w:t xml:space="preserve">O </w:t>
      </w:r>
      <w:r w:rsidR="00196A78" w:rsidRPr="00273FC0">
        <w:rPr>
          <w:rFonts w:ascii="Verdana" w:hAnsi="Verdana"/>
          <w:b/>
        </w:rPr>
        <w:t>16</w:t>
      </w:r>
      <w:r w:rsidR="00E137C0">
        <w:rPr>
          <w:rFonts w:ascii="Verdana" w:hAnsi="Verdana"/>
          <w:b/>
        </w:rPr>
        <w:t xml:space="preserve">. </w:t>
      </w:r>
      <w:r w:rsidR="005D674F">
        <w:rPr>
          <w:rFonts w:ascii="Verdana" w:hAnsi="Verdana"/>
          <w:b/>
        </w:rPr>
        <w:t>(</w:t>
      </w:r>
      <w:r w:rsidR="00196A78" w:rsidRPr="00273FC0">
        <w:rPr>
          <w:rFonts w:ascii="Verdana" w:hAnsi="Verdana"/>
          <w:b/>
        </w:rPr>
        <w:t>ATRIBUCIONES DEL CONGRESO ORDINARIO</w:t>
      </w:r>
      <w:r w:rsidR="005D674F">
        <w:rPr>
          <w:rFonts w:ascii="Verdana" w:hAnsi="Verdana"/>
          <w:b/>
        </w:rPr>
        <w:t>)</w:t>
      </w:r>
      <w:r w:rsidR="00273FC0">
        <w:rPr>
          <w:rFonts w:ascii="Verdana" w:hAnsi="Verdana"/>
          <w:b/>
        </w:rPr>
        <w:t xml:space="preserve">. </w:t>
      </w:r>
      <w:r w:rsidR="00196A78" w:rsidRPr="00B219D6">
        <w:rPr>
          <w:rFonts w:ascii="Verdana" w:hAnsi="Verdana"/>
        </w:rPr>
        <w:t>Serán atribuciones del Congreso Ordinario, los siguientes:</w:t>
      </w:r>
    </w:p>
    <w:p w:rsidR="00273FC0" w:rsidRDefault="00273FC0" w:rsidP="00D51A05">
      <w:pPr>
        <w:pStyle w:val="Sinespaciado"/>
        <w:widowControl w:val="0"/>
        <w:jc w:val="both"/>
        <w:rPr>
          <w:rFonts w:ascii="Verdana" w:hAnsi="Verdana"/>
        </w:rPr>
      </w:pPr>
    </w:p>
    <w:p w:rsidR="00273FC0" w:rsidRDefault="00196A78" w:rsidP="00D51A05">
      <w:pPr>
        <w:pStyle w:val="Sinespaciado"/>
        <w:widowControl w:val="0"/>
        <w:numPr>
          <w:ilvl w:val="0"/>
          <w:numId w:val="15"/>
        </w:numPr>
        <w:jc w:val="both"/>
        <w:rPr>
          <w:rFonts w:ascii="Verdana" w:hAnsi="Verdana"/>
        </w:rPr>
      </w:pPr>
      <w:r w:rsidRPr="00B219D6">
        <w:rPr>
          <w:rFonts w:ascii="Verdana" w:hAnsi="Verdana"/>
        </w:rPr>
        <w:t>Elegir al presídium del Congreso.</w:t>
      </w:r>
    </w:p>
    <w:p w:rsidR="00273FC0" w:rsidRDefault="00196A78" w:rsidP="00D51A05">
      <w:pPr>
        <w:pStyle w:val="Sinespaciado"/>
        <w:widowControl w:val="0"/>
        <w:numPr>
          <w:ilvl w:val="0"/>
          <w:numId w:val="15"/>
        </w:numPr>
        <w:jc w:val="both"/>
        <w:rPr>
          <w:rFonts w:ascii="Verdana" w:hAnsi="Verdana"/>
        </w:rPr>
      </w:pPr>
      <w:r w:rsidRPr="00273FC0">
        <w:rPr>
          <w:rFonts w:ascii="Verdana" w:hAnsi="Verdana"/>
        </w:rPr>
        <w:t>Recibir el informe de gestión del periodo de mandato del Consejo Directivo saliente</w:t>
      </w:r>
      <w:r w:rsidR="00273FC0">
        <w:rPr>
          <w:rFonts w:ascii="Verdana" w:hAnsi="Verdana"/>
        </w:rPr>
        <w:t>.</w:t>
      </w:r>
    </w:p>
    <w:p w:rsidR="00273FC0" w:rsidRDefault="00196A78" w:rsidP="00D51A05">
      <w:pPr>
        <w:pStyle w:val="Sinespaciado"/>
        <w:widowControl w:val="0"/>
        <w:numPr>
          <w:ilvl w:val="0"/>
          <w:numId w:val="15"/>
        </w:numPr>
        <w:jc w:val="both"/>
        <w:rPr>
          <w:rFonts w:ascii="Verdana" w:hAnsi="Verdana"/>
        </w:rPr>
      </w:pPr>
      <w:r w:rsidRPr="00273FC0">
        <w:rPr>
          <w:rFonts w:ascii="Verdana" w:hAnsi="Verdana"/>
        </w:rPr>
        <w:t>Elegir a los miembros del Consejo Directivo.</w:t>
      </w:r>
    </w:p>
    <w:p w:rsidR="00273FC0" w:rsidRDefault="00196A78" w:rsidP="00D51A05">
      <w:pPr>
        <w:pStyle w:val="Sinespaciado"/>
        <w:widowControl w:val="0"/>
        <w:numPr>
          <w:ilvl w:val="0"/>
          <w:numId w:val="15"/>
        </w:numPr>
        <w:jc w:val="both"/>
        <w:rPr>
          <w:rFonts w:ascii="Verdana" w:hAnsi="Verdana"/>
        </w:rPr>
      </w:pPr>
      <w:r w:rsidRPr="00273FC0">
        <w:rPr>
          <w:rFonts w:ascii="Verdana" w:hAnsi="Verdana"/>
        </w:rPr>
        <w:lastRenderedPageBreak/>
        <w:t>Tomar sus determinaciones mediante Resoluciones de Congreso</w:t>
      </w:r>
      <w:r w:rsidR="00B7313A">
        <w:rPr>
          <w:rFonts w:ascii="Verdana" w:hAnsi="Verdana"/>
        </w:rPr>
        <w:t>.</w:t>
      </w:r>
    </w:p>
    <w:p w:rsidR="00273FC0" w:rsidRDefault="00196A78" w:rsidP="00D51A05">
      <w:pPr>
        <w:pStyle w:val="Sinespaciado"/>
        <w:widowControl w:val="0"/>
        <w:numPr>
          <w:ilvl w:val="0"/>
          <w:numId w:val="15"/>
        </w:numPr>
        <w:jc w:val="both"/>
        <w:rPr>
          <w:rFonts w:ascii="Verdana" w:hAnsi="Verdana"/>
        </w:rPr>
      </w:pPr>
      <w:r w:rsidRPr="00273FC0">
        <w:rPr>
          <w:rFonts w:ascii="Verdana" w:hAnsi="Verdana"/>
        </w:rPr>
        <w:t>Considerar asuntos orgánicos inherentes a AMDECO y al Sistema Asociativo Municipal, salvo los que sean de atribución del Congreso Extraordinario.</w:t>
      </w:r>
    </w:p>
    <w:p w:rsidR="00273FC0" w:rsidRDefault="00196A78" w:rsidP="00D51A05">
      <w:pPr>
        <w:pStyle w:val="Sinespaciado"/>
        <w:widowControl w:val="0"/>
        <w:numPr>
          <w:ilvl w:val="0"/>
          <w:numId w:val="15"/>
        </w:numPr>
        <w:jc w:val="both"/>
        <w:rPr>
          <w:rFonts w:ascii="Verdana" w:hAnsi="Verdana"/>
        </w:rPr>
      </w:pPr>
      <w:r w:rsidRPr="00273FC0">
        <w:rPr>
          <w:rFonts w:ascii="Verdana" w:hAnsi="Verdana"/>
        </w:rPr>
        <w:t>Considerar asuntos inherentes a la defensa y fortalecimiento de la autonomía municipal.</w:t>
      </w:r>
    </w:p>
    <w:p w:rsidR="00273FC0" w:rsidRDefault="00196A78" w:rsidP="00D51A05">
      <w:pPr>
        <w:pStyle w:val="Sinespaciado"/>
        <w:widowControl w:val="0"/>
        <w:numPr>
          <w:ilvl w:val="0"/>
          <w:numId w:val="15"/>
        </w:numPr>
        <w:jc w:val="both"/>
        <w:rPr>
          <w:rFonts w:ascii="Verdana" w:hAnsi="Verdana"/>
        </w:rPr>
      </w:pPr>
      <w:r w:rsidRPr="00273FC0">
        <w:rPr>
          <w:rFonts w:ascii="Verdana" w:hAnsi="Verdana"/>
        </w:rPr>
        <w:t>Emitir pronunciamientos y declaraciones sobre asuntos inherentes a la defensa y fortalecimiento de la autonomía municipal.</w:t>
      </w:r>
    </w:p>
    <w:p w:rsidR="00196A78" w:rsidRPr="00273FC0" w:rsidRDefault="00196A78" w:rsidP="00D51A05">
      <w:pPr>
        <w:pStyle w:val="Sinespaciado"/>
        <w:widowControl w:val="0"/>
        <w:numPr>
          <w:ilvl w:val="0"/>
          <w:numId w:val="15"/>
        </w:numPr>
        <w:jc w:val="both"/>
        <w:rPr>
          <w:rFonts w:ascii="Verdana" w:hAnsi="Verdana"/>
        </w:rPr>
      </w:pPr>
      <w:r w:rsidRPr="00273FC0">
        <w:rPr>
          <w:rFonts w:ascii="Verdana" w:hAnsi="Verdana"/>
        </w:rPr>
        <w:t>Otros que por naturaleza del Congreso Ordinario se decidan tratar en el mismo.</w:t>
      </w:r>
    </w:p>
    <w:p w:rsidR="00196A78" w:rsidRPr="00B219D6" w:rsidRDefault="00196A78" w:rsidP="00D51A05">
      <w:pPr>
        <w:pStyle w:val="Sinespaciado"/>
        <w:widowControl w:val="0"/>
        <w:jc w:val="both"/>
        <w:rPr>
          <w:rFonts w:ascii="Verdana" w:hAnsi="Verdana"/>
        </w:rPr>
      </w:pPr>
    </w:p>
    <w:p w:rsidR="00273FC0" w:rsidRDefault="00273FC0" w:rsidP="00D51A05">
      <w:pPr>
        <w:pStyle w:val="Sinespaciado"/>
        <w:widowControl w:val="0"/>
        <w:jc w:val="both"/>
        <w:rPr>
          <w:rFonts w:ascii="Verdana" w:hAnsi="Verdana"/>
        </w:rPr>
      </w:pPr>
      <w:r>
        <w:rPr>
          <w:rFonts w:ascii="Verdana" w:hAnsi="Verdana"/>
          <w:b/>
        </w:rPr>
        <w:t>A</w:t>
      </w:r>
      <w:r w:rsidR="00B219D6" w:rsidRPr="00273FC0">
        <w:rPr>
          <w:rFonts w:ascii="Verdana" w:hAnsi="Verdana"/>
          <w:b/>
        </w:rPr>
        <w:t>RTÍCUL</w:t>
      </w:r>
      <w:r w:rsidR="0076152A">
        <w:rPr>
          <w:rFonts w:ascii="Verdana" w:hAnsi="Verdana"/>
          <w:b/>
        </w:rPr>
        <w:t xml:space="preserve">O </w:t>
      </w:r>
      <w:r w:rsidR="00196A78" w:rsidRPr="00273FC0">
        <w:rPr>
          <w:rFonts w:ascii="Verdana" w:hAnsi="Verdana"/>
          <w:b/>
        </w:rPr>
        <w:t>17</w:t>
      </w:r>
      <w:r w:rsidR="00B2041B">
        <w:rPr>
          <w:rFonts w:ascii="Verdana" w:hAnsi="Verdana"/>
          <w:b/>
        </w:rPr>
        <w:t xml:space="preserve">. </w:t>
      </w:r>
      <w:r w:rsidR="005D674F">
        <w:rPr>
          <w:rFonts w:ascii="Verdana" w:hAnsi="Verdana"/>
          <w:b/>
        </w:rPr>
        <w:t>(</w:t>
      </w:r>
      <w:r w:rsidR="00196A78" w:rsidRPr="00273FC0">
        <w:rPr>
          <w:rFonts w:ascii="Verdana" w:hAnsi="Verdana"/>
          <w:b/>
        </w:rPr>
        <w:t>ATRIBUCIONES DEL CONGRESO EXTRAORDINARIO</w:t>
      </w:r>
      <w:r w:rsidR="005D674F">
        <w:rPr>
          <w:rFonts w:ascii="Verdana" w:hAnsi="Verdana"/>
          <w:b/>
        </w:rPr>
        <w:t>)</w:t>
      </w:r>
      <w:r>
        <w:rPr>
          <w:rFonts w:ascii="Verdana" w:hAnsi="Verdana"/>
          <w:b/>
        </w:rPr>
        <w:t xml:space="preserve">. </w:t>
      </w:r>
      <w:r w:rsidR="00196A78" w:rsidRPr="00B219D6">
        <w:rPr>
          <w:rFonts w:ascii="Verdana" w:hAnsi="Verdana"/>
        </w:rPr>
        <w:t>Serán atribuciones del Congreso Extraordinario, los siguientes:</w:t>
      </w:r>
    </w:p>
    <w:p w:rsidR="00273FC0" w:rsidRDefault="00273FC0" w:rsidP="00D51A05">
      <w:pPr>
        <w:pStyle w:val="Sinespaciado"/>
        <w:widowControl w:val="0"/>
        <w:jc w:val="both"/>
        <w:rPr>
          <w:rFonts w:ascii="Verdana" w:hAnsi="Verdana"/>
        </w:rPr>
      </w:pPr>
    </w:p>
    <w:p w:rsidR="00273FC0" w:rsidRDefault="00196A78" w:rsidP="00273FC0">
      <w:pPr>
        <w:pStyle w:val="Sinespaciado"/>
        <w:widowControl w:val="0"/>
        <w:numPr>
          <w:ilvl w:val="0"/>
          <w:numId w:val="17"/>
        </w:numPr>
        <w:jc w:val="both"/>
        <w:rPr>
          <w:rFonts w:ascii="Verdana" w:hAnsi="Verdana"/>
        </w:rPr>
      </w:pPr>
      <w:r w:rsidRPr="00B219D6">
        <w:rPr>
          <w:rFonts w:ascii="Verdana" w:hAnsi="Verdana"/>
        </w:rPr>
        <w:t>Aprobar la modificación total o parcial del Estatuto Orgánico y su Reglamento Interno</w:t>
      </w:r>
      <w:r w:rsidR="00273FC0">
        <w:rPr>
          <w:rFonts w:ascii="Verdana" w:hAnsi="Verdana"/>
        </w:rPr>
        <w:t>.</w:t>
      </w:r>
    </w:p>
    <w:p w:rsidR="00273FC0" w:rsidRDefault="00196A78" w:rsidP="00D51A05">
      <w:pPr>
        <w:pStyle w:val="Sinespaciado"/>
        <w:widowControl w:val="0"/>
        <w:numPr>
          <w:ilvl w:val="0"/>
          <w:numId w:val="17"/>
        </w:numPr>
        <w:jc w:val="both"/>
        <w:rPr>
          <w:rFonts w:ascii="Verdana" w:hAnsi="Verdana"/>
        </w:rPr>
      </w:pPr>
      <w:r w:rsidRPr="00B219D6">
        <w:rPr>
          <w:rFonts w:ascii="Verdana" w:hAnsi="Verdana"/>
        </w:rPr>
        <w:t>Tomar sus determinaciones mediante Resoluciones de Congreso</w:t>
      </w:r>
      <w:r w:rsidR="00B7313A">
        <w:rPr>
          <w:rFonts w:ascii="Verdana" w:hAnsi="Verdana"/>
        </w:rPr>
        <w:t>.</w:t>
      </w:r>
    </w:p>
    <w:p w:rsidR="00273FC0" w:rsidRDefault="00196A78" w:rsidP="00D51A05">
      <w:pPr>
        <w:pStyle w:val="Sinespaciado"/>
        <w:widowControl w:val="0"/>
        <w:numPr>
          <w:ilvl w:val="0"/>
          <w:numId w:val="17"/>
        </w:numPr>
        <w:jc w:val="both"/>
        <w:rPr>
          <w:rFonts w:ascii="Verdana" w:hAnsi="Verdana"/>
        </w:rPr>
      </w:pPr>
      <w:r w:rsidRPr="00273FC0">
        <w:rPr>
          <w:rFonts w:ascii="Verdana" w:hAnsi="Verdana"/>
        </w:rPr>
        <w:t>Considerar asuntos inherentes a la defensa y fortalecimiento de la autonomía municipal.</w:t>
      </w:r>
    </w:p>
    <w:p w:rsidR="00273FC0" w:rsidRDefault="00196A78" w:rsidP="00D51A05">
      <w:pPr>
        <w:pStyle w:val="Sinespaciado"/>
        <w:widowControl w:val="0"/>
        <w:numPr>
          <w:ilvl w:val="0"/>
          <w:numId w:val="17"/>
        </w:numPr>
        <w:jc w:val="both"/>
        <w:rPr>
          <w:rFonts w:ascii="Verdana" w:hAnsi="Verdana"/>
        </w:rPr>
      </w:pPr>
      <w:r w:rsidRPr="00273FC0">
        <w:rPr>
          <w:rFonts w:ascii="Verdana" w:hAnsi="Verdana"/>
        </w:rPr>
        <w:t>Emitir pronunciamientos y declaraciones sobre asuntos inherentes a la defensa y fortalecimiento de la autonomía municipal.</w:t>
      </w:r>
    </w:p>
    <w:p w:rsidR="00196A78" w:rsidRPr="00273FC0" w:rsidRDefault="00196A78" w:rsidP="00D51A05">
      <w:pPr>
        <w:pStyle w:val="Sinespaciado"/>
        <w:widowControl w:val="0"/>
        <w:numPr>
          <w:ilvl w:val="0"/>
          <w:numId w:val="17"/>
        </w:numPr>
        <w:jc w:val="both"/>
        <w:rPr>
          <w:rFonts w:ascii="Verdana" w:hAnsi="Verdana"/>
        </w:rPr>
      </w:pPr>
      <w:r w:rsidRPr="00273FC0">
        <w:rPr>
          <w:rFonts w:ascii="Verdana" w:hAnsi="Verdana"/>
        </w:rPr>
        <w:t>Otros que por la naturaleza del Congreso Extraordinario se decidan tratar en el mismo.</w:t>
      </w:r>
    </w:p>
    <w:p w:rsidR="00196A78" w:rsidRPr="00B219D6" w:rsidRDefault="00196A78" w:rsidP="00D51A05">
      <w:pPr>
        <w:pStyle w:val="Sinespaciado"/>
        <w:widowControl w:val="0"/>
        <w:jc w:val="both"/>
        <w:rPr>
          <w:rFonts w:ascii="Verdana" w:hAnsi="Verdana"/>
        </w:rPr>
      </w:pPr>
    </w:p>
    <w:p w:rsidR="00273FC0" w:rsidRDefault="00B219D6" w:rsidP="00D51A05">
      <w:pPr>
        <w:pStyle w:val="Sinespaciado"/>
        <w:widowControl w:val="0"/>
        <w:jc w:val="both"/>
        <w:rPr>
          <w:rFonts w:ascii="Verdana" w:hAnsi="Verdana"/>
        </w:rPr>
      </w:pPr>
      <w:r w:rsidRPr="00273FC0">
        <w:rPr>
          <w:rFonts w:ascii="Verdana" w:hAnsi="Verdana"/>
          <w:b/>
        </w:rPr>
        <w:t>ARTÍCUL</w:t>
      </w:r>
      <w:r w:rsidR="0076152A">
        <w:rPr>
          <w:rFonts w:ascii="Verdana" w:hAnsi="Verdana"/>
          <w:b/>
        </w:rPr>
        <w:t xml:space="preserve">O </w:t>
      </w:r>
      <w:r w:rsidR="00196A78" w:rsidRPr="00273FC0">
        <w:rPr>
          <w:rFonts w:ascii="Verdana" w:hAnsi="Verdana"/>
          <w:b/>
        </w:rPr>
        <w:t>18</w:t>
      </w:r>
      <w:r w:rsidR="00B2041B">
        <w:rPr>
          <w:rFonts w:ascii="Verdana" w:hAnsi="Verdana"/>
          <w:b/>
        </w:rPr>
        <w:t xml:space="preserve">. </w:t>
      </w:r>
      <w:r w:rsidR="005D674F">
        <w:rPr>
          <w:rFonts w:ascii="Verdana" w:hAnsi="Verdana"/>
          <w:b/>
        </w:rPr>
        <w:t>(</w:t>
      </w:r>
      <w:r w:rsidR="00196A78" w:rsidRPr="00273FC0">
        <w:rPr>
          <w:rFonts w:ascii="Verdana" w:hAnsi="Verdana"/>
          <w:b/>
        </w:rPr>
        <w:t>OBLIGACIONES DEL CONGRESO DEPARTAMENTAL</w:t>
      </w:r>
      <w:r w:rsidR="005D674F">
        <w:rPr>
          <w:rFonts w:ascii="Verdana" w:hAnsi="Verdana"/>
          <w:b/>
        </w:rPr>
        <w:t>)</w:t>
      </w:r>
      <w:r w:rsidR="00273FC0" w:rsidRPr="00273FC0">
        <w:rPr>
          <w:rFonts w:ascii="Verdana" w:hAnsi="Verdana"/>
          <w:b/>
        </w:rPr>
        <w:t xml:space="preserve">. </w:t>
      </w:r>
      <w:r w:rsidR="00196A78" w:rsidRPr="00B219D6">
        <w:rPr>
          <w:rFonts w:ascii="Verdana" w:hAnsi="Verdana"/>
        </w:rPr>
        <w:t>Serán obligaciones del Congreso Departamental, los siguientes:</w:t>
      </w:r>
    </w:p>
    <w:p w:rsidR="00273FC0" w:rsidRDefault="00273FC0" w:rsidP="00D51A05">
      <w:pPr>
        <w:pStyle w:val="Sinespaciado"/>
        <w:widowControl w:val="0"/>
        <w:jc w:val="both"/>
        <w:rPr>
          <w:rFonts w:ascii="Verdana" w:hAnsi="Verdana"/>
        </w:rPr>
      </w:pPr>
    </w:p>
    <w:p w:rsidR="00273FC0" w:rsidRDefault="00196A78" w:rsidP="00D51A05">
      <w:pPr>
        <w:pStyle w:val="Sinespaciado"/>
        <w:widowControl w:val="0"/>
        <w:numPr>
          <w:ilvl w:val="0"/>
          <w:numId w:val="18"/>
        </w:numPr>
        <w:jc w:val="both"/>
        <w:rPr>
          <w:rFonts w:ascii="Verdana" w:hAnsi="Verdana"/>
        </w:rPr>
      </w:pPr>
      <w:r w:rsidRPr="00B219D6">
        <w:rPr>
          <w:rFonts w:ascii="Verdana" w:hAnsi="Verdana"/>
        </w:rPr>
        <w:t>Respetar, cumplir y hacer cumplir la Constitución Política del Estado, las leyes referidas a los Gobiernos Autónomos Municipales y al Sistema Asociativo Municipal, el Estatuto Orgánico y Reglamento Interno de AMDECO.</w:t>
      </w:r>
    </w:p>
    <w:p w:rsidR="000470DA" w:rsidRDefault="00196A78" w:rsidP="00D51A05">
      <w:pPr>
        <w:pStyle w:val="Sinespaciado"/>
        <w:widowControl w:val="0"/>
        <w:numPr>
          <w:ilvl w:val="0"/>
          <w:numId w:val="18"/>
        </w:numPr>
        <w:jc w:val="both"/>
        <w:rPr>
          <w:rFonts w:ascii="Verdana" w:hAnsi="Verdana"/>
        </w:rPr>
      </w:pPr>
      <w:r w:rsidRPr="00273FC0">
        <w:rPr>
          <w:rFonts w:ascii="Verdana" w:hAnsi="Verdana"/>
        </w:rPr>
        <w:t>Tratar y culminar todos los puntos del orden del día fijado para el Congre</w:t>
      </w:r>
      <w:r w:rsidR="000470DA">
        <w:rPr>
          <w:rFonts w:ascii="Verdana" w:hAnsi="Verdana"/>
        </w:rPr>
        <w:t>so.</w:t>
      </w:r>
    </w:p>
    <w:p w:rsidR="00196A78" w:rsidRPr="00273FC0" w:rsidRDefault="00196A78" w:rsidP="00D51A05">
      <w:pPr>
        <w:pStyle w:val="Sinespaciado"/>
        <w:widowControl w:val="0"/>
        <w:numPr>
          <w:ilvl w:val="0"/>
          <w:numId w:val="18"/>
        </w:numPr>
        <w:jc w:val="both"/>
        <w:rPr>
          <w:rFonts w:ascii="Verdana" w:hAnsi="Verdana"/>
        </w:rPr>
      </w:pPr>
      <w:r w:rsidRPr="00273FC0">
        <w:rPr>
          <w:rFonts w:ascii="Verdana" w:hAnsi="Verdana"/>
        </w:rPr>
        <w:t>Otros que por naturaleza el Congreso deban asumir.</w:t>
      </w:r>
    </w:p>
    <w:p w:rsidR="00196A78" w:rsidRPr="00B219D6" w:rsidRDefault="00196A78" w:rsidP="00D51A05">
      <w:pPr>
        <w:pStyle w:val="Sinespaciado"/>
        <w:widowControl w:val="0"/>
        <w:jc w:val="both"/>
        <w:rPr>
          <w:rFonts w:ascii="Verdana" w:hAnsi="Verdana"/>
        </w:rPr>
      </w:pPr>
    </w:p>
    <w:p w:rsidR="00196A78" w:rsidRPr="00273FC0" w:rsidRDefault="00196A78" w:rsidP="00273FC0">
      <w:pPr>
        <w:pStyle w:val="Sinespaciado"/>
        <w:widowControl w:val="0"/>
        <w:jc w:val="center"/>
        <w:rPr>
          <w:rFonts w:ascii="Verdana" w:hAnsi="Verdana"/>
          <w:b/>
        </w:rPr>
      </w:pPr>
      <w:r w:rsidRPr="00273FC0">
        <w:rPr>
          <w:rFonts w:ascii="Verdana" w:hAnsi="Verdana"/>
          <w:b/>
        </w:rPr>
        <w:t>CAPÍTULO II</w:t>
      </w:r>
      <w:r w:rsidR="00625596">
        <w:rPr>
          <w:rFonts w:ascii="Verdana" w:hAnsi="Verdana"/>
          <w:b/>
        </w:rPr>
        <w:t>I</w:t>
      </w:r>
    </w:p>
    <w:p w:rsidR="00196A78" w:rsidRPr="00273FC0" w:rsidRDefault="00196A78" w:rsidP="00273FC0">
      <w:pPr>
        <w:pStyle w:val="Sinespaciado"/>
        <w:widowControl w:val="0"/>
        <w:jc w:val="center"/>
        <w:rPr>
          <w:rFonts w:ascii="Verdana" w:hAnsi="Verdana"/>
          <w:b/>
        </w:rPr>
      </w:pPr>
      <w:r w:rsidRPr="00273FC0">
        <w:rPr>
          <w:rFonts w:ascii="Verdana" w:hAnsi="Verdana"/>
          <w:b/>
        </w:rPr>
        <w:t>ASAMBLEA DEPARTAMENTAL</w:t>
      </w:r>
    </w:p>
    <w:p w:rsidR="00196A78" w:rsidRPr="00B219D6" w:rsidRDefault="00196A78" w:rsidP="00D51A05">
      <w:pPr>
        <w:pStyle w:val="Sinespaciado"/>
        <w:widowControl w:val="0"/>
        <w:jc w:val="both"/>
        <w:rPr>
          <w:rFonts w:ascii="Verdana" w:hAnsi="Verdana"/>
        </w:rPr>
      </w:pPr>
    </w:p>
    <w:p w:rsidR="00196A78" w:rsidRPr="00B219D6" w:rsidRDefault="00B219D6" w:rsidP="00D51A05">
      <w:pPr>
        <w:pStyle w:val="Sinespaciado"/>
        <w:widowControl w:val="0"/>
        <w:jc w:val="both"/>
        <w:rPr>
          <w:rFonts w:ascii="Verdana" w:hAnsi="Verdana"/>
        </w:rPr>
      </w:pPr>
      <w:r w:rsidRPr="00273FC0">
        <w:rPr>
          <w:rFonts w:ascii="Verdana" w:hAnsi="Verdana"/>
          <w:b/>
        </w:rPr>
        <w:t>ARTÍCUL</w:t>
      </w:r>
      <w:r w:rsidR="0076152A">
        <w:rPr>
          <w:rFonts w:ascii="Verdana" w:hAnsi="Verdana"/>
          <w:b/>
        </w:rPr>
        <w:t xml:space="preserve">O </w:t>
      </w:r>
      <w:r w:rsidR="00196A78" w:rsidRPr="00273FC0">
        <w:rPr>
          <w:rFonts w:ascii="Verdana" w:hAnsi="Verdana"/>
          <w:b/>
        </w:rPr>
        <w:t>19</w:t>
      </w:r>
      <w:r w:rsidR="00E137C0">
        <w:rPr>
          <w:rFonts w:ascii="Verdana" w:hAnsi="Verdana"/>
          <w:b/>
        </w:rPr>
        <w:t xml:space="preserve">. </w:t>
      </w:r>
      <w:r w:rsidR="005D674F">
        <w:rPr>
          <w:rFonts w:ascii="Verdana" w:hAnsi="Verdana"/>
          <w:b/>
        </w:rPr>
        <w:t>(</w:t>
      </w:r>
      <w:r w:rsidR="00196A78" w:rsidRPr="00273FC0">
        <w:rPr>
          <w:rFonts w:ascii="Verdana" w:hAnsi="Verdana"/>
          <w:b/>
        </w:rPr>
        <w:t>NATURALEZA DE LA ASAMBLEA DEPARTAMENTAL</w:t>
      </w:r>
      <w:r w:rsidR="005D674F">
        <w:rPr>
          <w:rFonts w:ascii="Verdana" w:hAnsi="Verdana"/>
          <w:b/>
        </w:rPr>
        <w:t>)</w:t>
      </w:r>
      <w:r w:rsidR="00273FC0" w:rsidRPr="00273FC0">
        <w:rPr>
          <w:rFonts w:ascii="Verdana" w:hAnsi="Verdana"/>
          <w:b/>
        </w:rPr>
        <w:t xml:space="preserve">. </w:t>
      </w:r>
      <w:r w:rsidR="00196A78" w:rsidRPr="00B219D6">
        <w:rPr>
          <w:rFonts w:ascii="Verdana" w:hAnsi="Verdana"/>
        </w:rPr>
        <w:t>La Asamblea Departamental será la segunda máxima instancia de AMDECO. Sesionará de manera ordinaria al menos una vez por año y de manera extraordinaria las veces que sea necesario.</w:t>
      </w:r>
    </w:p>
    <w:p w:rsidR="00196A78" w:rsidRPr="00B219D6" w:rsidRDefault="00196A78" w:rsidP="00D51A05">
      <w:pPr>
        <w:pStyle w:val="Sinespaciado"/>
        <w:widowControl w:val="0"/>
        <w:jc w:val="both"/>
        <w:rPr>
          <w:rFonts w:ascii="Verdana" w:hAnsi="Verdana"/>
        </w:rPr>
      </w:pPr>
    </w:p>
    <w:p w:rsidR="00196A78" w:rsidRPr="00B219D6" w:rsidRDefault="00B219D6" w:rsidP="00D51A05">
      <w:pPr>
        <w:pStyle w:val="Sinespaciado"/>
        <w:widowControl w:val="0"/>
        <w:jc w:val="both"/>
        <w:rPr>
          <w:rFonts w:ascii="Verdana" w:hAnsi="Verdana"/>
        </w:rPr>
      </w:pPr>
      <w:r w:rsidRPr="00273FC0">
        <w:rPr>
          <w:rFonts w:ascii="Verdana" w:hAnsi="Verdana"/>
          <w:b/>
        </w:rPr>
        <w:t>ARTÍCUL</w:t>
      </w:r>
      <w:r w:rsidR="0076152A">
        <w:rPr>
          <w:rFonts w:ascii="Verdana" w:hAnsi="Verdana"/>
          <w:b/>
        </w:rPr>
        <w:t xml:space="preserve">O </w:t>
      </w:r>
      <w:r w:rsidR="00196A78" w:rsidRPr="00273FC0">
        <w:rPr>
          <w:rFonts w:ascii="Verdana" w:hAnsi="Verdana"/>
          <w:b/>
        </w:rPr>
        <w:t>20</w:t>
      </w:r>
      <w:r w:rsidR="00E137C0">
        <w:rPr>
          <w:rFonts w:ascii="Verdana" w:hAnsi="Verdana"/>
          <w:b/>
        </w:rPr>
        <w:t xml:space="preserve">. </w:t>
      </w:r>
      <w:r w:rsidR="005D674F">
        <w:rPr>
          <w:rFonts w:ascii="Verdana" w:hAnsi="Verdana"/>
          <w:b/>
        </w:rPr>
        <w:t>(</w:t>
      </w:r>
      <w:r w:rsidR="00196A78" w:rsidRPr="00273FC0">
        <w:rPr>
          <w:rFonts w:ascii="Verdana" w:hAnsi="Verdana"/>
          <w:b/>
        </w:rPr>
        <w:t>COMPOSICIÓN DE LA ASAMBLEA DEPARTAMENTAL</w:t>
      </w:r>
      <w:r w:rsidR="005D674F">
        <w:rPr>
          <w:rFonts w:ascii="Verdana" w:hAnsi="Verdana"/>
          <w:b/>
        </w:rPr>
        <w:t>)</w:t>
      </w:r>
      <w:r w:rsidR="00273FC0">
        <w:rPr>
          <w:rFonts w:ascii="Verdana" w:hAnsi="Verdana"/>
          <w:b/>
        </w:rPr>
        <w:t xml:space="preserve">. </w:t>
      </w:r>
      <w:r w:rsidR="00B2041B" w:rsidRPr="00B2041B">
        <w:rPr>
          <w:rFonts w:ascii="Verdana" w:hAnsi="Verdana"/>
          <w:b/>
        </w:rPr>
        <w:t>I.</w:t>
      </w:r>
      <w:r w:rsidR="00196A78" w:rsidRPr="00B219D6">
        <w:rPr>
          <w:rFonts w:ascii="Verdana" w:hAnsi="Verdana"/>
        </w:rPr>
        <w:t xml:space="preserve"> La Asamblea Departamental de AMDECO estará compuesta por dos representantes, varón y mujer, por</w:t>
      </w:r>
      <w:r w:rsidR="00273FC0">
        <w:rPr>
          <w:rFonts w:ascii="Verdana" w:hAnsi="Verdana"/>
        </w:rPr>
        <w:t xml:space="preserve"> </w:t>
      </w:r>
      <w:r w:rsidR="00196A78" w:rsidRPr="00B219D6">
        <w:rPr>
          <w:rFonts w:ascii="Verdana" w:hAnsi="Verdana"/>
        </w:rPr>
        <w:t>Gobierno Autónomo Municipal del Departamento de Cochabamba y dos representantes de ADECO.</w:t>
      </w:r>
    </w:p>
    <w:p w:rsidR="00196A78" w:rsidRPr="00B219D6" w:rsidRDefault="00196A78" w:rsidP="00D51A05">
      <w:pPr>
        <w:pStyle w:val="Sinespaciado"/>
        <w:widowControl w:val="0"/>
        <w:jc w:val="both"/>
        <w:rPr>
          <w:rFonts w:ascii="Verdana" w:hAnsi="Verdana"/>
        </w:rPr>
      </w:pPr>
    </w:p>
    <w:p w:rsidR="00196A78" w:rsidRPr="00B219D6" w:rsidRDefault="00B2041B" w:rsidP="00D51A05">
      <w:pPr>
        <w:pStyle w:val="Sinespaciado"/>
        <w:widowControl w:val="0"/>
        <w:jc w:val="both"/>
        <w:rPr>
          <w:rFonts w:ascii="Verdana" w:hAnsi="Verdana"/>
        </w:rPr>
      </w:pPr>
      <w:r w:rsidRPr="00B2041B">
        <w:rPr>
          <w:rFonts w:ascii="Verdana" w:hAnsi="Verdana"/>
          <w:b/>
        </w:rPr>
        <w:t>II.</w:t>
      </w:r>
      <w:r>
        <w:rPr>
          <w:rFonts w:ascii="Verdana" w:hAnsi="Verdana"/>
        </w:rPr>
        <w:t xml:space="preserve"> </w:t>
      </w:r>
      <w:r w:rsidR="00196A78" w:rsidRPr="00B219D6">
        <w:rPr>
          <w:rFonts w:ascii="Verdana" w:hAnsi="Verdana"/>
        </w:rPr>
        <w:t xml:space="preserve">En </w:t>
      </w:r>
      <w:r w:rsidR="00C825DA" w:rsidRPr="00B219D6">
        <w:rPr>
          <w:rFonts w:ascii="Verdana" w:hAnsi="Verdana"/>
        </w:rPr>
        <w:t>cas</w:t>
      </w:r>
      <w:r w:rsidR="00C825DA">
        <w:rPr>
          <w:rFonts w:ascii="Verdana" w:hAnsi="Verdana"/>
        </w:rPr>
        <w:t>o</w:t>
      </w:r>
      <w:r w:rsidR="0076152A">
        <w:rPr>
          <w:rFonts w:ascii="Verdana" w:hAnsi="Verdana"/>
        </w:rPr>
        <w:t xml:space="preserve"> </w:t>
      </w:r>
      <w:r w:rsidR="00196A78" w:rsidRPr="00B219D6">
        <w:rPr>
          <w:rFonts w:ascii="Verdana" w:hAnsi="Verdana"/>
        </w:rPr>
        <w:t xml:space="preserve">de afiliación, incluirá además a dos representantes, varón y mujer, por </w:t>
      </w:r>
      <w:r w:rsidR="00C825DA" w:rsidRPr="00B219D6">
        <w:rPr>
          <w:rFonts w:ascii="Verdana" w:hAnsi="Verdana"/>
        </w:rPr>
        <w:t>Gobiern</w:t>
      </w:r>
      <w:r w:rsidR="00C825DA">
        <w:rPr>
          <w:rFonts w:ascii="Verdana" w:hAnsi="Verdana"/>
        </w:rPr>
        <w:t>o</w:t>
      </w:r>
      <w:r w:rsidR="0076152A">
        <w:rPr>
          <w:rFonts w:ascii="Verdana" w:hAnsi="Verdana"/>
        </w:rPr>
        <w:t xml:space="preserve"> </w:t>
      </w:r>
      <w:r w:rsidR="00196A78" w:rsidRPr="00B219D6">
        <w:rPr>
          <w:rFonts w:ascii="Verdana" w:hAnsi="Verdana"/>
        </w:rPr>
        <w:t>Autónomo Indígena Originario campesino y dos representantes varón y mujer por Mancomunidad del Departamento de Cochabamba.</w:t>
      </w:r>
    </w:p>
    <w:p w:rsidR="00196A78" w:rsidRPr="00B219D6" w:rsidRDefault="00196A78" w:rsidP="00D51A05">
      <w:pPr>
        <w:pStyle w:val="Sinespaciado"/>
        <w:widowControl w:val="0"/>
        <w:jc w:val="both"/>
        <w:rPr>
          <w:rFonts w:ascii="Verdana" w:hAnsi="Verdana"/>
        </w:rPr>
      </w:pPr>
    </w:p>
    <w:p w:rsidR="00EE0250" w:rsidRDefault="00EE0250" w:rsidP="00D51A05">
      <w:pPr>
        <w:pStyle w:val="Sinespaciado"/>
        <w:widowControl w:val="0"/>
        <w:jc w:val="both"/>
        <w:rPr>
          <w:rFonts w:ascii="Verdana" w:hAnsi="Verdana"/>
          <w:b/>
        </w:rPr>
      </w:pPr>
    </w:p>
    <w:p w:rsidR="00196A78" w:rsidRPr="00273FC0" w:rsidRDefault="00B219D6" w:rsidP="00D51A05">
      <w:pPr>
        <w:pStyle w:val="Sinespaciado"/>
        <w:widowControl w:val="0"/>
        <w:jc w:val="both"/>
        <w:rPr>
          <w:rFonts w:ascii="Verdana" w:hAnsi="Verdana"/>
          <w:b/>
        </w:rPr>
      </w:pPr>
      <w:r w:rsidRPr="00273FC0">
        <w:rPr>
          <w:rFonts w:ascii="Verdana" w:hAnsi="Verdana"/>
          <w:b/>
        </w:rPr>
        <w:lastRenderedPageBreak/>
        <w:t>ARTÍCUL</w:t>
      </w:r>
      <w:r w:rsidR="0076152A">
        <w:rPr>
          <w:rFonts w:ascii="Verdana" w:hAnsi="Verdana"/>
          <w:b/>
        </w:rPr>
        <w:t>O</w:t>
      </w:r>
      <w:r w:rsidR="00D825D1">
        <w:rPr>
          <w:rFonts w:ascii="Verdana" w:hAnsi="Verdana"/>
          <w:b/>
        </w:rPr>
        <w:t xml:space="preserve"> </w:t>
      </w:r>
      <w:r w:rsidR="00196A78" w:rsidRPr="00273FC0">
        <w:rPr>
          <w:rFonts w:ascii="Verdana" w:hAnsi="Verdana"/>
          <w:b/>
        </w:rPr>
        <w:t>21</w:t>
      </w:r>
      <w:r w:rsidR="00E137C0">
        <w:rPr>
          <w:rFonts w:ascii="Verdana" w:hAnsi="Verdana"/>
          <w:b/>
        </w:rPr>
        <w:t xml:space="preserve">. </w:t>
      </w:r>
      <w:r w:rsidR="005D674F">
        <w:rPr>
          <w:rFonts w:ascii="Verdana" w:hAnsi="Verdana"/>
          <w:b/>
        </w:rPr>
        <w:t>(</w:t>
      </w:r>
      <w:r w:rsidR="00196A78" w:rsidRPr="00273FC0">
        <w:rPr>
          <w:rFonts w:ascii="Verdana" w:hAnsi="Verdana"/>
          <w:b/>
        </w:rPr>
        <w:t>ATRIBUCIONES DE LA ASAMBLEA ORDINARIA</w:t>
      </w:r>
      <w:r w:rsidR="005D674F">
        <w:rPr>
          <w:rFonts w:ascii="Verdana" w:hAnsi="Verdana"/>
          <w:b/>
        </w:rPr>
        <w:t>)</w:t>
      </w:r>
      <w:r w:rsidR="00B2041B">
        <w:rPr>
          <w:rFonts w:ascii="Verdana" w:hAnsi="Verdana"/>
          <w:b/>
        </w:rPr>
        <w:t xml:space="preserve">. </w:t>
      </w:r>
      <w:r w:rsidR="00196A78" w:rsidRPr="00B219D6">
        <w:rPr>
          <w:rFonts w:ascii="Verdana" w:hAnsi="Verdana"/>
        </w:rPr>
        <w:t>Serán atribuciones de la Asamblea Ordinaria, los siguientes:</w:t>
      </w:r>
    </w:p>
    <w:p w:rsidR="00273FC0" w:rsidRDefault="00273FC0" w:rsidP="00D51A05">
      <w:pPr>
        <w:pStyle w:val="Sinespaciado"/>
        <w:widowControl w:val="0"/>
        <w:jc w:val="both"/>
        <w:rPr>
          <w:rFonts w:ascii="Verdana" w:hAnsi="Verdana"/>
        </w:rPr>
      </w:pPr>
    </w:p>
    <w:p w:rsidR="00273FC0" w:rsidRDefault="00196A78" w:rsidP="00D51A05">
      <w:pPr>
        <w:pStyle w:val="Sinespaciado"/>
        <w:widowControl w:val="0"/>
        <w:numPr>
          <w:ilvl w:val="0"/>
          <w:numId w:val="20"/>
        </w:numPr>
        <w:jc w:val="both"/>
        <w:rPr>
          <w:rFonts w:ascii="Verdana" w:hAnsi="Verdana"/>
        </w:rPr>
      </w:pPr>
      <w:r w:rsidRPr="00B219D6">
        <w:rPr>
          <w:rFonts w:ascii="Verdana" w:hAnsi="Verdana"/>
        </w:rPr>
        <w:t>Recibir el informe anual d</w:t>
      </w:r>
      <w:r w:rsidR="005D674F">
        <w:rPr>
          <w:rFonts w:ascii="Verdana" w:hAnsi="Verdana"/>
        </w:rPr>
        <w:t>e gestión del Consejo Directivo</w:t>
      </w:r>
      <w:r w:rsidR="00B7313A">
        <w:rPr>
          <w:rFonts w:ascii="Verdana" w:hAnsi="Verdana"/>
        </w:rPr>
        <w:t>.</w:t>
      </w:r>
    </w:p>
    <w:p w:rsidR="00273FC0" w:rsidRDefault="00196A78" w:rsidP="00D51A05">
      <w:pPr>
        <w:pStyle w:val="Sinespaciado"/>
        <w:widowControl w:val="0"/>
        <w:numPr>
          <w:ilvl w:val="0"/>
          <w:numId w:val="20"/>
        </w:numPr>
        <w:jc w:val="both"/>
        <w:rPr>
          <w:rFonts w:ascii="Verdana" w:hAnsi="Verdana"/>
        </w:rPr>
      </w:pPr>
      <w:r w:rsidRPr="00273FC0">
        <w:rPr>
          <w:rFonts w:ascii="Verdana" w:hAnsi="Verdana"/>
        </w:rPr>
        <w:t>Recibir la rendición pública de cuentas sobre los recursos fis</w:t>
      </w:r>
      <w:r w:rsidR="00C91FE9">
        <w:rPr>
          <w:rFonts w:ascii="Verdana" w:hAnsi="Verdana"/>
        </w:rPr>
        <w:t>cales administrados por AMDECO</w:t>
      </w:r>
      <w:r w:rsidR="00B7313A">
        <w:rPr>
          <w:rFonts w:ascii="Verdana" w:hAnsi="Verdana"/>
        </w:rPr>
        <w:t>.</w:t>
      </w:r>
    </w:p>
    <w:p w:rsidR="00273FC0" w:rsidRDefault="00196A78" w:rsidP="00D51A05">
      <w:pPr>
        <w:pStyle w:val="Sinespaciado"/>
        <w:widowControl w:val="0"/>
        <w:numPr>
          <w:ilvl w:val="0"/>
          <w:numId w:val="20"/>
        </w:numPr>
        <w:jc w:val="both"/>
        <w:rPr>
          <w:rFonts w:ascii="Verdana" w:hAnsi="Verdana"/>
        </w:rPr>
      </w:pPr>
      <w:r w:rsidRPr="00273FC0">
        <w:rPr>
          <w:rFonts w:ascii="Verdana" w:hAnsi="Verdana"/>
        </w:rPr>
        <w:t>Tomar sus determinaciones mediante Resoluciones de Asamblea</w:t>
      </w:r>
      <w:r w:rsidR="00B7313A">
        <w:rPr>
          <w:rFonts w:ascii="Verdana" w:hAnsi="Verdana"/>
        </w:rPr>
        <w:t>.</w:t>
      </w:r>
    </w:p>
    <w:p w:rsidR="00273FC0" w:rsidRDefault="00196A78" w:rsidP="00D51A05">
      <w:pPr>
        <w:pStyle w:val="Sinespaciado"/>
        <w:widowControl w:val="0"/>
        <w:numPr>
          <w:ilvl w:val="0"/>
          <w:numId w:val="20"/>
        </w:numPr>
        <w:jc w:val="both"/>
        <w:rPr>
          <w:rFonts w:ascii="Verdana" w:hAnsi="Verdana"/>
        </w:rPr>
      </w:pPr>
      <w:r w:rsidRPr="00273FC0">
        <w:rPr>
          <w:rFonts w:ascii="Verdana" w:hAnsi="Verdana"/>
        </w:rPr>
        <w:t xml:space="preserve">Considerar asuntos orgánicos inherentes a AMDECO y al Sistema Asociativo Municipal, salvo los que sean de atribución específica del </w:t>
      </w:r>
      <w:r w:rsidR="005D674F">
        <w:rPr>
          <w:rFonts w:ascii="Verdana" w:hAnsi="Verdana"/>
        </w:rPr>
        <w:t>Congreso</w:t>
      </w:r>
      <w:r w:rsidR="00B7313A">
        <w:rPr>
          <w:rFonts w:ascii="Verdana" w:hAnsi="Verdana"/>
        </w:rPr>
        <w:t>.</w:t>
      </w:r>
    </w:p>
    <w:p w:rsidR="00273FC0" w:rsidRDefault="00196A78" w:rsidP="00D51A05">
      <w:pPr>
        <w:pStyle w:val="Sinespaciado"/>
        <w:widowControl w:val="0"/>
        <w:numPr>
          <w:ilvl w:val="0"/>
          <w:numId w:val="20"/>
        </w:numPr>
        <w:jc w:val="both"/>
        <w:rPr>
          <w:rFonts w:ascii="Verdana" w:hAnsi="Verdana"/>
        </w:rPr>
      </w:pPr>
      <w:r w:rsidRPr="00273FC0">
        <w:rPr>
          <w:rFonts w:ascii="Verdana" w:hAnsi="Verdana"/>
        </w:rPr>
        <w:t>Considerar asuntos inherentes a la defensa y fortalecim</w:t>
      </w:r>
      <w:r w:rsidR="005D674F">
        <w:rPr>
          <w:rFonts w:ascii="Verdana" w:hAnsi="Verdana"/>
        </w:rPr>
        <w:t>iento de la autonomía municipal</w:t>
      </w:r>
      <w:r w:rsidR="00B7313A">
        <w:rPr>
          <w:rFonts w:ascii="Verdana" w:hAnsi="Verdana"/>
        </w:rPr>
        <w:t>.</w:t>
      </w:r>
    </w:p>
    <w:p w:rsidR="00273FC0" w:rsidRDefault="00196A78" w:rsidP="00D51A05">
      <w:pPr>
        <w:pStyle w:val="Sinespaciado"/>
        <w:widowControl w:val="0"/>
        <w:numPr>
          <w:ilvl w:val="0"/>
          <w:numId w:val="20"/>
        </w:numPr>
        <w:jc w:val="both"/>
        <w:rPr>
          <w:rFonts w:ascii="Verdana" w:hAnsi="Verdana"/>
        </w:rPr>
      </w:pPr>
      <w:r w:rsidRPr="00273FC0">
        <w:rPr>
          <w:rFonts w:ascii="Verdana" w:hAnsi="Verdana"/>
        </w:rPr>
        <w:t>Emitir declaraciones y/o pronunciamientos sobre asuntos inherentes a la defensa y fortalecimiento de la autonomía</w:t>
      </w:r>
      <w:r w:rsidR="005D674F">
        <w:rPr>
          <w:rFonts w:ascii="Verdana" w:hAnsi="Verdana"/>
        </w:rPr>
        <w:t xml:space="preserve"> municipal y otros de coyuntura</w:t>
      </w:r>
      <w:r w:rsidR="00B7313A">
        <w:rPr>
          <w:rFonts w:ascii="Verdana" w:hAnsi="Verdana"/>
        </w:rPr>
        <w:t>.</w:t>
      </w:r>
    </w:p>
    <w:p w:rsidR="00196A78" w:rsidRPr="00273FC0" w:rsidRDefault="00196A78" w:rsidP="00D51A05">
      <w:pPr>
        <w:pStyle w:val="Sinespaciado"/>
        <w:widowControl w:val="0"/>
        <w:numPr>
          <w:ilvl w:val="0"/>
          <w:numId w:val="20"/>
        </w:numPr>
        <w:jc w:val="both"/>
        <w:rPr>
          <w:rFonts w:ascii="Verdana" w:hAnsi="Verdana"/>
        </w:rPr>
      </w:pPr>
      <w:r w:rsidRPr="00273FC0">
        <w:rPr>
          <w:rFonts w:ascii="Verdana" w:hAnsi="Verdana"/>
        </w:rPr>
        <w:t>Otros que por naturaleza de la Asamblea Ordinari</w:t>
      </w:r>
      <w:r w:rsidR="005D674F">
        <w:rPr>
          <w:rFonts w:ascii="Verdana" w:hAnsi="Verdana"/>
        </w:rPr>
        <w:t>a se decidan tratar en el mismo</w:t>
      </w:r>
      <w:r w:rsidR="00B7313A">
        <w:rPr>
          <w:rFonts w:ascii="Verdana" w:hAnsi="Verdana"/>
        </w:rPr>
        <w:t>.</w:t>
      </w:r>
    </w:p>
    <w:p w:rsidR="00196A78" w:rsidRPr="00B219D6" w:rsidRDefault="00196A78" w:rsidP="00D51A05">
      <w:pPr>
        <w:pStyle w:val="Sinespaciado"/>
        <w:widowControl w:val="0"/>
        <w:jc w:val="both"/>
        <w:rPr>
          <w:rFonts w:ascii="Verdana" w:hAnsi="Verdana"/>
        </w:rPr>
      </w:pPr>
    </w:p>
    <w:p w:rsidR="00273FC0" w:rsidRDefault="00B219D6" w:rsidP="00D51A05">
      <w:pPr>
        <w:pStyle w:val="Sinespaciado"/>
        <w:widowControl w:val="0"/>
        <w:jc w:val="both"/>
        <w:rPr>
          <w:rFonts w:ascii="Verdana" w:hAnsi="Verdana"/>
          <w:b/>
        </w:rPr>
      </w:pPr>
      <w:r w:rsidRPr="00273FC0">
        <w:rPr>
          <w:rFonts w:ascii="Verdana" w:hAnsi="Verdana"/>
          <w:b/>
        </w:rPr>
        <w:t>ARTÍCUL</w:t>
      </w:r>
      <w:r w:rsidR="0076152A">
        <w:rPr>
          <w:rFonts w:ascii="Verdana" w:hAnsi="Verdana"/>
          <w:b/>
        </w:rPr>
        <w:t xml:space="preserve">O </w:t>
      </w:r>
      <w:r w:rsidR="00196A78" w:rsidRPr="00273FC0">
        <w:rPr>
          <w:rFonts w:ascii="Verdana" w:hAnsi="Verdana"/>
          <w:b/>
        </w:rPr>
        <w:t>22</w:t>
      </w:r>
      <w:r w:rsidR="00B2041B">
        <w:rPr>
          <w:rFonts w:ascii="Verdana" w:hAnsi="Verdana"/>
          <w:b/>
        </w:rPr>
        <w:t xml:space="preserve">. </w:t>
      </w:r>
      <w:r w:rsidR="00CC449A">
        <w:rPr>
          <w:rFonts w:ascii="Verdana" w:hAnsi="Verdana"/>
          <w:b/>
        </w:rPr>
        <w:t>(</w:t>
      </w:r>
      <w:r w:rsidR="00196A78" w:rsidRPr="00273FC0">
        <w:rPr>
          <w:rFonts w:ascii="Verdana" w:hAnsi="Verdana"/>
          <w:b/>
        </w:rPr>
        <w:t>ATRIBUCIONES DE LA ASAMBLEA EXTRAORDINARIA</w:t>
      </w:r>
      <w:r w:rsidR="00CC449A">
        <w:rPr>
          <w:rFonts w:ascii="Verdana" w:hAnsi="Verdana"/>
          <w:b/>
        </w:rPr>
        <w:t>)</w:t>
      </w:r>
      <w:r w:rsidR="00273FC0">
        <w:rPr>
          <w:rFonts w:ascii="Verdana" w:hAnsi="Verdana"/>
          <w:b/>
        </w:rPr>
        <w:t xml:space="preserve">. </w:t>
      </w:r>
      <w:r w:rsidR="00196A78" w:rsidRPr="00B219D6">
        <w:rPr>
          <w:rFonts w:ascii="Verdana" w:hAnsi="Verdana"/>
        </w:rPr>
        <w:t>Serán atribuciones de la Asamblea Extraordinaria, los asuntos que por urgencia o emergencia orgánica o inherente a la defensa y fortalecimiento de la autonomía municipal u otra vinculada a AMDECO o al Sistema Asociativo Municipal y a sus entidades miembros, se deban tratar.</w:t>
      </w:r>
    </w:p>
    <w:p w:rsidR="00273FC0" w:rsidRDefault="00273FC0" w:rsidP="00D51A05">
      <w:pPr>
        <w:pStyle w:val="Sinespaciado"/>
        <w:widowControl w:val="0"/>
        <w:jc w:val="both"/>
        <w:rPr>
          <w:rFonts w:ascii="Verdana" w:hAnsi="Verdana"/>
          <w:b/>
        </w:rPr>
      </w:pPr>
    </w:p>
    <w:p w:rsidR="00196A78" w:rsidRDefault="00B219D6" w:rsidP="00D51A05">
      <w:pPr>
        <w:pStyle w:val="Sinespaciado"/>
        <w:widowControl w:val="0"/>
        <w:jc w:val="both"/>
        <w:rPr>
          <w:rFonts w:ascii="Verdana" w:hAnsi="Verdana"/>
        </w:rPr>
      </w:pPr>
      <w:r w:rsidRPr="00273FC0">
        <w:rPr>
          <w:rFonts w:ascii="Verdana" w:hAnsi="Verdana"/>
          <w:b/>
        </w:rPr>
        <w:t>ARTÍCUL</w:t>
      </w:r>
      <w:r w:rsidR="0076152A">
        <w:rPr>
          <w:rFonts w:ascii="Verdana" w:hAnsi="Verdana"/>
          <w:b/>
        </w:rPr>
        <w:t xml:space="preserve">O </w:t>
      </w:r>
      <w:r w:rsidR="00196A78" w:rsidRPr="00273FC0">
        <w:rPr>
          <w:rFonts w:ascii="Verdana" w:hAnsi="Verdana"/>
          <w:b/>
        </w:rPr>
        <w:t>23</w:t>
      </w:r>
      <w:r w:rsidR="00B2041B">
        <w:rPr>
          <w:rFonts w:ascii="Verdana" w:hAnsi="Verdana"/>
          <w:b/>
        </w:rPr>
        <w:t xml:space="preserve">. </w:t>
      </w:r>
      <w:r w:rsidR="005E0AD9">
        <w:rPr>
          <w:rFonts w:ascii="Verdana" w:hAnsi="Verdana"/>
          <w:b/>
        </w:rPr>
        <w:t>(</w:t>
      </w:r>
      <w:r w:rsidR="00196A78" w:rsidRPr="00273FC0">
        <w:rPr>
          <w:rFonts w:ascii="Verdana" w:hAnsi="Verdana"/>
          <w:b/>
        </w:rPr>
        <w:t>OBLIGACIONES DE LA ASAMBLEA DEPARTAMENTAL</w:t>
      </w:r>
      <w:r w:rsidR="005E0AD9">
        <w:rPr>
          <w:rFonts w:ascii="Verdana" w:hAnsi="Verdana"/>
          <w:b/>
        </w:rPr>
        <w:t>)</w:t>
      </w:r>
      <w:r w:rsidR="00B2041B">
        <w:rPr>
          <w:rFonts w:ascii="Verdana" w:hAnsi="Verdana"/>
          <w:b/>
        </w:rPr>
        <w:t xml:space="preserve">. </w:t>
      </w:r>
      <w:r w:rsidR="00196A78" w:rsidRPr="00B219D6">
        <w:rPr>
          <w:rFonts w:ascii="Verdana" w:hAnsi="Verdana"/>
        </w:rPr>
        <w:t>Serán obligaciones de la Asamblea Departamental, los siguientes:</w:t>
      </w:r>
    </w:p>
    <w:p w:rsidR="00273FC0" w:rsidRPr="00273FC0" w:rsidRDefault="00273FC0" w:rsidP="00D51A05">
      <w:pPr>
        <w:pStyle w:val="Sinespaciado"/>
        <w:widowControl w:val="0"/>
        <w:jc w:val="both"/>
        <w:rPr>
          <w:rFonts w:ascii="Verdana" w:hAnsi="Verdana"/>
          <w:b/>
        </w:rPr>
      </w:pPr>
    </w:p>
    <w:p w:rsidR="00273FC0" w:rsidRDefault="00196A78" w:rsidP="00D51A05">
      <w:pPr>
        <w:pStyle w:val="Sinespaciado"/>
        <w:widowControl w:val="0"/>
        <w:numPr>
          <w:ilvl w:val="0"/>
          <w:numId w:val="22"/>
        </w:numPr>
        <w:jc w:val="both"/>
        <w:rPr>
          <w:rFonts w:ascii="Verdana" w:hAnsi="Verdana"/>
        </w:rPr>
      </w:pPr>
      <w:r w:rsidRPr="00B219D6">
        <w:rPr>
          <w:rFonts w:ascii="Verdana" w:hAnsi="Verdana"/>
        </w:rPr>
        <w:t>Respetar, cumplir y hacer cumplir la Constitución Política del Estado, las leyes referidas a los Gobiernos Autónomos Municipales y al Sistema Asociativo Municipal, el Estatuto Orgánico y Reglamento Interno de AMDECO.</w:t>
      </w:r>
    </w:p>
    <w:p w:rsidR="00C91FE9" w:rsidRDefault="00196A78" w:rsidP="00D51A05">
      <w:pPr>
        <w:pStyle w:val="Sinespaciado"/>
        <w:widowControl w:val="0"/>
        <w:numPr>
          <w:ilvl w:val="0"/>
          <w:numId w:val="22"/>
        </w:numPr>
        <w:jc w:val="both"/>
        <w:rPr>
          <w:rFonts w:ascii="Verdana" w:hAnsi="Verdana"/>
        </w:rPr>
      </w:pPr>
      <w:r w:rsidRPr="00273FC0">
        <w:rPr>
          <w:rFonts w:ascii="Verdana" w:hAnsi="Verdana"/>
        </w:rPr>
        <w:t xml:space="preserve">Tratar y culminar todos los puntos del orden del día fijado para la sesión de Asamblea. </w:t>
      </w:r>
    </w:p>
    <w:p w:rsidR="0044241C" w:rsidRPr="00273FC0" w:rsidRDefault="00196A78" w:rsidP="00D51A05">
      <w:pPr>
        <w:pStyle w:val="Sinespaciado"/>
        <w:widowControl w:val="0"/>
        <w:numPr>
          <w:ilvl w:val="0"/>
          <w:numId w:val="22"/>
        </w:numPr>
        <w:jc w:val="both"/>
        <w:rPr>
          <w:rFonts w:ascii="Verdana" w:hAnsi="Verdana"/>
        </w:rPr>
      </w:pPr>
      <w:r w:rsidRPr="00273FC0">
        <w:rPr>
          <w:rFonts w:ascii="Verdana" w:hAnsi="Verdana"/>
        </w:rPr>
        <w:t>Otros que por naturaleza de la Asamblea se deban asumir.</w:t>
      </w:r>
    </w:p>
    <w:p w:rsidR="00273FC0" w:rsidRDefault="00273FC0" w:rsidP="00D51A05">
      <w:pPr>
        <w:pStyle w:val="Sinespaciado"/>
        <w:widowControl w:val="0"/>
        <w:jc w:val="both"/>
        <w:rPr>
          <w:rFonts w:ascii="Verdana" w:hAnsi="Verdana"/>
        </w:rPr>
      </w:pPr>
    </w:p>
    <w:p w:rsidR="00196A78" w:rsidRPr="00273FC0" w:rsidRDefault="00196A78" w:rsidP="00273FC0">
      <w:pPr>
        <w:pStyle w:val="Sinespaciado"/>
        <w:widowControl w:val="0"/>
        <w:jc w:val="center"/>
        <w:rPr>
          <w:rFonts w:ascii="Verdana" w:hAnsi="Verdana"/>
          <w:b/>
        </w:rPr>
      </w:pPr>
      <w:r w:rsidRPr="00273FC0">
        <w:rPr>
          <w:rFonts w:ascii="Verdana" w:hAnsi="Verdana"/>
          <w:b/>
        </w:rPr>
        <w:t>CAPÍTULO IV</w:t>
      </w:r>
    </w:p>
    <w:p w:rsidR="00196A78" w:rsidRPr="00273FC0" w:rsidRDefault="00196A78" w:rsidP="00273FC0">
      <w:pPr>
        <w:pStyle w:val="Sinespaciado"/>
        <w:widowControl w:val="0"/>
        <w:jc w:val="center"/>
        <w:rPr>
          <w:rFonts w:ascii="Verdana" w:hAnsi="Verdana"/>
          <w:b/>
        </w:rPr>
      </w:pPr>
      <w:r w:rsidRPr="00273FC0">
        <w:rPr>
          <w:rFonts w:ascii="Verdana" w:hAnsi="Verdana"/>
          <w:b/>
        </w:rPr>
        <w:t>CONSEJO DIRECTIVO</w:t>
      </w:r>
    </w:p>
    <w:p w:rsidR="00196A78" w:rsidRPr="00B219D6" w:rsidRDefault="00196A78" w:rsidP="00D51A05">
      <w:pPr>
        <w:pStyle w:val="Sinespaciado"/>
        <w:widowControl w:val="0"/>
        <w:jc w:val="both"/>
        <w:rPr>
          <w:rFonts w:ascii="Verdana" w:hAnsi="Verdana"/>
        </w:rPr>
      </w:pPr>
    </w:p>
    <w:p w:rsidR="00196A78" w:rsidRPr="00273FC0" w:rsidRDefault="00B219D6" w:rsidP="00D51A05">
      <w:pPr>
        <w:pStyle w:val="Sinespaciado"/>
        <w:widowControl w:val="0"/>
        <w:jc w:val="both"/>
        <w:rPr>
          <w:rFonts w:ascii="Verdana" w:hAnsi="Verdana"/>
          <w:b/>
        </w:rPr>
      </w:pPr>
      <w:r w:rsidRPr="00273FC0">
        <w:rPr>
          <w:rFonts w:ascii="Verdana" w:hAnsi="Verdana"/>
          <w:b/>
        </w:rPr>
        <w:t>ARTÍCUL</w:t>
      </w:r>
      <w:r w:rsidR="0076152A">
        <w:rPr>
          <w:rFonts w:ascii="Verdana" w:hAnsi="Verdana"/>
          <w:b/>
        </w:rPr>
        <w:t xml:space="preserve">O </w:t>
      </w:r>
      <w:r w:rsidR="00196A78" w:rsidRPr="00273FC0">
        <w:rPr>
          <w:rFonts w:ascii="Verdana" w:hAnsi="Verdana"/>
          <w:b/>
        </w:rPr>
        <w:t>24</w:t>
      </w:r>
      <w:r w:rsidR="00E137C0">
        <w:rPr>
          <w:rFonts w:ascii="Verdana" w:hAnsi="Verdana"/>
          <w:b/>
        </w:rPr>
        <w:t xml:space="preserve">. </w:t>
      </w:r>
      <w:r w:rsidR="005E0AD9">
        <w:rPr>
          <w:rFonts w:ascii="Verdana" w:hAnsi="Verdana"/>
          <w:b/>
        </w:rPr>
        <w:t>(</w:t>
      </w:r>
      <w:r w:rsidR="00196A78" w:rsidRPr="00273FC0">
        <w:rPr>
          <w:rFonts w:ascii="Verdana" w:hAnsi="Verdana"/>
          <w:b/>
        </w:rPr>
        <w:t>NATURALEZA DEL CONSEJO DIRECTIVO</w:t>
      </w:r>
      <w:r w:rsidR="005E0AD9">
        <w:rPr>
          <w:rFonts w:ascii="Verdana" w:hAnsi="Verdana"/>
          <w:b/>
        </w:rPr>
        <w:t>)</w:t>
      </w:r>
      <w:r w:rsidR="00273FC0">
        <w:rPr>
          <w:rFonts w:ascii="Verdana" w:hAnsi="Verdana"/>
          <w:b/>
        </w:rPr>
        <w:t xml:space="preserve">. </w:t>
      </w:r>
      <w:r w:rsidR="00196A78" w:rsidRPr="00B219D6">
        <w:rPr>
          <w:rFonts w:ascii="Verdana" w:hAnsi="Verdana"/>
        </w:rPr>
        <w:t>El Consejo Directivo será la instancia deliberativa y normativa de AMDECO, en el marco de sus atribuciones.</w:t>
      </w:r>
    </w:p>
    <w:p w:rsidR="00196A78" w:rsidRPr="00B219D6" w:rsidRDefault="00196A78" w:rsidP="00D51A05">
      <w:pPr>
        <w:pStyle w:val="Sinespaciado"/>
        <w:widowControl w:val="0"/>
        <w:jc w:val="both"/>
        <w:rPr>
          <w:rFonts w:ascii="Verdana" w:hAnsi="Verdana"/>
        </w:rPr>
      </w:pPr>
    </w:p>
    <w:p w:rsidR="00B2041B" w:rsidRDefault="00B219D6" w:rsidP="00D51A05">
      <w:pPr>
        <w:pStyle w:val="Sinespaciado"/>
        <w:widowControl w:val="0"/>
        <w:jc w:val="both"/>
        <w:rPr>
          <w:rFonts w:ascii="Verdana" w:hAnsi="Verdana"/>
        </w:rPr>
      </w:pPr>
      <w:r w:rsidRPr="00273FC0">
        <w:rPr>
          <w:rFonts w:ascii="Verdana" w:hAnsi="Verdana"/>
          <w:b/>
        </w:rPr>
        <w:t>ARTÍCUL</w:t>
      </w:r>
      <w:r w:rsidR="0076152A">
        <w:rPr>
          <w:rFonts w:ascii="Verdana" w:hAnsi="Verdana"/>
          <w:b/>
        </w:rPr>
        <w:t xml:space="preserve">O </w:t>
      </w:r>
      <w:r w:rsidR="00196A78" w:rsidRPr="00273FC0">
        <w:rPr>
          <w:rFonts w:ascii="Verdana" w:hAnsi="Verdana"/>
          <w:b/>
        </w:rPr>
        <w:t>25</w:t>
      </w:r>
      <w:r w:rsidR="00E137C0">
        <w:rPr>
          <w:rFonts w:ascii="Verdana" w:hAnsi="Verdana"/>
          <w:b/>
        </w:rPr>
        <w:t xml:space="preserve">. </w:t>
      </w:r>
      <w:r w:rsidR="005E0AD9">
        <w:rPr>
          <w:rFonts w:ascii="Verdana" w:hAnsi="Verdana"/>
          <w:b/>
        </w:rPr>
        <w:t>(</w:t>
      </w:r>
      <w:r w:rsidR="00196A78" w:rsidRPr="00273FC0">
        <w:rPr>
          <w:rFonts w:ascii="Verdana" w:hAnsi="Verdana"/>
          <w:b/>
        </w:rPr>
        <w:t>COMPOSICIÓN DEL CONSEJO DIRECTIVO</w:t>
      </w:r>
      <w:r w:rsidR="005E0AD9">
        <w:rPr>
          <w:rFonts w:ascii="Verdana" w:hAnsi="Verdana"/>
          <w:b/>
        </w:rPr>
        <w:t>)</w:t>
      </w:r>
      <w:r w:rsidR="00273FC0">
        <w:rPr>
          <w:rFonts w:ascii="Verdana" w:hAnsi="Verdana"/>
          <w:b/>
        </w:rPr>
        <w:t xml:space="preserve">. </w:t>
      </w:r>
      <w:r w:rsidR="00B2041B" w:rsidRPr="00B2041B">
        <w:rPr>
          <w:rFonts w:ascii="Verdana" w:hAnsi="Verdana"/>
          <w:b/>
        </w:rPr>
        <w:t>I.</w:t>
      </w:r>
      <w:r w:rsidR="00196A78" w:rsidRPr="00B219D6">
        <w:rPr>
          <w:rFonts w:ascii="Verdana" w:hAnsi="Verdana"/>
        </w:rPr>
        <w:t xml:space="preserve"> El Consejo Directivo estará compuesto por una/un representante por región, electo en Congreso Departamental, además de una/un representante del Gobierno Autónomo Municipal de la ciudad capital y una de la Asociación Departamental de Alcaldesas y Concejalas de Cochabamba (ADECO).</w:t>
      </w:r>
    </w:p>
    <w:p w:rsidR="00B2041B" w:rsidRDefault="00B2041B" w:rsidP="00D51A05">
      <w:pPr>
        <w:pStyle w:val="Sinespaciado"/>
        <w:widowControl w:val="0"/>
        <w:jc w:val="both"/>
        <w:rPr>
          <w:rFonts w:ascii="Verdana" w:hAnsi="Verdana"/>
        </w:rPr>
      </w:pPr>
    </w:p>
    <w:p w:rsidR="00196A78" w:rsidRPr="00B219D6" w:rsidRDefault="00B2041B" w:rsidP="00D51A05">
      <w:pPr>
        <w:pStyle w:val="Sinespaciado"/>
        <w:widowControl w:val="0"/>
        <w:jc w:val="both"/>
        <w:rPr>
          <w:rFonts w:ascii="Verdana" w:hAnsi="Verdana"/>
        </w:rPr>
      </w:pPr>
      <w:r w:rsidRPr="00B2041B">
        <w:rPr>
          <w:rFonts w:ascii="Verdana" w:hAnsi="Verdana"/>
          <w:b/>
        </w:rPr>
        <w:t>II.</w:t>
      </w:r>
      <w:r w:rsidR="00196A78" w:rsidRPr="00B219D6">
        <w:rPr>
          <w:rFonts w:ascii="Verdana" w:hAnsi="Verdana"/>
        </w:rPr>
        <w:t xml:space="preserve"> La presidencia, vicepresidencia y demás miembros del Consejo Directivo serán democráticamente electos en Congreso Ordinario, conforme las previsiones y procedimientos establecidos por el Reglamento Interno. El periodo de mandato de los mismos será de cinco años, consolidando la institucionalidad en AMDECO. Vencido tal periodo, los miembros del Consejo Directivo cesarán en sus funciones </w:t>
      </w:r>
      <w:r w:rsidR="00196A78" w:rsidRPr="00B219D6">
        <w:rPr>
          <w:rFonts w:ascii="Verdana" w:hAnsi="Verdana"/>
        </w:rPr>
        <w:lastRenderedPageBreak/>
        <w:t>automáticamente. Excepcionalmente la presidencia en ejercicio podrá prorrogar su mandato hasta la elección de las nuevas autoridades de AMDECO. Tal prórroga será con el fin de convocar a Congreso eleccionario.</w:t>
      </w:r>
    </w:p>
    <w:p w:rsidR="00196A78" w:rsidRPr="00B219D6" w:rsidRDefault="00196A78" w:rsidP="00D51A05">
      <w:pPr>
        <w:pStyle w:val="Sinespaciado"/>
        <w:widowControl w:val="0"/>
        <w:jc w:val="both"/>
        <w:rPr>
          <w:rFonts w:ascii="Verdana" w:hAnsi="Verdana"/>
        </w:rPr>
      </w:pPr>
    </w:p>
    <w:p w:rsidR="00196A78" w:rsidRPr="00B219D6" w:rsidRDefault="00B2041B" w:rsidP="00D51A05">
      <w:pPr>
        <w:pStyle w:val="Sinespaciado"/>
        <w:widowControl w:val="0"/>
        <w:jc w:val="both"/>
        <w:rPr>
          <w:rFonts w:ascii="Verdana" w:hAnsi="Verdana"/>
        </w:rPr>
      </w:pPr>
      <w:r w:rsidRPr="00B2041B">
        <w:rPr>
          <w:rFonts w:ascii="Verdana" w:hAnsi="Verdana"/>
          <w:b/>
        </w:rPr>
        <w:t>III.</w:t>
      </w:r>
      <w:r w:rsidR="00196A78" w:rsidRPr="00B219D6">
        <w:rPr>
          <w:rFonts w:ascii="Verdana" w:hAnsi="Verdana"/>
        </w:rPr>
        <w:t xml:space="preserve"> En caso de Gobiernos Autónomos Indígenas Originarios Campesinos afiliados, éstos podrán tener un/una delegado que represente</w:t>
      </w:r>
      <w:r w:rsidR="00F417AB">
        <w:rPr>
          <w:rFonts w:ascii="Verdana" w:hAnsi="Verdana"/>
        </w:rPr>
        <w:t xml:space="preserve"> </w:t>
      </w:r>
      <w:r w:rsidR="00196A78" w:rsidRPr="00B219D6">
        <w:rPr>
          <w:rFonts w:ascii="Verdana" w:hAnsi="Verdana"/>
        </w:rPr>
        <w:t>a todas las Autonomías Indígenas Originario Campesinas del Departamento.</w:t>
      </w:r>
    </w:p>
    <w:p w:rsidR="00196A78" w:rsidRPr="00B219D6" w:rsidRDefault="00196A78" w:rsidP="00D51A05">
      <w:pPr>
        <w:pStyle w:val="Sinespaciado"/>
        <w:widowControl w:val="0"/>
        <w:jc w:val="both"/>
        <w:rPr>
          <w:rFonts w:ascii="Verdana" w:hAnsi="Verdana"/>
        </w:rPr>
      </w:pPr>
    </w:p>
    <w:p w:rsidR="00196A78" w:rsidRDefault="00B219D6" w:rsidP="00D51A05">
      <w:pPr>
        <w:pStyle w:val="Sinespaciado"/>
        <w:widowControl w:val="0"/>
        <w:jc w:val="both"/>
        <w:rPr>
          <w:rFonts w:ascii="Verdana" w:hAnsi="Verdana"/>
        </w:rPr>
      </w:pPr>
      <w:r w:rsidRPr="00273FC0">
        <w:rPr>
          <w:rFonts w:ascii="Verdana" w:hAnsi="Verdana"/>
          <w:b/>
        </w:rPr>
        <w:t>ARTÍCUL</w:t>
      </w:r>
      <w:r w:rsidR="0076152A">
        <w:rPr>
          <w:rFonts w:ascii="Verdana" w:hAnsi="Verdana"/>
          <w:b/>
        </w:rPr>
        <w:t xml:space="preserve">O </w:t>
      </w:r>
      <w:r w:rsidR="00196A78" w:rsidRPr="00273FC0">
        <w:rPr>
          <w:rFonts w:ascii="Verdana" w:hAnsi="Verdana"/>
          <w:b/>
        </w:rPr>
        <w:t>26</w:t>
      </w:r>
      <w:r w:rsidR="00E137C0">
        <w:rPr>
          <w:rFonts w:ascii="Verdana" w:hAnsi="Verdana"/>
          <w:b/>
        </w:rPr>
        <w:t xml:space="preserve">. </w:t>
      </w:r>
      <w:r w:rsidR="005E0AD9">
        <w:rPr>
          <w:rFonts w:ascii="Verdana" w:hAnsi="Verdana"/>
          <w:b/>
        </w:rPr>
        <w:t>(</w:t>
      </w:r>
      <w:r w:rsidR="00196A78" w:rsidRPr="00273FC0">
        <w:rPr>
          <w:rFonts w:ascii="Verdana" w:hAnsi="Verdana"/>
          <w:b/>
        </w:rPr>
        <w:t>ATRIBUCIONES DEL CONSEJO DIRECTIVO</w:t>
      </w:r>
      <w:r w:rsidR="005E0AD9">
        <w:rPr>
          <w:rFonts w:ascii="Verdana" w:hAnsi="Verdana"/>
          <w:b/>
        </w:rPr>
        <w:t>)</w:t>
      </w:r>
      <w:r w:rsidR="00273FC0">
        <w:rPr>
          <w:rFonts w:ascii="Verdana" w:hAnsi="Verdana"/>
          <w:b/>
        </w:rPr>
        <w:t xml:space="preserve">. </w:t>
      </w:r>
      <w:r w:rsidR="00196A78" w:rsidRPr="00B219D6">
        <w:rPr>
          <w:rFonts w:ascii="Verdana" w:hAnsi="Verdana"/>
        </w:rPr>
        <w:t>Serán atribuciones del Consejo Directivo, los siguientes:</w:t>
      </w:r>
    </w:p>
    <w:p w:rsidR="00273FC0" w:rsidRPr="00273FC0" w:rsidRDefault="00273FC0" w:rsidP="00D51A05">
      <w:pPr>
        <w:pStyle w:val="Sinespaciado"/>
        <w:widowControl w:val="0"/>
        <w:jc w:val="both"/>
        <w:rPr>
          <w:rFonts w:ascii="Verdana" w:hAnsi="Verdana"/>
          <w:b/>
        </w:rPr>
      </w:pPr>
    </w:p>
    <w:p w:rsidR="00273FC0" w:rsidRDefault="00196A78" w:rsidP="00D51A05">
      <w:pPr>
        <w:pStyle w:val="Sinespaciado"/>
        <w:widowControl w:val="0"/>
        <w:numPr>
          <w:ilvl w:val="0"/>
          <w:numId w:val="24"/>
        </w:numPr>
        <w:jc w:val="both"/>
        <w:rPr>
          <w:rFonts w:ascii="Verdana" w:hAnsi="Verdana"/>
        </w:rPr>
      </w:pPr>
      <w:r w:rsidRPr="00B219D6">
        <w:rPr>
          <w:rFonts w:ascii="Verdana" w:hAnsi="Verdana"/>
        </w:rPr>
        <w:t>Respetar, cumplir y hacer cumplir la Constitución Política del Estado, las leyes referidas a los Gobiernos Autónomos Municipales y al Sistema Asociativo Municipal, el Estatuto Orgánico y Reglamento Interno de AMDECO.</w:t>
      </w:r>
    </w:p>
    <w:p w:rsidR="00273FC0" w:rsidRDefault="00196A78" w:rsidP="00D51A05">
      <w:pPr>
        <w:pStyle w:val="Sinespaciado"/>
        <w:widowControl w:val="0"/>
        <w:numPr>
          <w:ilvl w:val="0"/>
          <w:numId w:val="24"/>
        </w:numPr>
        <w:jc w:val="both"/>
        <w:rPr>
          <w:rFonts w:ascii="Verdana" w:hAnsi="Verdana"/>
        </w:rPr>
      </w:pPr>
      <w:r w:rsidRPr="00273FC0">
        <w:rPr>
          <w:rFonts w:ascii="Verdana" w:hAnsi="Verdana"/>
        </w:rPr>
        <w:t>Dirigir la organización y las actividades interinstitucionales de AMDECO.</w:t>
      </w:r>
    </w:p>
    <w:p w:rsidR="00273FC0" w:rsidRDefault="00196A78" w:rsidP="00D51A05">
      <w:pPr>
        <w:pStyle w:val="Sinespaciado"/>
        <w:widowControl w:val="0"/>
        <w:numPr>
          <w:ilvl w:val="0"/>
          <w:numId w:val="24"/>
        </w:numPr>
        <w:jc w:val="both"/>
        <w:rPr>
          <w:rFonts w:ascii="Verdana" w:hAnsi="Verdana"/>
        </w:rPr>
      </w:pPr>
      <w:r w:rsidRPr="002B47BF">
        <w:rPr>
          <w:rFonts w:ascii="Verdana" w:hAnsi="Verdana"/>
          <w:shd w:val="clear" w:color="auto" w:fill="D6E3BC" w:themeFill="accent3" w:themeFillTint="66"/>
        </w:rPr>
        <w:t xml:space="preserve">Planificar, organizar, dirigir y controlar la implementación de los </w:t>
      </w:r>
      <w:r w:rsidR="00C825DA" w:rsidRPr="002B47BF">
        <w:rPr>
          <w:rFonts w:ascii="Verdana" w:hAnsi="Verdana"/>
          <w:shd w:val="clear" w:color="auto" w:fill="D6E3BC" w:themeFill="accent3" w:themeFillTint="66"/>
        </w:rPr>
        <w:t>sistemas, reglamentos</w:t>
      </w:r>
      <w:r w:rsidRPr="002B47BF">
        <w:rPr>
          <w:rFonts w:ascii="Verdana" w:hAnsi="Verdana"/>
          <w:shd w:val="clear" w:color="auto" w:fill="D6E3BC" w:themeFill="accent3" w:themeFillTint="66"/>
        </w:rPr>
        <w:t xml:space="preserve"> y/o manuales operativos-administrativos de AMDECO</w:t>
      </w:r>
      <w:r w:rsidRPr="00273FC0">
        <w:rPr>
          <w:rFonts w:ascii="Verdana" w:hAnsi="Verdana"/>
        </w:rPr>
        <w:t>.</w:t>
      </w:r>
    </w:p>
    <w:p w:rsidR="00273FC0" w:rsidRDefault="00196A78" w:rsidP="00D51A05">
      <w:pPr>
        <w:pStyle w:val="Sinespaciado"/>
        <w:widowControl w:val="0"/>
        <w:numPr>
          <w:ilvl w:val="0"/>
          <w:numId w:val="24"/>
        </w:numPr>
        <w:jc w:val="both"/>
        <w:rPr>
          <w:rFonts w:ascii="Verdana" w:hAnsi="Verdana"/>
        </w:rPr>
      </w:pPr>
      <w:r w:rsidRPr="00273FC0">
        <w:rPr>
          <w:rFonts w:ascii="Verdana" w:hAnsi="Verdana"/>
        </w:rPr>
        <w:t>Recibir el informe anual de gestión de la estructura ejecutiva mediante la Dirección Ejecutiva y</w:t>
      </w:r>
      <w:r w:rsidR="00273FC0">
        <w:rPr>
          <w:rFonts w:ascii="Verdana" w:hAnsi="Verdana"/>
        </w:rPr>
        <w:t xml:space="preserve"> </w:t>
      </w:r>
      <w:r w:rsidRPr="00273FC0">
        <w:rPr>
          <w:rFonts w:ascii="Verdana" w:hAnsi="Verdana"/>
        </w:rPr>
        <w:t>Direcciones de Área.</w:t>
      </w:r>
    </w:p>
    <w:p w:rsidR="00273FC0" w:rsidRDefault="00196A78" w:rsidP="00D51A05">
      <w:pPr>
        <w:pStyle w:val="Sinespaciado"/>
        <w:widowControl w:val="0"/>
        <w:numPr>
          <w:ilvl w:val="0"/>
          <w:numId w:val="24"/>
        </w:numPr>
        <w:jc w:val="both"/>
        <w:rPr>
          <w:rFonts w:ascii="Verdana" w:hAnsi="Verdana"/>
        </w:rPr>
      </w:pPr>
      <w:r w:rsidRPr="00273FC0">
        <w:rPr>
          <w:rFonts w:ascii="Verdana" w:hAnsi="Verdana"/>
        </w:rPr>
        <w:t>Recibir de la Dirección Ejecutiva y Direcciones de Área la rendición de cuentas sobre los recursos fiscales administrados por AMDECO, para su presentación como rendición pública de cuentas ante los miembros de AMDECO.</w:t>
      </w:r>
    </w:p>
    <w:p w:rsidR="00273FC0" w:rsidRDefault="00B8023F" w:rsidP="00D51A05">
      <w:pPr>
        <w:pStyle w:val="Sinespaciado"/>
        <w:widowControl w:val="0"/>
        <w:numPr>
          <w:ilvl w:val="0"/>
          <w:numId w:val="24"/>
        </w:numPr>
        <w:jc w:val="both"/>
        <w:rPr>
          <w:rFonts w:ascii="Verdana" w:hAnsi="Verdana"/>
        </w:rPr>
      </w:pPr>
      <w:r>
        <w:rPr>
          <w:rFonts w:ascii="Verdana" w:hAnsi="Verdana"/>
        </w:rPr>
        <w:t>T</w:t>
      </w:r>
      <w:r w:rsidR="00196A78" w:rsidRPr="00273FC0">
        <w:rPr>
          <w:rFonts w:ascii="Verdana" w:hAnsi="Verdana"/>
        </w:rPr>
        <w:t>omar sus determinaciones mediante Resoluciones de Consejo Directivo</w:t>
      </w:r>
    </w:p>
    <w:p w:rsidR="00273FC0" w:rsidRDefault="00196A78" w:rsidP="00D51A05">
      <w:pPr>
        <w:pStyle w:val="Sinespaciado"/>
        <w:widowControl w:val="0"/>
        <w:numPr>
          <w:ilvl w:val="0"/>
          <w:numId w:val="24"/>
        </w:numPr>
        <w:jc w:val="both"/>
        <w:rPr>
          <w:rFonts w:ascii="Verdana" w:hAnsi="Verdana"/>
        </w:rPr>
      </w:pPr>
      <w:r w:rsidRPr="00273FC0">
        <w:rPr>
          <w:rFonts w:ascii="Verdana" w:hAnsi="Verdana"/>
        </w:rPr>
        <w:t>Considerar asuntos orgánicos inherentes a AMDECO y al Sistema Asociativo Municipal, para cuando corresponda, poner a consideración de la Asamblea o del Congreso.</w:t>
      </w:r>
    </w:p>
    <w:p w:rsidR="00273FC0" w:rsidRDefault="00196A78" w:rsidP="00D51A05">
      <w:pPr>
        <w:pStyle w:val="Sinespaciado"/>
        <w:widowControl w:val="0"/>
        <w:numPr>
          <w:ilvl w:val="0"/>
          <w:numId w:val="24"/>
        </w:numPr>
        <w:jc w:val="both"/>
        <w:rPr>
          <w:rFonts w:ascii="Verdana" w:hAnsi="Verdana"/>
        </w:rPr>
      </w:pPr>
      <w:r w:rsidRPr="00273FC0">
        <w:rPr>
          <w:rFonts w:ascii="Verdana" w:hAnsi="Verdana"/>
        </w:rPr>
        <w:t>Aprobar y emitir las convocatorias a Asambleas y Congresos</w:t>
      </w:r>
      <w:r w:rsidR="003C3154">
        <w:rPr>
          <w:rFonts w:ascii="Verdana" w:hAnsi="Verdana"/>
        </w:rPr>
        <w:t>.</w:t>
      </w:r>
      <w:r w:rsidRPr="00273FC0">
        <w:rPr>
          <w:rFonts w:ascii="Verdana" w:hAnsi="Verdana"/>
        </w:rPr>
        <w:t xml:space="preserve"> </w:t>
      </w:r>
    </w:p>
    <w:p w:rsidR="00273FC0" w:rsidRDefault="00B8023F" w:rsidP="00D51A05">
      <w:pPr>
        <w:pStyle w:val="Sinespaciado"/>
        <w:widowControl w:val="0"/>
        <w:numPr>
          <w:ilvl w:val="0"/>
          <w:numId w:val="24"/>
        </w:numPr>
        <w:jc w:val="both"/>
        <w:rPr>
          <w:rFonts w:ascii="Verdana" w:hAnsi="Verdana"/>
        </w:rPr>
      </w:pPr>
      <w:r>
        <w:rPr>
          <w:rFonts w:ascii="Verdana" w:hAnsi="Verdana"/>
        </w:rPr>
        <w:t>A</w:t>
      </w:r>
      <w:r w:rsidR="00196A78" w:rsidRPr="00273FC0">
        <w:rPr>
          <w:rFonts w:ascii="Verdana" w:hAnsi="Verdana"/>
        </w:rPr>
        <w:t>probar los planes a largo y mediano plazo de AMDECO</w:t>
      </w:r>
      <w:r w:rsidR="003C3154">
        <w:rPr>
          <w:rFonts w:ascii="Verdana" w:hAnsi="Verdana"/>
        </w:rPr>
        <w:t>.</w:t>
      </w:r>
    </w:p>
    <w:p w:rsidR="00273FC0" w:rsidRDefault="00196A78" w:rsidP="00D51A05">
      <w:pPr>
        <w:pStyle w:val="Sinespaciado"/>
        <w:widowControl w:val="0"/>
        <w:numPr>
          <w:ilvl w:val="0"/>
          <w:numId w:val="24"/>
        </w:numPr>
        <w:jc w:val="both"/>
        <w:rPr>
          <w:rFonts w:ascii="Verdana" w:hAnsi="Verdana"/>
        </w:rPr>
      </w:pPr>
      <w:r w:rsidRPr="00273FC0">
        <w:rPr>
          <w:rFonts w:ascii="Verdana" w:hAnsi="Verdana"/>
        </w:rPr>
        <w:t>Aprobar el POA de AMDECO, el presupuesto anual y sus reformulaciones, elaborados en implementación de los planes a mediano y largo plazo, de acuerdo al proyecto presentado por la Dirección Ejecutiva.</w:t>
      </w:r>
    </w:p>
    <w:p w:rsidR="00273FC0" w:rsidRDefault="00196A78" w:rsidP="00D51A05">
      <w:pPr>
        <w:pStyle w:val="Sinespaciado"/>
        <w:widowControl w:val="0"/>
        <w:numPr>
          <w:ilvl w:val="0"/>
          <w:numId w:val="24"/>
        </w:numPr>
        <w:jc w:val="both"/>
        <w:rPr>
          <w:rFonts w:ascii="Verdana" w:hAnsi="Verdana"/>
        </w:rPr>
      </w:pPr>
      <w:r w:rsidRPr="00273FC0">
        <w:rPr>
          <w:rFonts w:ascii="Verdana" w:hAnsi="Verdana"/>
        </w:rPr>
        <w:t>Considerar asuntos inherentes a la defensa y fortalecimiento de la autonomía municipal.</w:t>
      </w:r>
    </w:p>
    <w:p w:rsidR="00273FC0" w:rsidRDefault="00196A78" w:rsidP="00D51A05">
      <w:pPr>
        <w:pStyle w:val="Sinespaciado"/>
        <w:widowControl w:val="0"/>
        <w:numPr>
          <w:ilvl w:val="0"/>
          <w:numId w:val="24"/>
        </w:numPr>
        <w:jc w:val="both"/>
        <w:rPr>
          <w:rFonts w:ascii="Verdana" w:hAnsi="Verdana"/>
        </w:rPr>
      </w:pPr>
      <w:r w:rsidRPr="00273FC0">
        <w:rPr>
          <w:rFonts w:ascii="Verdana" w:hAnsi="Verdana"/>
        </w:rPr>
        <w:t>Emitir pronunciamientos y declaraciones sobre asuntos inherentes a la defensa y fortalecimiento de la autonomía municipal.</w:t>
      </w:r>
    </w:p>
    <w:p w:rsidR="00273FC0" w:rsidRDefault="00196A78" w:rsidP="00D51A05">
      <w:pPr>
        <w:pStyle w:val="Sinespaciado"/>
        <w:widowControl w:val="0"/>
        <w:numPr>
          <w:ilvl w:val="0"/>
          <w:numId w:val="24"/>
        </w:numPr>
        <w:jc w:val="both"/>
        <w:rPr>
          <w:rFonts w:ascii="Verdana" w:hAnsi="Verdana"/>
        </w:rPr>
      </w:pPr>
      <w:r w:rsidRPr="00273FC0">
        <w:rPr>
          <w:rFonts w:ascii="Verdana" w:hAnsi="Verdana"/>
        </w:rPr>
        <w:t>Proponer reformas totales o parciales al Estatuto Orgánico y Reglamento Interno y poner a conocimiento del Congreso, para su consideración y aprobación.</w:t>
      </w:r>
    </w:p>
    <w:p w:rsidR="00273FC0" w:rsidRDefault="00196A78" w:rsidP="00D51A05">
      <w:pPr>
        <w:pStyle w:val="Sinespaciado"/>
        <w:widowControl w:val="0"/>
        <w:numPr>
          <w:ilvl w:val="0"/>
          <w:numId w:val="24"/>
        </w:numPr>
        <w:jc w:val="both"/>
        <w:rPr>
          <w:rFonts w:ascii="Verdana" w:hAnsi="Verdana"/>
        </w:rPr>
      </w:pPr>
      <w:r w:rsidRPr="00273FC0">
        <w:rPr>
          <w:rFonts w:ascii="Verdana" w:hAnsi="Verdana"/>
        </w:rPr>
        <w:t>Analizar, considerar y/o aprobar el Reglamento de Ética y Disciplina para el Tribunal de Ética así como su reforma total o parcial.</w:t>
      </w:r>
    </w:p>
    <w:p w:rsidR="00273FC0" w:rsidRDefault="00196A78" w:rsidP="00D51A05">
      <w:pPr>
        <w:pStyle w:val="Sinespaciado"/>
        <w:widowControl w:val="0"/>
        <w:numPr>
          <w:ilvl w:val="0"/>
          <w:numId w:val="24"/>
        </w:numPr>
        <w:jc w:val="both"/>
        <w:rPr>
          <w:rFonts w:ascii="Verdana" w:hAnsi="Verdana"/>
        </w:rPr>
      </w:pPr>
      <w:r w:rsidRPr="00273FC0">
        <w:rPr>
          <w:rFonts w:ascii="Verdana" w:hAnsi="Verdana"/>
        </w:rPr>
        <w:t>Realizar la aceptación formal de la afiliación de nuevos miembros, a AMDECO.</w:t>
      </w:r>
    </w:p>
    <w:p w:rsidR="00273FC0" w:rsidRDefault="00196A78" w:rsidP="00D51A05">
      <w:pPr>
        <w:pStyle w:val="Sinespaciado"/>
        <w:widowControl w:val="0"/>
        <w:numPr>
          <w:ilvl w:val="0"/>
          <w:numId w:val="24"/>
        </w:numPr>
        <w:jc w:val="both"/>
        <w:rPr>
          <w:rFonts w:ascii="Verdana" w:hAnsi="Verdana"/>
        </w:rPr>
      </w:pPr>
      <w:r w:rsidRPr="00273FC0">
        <w:rPr>
          <w:rFonts w:ascii="Verdana" w:hAnsi="Verdana"/>
        </w:rPr>
        <w:t xml:space="preserve">Aprobar la inclusión y/o afiliación de la Asociación a organismos nacionales o internacionales. </w:t>
      </w:r>
    </w:p>
    <w:p w:rsidR="00273FC0" w:rsidRDefault="00196A78" w:rsidP="00D51A05">
      <w:pPr>
        <w:pStyle w:val="Sinespaciado"/>
        <w:widowControl w:val="0"/>
        <w:numPr>
          <w:ilvl w:val="0"/>
          <w:numId w:val="24"/>
        </w:numPr>
        <w:jc w:val="both"/>
        <w:rPr>
          <w:rFonts w:ascii="Verdana" w:hAnsi="Verdana"/>
        </w:rPr>
      </w:pPr>
      <w:r w:rsidRPr="0066185F">
        <w:rPr>
          <w:rFonts w:ascii="Verdana" w:hAnsi="Verdana"/>
          <w:shd w:val="clear" w:color="auto" w:fill="D6E3BC" w:themeFill="accent3" w:themeFillTint="66"/>
        </w:rPr>
        <w:t xml:space="preserve">Aprobar y/o ratificar la suscripción de acuerdos y convenios con organismos, con </w:t>
      </w:r>
      <w:r w:rsidR="00C825DA" w:rsidRPr="0066185F">
        <w:rPr>
          <w:rFonts w:ascii="Verdana" w:hAnsi="Verdana"/>
          <w:shd w:val="clear" w:color="auto" w:fill="D6E3BC" w:themeFill="accent3" w:themeFillTint="66"/>
        </w:rPr>
        <w:t>instituciones nacionales</w:t>
      </w:r>
      <w:r w:rsidRPr="0066185F">
        <w:rPr>
          <w:rFonts w:ascii="Verdana" w:hAnsi="Verdana"/>
          <w:shd w:val="clear" w:color="auto" w:fill="D6E3BC" w:themeFill="accent3" w:themeFillTint="66"/>
        </w:rPr>
        <w:t xml:space="preserve"> y de otros países sean gubernamentales o privadas, que favorezcan los intereses de </w:t>
      </w:r>
      <w:r w:rsidR="00C825DA" w:rsidRPr="0066185F">
        <w:rPr>
          <w:rFonts w:ascii="Verdana" w:hAnsi="Verdana"/>
          <w:shd w:val="clear" w:color="auto" w:fill="D6E3BC" w:themeFill="accent3" w:themeFillTint="66"/>
        </w:rPr>
        <w:t>la Asociación</w:t>
      </w:r>
      <w:r w:rsidRPr="0066185F">
        <w:rPr>
          <w:rFonts w:ascii="Verdana" w:hAnsi="Verdana"/>
          <w:shd w:val="clear" w:color="auto" w:fill="D6E3BC" w:themeFill="accent3" w:themeFillTint="66"/>
        </w:rPr>
        <w:t xml:space="preserve"> y sus entidades miembros</w:t>
      </w:r>
      <w:r w:rsidRPr="00273FC0">
        <w:rPr>
          <w:rFonts w:ascii="Verdana" w:hAnsi="Verdana"/>
        </w:rPr>
        <w:t>.</w:t>
      </w:r>
    </w:p>
    <w:p w:rsidR="00273FC0" w:rsidRDefault="00196A78" w:rsidP="00D51A05">
      <w:pPr>
        <w:pStyle w:val="Sinespaciado"/>
        <w:widowControl w:val="0"/>
        <w:numPr>
          <w:ilvl w:val="0"/>
          <w:numId w:val="24"/>
        </w:numPr>
        <w:jc w:val="both"/>
        <w:rPr>
          <w:rFonts w:ascii="Verdana" w:hAnsi="Verdana"/>
        </w:rPr>
      </w:pPr>
      <w:r w:rsidRPr="00273FC0">
        <w:rPr>
          <w:rFonts w:ascii="Verdana" w:hAnsi="Verdana"/>
        </w:rPr>
        <w:t>Cumplir con los fines del sistema asociativo municipal establecido por la Ley.</w:t>
      </w:r>
    </w:p>
    <w:p w:rsidR="00273FC0" w:rsidRDefault="00196A78" w:rsidP="00D51A05">
      <w:pPr>
        <w:pStyle w:val="Sinespaciado"/>
        <w:widowControl w:val="0"/>
        <w:numPr>
          <w:ilvl w:val="0"/>
          <w:numId w:val="24"/>
        </w:numPr>
        <w:jc w:val="both"/>
        <w:rPr>
          <w:rFonts w:ascii="Verdana" w:hAnsi="Verdana"/>
        </w:rPr>
      </w:pPr>
      <w:r w:rsidRPr="00273FC0">
        <w:rPr>
          <w:rFonts w:ascii="Verdana" w:hAnsi="Verdana"/>
        </w:rPr>
        <w:t>Señalar la fecha y sede de los Congresos Departamentales Ordinarios y/o Extraordinarios.</w:t>
      </w:r>
    </w:p>
    <w:p w:rsidR="00273FC0" w:rsidRDefault="00196A78" w:rsidP="00D51A05">
      <w:pPr>
        <w:pStyle w:val="Sinespaciado"/>
        <w:widowControl w:val="0"/>
        <w:numPr>
          <w:ilvl w:val="0"/>
          <w:numId w:val="24"/>
        </w:numPr>
        <w:jc w:val="both"/>
        <w:rPr>
          <w:rFonts w:ascii="Verdana" w:hAnsi="Verdana"/>
        </w:rPr>
      </w:pPr>
      <w:r w:rsidRPr="00273FC0">
        <w:rPr>
          <w:rFonts w:ascii="Verdana" w:hAnsi="Verdana"/>
        </w:rPr>
        <w:lastRenderedPageBreak/>
        <w:t>Designar a los representantes de la Asociación ante todas las instancias de gestión, representación y/o deliberación de la Federación de Asociaciones Municipales de Bolivia (FAM – Bolivia), reconocida como la máxima instancia representativa del Sistema Asociativo Municipal boliviano.</w:t>
      </w:r>
    </w:p>
    <w:p w:rsidR="00273FC0" w:rsidRDefault="00196A78" w:rsidP="00D51A05">
      <w:pPr>
        <w:pStyle w:val="Sinespaciado"/>
        <w:widowControl w:val="0"/>
        <w:numPr>
          <w:ilvl w:val="0"/>
          <w:numId w:val="24"/>
        </w:numPr>
        <w:jc w:val="both"/>
        <w:rPr>
          <w:rFonts w:ascii="Verdana" w:hAnsi="Verdana"/>
        </w:rPr>
      </w:pPr>
      <w:r w:rsidRPr="00273FC0">
        <w:rPr>
          <w:rFonts w:ascii="Verdana" w:hAnsi="Verdana"/>
        </w:rPr>
        <w:t>Acatar, cumplir y velar por el cumplimiento de las Resoluciones emanadas de las instancias Orgánicas de la Asociación.</w:t>
      </w:r>
    </w:p>
    <w:p w:rsidR="00273FC0" w:rsidRDefault="00196A78" w:rsidP="00D51A05">
      <w:pPr>
        <w:pStyle w:val="Sinespaciado"/>
        <w:widowControl w:val="0"/>
        <w:numPr>
          <w:ilvl w:val="0"/>
          <w:numId w:val="24"/>
        </w:numPr>
        <w:jc w:val="both"/>
        <w:rPr>
          <w:rFonts w:ascii="Verdana" w:hAnsi="Verdana"/>
        </w:rPr>
      </w:pPr>
      <w:r w:rsidRPr="00273FC0">
        <w:rPr>
          <w:rFonts w:ascii="Verdana" w:hAnsi="Verdana"/>
        </w:rPr>
        <w:t>Emitir y aprobar resoluciones, como instrumento normativo y de control de la Asociación.</w:t>
      </w:r>
    </w:p>
    <w:p w:rsidR="00273FC0" w:rsidRDefault="00196A78" w:rsidP="00D51A05">
      <w:pPr>
        <w:pStyle w:val="Sinespaciado"/>
        <w:widowControl w:val="0"/>
        <w:numPr>
          <w:ilvl w:val="0"/>
          <w:numId w:val="24"/>
        </w:numPr>
        <w:jc w:val="both"/>
        <w:rPr>
          <w:rFonts w:ascii="Verdana" w:hAnsi="Verdana"/>
        </w:rPr>
      </w:pPr>
      <w:r w:rsidRPr="00273FC0">
        <w:rPr>
          <w:rFonts w:ascii="Verdana" w:hAnsi="Verdana"/>
        </w:rPr>
        <w:t>Realizar en general, cuanta gestión sea necesaria para el cumplimiento de los fines y objetivos establecidos en el Estatuto Orgánico y Reglamento Interno de AMDECO.</w:t>
      </w:r>
    </w:p>
    <w:p w:rsidR="00196A78" w:rsidRPr="00273FC0" w:rsidRDefault="00196A78" w:rsidP="00D51A05">
      <w:pPr>
        <w:pStyle w:val="Sinespaciado"/>
        <w:widowControl w:val="0"/>
        <w:numPr>
          <w:ilvl w:val="0"/>
          <w:numId w:val="24"/>
        </w:numPr>
        <w:jc w:val="both"/>
        <w:rPr>
          <w:rFonts w:ascii="Verdana" w:hAnsi="Verdana"/>
        </w:rPr>
      </w:pPr>
      <w:r w:rsidRPr="00273FC0">
        <w:rPr>
          <w:rFonts w:ascii="Verdana" w:hAnsi="Verdana"/>
        </w:rPr>
        <w:t>Otros que por naturaleza del Consejo Directivo se decidan tratar en el mismo.</w:t>
      </w:r>
    </w:p>
    <w:p w:rsidR="00196A78" w:rsidRPr="00B219D6" w:rsidRDefault="00196A78" w:rsidP="00D51A05">
      <w:pPr>
        <w:pStyle w:val="Sinespaciado"/>
        <w:widowControl w:val="0"/>
        <w:jc w:val="both"/>
        <w:rPr>
          <w:rFonts w:ascii="Verdana" w:hAnsi="Verdana"/>
        </w:rPr>
      </w:pPr>
    </w:p>
    <w:p w:rsidR="00196A78" w:rsidRPr="00273FC0" w:rsidRDefault="00B219D6" w:rsidP="00D51A05">
      <w:pPr>
        <w:pStyle w:val="Sinespaciado"/>
        <w:widowControl w:val="0"/>
        <w:jc w:val="both"/>
        <w:rPr>
          <w:rFonts w:ascii="Verdana" w:hAnsi="Verdana"/>
          <w:b/>
        </w:rPr>
      </w:pPr>
      <w:r w:rsidRPr="00273FC0">
        <w:rPr>
          <w:rFonts w:ascii="Verdana" w:hAnsi="Verdana"/>
          <w:b/>
        </w:rPr>
        <w:t>ARTÍCUL</w:t>
      </w:r>
      <w:r w:rsidR="0076152A">
        <w:rPr>
          <w:rFonts w:ascii="Verdana" w:hAnsi="Verdana"/>
          <w:b/>
        </w:rPr>
        <w:t xml:space="preserve">O </w:t>
      </w:r>
      <w:r w:rsidR="00196A78" w:rsidRPr="00273FC0">
        <w:rPr>
          <w:rFonts w:ascii="Verdana" w:hAnsi="Verdana"/>
          <w:b/>
        </w:rPr>
        <w:t>27</w:t>
      </w:r>
      <w:r w:rsidR="00B2041B">
        <w:rPr>
          <w:rFonts w:ascii="Verdana" w:hAnsi="Verdana"/>
          <w:b/>
        </w:rPr>
        <w:t xml:space="preserve">. </w:t>
      </w:r>
      <w:r w:rsidR="005E0AD9">
        <w:rPr>
          <w:rFonts w:ascii="Verdana" w:hAnsi="Verdana"/>
          <w:b/>
        </w:rPr>
        <w:t>(</w:t>
      </w:r>
      <w:r w:rsidR="00196A78" w:rsidRPr="00273FC0">
        <w:rPr>
          <w:rFonts w:ascii="Verdana" w:hAnsi="Verdana"/>
          <w:b/>
        </w:rPr>
        <w:t>OBLIGACIONES DEL CONSEJO DIRECTIVO</w:t>
      </w:r>
      <w:r w:rsidR="005E0AD9">
        <w:rPr>
          <w:rFonts w:ascii="Verdana" w:hAnsi="Verdana"/>
          <w:b/>
        </w:rPr>
        <w:t>)</w:t>
      </w:r>
      <w:r w:rsidR="00273FC0">
        <w:rPr>
          <w:rFonts w:ascii="Verdana" w:hAnsi="Verdana"/>
          <w:b/>
        </w:rPr>
        <w:t xml:space="preserve">. </w:t>
      </w:r>
      <w:r w:rsidR="00196A78" w:rsidRPr="00B219D6">
        <w:rPr>
          <w:rFonts w:ascii="Verdana" w:hAnsi="Verdana"/>
        </w:rPr>
        <w:t>Serán obligaciones del Consejo Directivo, los siguientes:</w:t>
      </w:r>
    </w:p>
    <w:p w:rsidR="00273FC0" w:rsidRDefault="00273FC0" w:rsidP="00D51A05">
      <w:pPr>
        <w:pStyle w:val="Sinespaciado"/>
        <w:widowControl w:val="0"/>
        <w:jc w:val="both"/>
        <w:rPr>
          <w:rFonts w:ascii="Verdana" w:hAnsi="Verdana"/>
        </w:rPr>
      </w:pPr>
    </w:p>
    <w:p w:rsidR="00273FC0" w:rsidRDefault="00196A78" w:rsidP="00D51A05">
      <w:pPr>
        <w:pStyle w:val="Sinespaciado"/>
        <w:widowControl w:val="0"/>
        <w:numPr>
          <w:ilvl w:val="0"/>
          <w:numId w:val="26"/>
        </w:numPr>
        <w:jc w:val="both"/>
        <w:rPr>
          <w:rFonts w:ascii="Verdana" w:hAnsi="Verdana"/>
        </w:rPr>
      </w:pPr>
      <w:r w:rsidRPr="00B219D6">
        <w:rPr>
          <w:rFonts w:ascii="Verdana" w:hAnsi="Verdana"/>
        </w:rPr>
        <w:t>Respetar, cumplir y hacer cumplir la Constitución Política del Estado, las leyes referidas a los Gobiernos Autónomos Municipales y al Sistema Asociativo Municipal, el Estatuto Orgánico y Reglamento Interno, los reglamentos internos, las resoluciones de Congreso, de Asamblea, del Consejo Directivo y demás normativa interna de AMDECO.</w:t>
      </w:r>
    </w:p>
    <w:p w:rsidR="00273FC0" w:rsidRDefault="00196A78" w:rsidP="00D51A05">
      <w:pPr>
        <w:pStyle w:val="Sinespaciado"/>
        <w:widowControl w:val="0"/>
        <w:numPr>
          <w:ilvl w:val="0"/>
          <w:numId w:val="26"/>
        </w:numPr>
        <w:jc w:val="both"/>
        <w:rPr>
          <w:rFonts w:ascii="Verdana" w:hAnsi="Verdana"/>
        </w:rPr>
      </w:pPr>
      <w:r w:rsidRPr="00273FC0">
        <w:rPr>
          <w:rFonts w:ascii="Verdana" w:hAnsi="Verdana"/>
        </w:rPr>
        <w:t>Cumplir con los fines del sistema asociativo municipal establecido por el presente Estatuto y la Ley Nº540.</w:t>
      </w:r>
    </w:p>
    <w:p w:rsidR="0042149D" w:rsidRDefault="00196A78" w:rsidP="00D51A05">
      <w:pPr>
        <w:pStyle w:val="Sinespaciado"/>
        <w:widowControl w:val="0"/>
        <w:numPr>
          <w:ilvl w:val="0"/>
          <w:numId w:val="26"/>
        </w:numPr>
        <w:jc w:val="both"/>
        <w:rPr>
          <w:rFonts w:ascii="Verdana" w:hAnsi="Verdana"/>
        </w:rPr>
      </w:pPr>
      <w:r w:rsidRPr="00273FC0">
        <w:rPr>
          <w:rFonts w:ascii="Verdana" w:hAnsi="Verdana"/>
        </w:rPr>
        <w:t>Tratar y culminar todos los puntos del orden del día fijado para la sesión de Consejo Directivo.</w:t>
      </w:r>
    </w:p>
    <w:p w:rsidR="00196A78" w:rsidRPr="00273FC0" w:rsidRDefault="00196A78" w:rsidP="00D51A05">
      <w:pPr>
        <w:pStyle w:val="Sinespaciado"/>
        <w:widowControl w:val="0"/>
        <w:numPr>
          <w:ilvl w:val="0"/>
          <w:numId w:val="26"/>
        </w:numPr>
        <w:jc w:val="both"/>
        <w:rPr>
          <w:rFonts w:ascii="Verdana" w:hAnsi="Verdana"/>
        </w:rPr>
      </w:pPr>
      <w:r w:rsidRPr="00273FC0">
        <w:rPr>
          <w:rFonts w:ascii="Verdana" w:hAnsi="Verdana"/>
        </w:rPr>
        <w:t>Otros que por naturaleza de Consejo Directivo se deban asumir.</w:t>
      </w:r>
    </w:p>
    <w:p w:rsidR="00196A78" w:rsidRPr="00B219D6" w:rsidRDefault="00196A78" w:rsidP="00D51A05">
      <w:pPr>
        <w:pStyle w:val="Sinespaciado"/>
        <w:widowControl w:val="0"/>
        <w:jc w:val="both"/>
        <w:rPr>
          <w:rFonts w:ascii="Verdana" w:hAnsi="Verdana"/>
        </w:rPr>
      </w:pPr>
    </w:p>
    <w:p w:rsidR="00196A78" w:rsidRPr="00273FC0" w:rsidRDefault="00196A78" w:rsidP="00273FC0">
      <w:pPr>
        <w:pStyle w:val="Sinespaciado"/>
        <w:widowControl w:val="0"/>
        <w:jc w:val="center"/>
        <w:rPr>
          <w:rFonts w:ascii="Verdana" w:hAnsi="Verdana"/>
          <w:b/>
        </w:rPr>
      </w:pPr>
      <w:r w:rsidRPr="00273FC0">
        <w:rPr>
          <w:rFonts w:ascii="Verdana" w:hAnsi="Verdana"/>
          <w:b/>
        </w:rPr>
        <w:t>CAPÍTULO V</w:t>
      </w:r>
    </w:p>
    <w:p w:rsidR="00196A78" w:rsidRPr="00B219D6" w:rsidRDefault="00196A78" w:rsidP="00273FC0">
      <w:pPr>
        <w:pStyle w:val="Sinespaciado"/>
        <w:widowControl w:val="0"/>
        <w:jc w:val="center"/>
        <w:rPr>
          <w:rFonts w:ascii="Verdana" w:hAnsi="Verdana"/>
        </w:rPr>
      </w:pPr>
      <w:r w:rsidRPr="00273FC0">
        <w:rPr>
          <w:rFonts w:ascii="Verdana" w:hAnsi="Verdana"/>
          <w:b/>
        </w:rPr>
        <w:t>COMISIONES DEL CONSEJO DIRECTIVO</w:t>
      </w:r>
    </w:p>
    <w:p w:rsidR="00196A78" w:rsidRPr="00B219D6" w:rsidRDefault="00196A78" w:rsidP="00D51A05">
      <w:pPr>
        <w:pStyle w:val="Sinespaciado"/>
        <w:widowControl w:val="0"/>
        <w:jc w:val="both"/>
        <w:rPr>
          <w:rFonts w:ascii="Verdana" w:hAnsi="Verdana"/>
        </w:rPr>
      </w:pPr>
    </w:p>
    <w:p w:rsidR="00196A78" w:rsidRPr="00273FC0" w:rsidRDefault="00B219D6" w:rsidP="00D51A05">
      <w:pPr>
        <w:pStyle w:val="Sinespaciado"/>
        <w:widowControl w:val="0"/>
        <w:jc w:val="both"/>
        <w:rPr>
          <w:rFonts w:ascii="Verdana" w:hAnsi="Verdana"/>
          <w:b/>
        </w:rPr>
      </w:pPr>
      <w:r w:rsidRPr="00273FC0">
        <w:rPr>
          <w:rFonts w:ascii="Verdana" w:hAnsi="Verdana"/>
          <w:b/>
        </w:rPr>
        <w:t>ARTÍCUL</w:t>
      </w:r>
      <w:r w:rsidR="0076152A">
        <w:rPr>
          <w:rFonts w:ascii="Verdana" w:hAnsi="Verdana"/>
          <w:b/>
        </w:rPr>
        <w:t xml:space="preserve">O </w:t>
      </w:r>
      <w:r w:rsidR="00196A78" w:rsidRPr="00273FC0">
        <w:rPr>
          <w:rFonts w:ascii="Verdana" w:hAnsi="Verdana"/>
          <w:b/>
        </w:rPr>
        <w:t>28</w:t>
      </w:r>
      <w:r w:rsidR="00E137C0">
        <w:rPr>
          <w:rFonts w:ascii="Verdana" w:hAnsi="Verdana"/>
          <w:b/>
        </w:rPr>
        <w:t xml:space="preserve">. </w:t>
      </w:r>
      <w:r w:rsidR="005E0AD9">
        <w:rPr>
          <w:rFonts w:ascii="Verdana" w:hAnsi="Verdana"/>
          <w:b/>
        </w:rPr>
        <w:t>(</w:t>
      </w:r>
      <w:r w:rsidR="00196A78" w:rsidRPr="00273FC0">
        <w:rPr>
          <w:rFonts w:ascii="Verdana" w:hAnsi="Verdana"/>
          <w:b/>
        </w:rPr>
        <w:t>COMISIONES TEMÁTICAS DE GESTIÓN</w:t>
      </w:r>
      <w:r w:rsidR="005E0AD9">
        <w:rPr>
          <w:rFonts w:ascii="Verdana" w:hAnsi="Verdana"/>
          <w:b/>
        </w:rPr>
        <w:t>)</w:t>
      </w:r>
      <w:r w:rsidR="00273FC0">
        <w:rPr>
          <w:rFonts w:ascii="Verdana" w:hAnsi="Verdana"/>
          <w:b/>
        </w:rPr>
        <w:t xml:space="preserve">. </w:t>
      </w:r>
      <w:r w:rsidR="00196A78" w:rsidRPr="00B219D6">
        <w:rPr>
          <w:rFonts w:ascii="Verdana" w:hAnsi="Verdana"/>
        </w:rPr>
        <w:t>El Consejo Directivo podrá organizarse en Comisiones temáticas para un mejor desempeño de la representación política de AMDECO</w:t>
      </w:r>
      <w:r w:rsidR="00B2041B">
        <w:rPr>
          <w:rFonts w:ascii="Verdana" w:hAnsi="Verdana"/>
        </w:rPr>
        <w:t>.</w:t>
      </w:r>
      <w:r w:rsidR="0042149D">
        <w:rPr>
          <w:rFonts w:ascii="Verdana" w:hAnsi="Verdana"/>
        </w:rPr>
        <w:t xml:space="preserve"> </w:t>
      </w:r>
      <w:r w:rsidR="00196A78" w:rsidRPr="00B219D6">
        <w:rPr>
          <w:rFonts w:ascii="Verdana" w:hAnsi="Verdana"/>
        </w:rPr>
        <w:t xml:space="preserve">Se constituirán Comisiones Permanentes, </w:t>
      </w:r>
      <w:r w:rsidR="00C825DA" w:rsidRPr="00B219D6">
        <w:rPr>
          <w:rFonts w:ascii="Verdana" w:hAnsi="Verdana"/>
        </w:rPr>
        <w:t>pudiend</w:t>
      </w:r>
      <w:r w:rsidR="00C825DA">
        <w:rPr>
          <w:rFonts w:ascii="Verdana" w:hAnsi="Verdana"/>
        </w:rPr>
        <w:t>o</w:t>
      </w:r>
      <w:r w:rsidR="0076152A">
        <w:rPr>
          <w:rFonts w:ascii="Verdana" w:hAnsi="Verdana"/>
        </w:rPr>
        <w:t xml:space="preserve"> </w:t>
      </w:r>
      <w:r w:rsidR="00196A78" w:rsidRPr="00B219D6">
        <w:rPr>
          <w:rFonts w:ascii="Verdana" w:hAnsi="Verdana"/>
        </w:rPr>
        <w:t>constituirse comisiones especiales ante necesidad.</w:t>
      </w:r>
    </w:p>
    <w:p w:rsidR="00196A78" w:rsidRPr="00B219D6" w:rsidRDefault="00196A78" w:rsidP="00D51A05">
      <w:pPr>
        <w:pStyle w:val="Sinespaciado"/>
        <w:widowControl w:val="0"/>
        <w:jc w:val="both"/>
        <w:rPr>
          <w:rFonts w:ascii="Verdana" w:hAnsi="Verdana"/>
        </w:rPr>
      </w:pPr>
    </w:p>
    <w:p w:rsidR="00196A78" w:rsidRPr="00B219D6" w:rsidRDefault="00B219D6" w:rsidP="00D51A05">
      <w:pPr>
        <w:pStyle w:val="Sinespaciado"/>
        <w:widowControl w:val="0"/>
        <w:jc w:val="both"/>
        <w:rPr>
          <w:rFonts w:ascii="Verdana" w:hAnsi="Verdana"/>
        </w:rPr>
      </w:pPr>
      <w:r w:rsidRPr="00273FC0">
        <w:rPr>
          <w:rFonts w:ascii="Verdana" w:hAnsi="Verdana"/>
          <w:b/>
        </w:rPr>
        <w:t>ARTÍCUL</w:t>
      </w:r>
      <w:r w:rsidR="0076152A">
        <w:rPr>
          <w:rFonts w:ascii="Verdana" w:hAnsi="Verdana"/>
          <w:b/>
        </w:rPr>
        <w:t xml:space="preserve">O </w:t>
      </w:r>
      <w:r w:rsidR="00196A78" w:rsidRPr="00273FC0">
        <w:rPr>
          <w:rFonts w:ascii="Verdana" w:hAnsi="Verdana"/>
          <w:b/>
        </w:rPr>
        <w:t>29</w:t>
      </w:r>
      <w:r w:rsidR="00E137C0">
        <w:rPr>
          <w:rFonts w:ascii="Verdana" w:hAnsi="Verdana"/>
          <w:b/>
        </w:rPr>
        <w:t xml:space="preserve">. </w:t>
      </w:r>
      <w:r w:rsidR="005E0AD9">
        <w:rPr>
          <w:rFonts w:ascii="Verdana" w:hAnsi="Verdana"/>
          <w:b/>
        </w:rPr>
        <w:t>(</w:t>
      </w:r>
      <w:r w:rsidR="00196A78" w:rsidRPr="00273FC0">
        <w:rPr>
          <w:rFonts w:ascii="Verdana" w:hAnsi="Verdana"/>
          <w:b/>
        </w:rPr>
        <w:t>ATRIBUCIONES DE LAS COMISIONES PERMANENTES</w:t>
      </w:r>
      <w:r w:rsidR="005E0AD9">
        <w:rPr>
          <w:rFonts w:ascii="Verdana" w:hAnsi="Verdana"/>
          <w:b/>
        </w:rPr>
        <w:t>)</w:t>
      </w:r>
      <w:r w:rsidR="00273FC0">
        <w:rPr>
          <w:rFonts w:ascii="Verdana" w:hAnsi="Verdana"/>
          <w:b/>
        </w:rPr>
        <w:t xml:space="preserve">. </w:t>
      </w:r>
      <w:r w:rsidR="00B2041B" w:rsidRPr="00B2041B">
        <w:rPr>
          <w:rFonts w:ascii="Verdana" w:hAnsi="Verdana"/>
          <w:b/>
        </w:rPr>
        <w:t>I.</w:t>
      </w:r>
      <w:r w:rsidR="00196A78" w:rsidRPr="00B219D6">
        <w:rPr>
          <w:rFonts w:ascii="Verdana" w:hAnsi="Verdana"/>
        </w:rPr>
        <w:t xml:space="preserve"> Las Comisiones Permanentes serán las constituidas para el tratamiento ordinario de los diferentes temas de atribución del Consejo Directivo, mismas que serán las siguientes:</w:t>
      </w:r>
    </w:p>
    <w:p w:rsidR="00273FC0" w:rsidRDefault="00273FC0" w:rsidP="00D51A05">
      <w:pPr>
        <w:pStyle w:val="Sinespaciado"/>
        <w:widowControl w:val="0"/>
        <w:jc w:val="both"/>
        <w:rPr>
          <w:rFonts w:ascii="Verdana" w:hAnsi="Verdana"/>
        </w:rPr>
      </w:pPr>
    </w:p>
    <w:p w:rsidR="00196A78" w:rsidRPr="00273FC0" w:rsidRDefault="00196A78" w:rsidP="00D51A05">
      <w:pPr>
        <w:pStyle w:val="Sinespaciado"/>
        <w:widowControl w:val="0"/>
        <w:numPr>
          <w:ilvl w:val="0"/>
          <w:numId w:val="28"/>
        </w:numPr>
        <w:jc w:val="both"/>
        <w:rPr>
          <w:rFonts w:ascii="Verdana" w:hAnsi="Verdana"/>
        </w:rPr>
      </w:pPr>
      <w:r w:rsidRPr="0042149D">
        <w:rPr>
          <w:rFonts w:ascii="Verdana" w:hAnsi="Verdana"/>
          <w:b/>
        </w:rPr>
        <w:t xml:space="preserve">Comisión de </w:t>
      </w:r>
      <w:r w:rsidR="00C825DA" w:rsidRPr="0042149D">
        <w:rPr>
          <w:rFonts w:ascii="Verdana" w:hAnsi="Verdana"/>
          <w:b/>
        </w:rPr>
        <w:t>Género</w:t>
      </w:r>
      <w:r w:rsidR="0076152A" w:rsidRPr="0042149D">
        <w:rPr>
          <w:rFonts w:ascii="Verdana" w:hAnsi="Verdana"/>
          <w:b/>
        </w:rPr>
        <w:t xml:space="preserve"> </w:t>
      </w:r>
      <w:r w:rsidRPr="0042149D">
        <w:rPr>
          <w:rFonts w:ascii="Verdana" w:hAnsi="Verdana"/>
          <w:b/>
        </w:rPr>
        <w:t>y Derechos Humanos.-</w:t>
      </w:r>
      <w:r w:rsidR="0042149D">
        <w:rPr>
          <w:rFonts w:ascii="Verdana" w:hAnsi="Verdana"/>
        </w:rPr>
        <w:t xml:space="preserve"> </w:t>
      </w:r>
      <w:r w:rsidRPr="00B219D6">
        <w:rPr>
          <w:rFonts w:ascii="Verdana" w:hAnsi="Verdana"/>
        </w:rPr>
        <w:t xml:space="preserve">Será asumida </w:t>
      </w:r>
      <w:r w:rsidR="00734B2D">
        <w:rPr>
          <w:rFonts w:ascii="Verdana" w:hAnsi="Verdana"/>
        </w:rPr>
        <w:t xml:space="preserve">por </w:t>
      </w:r>
      <w:r w:rsidRPr="00B219D6">
        <w:rPr>
          <w:rFonts w:ascii="Verdana" w:hAnsi="Verdana"/>
        </w:rPr>
        <w:t xml:space="preserve">el </w:t>
      </w:r>
      <w:r w:rsidR="00C825DA" w:rsidRPr="00B219D6">
        <w:rPr>
          <w:rFonts w:ascii="Verdana" w:hAnsi="Verdana"/>
        </w:rPr>
        <w:t>Directori</w:t>
      </w:r>
      <w:r w:rsidR="00C825DA">
        <w:rPr>
          <w:rFonts w:ascii="Verdana" w:hAnsi="Verdana"/>
        </w:rPr>
        <w:t>o</w:t>
      </w:r>
      <w:r w:rsidR="0076152A">
        <w:rPr>
          <w:rFonts w:ascii="Verdana" w:hAnsi="Verdana"/>
        </w:rPr>
        <w:t xml:space="preserve"> </w:t>
      </w:r>
      <w:r w:rsidRPr="00B219D6">
        <w:rPr>
          <w:rFonts w:ascii="Verdana" w:hAnsi="Verdana"/>
        </w:rPr>
        <w:t>de ADEC</w:t>
      </w:r>
      <w:r w:rsidR="0076152A">
        <w:rPr>
          <w:rFonts w:ascii="Verdana" w:hAnsi="Verdana"/>
        </w:rPr>
        <w:t xml:space="preserve">O </w:t>
      </w:r>
      <w:r w:rsidRPr="00B219D6">
        <w:rPr>
          <w:rFonts w:ascii="Verdana" w:hAnsi="Verdana"/>
        </w:rPr>
        <w:t xml:space="preserve">articulada mediante su representante en el </w:t>
      </w:r>
      <w:r w:rsidR="00C825DA" w:rsidRPr="00B219D6">
        <w:rPr>
          <w:rFonts w:ascii="Verdana" w:hAnsi="Verdana"/>
        </w:rPr>
        <w:t>Consej</w:t>
      </w:r>
      <w:r w:rsidR="00C825DA">
        <w:rPr>
          <w:rFonts w:ascii="Verdana" w:hAnsi="Verdana"/>
        </w:rPr>
        <w:t>o</w:t>
      </w:r>
      <w:r w:rsidR="0076152A">
        <w:rPr>
          <w:rFonts w:ascii="Verdana" w:hAnsi="Verdana"/>
        </w:rPr>
        <w:t xml:space="preserve"> </w:t>
      </w:r>
      <w:r w:rsidRPr="00B219D6">
        <w:rPr>
          <w:rFonts w:ascii="Verdana" w:hAnsi="Verdana"/>
        </w:rPr>
        <w:t>Directivo</w:t>
      </w:r>
      <w:r w:rsidR="00B2041B">
        <w:rPr>
          <w:rFonts w:ascii="Verdana" w:hAnsi="Verdana"/>
        </w:rPr>
        <w:t xml:space="preserve">. </w:t>
      </w:r>
      <w:r w:rsidRPr="00B219D6">
        <w:rPr>
          <w:rFonts w:ascii="Verdana" w:hAnsi="Verdana"/>
        </w:rPr>
        <w:t>Esta Comisión tendrá atribuciones para el</w:t>
      </w:r>
      <w:r w:rsidR="00273FC0">
        <w:rPr>
          <w:rFonts w:ascii="Verdana" w:hAnsi="Verdana"/>
        </w:rPr>
        <w:t xml:space="preserve"> </w:t>
      </w:r>
      <w:r w:rsidRPr="00273FC0">
        <w:rPr>
          <w:rFonts w:ascii="Verdana" w:hAnsi="Verdana"/>
        </w:rPr>
        <w:t>tratamiento y representación específica de los siguientes temas:</w:t>
      </w:r>
    </w:p>
    <w:p w:rsidR="005D674F" w:rsidRDefault="005D674F" w:rsidP="005D674F">
      <w:pPr>
        <w:pStyle w:val="Sinespaciado"/>
        <w:widowControl w:val="0"/>
        <w:ind w:left="720"/>
        <w:jc w:val="both"/>
        <w:rPr>
          <w:rFonts w:ascii="Verdana" w:hAnsi="Verdana"/>
        </w:rPr>
      </w:pPr>
    </w:p>
    <w:p w:rsidR="00273FC0" w:rsidRDefault="00196A78" w:rsidP="00D51A05">
      <w:pPr>
        <w:pStyle w:val="Sinespaciado"/>
        <w:widowControl w:val="0"/>
        <w:numPr>
          <w:ilvl w:val="0"/>
          <w:numId w:val="29"/>
        </w:numPr>
        <w:jc w:val="both"/>
        <w:rPr>
          <w:rFonts w:ascii="Verdana" w:hAnsi="Verdana"/>
        </w:rPr>
      </w:pPr>
      <w:r w:rsidRPr="00B219D6">
        <w:rPr>
          <w:rFonts w:ascii="Verdana" w:hAnsi="Verdana"/>
        </w:rPr>
        <w:t>Violencia y acoso político contra alcaldesas y concejalas</w:t>
      </w:r>
      <w:r w:rsidR="00B7313A">
        <w:rPr>
          <w:rFonts w:ascii="Verdana" w:hAnsi="Verdana"/>
        </w:rPr>
        <w:t>.</w:t>
      </w:r>
    </w:p>
    <w:p w:rsidR="00273FC0" w:rsidRDefault="00196A78" w:rsidP="00D51A05">
      <w:pPr>
        <w:pStyle w:val="Sinespaciado"/>
        <w:widowControl w:val="0"/>
        <w:numPr>
          <w:ilvl w:val="0"/>
          <w:numId w:val="29"/>
        </w:numPr>
        <w:jc w:val="both"/>
        <w:rPr>
          <w:rFonts w:ascii="Verdana" w:hAnsi="Verdana"/>
        </w:rPr>
      </w:pPr>
      <w:r w:rsidRPr="00273FC0">
        <w:rPr>
          <w:rFonts w:ascii="Verdana" w:hAnsi="Verdana"/>
        </w:rPr>
        <w:t>Desarrollo de la Equidad de Género y de la Despatriarcalización y la aplicación de la Ley contra la violencia hacia la mujer</w:t>
      </w:r>
      <w:r w:rsidR="00B7313A">
        <w:rPr>
          <w:rFonts w:ascii="Verdana" w:hAnsi="Verdana"/>
        </w:rPr>
        <w:t>.</w:t>
      </w:r>
    </w:p>
    <w:p w:rsidR="00273FC0" w:rsidRDefault="00196A78" w:rsidP="00D51A05">
      <w:pPr>
        <w:pStyle w:val="Sinespaciado"/>
        <w:widowControl w:val="0"/>
        <w:numPr>
          <w:ilvl w:val="0"/>
          <w:numId w:val="29"/>
        </w:numPr>
        <w:jc w:val="both"/>
        <w:rPr>
          <w:rFonts w:ascii="Verdana" w:hAnsi="Verdana"/>
        </w:rPr>
      </w:pPr>
      <w:r w:rsidRPr="00273FC0">
        <w:rPr>
          <w:rFonts w:ascii="Verdana" w:hAnsi="Verdana"/>
        </w:rPr>
        <w:t>Servicios de Defensorías de la Infan</w:t>
      </w:r>
      <w:r w:rsidR="00B7313A">
        <w:rPr>
          <w:rFonts w:ascii="Verdana" w:hAnsi="Verdana"/>
        </w:rPr>
        <w:t>cia, Niñez y Adolescencia (DNA).</w:t>
      </w:r>
    </w:p>
    <w:p w:rsidR="00273FC0" w:rsidRDefault="00196A78" w:rsidP="00D51A05">
      <w:pPr>
        <w:pStyle w:val="Sinespaciado"/>
        <w:widowControl w:val="0"/>
        <w:numPr>
          <w:ilvl w:val="0"/>
          <w:numId w:val="29"/>
        </w:numPr>
        <w:jc w:val="both"/>
        <w:rPr>
          <w:rFonts w:ascii="Verdana" w:hAnsi="Verdana"/>
        </w:rPr>
      </w:pPr>
      <w:r w:rsidRPr="00273FC0">
        <w:rPr>
          <w:rFonts w:ascii="Verdana" w:hAnsi="Verdana"/>
        </w:rPr>
        <w:t xml:space="preserve">Servicios de defensorías a personas en situación de vulnerabilidad, así como </w:t>
      </w:r>
      <w:r w:rsidRPr="00273FC0">
        <w:rPr>
          <w:rFonts w:ascii="Verdana" w:hAnsi="Verdana"/>
        </w:rPr>
        <w:lastRenderedPageBreak/>
        <w:t>contra toda forma de discriminación y racismo (SLIM).</w:t>
      </w:r>
    </w:p>
    <w:p w:rsidR="00273FC0" w:rsidRDefault="00196A78" w:rsidP="00D51A05">
      <w:pPr>
        <w:pStyle w:val="Sinespaciado"/>
        <w:widowControl w:val="0"/>
        <w:numPr>
          <w:ilvl w:val="0"/>
          <w:numId w:val="29"/>
        </w:numPr>
        <w:jc w:val="both"/>
        <w:rPr>
          <w:rFonts w:ascii="Verdana" w:hAnsi="Verdana"/>
        </w:rPr>
      </w:pPr>
      <w:r w:rsidRPr="00273FC0">
        <w:rPr>
          <w:rFonts w:ascii="Verdana" w:hAnsi="Verdana"/>
        </w:rPr>
        <w:t>Servicios de Acogidas</w:t>
      </w:r>
      <w:r w:rsidR="00B7313A">
        <w:rPr>
          <w:rFonts w:ascii="Verdana" w:hAnsi="Verdana"/>
        </w:rPr>
        <w:t>.</w:t>
      </w:r>
    </w:p>
    <w:p w:rsidR="00273FC0" w:rsidRDefault="00196A78" w:rsidP="00D51A05">
      <w:pPr>
        <w:pStyle w:val="Sinespaciado"/>
        <w:widowControl w:val="0"/>
        <w:numPr>
          <w:ilvl w:val="0"/>
          <w:numId w:val="29"/>
        </w:numPr>
        <w:jc w:val="both"/>
        <w:rPr>
          <w:rFonts w:ascii="Verdana" w:hAnsi="Verdana"/>
        </w:rPr>
      </w:pPr>
      <w:r w:rsidRPr="00273FC0">
        <w:rPr>
          <w:rFonts w:ascii="Verdana" w:hAnsi="Verdana"/>
        </w:rPr>
        <w:t>Servicios municipales de centros Infantiles</w:t>
      </w:r>
      <w:r w:rsidR="00B7313A">
        <w:rPr>
          <w:rFonts w:ascii="Verdana" w:hAnsi="Verdana"/>
        </w:rPr>
        <w:t>.</w:t>
      </w:r>
    </w:p>
    <w:p w:rsidR="00273FC0" w:rsidRDefault="00196A78" w:rsidP="00D51A05">
      <w:pPr>
        <w:pStyle w:val="Sinespaciado"/>
        <w:widowControl w:val="0"/>
        <w:numPr>
          <w:ilvl w:val="0"/>
          <w:numId w:val="29"/>
        </w:numPr>
        <w:jc w:val="both"/>
        <w:rPr>
          <w:rFonts w:ascii="Verdana" w:hAnsi="Verdana"/>
        </w:rPr>
      </w:pPr>
      <w:r w:rsidRPr="00273FC0">
        <w:rPr>
          <w:rFonts w:ascii="Verdana" w:hAnsi="Verdana"/>
        </w:rPr>
        <w:t>Desarrollo de la Juventud y Adolescencia</w:t>
      </w:r>
      <w:r w:rsidR="00B7313A">
        <w:rPr>
          <w:rFonts w:ascii="Verdana" w:hAnsi="Verdana"/>
        </w:rPr>
        <w:t>.</w:t>
      </w:r>
    </w:p>
    <w:p w:rsidR="00273FC0" w:rsidRDefault="00196A78" w:rsidP="00D51A05">
      <w:pPr>
        <w:pStyle w:val="Sinespaciado"/>
        <w:widowControl w:val="0"/>
        <w:numPr>
          <w:ilvl w:val="0"/>
          <w:numId w:val="29"/>
        </w:numPr>
        <w:jc w:val="both"/>
        <w:rPr>
          <w:rFonts w:ascii="Verdana" w:hAnsi="Verdana"/>
        </w:rPr>
      </w:pPr>
      <w:r w:rsidRPr="00273FC0">
        <w:rPr>
          <w:rFonts w:ascii="Verdana" w:hAnsi="Verdana"/>
        </w:rPr>
        <w:t>Desarrollo de las Personas Adultas Mayores</w:t>
      </w:r>
      <w:r w:rsidR="00B7313A">
        <w:rPr>
          <w:rFonts w:ascii="Verdana" w:hAnsi="Verdana"/>
        </w:rPr>
        <w:t>.</w:t>
      </w:r>
    </w:p>
    <w:p w:rsidR="00273FC0" w:rsidRDefault="00196A78" w:rsidP="00D51A05">
      <w:pPr>
        <w:pStyle w:val="Sinespaciado"/>
        <w:widowControl w:val="0"/>
        <w:numPr>
          <w:ilvl w:val="0"/>
          <w:numId w:val="29"/>
        </w:numPr>
        <w:jc w:val="both"/>
        <w:rPr>
          <w:rFonts w:ascii="Verdana" w:hAnsi="Verdana"/>
        </w:rPr>
      </w:pPr>
      <w:r w:rsidRPr="00273FC0">
        <w:rPr>
          <w:rFonts w:ascii="Verdana" w:hAnsi="Verdana"/>
        </w:rPr>
        <w:t>Desarrollo de las Personas con Discapacidad</w:t>
      </w:r>
      <w:r w:rsidR="00B7313A">
        <w:rPr>
          <w:rFonts w:ascii="Verdana" w:hAnsi="Verdana"/>
        </w:rPr>
        <w:t>.</w:t>
      </w:r>
      <w:r w:rsidRPr="00273FC0">
        <w:rPr>
          <w:rFonts w:ascii="Verdana" w:hAnsi="Verdana"/>
        </w:rPr>
        <w:t xml:space="preserve"> </w:t>
      </w:r>
    </w:p>
    <w:p w:rsidR="00196A78" w:rsidRPr="00273FC0" w:rsidRDefault="00196A78" w:rsidP="00D51A05">
      <w:pPr>
        <w:pStyle w:val="Sinespaciado"/>
        <w:widowControl w:val="0"/>
        <w:numPr>
          <w:ilvl w:val="0"/>
          <w:numId w:val="29"/>
        </w:numPr>
        <w:jc w:val="both"/>
        <w:rPr>
          <w:rFonts w:ascii="Verdana" w:hAnsi="Verdana"/>
        </w:rPr>
      </w:pPr>
      <w:r w:rsidRPr="00273FC0">
        <w:rPr>
          <w:rFonts w:ascii="Verdana" w:hAnsi="Verdana"/>
        </w:rPr>
        <w:t>Cumplimiento de los Derechos Humanos</w:t>
      </w:r>
      <w:r w:rsidR="00B7313A">
        <w:rPr>
          <w:rFonts w:ascii="Verdana" w:hAnsi="Verdana"/>
        </w:rPr>
        <w:t>.</w:t>
      </w:r>
    </w:p>
    <w:p w:rsidR="00273FC0" w:rsidRDefault="00273FC0" w:rsidP="00D51A05">
      <w:pPr>
        <w:pStyle w:val="Sinespaciado"/>
        <w:widowControl w:val="0"/>
        <w:jc w:val="both"/>
        <w:rPr>
          <w:rFonts w:ascii="Verdana" w:hAnsi="Verdana"/>
        </w:rPr>
      </w:pPr>
    </w:p>
    <w:p w:rsidR="00196A78" w:rsidRPr="00B219D6" w:rsidRDefault="00196A78" w:rsidP="00273FC0">
      <w:pPr>
        <w:pStyle w:val="Sinespaciado"/>
        <w:widowControl w:val="0"/>
        <w:numPr>
          <w:ilvl w:val="0"/>
          <w:numId w:val="28"/>
        </w:numPr>
        <w:jc w:val="both"/>
        <w:rPr>
          <w:rFonts w:ascii="Verdana" w:hAnsi="Verdana"/>
        </w:rPr>
      </w:pPr>
      <w:r w:rsidRPr="005D674F">
        <w:rPr>
          <w:rFonts w:ascii="Verdana" w:hAnsi="Verdana"/>
          <w:b/>
        </w:rPr>
        <w:t>Comisión de Desarrollo Institucional, Administrativo y Financiero.-</w:t>
      </w:r>
      <w:r w:rsidRPr="00B219D6">
        <w:rPr>
          <w:rFonts w:ascii="Verdana" w:hAnsi="Verdana"/>
        </w:rPr>
        <w:t xml:space="preserve"> Tendrá atribuciones para el tratamiento y representación específica de los siguientes temas:</w:t>
      </w:r>
    </w:p>
    <w:p w:rsidR="00273FC0" w:rsidRDefault="00273FC0" w:rsidP="00D51A05">
      <w:pPr>
        <w:pStyle w:val="Sinespaciado"/>
        <w:widowControl w:val="0"/>
        <w:jc w:val="both"/>
        <w:rPr>
          <w:rFonts w:ascii="Verdana" w:hAnsi="Verdana"/>
        </w:rPr>
      </w:pPr>
    </w:p>
    <w:p w:rsidR="00273FC0" w:rsidRDefault="00196A78" w:rsidP="00D51A05">
      <w:pPr>
        <w:pStyle w:val="Sinespaciado"/>
        <w:widowControl w:val="0"/>
        <w:numPr>
          <w:ilvl w:val="0"/>
          <w:numId w:val="31"/>
        </w:numPr>
        <w:jc w:val="both"/>
        <w:rPr>
          <w:rFonts w:ascii="Verdana" w:hAnsi="Verdana"/>
        </w:rPr>
      </w:pPr>
      <w:r w:rsidRPr="00273FC0">
        <w:rPr>
          <w:rFonts w:ascii="Verdana" w:hAnsi="Verdana"/>
        </w:rPr>
        <w:t xml:space="preserve">Servicios al Contribuyente, </w:t>
      </w:r>
      <w:r w:rsidR="00734B2D">
        <w:rPr>
          <w:rFonts w:ascii="Verdana" w:hAnsi="Verdana"/>
        </w:rPr>
        <w:t>i</w:t>
      </w:r>
      <w:r w:rsidRPr="00273FC0">
        <w:rPr>
          <w:rFonts w:ascii="Verdana" w:hAnsi="Verdana"/>
        </w:rPr>
        <w:t>mpuestos, tasas, patentes y otras recaudaciones municipales e</w:t>
      </w:r>
      <w:r w:rsidR="00273FC0">
        <w:rPr>
          <w:rFonts w:ascii="Verdana" w:hAnsi="Verdana"/>
        </w:rPr>
        <w:t xml:space="preserve"> </w:t>
      </w:r>
      <w:r w:rsidRPr="00273FC0">
        <w:rPr>
          <w:rFonts w:ascii="Verdana" w:hAnsi="Verdana"/>
        </w:rPr>
        <w:t>IOCs y Licencias de funcionamiento de actividad económica</w:t>
      </w:r>
      <w:r w:rsidR="00B7313A">
        <w:rPr>
          <w:rFonts w:ascii="Verdana" w:hAnsi="Verdana"/>
        </w:rPr>
        <w:t>.</w:t>
      </w:r>
    </w:p>
    <w:p w:rsidR="00273FC0" w:rsidRDefault="00196A78" w:rsidP="00D51A05">
      <w:pPr>
        <w:pStyle w:val="Sinespaciado"/>
        <w:widowControl w:val="0"/>
        <w:numPr>
          <w:ilvl w:val="0"/>
          <w:numId w:val="31"/>
        </w:numPr>
        <w:jc w:val="both"/>
        <w:rPr>
          <w:rFonts w:ascii="Verdana" w:hAnsi="Verdana"/>
        </w:rPr>
      </w:pPr>
      <w:r w:rsidRPr="00273FC0">
        <w:rPr>
          <w:rFonts w:ascii="Verdana" w:hAnsi="Verdana"/>
        </w:rPr>
        <w:t>Presupuesto municipal e institucional y Administración Financiera</w:t>
      </w:r>
      <w:r w:rsidR="00B7313A">
        <w:rPr>
          <w:rFonts w:ascii="Verdana" w:hAnsi="Verdana"/>
        </w:rPr>
        <w:t>.</w:t>
      </w:r>
      <w:r w:rsidRPr="00273FC0">
        <w:rPr>
          <w:rFonts w:ascii="Verdana" w:hAnsi="Verdana"/>
        </w:rPr>
        <w:t xml:space="preserve"> </w:t>
      </w:r>
    </w:p>
    <w:p w:rsidR="00273FC0" w:rsidRDefault="00196A78" w:rsidP="00D51A05">
      <w:pPr>
        <w:pStyle w:val="Sinespaciado"/>
        <w:widowControl w:val="0"/>
        <w:numPr>
          <w:ilvl w:val="0"/>
          <w:numId w:val="31"/>
        </w:numPr>
        <w:jc w:val="both"/>
        <w:rPr>
          <w:rFonts w:ascii="Verdana" w:hAnsi="Verdana"/>
        </w:rPr>
      </w:pPr>
      <w:r w:rsidRPr="00273FC0">
        <w:rPr>
          <w:rFonts w:ascii="Verdana" w:hAnsi="Verdana"/>
        </w:rPr>
        <w:t>Organización Administrativa y Administración de Personal</w:t>
      </w:r>
      <w:r w:rsidR="00B7313A">
        <w:rPr>
          <w:rFonts w:ascii="Verdana" w:hAnsi="Verdana"/>
        </w:rPr>
        <w:t>.</w:t>
      </w:r>
    </w:p>
    <w:p w:rsidR="00273FC0" w:rsidRDefault="00196A78" w:rsidP="00D51A05">
      <w:pPr>
        <w:pStyle w:val="Sinespaciado"/>
        <w:widowControl w:val="0"/>
        <w:numPr>
          <w:ilvl w:val="0"/>
          <w:numId w:val="31"/>
        </w:numPr>
        <w:jc w:val="both"/>
        <w:rPr>
          <w:rFonts w:ascii="Verdana" w:hAnsi="Verdana"/>
        </w:rPr>
      </w:pPr>
      <w:r w:rsidRPr="00273FC0">
        <w:rPr>
          <w:rFonts w:ascii="Verdana" w:hAnsi="Verdana"/>
        </w:rPr>
        <w:t>Administración de Bienes</w:t>
      </w:r>
      <w:r w:rsidR="00B7313A">
        <w:rPr>
          <w:rFonts w:ascii="Verdana" w:hAnsi="Verdana"/>
        </w:rPr>
        <w:t>.</w:t>
      </w:r>
    </w:p>
    <w:p w:rsidR="00273FC0" w:rsidRDefault="00196A78" w:rsidP="00D51A05">
      <w:pPr>
        <w:pStyle w:val="Sinespaciado"/>
        <w:widowControl w:val="0"/>
        <w:numPr>
          <w:ilvl w:val="0"/>
          <w:numId w:val="31"/>
        </w:numPr>
        <w:jc w:val="both"/>
        <w:rPr>
          <w:rFonts w:ascii="Verdana" w:hAnsi="Verdana"/>
        </w:rPr>
      </w:pPr>
      <w:r w:rsidRPr="00273FC0">
        <w:rPr>
          <w:rFonts w:ascii="Verdana" w:hAnsi="Verdana"/>
        </w:rPr>
        <w:t>Contratación de Obras, Bienes y Servicios, Convenios y acuerdos</w:t>
      </w:r>
      <w:r w:rsidR="00B7313A">
        <w:rPr>
          <w:rFonts w:ascii="Verdana" w:hAnsi="Verdana"/>
        </w:rPr>
        <w:t>.</w:t>
      </w:r>
    </w:p>
    <w:p w:rsidR="00273FC0" w:rsidRDefault="00196A78" w:rsidP="00D51A05">
      <w:pPr>
        <w:pStyle w:val="Sinespaciado"/>
        <w:widowControl w:val="0"/>
        <w:numPr>
          <w:ilvl w:val="0"/>
          <w:numId w:val="31"/>
        </w:numPr>
        <w:jc w:val="both"/>
        <w:rPr>
          <w:rFonts w:ascii="Verdana" w:hAnsi="Verdana"/>
        </w:rPr>
      </w:pPr>
      <w:r w:rsidRPr="00273FC0">
        <w:rPr>
          <w:rFonts w:ascii="Verdana" w:hAnsi="Verdana"/>
        </w:rPr>
        <w:t>Distribución de recursos públicos en la autonomía municipal y el Estad</w:t>
      </w:r>
      <w:r w:rsidR="00273FC0">
        <w:rPr>
          <w:rFonts w:ascii="Verdana" w:hAnsi="Verdana"/>
        </w:rPr>
        <w:t>o</w:t>
      </w:r>
      <w:r w:rsidR="00B7313A">
        <w:rPr>
          <w:rFonts w:ascii="Verdana" w:hAnsi="Verdana"/>
        </w:rPr>
        <w:t>.</w:t>
      </w:r>
    </w:p>
    <w:p w:rsidR="00273FC0" w:rsidRDefault="00196A78" w:rsidP="00D51A05">
      <w:pPr>
        <w:pStyle w:val="Sinespaciado"/>
        <w:widowControl w:val="0"/>
        <w:numPr>
          <w:ilvl w:val="0"/>
          <w:numId w:val="31"/>
        </w:numPr>
        <w:jc w:val="both"/>
        <w:rPr>
          <w:rFonts w:ascii="Verdana" w:hAnsi="Verdana"/>
        </w:rPr>
      </w:pPr>
      <w:r w:rsidRPr="00273FC0">
        <w:rPr>
          <w:rFonts w:ascii="Verdana" w:hAnsi="Verdana"/>
        </w:rPr>
        <w:t>Empresas municipales y otras entidades descentralizadas</w:t>
      </w:r>
      <w:r w:rsidR="00B7313A">
        <w:rPr>
          <w:rFonts w:ascii="Verdana" w:hAnsi="Verdana"/>
        </w:rPr>
        <w:t>.</w:t>
      </w:r>
    </w:p>
    <w:p w:rsidR="00273FC0" w:rsidRDefault="00196A78" w:rsidP="00D51A05">
      <w:pPr>
        <w:pStyle w:val="Sinespaciado"/>
        <w:widowControl w:val="0"/>
        <w:numPr>
          <w:ilvl w:val="0"/>
          <w:numId w:val="31"/>
        </w:numPr>
        <w:jc w:val="both"/>
        <w:rPr>
          <w:rFonts w:ascii="Verdana" w:hAnsi="Verdana"/>
        </w:rPr>
      </w:pPr>
      <w:r w:rsidRPr="00273FC0">
        <w:rPr>
          <w:rFonts w:ascii="Verdana" w:hAnsi="Verdana"/>
        </w:rPr>
        <w:t>Regionalización, Mancomunidades y sistema asociativo municipal</w:t>
      </w:r>
      <w:r w:rsidR="00B7313A">
        <w:rPr>
          <w:rFonts w:ascii="Verdana" w:hAnsi="Verdana"/>
        </w:rPr>
        <w:t>.</w:t>
      </w:r>
    </w:p>
    <w:p w:rsidR="00196A78" w:rsidRPr="00273FC0" w:rsidRDefault="00196A78" w:rsidP="00D51A05">
      <w:pPr>
        <w:pStyle w:val="Sinespaciado"/>
        <w:widowControl w:val="0"/>
        <w:numPr>
          <w:ilvl w:val="0"/>
          <w:numId w:val="31"/>
        </w:numPr>
        <w:jc w:val="both"/>
        <w:rPr>
          <w:rFonts w:ascii="Verdana" w:hAnsi="Verdana"/>
        </w:rPr>
      </w:pPr>
      <w:r w:rsidRPr="00273FC0">
        <w:rPr>
          <w:rFonts w:ascii="Verdana" w:hAnsi="Verdana"/>
        </w:rPr>
        <w:t>Otros relacionados al ámbito institucional de los Gobiernos Autónomos Municipales y otras entidades miembros de AMDECO.</w:t>
      </w:r>
    </w:p>
    <w:p w:rsidR="00273FC0" w:rsidRDefault="00273FC0" w:rsidP="00D51A05">
      <w:pPr>
        <w:pStyle w:val="Sinespaciado"/>
        <w:widowControl w:val="0"/>
        <w:jc w:val="both"/>
        <w:rPr>
          <w:rFonts w:ascii="Verdana" w:hAnsi="Verdana"/>
        </w:rPr>
      </w:pPr>
    </w:p>
    <w:p w:rsidR="00CF5795" w:rsidRDefault="00196A78" w:rsidP="00CF5795">
      <w:pPr>
        <w:pStyle w:val="Sinespaciado"/>
        <w:widowControl w:val="0"/>
        <w:numPr>
          <w:ilvl w:val="0"/>
          <w:numId w:val="28"/>
        </w:numPr>
        <w:jc w:val="both"/>
        <w:rPr>
          <w:rFonts w:ascii="Verdana" w:hAnsi="Verdana"/>
        </w:rPr>
      </w:pPr>
      <w:r w:rsidRPr="005D674F">
        <w:rPr>
          <w:rFonts w:ascii="Verdana" w:hAnsi="Verdana"/>
          <w:b/>
        </w:rPr>
        <w:t>Comisión de Desarrollo Público Integral.-</w:t>
      </w:r>
      <w:r w:rsidRPr="00B219D6">
        <w:rPr>
          <w:rFonts w:ascii="Verdana" w:hAnsi="Verdana"/>
        </w:rPr>
        <w:t xml:space="preserve"> Tendrá atribuciones para el tratamiento y representación específica de los siguientes temas:</w:t>
      </w:r>
    </w:p>
    <w:p w:rsidR="00CF5795" w:rsidRDefault="00CF5795" w:rsidP="00CF5795">
      <w:pPr>
        <w:pStyle w:val="Sinespaciado"/>
        <w:widowControl w:val="0"/>
        <w:ind w:left="360"/>
        <w:jc w:val="both"/>
        <w:rPr>
          <w:rFonts w:ascii="Verdana" w:hAnsi="Verdana"/>
        </w:rPr>
      </w:pPr>
    </w:p>
    <w:p w:rsidR="005D674F" w:rsidRDefault="00196A78" w:rsidP="005D674F">
      <w:pPr>
        <w:pStyle w:val="Sinespaciado"/>
        <w:widowControl w:val="0"/>
        <w:numPr>
          <w:ilvl w:val="0"/>
          <w:numId w:val="36"/>
        </w:numPr>
        <w:jc w:val="both"/>
        <w:rPr>
          <w:rFonts w:ascii="Verdana" w:hAnsi="Verdana"/>
        </w:rPr>
      </w:pPr>
      <w:r w:rsidRPr="00B219D6">
        <w:rPr>
          <w:rFonts w:ascii="Verdana" w:hAnsi="Verdana"/>
        </w:rPr>
        <w:t>Desarrollo Humano: Salud, Educación, Educación Ciudadana, Seguridad Ciudadana, Defensa del consumidor(a) y de las y los usuarios, Deporte y Recreación, Cultura, interculturalidad, descolonización y espectáculos públicos.</w:t>
      </w:r>
    </w:p>
    <w:p w:rsidR="005D674F" w:rsidRDefault="00196A78" w:rsidP="00D51A05">
      <w:pPr>
        <w:pStyle w:val="Sinespaciado"/>
        <w:widowControl w:val="0"/>
        <w:numPr>
          <w:ilvl w:val="0"/>
          <w:numId w:val="36"/>
        </w:numPr>
        <w:jc w:val="both"/>
        <w:rPr>
          <w:rFonts w:ascii="Verdana" w:hAnsi="Verdana"/>
        </w:rPr>
      </w:pPr>
      <w:r w:rsidRPr="005D674F">
        <w:rPr>
          <w:rFonts w:ascii="Verdana" w:hAnsi="Verdana"/>
        </w:rPr>
        <w:t>Desarrollo Económico Local: Producción, Productividad local, Comercialización, generación mercados, Turismo, Empleo y bienestar en el ámbito laboral, Servicios Agropecuarios, Micro riego, Riego y Actividad Económica</w:t>
      </w:r>
      <w:r w:rsidR="00B7313A">
        <w:rPr>
          <w:rFonts w:ascii="Verdana" w:hAnsi="Verdana"/>
        </w:rPr>
        <w:t>.</w:t>
      </w:r>
    </w:p>
    <w:p w:rsidR="005D674F" w:rsidRDefault="00196A78" w:rsidP="00D51A05">
      <w:pPr>
        <w:pStyle w:val="Sinespaciado"/>
        <w:widowControl w:val="0"/>
        <w:numPr>
          <w:ilvl w:val="0"/>
          <w:numId w:val="36"/>
        </w:numPr>
        <w:jc w:val="both"/>
        <w:rPr>
          <w:rFonts w:ascii="Verdana" w:hAnsi="Verdana"/>
        </w:rPr>
      </w:pPr>
      <w:r w:rsidRPr="005D674F">
        <w:rPr>
          <w:rFonts w:ascii="Verdana" w:hAnsi="Verdana"/>
        </w:rPr>
        <w:t>Desarrollo Territorial: Límites, territorialidad, uso de suelo y ordenamiento territorial, distritación, Catastro urbano, Urbanizaciones, Agua Potable, Alcantarillado, Desagües Pluviales y Torrenteras, Sistema de Movilidad (caminos, vialidad, señalizaciones y transporte), Energía y energías alternativas, Electrificación y Alumbrado Público y Infraestructura Pública</w:t>
      </w:r>
      <w:r w:rsidR="00B7313A">
        <w:rPr>
          <w:rFonts w:ascii="Verdana" w:hAnsi="Verdana"/>
        </w:rPr>
        <w:t>.</w:t>
      </w:r>
    </w:p>
    <w:p w:rsidR="005D674F" w:rsidRDefault="00196A78" w:rsidP="00D51A05">
      <w:pPr>
        <w:pStyle w:val="Sinespaciado"/>
        <w:widowControl w:val="0"/>
        <w:numPr>
          <w:ilvl w:val="0"/>
          <w:numId w:val="36"/>
        </w:numPr>
        <w:jc w:val="both"/>
        <w:rPr>
          <w:rFonts w:ascii="Verdana" w:hAnsi="Verdana"/>
        </w:rPr>
      </w:pPr>
      <w:r w:rsidRPr="005D674F">
        <w:rPr>
          <w:rFonts w:ascii="Verdana" w:hAnsi="Verdana"/>
        </w:rPr>
        <w:t>Desarrollo de la Madre Tierra: Residuos Sólidos y Líquidos, Contaminación del Aire, Contaminación Sonora y Contaminación Visual, Espejos de Agua, Pulmones Ecológicos, Ecosistemas y Biodiversidad, Animales domésticos y silvestres, Gestión de riegos, cambio climático y desastres naturales y Cumplimiento de los Derechos de la Madre Tierra</w:t>
      </w:r>
      <w:r w:rsidR="00B7313A">
        <w:rPr>
          <w:rFonts w:ascii="Verdana" w:hAnsi="Verdana"/>
        </w:rPr>
        <w:t>.</w:t>
      </w:r>
    </w:p>
    <w:p w:rsidR="00196A78" w:rsidRPr="005D674F" w:rsidRDefault="00196A78" w:rsidP="00D51A05">
      <w:pPr>
        <w:pStyle w:val="Sinespaciado"/>
        <w:widowControl w:val="0"/>
        <w:numPr>
          <w:ilvl w:val="0"/>
          <w:numId w:val="36"/>
        </w:numPr>
        <w:jc w:val="both"/>
        <w:rPr>
          <w:rFonts w:ascii="Verdana" w:hAnsi="Verdana"/>
        </w:rPr>
      </w:pPr>
      <w:r w:rsidRPr="005D674F">
        <w:rPr>
          <w:rFonts w:ascii="Verdana" w:hAnsi="Verdana"/>
        </w:rPr>
        <w:t>Gestión del Desarrollo Público: Diagnósticos Situacionales sobre el desarrollo público, Planificación del desarrollo público, Supervisión técnica de Proyectos y Sistemas de evaluación de la gestión municipal.</w:t>
      </w:r>
    </w:p>
    <w:p w:rsidR="005D674F" w:rsidRDefault="00196A78" w:rsidP="00D51A05">
      <w:pPr>
        <w:pStyle w:val="Sinespaciado"/>
        <w:widowControl w:val="0"/>
        <w:jc w:val="both"/>
        <w:rPr>
          <w:rFonts w:ascii="Verdana" w:hAnsi="Verdana"/>
        </w:rPr>
      </w:pPr>
      <w:r w:rsidRPr="00B219D6">
        <w:rPr>
          <w:rFonts w:ascii="Verdana" w:hAnsi="Verdana"/>
        </w:rPr>
        <w:tab/>
      </w:r>
    </w:p>
    <w:p w:rsidR="00734B2D" w:rsidRDefault="00734B2D" w:rsidP="00D51A05">
      <w:pPr>
        <w:pStyle w:val="Sinespaciado"/>
        <w:widowControl w:val="0"/>
        <w:jc w:val="both"/>
        <w:rPr>
          <w:rFonts w:ascii="Verdana" w:hAnsi="Verdana"/>
        </w:rPr>
      </w:pPr>
    </w:p>
    <w:p w:rsidR="005D674F" w:rsidRPr="00B219D6" w:rsidRDefault="005D674F" w:rsidP="005D674F">
      <w:pPr>
        <w:pStyle w:val="Sinespaciado"/>
        <w:widowControl w:val="0"/>
        <w:numPr>
          <w:ilvl w:val="0"/>
          <w:numId w:val="28"/>
        </w:numPr>
        <w:jc w:val="both"/>
        <w:rPr>
          <w:rFonts w:ascii="Verdana" w:hAnsi="Verdana"/>
        </w:rPr>
      </w:pPr>
      <w:r w:rsidRPr="005D674F">
        <w:rPr>
          <w:rFonts w:ascii="Verdana" w:hAnsi="Verdana"/>
          <w:b/>
        </w:rPr>
        <w:lastRenderedPageBreak/>
        <w:t>Comisión de Desarrollo Legislativo y Competencial.-</w:t>
      </w:r>
      <w:r w:rsidRPr="00B219D6">
        <w:rPr>
          <w:rFonts w:ascii="Verdana" w:hAnsi="Verdana"/>
        </w:rPr>
        <w:t xml:space="preserve"> Tendrá atribuciones para el tratamiento y representación específica de los siguientes temas:</w:t>
      </w:r>
    </w:p>
    <w:p w:rsidR="005D674F" w:rsidRDefault="005D674F" w:rsidP="00D51A05">
      <w:pPr>
        <w:pStyle w:val="Sinespaciado"/>
        <w:widowControl w:val="0"/>
        <w:jc w:val="both"/>
        <w:rPr>
          <w:rFonts w:ascii="Verdana" w:hAnsi="Verdana"/>
        </w:rPr>
      </w:pPr>
    </w:p>
    <w:p w:rsidR="005D674F" w:rsidRDefault="00196A78" w:rsidP="00D51A05">
      <w:pPr>
        <w:pStyle w:val="Sinespaciado"/>
        <w:widowControl w:val="0"/>
        <w:numPr>
          <w:ilvl w:val="0"/>
          <w:numId w:val="38"/>
        </w:numPr>
        <w:jc w:val="both"/>
        <w:rPr>
          <w:rFonts w:ascii="Verdana" w:hAnsi="Verdana"/>
        </w:rPr>
      </w:pPr>
      <w:r w:rsidRPr="00B219D6">
        <w:rPr>
          <w:rFonts w:ascii="Verdana" w:hAnsi="Verdana"/>
        </w:rPr>
        <w:t>Promoción y defensa de la autonomía municipal</w:t>
      </w:r>
      <w:r w:rsidR="00BB0A37">
        <w:rPr>
          <w:rFonts w:ascii="Verdana" w:hAnsi="Verdana"/>
        </w:rPr>
        <w:t>.</w:t>
      </w:r>
    </w:p>
    <w:p w:rsidR="005D674F" w:rsidRDefault="00196A78" w:rsidP="00D51A05">
      <w:pPr>
        <w:pStyle w:val="Sinespaciado"/>
        <w:widowControl w:val="0"/>
        <w:numPr>
          <w:ilvl w:val="0"/>
          <w:numId w:val="38"/>
        </w:numPr>
        <w:jc w:val="both"/>
        <w:rPr>
          <w:rFonts w:ascii="Verdana" w:hAnsi="Verdana"/>
        </w:rPr>
      </w:pPr>
      <w:r w:rsidRPr="005D674F">
        <w:rPr>
          <w:rFonts w:ascii="Verdana" w:hAnsi="Verdana"/>
        </w:rPr>
        <w:t>Ordenamiento jurídico autonómico, Cartas Orgánicas, Leyes Municipales y Reglamentos</w:t>
      </w:r>
      <w:r w:rsidR="00BB0A37">
        <w:rPr>
          <w:rFonts w:ascii="Verdana" w:hAnsi="Verdana"/>
        </w:rPr>
        <w:t>.</w:t>
      </w:r>
    </w:p>
    <w:p w:rsidR="005D674F" w:rsidRDefault="00196A78" w:rsidP="00D51A05">
      <w:pPr>
        <w:pStyle w:val="Sinespaciado"/>
        <w:widowControl w:val="0"/>
        <w:numPr>
          <w:ilvl w:val="0"/>
          <w:numId w:val="38"/>
        </w:numPr>
        <w:jc w:val="both"/>
        <w:rPr>
          <w:rFonts w:ascii="Verdana" w:hAnsi="Verdana"/>
        </w:rPr>
      </w:pPr>
      <w:r w:rsidRPr="005D674F">
        <w:rPr>
          <w:rFonts w:ascii="Verdana" w:hAnsi="Verdana"/>
        </w:rPr>
        <w:t>Transparencia institucional, Acceso a la Información Pública y Lucha contra la Corrupción</w:t>
      </w:r>
      <w:r w:rsidR="00BB0A37">
        <w:rPr>
          <w:rFonts w:ascii="Verdana" w:hAnsi="Verdana"/>
        </w:rPr>
        <w:t>.</w:t>
      </w:r>
    </w:p>
    <w:p w:rsidR="005D674F" w:rsidRDefault="00196A78" w:rsidP="00D51A05">
      <w:pPr>
        <w:pStyle w:val="Sinespaciado"/>
        <w:widowControl w:val="0"/>
        <w:numPr>
          <w:ilvl w:val="0"/>
          <w:numId w:val="38"/>
        </w:numPr>
        <w:jc w:val="both"/>
        <w:rPr>
          <w:rFonts w:ascii="Verdana" w:hAnsi="Verdana"/>
        </w:rPr>
      </w:pPr>
      <w:r w:rsidRPr="005D674F">
        <w:rPr>
          <w:rFonts w:ascii="Verdana" w:hAnsi="Verdana"/>
        </w:rPr>
        <w:t>Gobernabilidad y conflictos de representación</w:t>
      </w:r>
      <w:r w:rsidR="00BB0A37">
        <w:rPr>
          <w:rFonts w:ascii="Verdana" w:hAnsi="Verdana"/>
        </w:rPr>
        <w:t>.</w:t>
      </w:r>
    </w:p>
    <w:p w:rsidR="005D674F" w:rsidRDefault="00196A78" w:rsidP="00D51A05">
      <w:pPr>
        <w:pStyle w:val="Sinespaciado"/>
        <w:widowControl w:val="0"/>
        <w:numPr>
          <w:ilvl w:val="0"/>
          <w:numId w:val="38"/>
        </w:numPr>
        <w:jc w:val="both"/>
        <w:rPr>
          <w:rFonts w:ascii="Verdana" w:hAnsi="Verdana"/>
        </w:rPr>
      </w:pPr>
      <w:r w:rsidRPr="005D674F">
        <w:rPr>
          <w:rFonts w:ascii="Verdana" w:hAnsi="Verdana"/>
        </w:rPr>
        <w:t>Organización Social, Participación Social y Control Social</w:t>
      </w:r>
      <w:r w:rsidR="00BB0A37">
        <w:rPr>
          <w:rFonts w:ascii="Verdana" w:hAnsi="Verdana"/>
        </w:rPr>
        <w:t>.</w:t>
      </w:r>
    </w:p>
    <w:p w:rsidR="005D674F" w:rsidRDefault="005D674F" w:rsidP="00D51A05">
      <w:pPr>
        <w:pStyle w:val="Sinespaciado"/>
        <w:widowControl w:val="0"/>
        <w:numPr>
          <w:ilvl w:val="0"/>
          <w:numId w:val="38"/>
        </w:numPr>
        <w:jc w:val="both"/>
        <w:rPr>
          <w:rFonts w:ascii="Verdana" w:hAnsi="Verdana"/>
        </w:rPr>
      </w:pPr>
      <w:r>
        <w:rPr>
          <w:rFonts w:ascii="Verdana" w:hAnsi="Verdana"/>
        </w:rPr>
        <w:t>C</w:t>
      </w:r>
      <w:r w:rsidR="00196A78" w:rsidRPr="005D674F">
        <w:rPr>
          <w:rFonts w:ascii="Verdana" w:hAnsi="Verdana"/>
        </w:rPr>
        <w:t>ualificación de Actores Sociales (capacitaciones)</w:t>
      </w:r>
      <w:r w:rsidR="00BB0A37">
        <w:rPr>
          <w:rFonts w:ascii="Verdana" w:hAnsi="Verdana"/>
        </w:rPr>
        <w:t>.</w:t>
      </w:r>
    </w:p>
    <w:p w:rsidR="00196A78" w:rsidRPr="005D674F" w:rsidRDefault="00196A78" w:rsidP="00D51A05">
      <w:pPr>
        <w:pStyle w:val="Sinespaciado"/>
        <w:widowControl w:val="0"/>
        <w:numPr>
          <w:ilvl w:val="0"/>
          <w:numId w:val="38"/>
        </w:numPr>
        <w:jc w:val="both"/>
        <w:rPr>
          <w:rFonts w:ascii="Verdana" w:hAnsi="Verdana"/>
        </w:rPr>
      </w:pPr>
      <w:r w:rsidRPr="005D674F">
        <w:rPr>
          <w:rFonts w:ascii="Verdana" w:hAnsi="Verdana"/>
        </w:rPr>
        <w:t>Comunicación de gobierno e imagen corporativa</w:t>
      </w:r>
      <w:r w:rsidR="00BB0A37">
        <w:rPr>
          <w:rFonts w:ascii="Verdana" w:hAnsi="Verdana"/>
        </w:rPr>
        <w:t>.</w:t>
      </w:r>
    </w:p>
    <w:p w:rsidR="00196A78" w:rsidRPr="00B219D6" w:rsidRDefault="00196A78" w:rsidP="00D51A05">
      <w:pPr>
        <w:pStyle w:val="Sinespaciado"/>
        <w:widowControl w:val="0"/>
        <w:jc w:val="both"/>
        <w:rPr>
          <w:rFonts w:ascii="Verdana" w:hAnsi="Verdana"/>
        </w:rPr>
      </w:pPr>
    </w:p>
    <w:p w:rsidR="00196A78" w:rsidRPr="00B219D6" w:rsidRDefault="00B2041B" w:rsidP="00D51A05">
      <w:pPr>
        <w:pStyle w:val="Sinespaciado"/>
        <w:widowControl w:val="0"/>
        <w:jc w:val="both"/>
        <w:rPr>
          <w:rFonts w:ascii="Verdana" w:hAnsi="Verdana"/>
        </w:rPr>
      </w:pPr>
      <w:r w:rsidRPr="00B2041B">
        <w:rPr>
          <w:rFonts w:ascii="Verdana" w:hAnsi="Verdana"/>
          <w:b/>
        </w:rPr>
        <w:t>II.</w:t>
      </w:r>
      <w:r w:rsidR="00196A78" w:rsidRPr="00B219D6">
        <w:rPr>
          <w:rFonts w:ascii="Verdana" w:hAnsi="Verdana"/>
        </w:rPr>
        <w:t xml:space="preserve"> Los temas que no estén asignados a las comisiones, ante evaluación de la pertinencia de la temática por parte del Consejo Directivo, será asignado a una de las existentes.</w:t>
      </w:r>
    </w:p>
    <w:p w:rsidR="00196A78" w:rsidRPr="00B219D6" w:rsidRDefault="00196A78" w:rsidP="00D51A05">
      <w:pPr>
        <w:pStyle w:val="Sinespaciado"/>
        <w:widowControl w:val="0"/>
        <w:jc w:val="both"/>
        <w:rPr>
          <w:rFonts w:ascii="Verdana" w:hAnsi="Verdana"/>
        </w:rPr>
      </w:pPr>
    </w:p>
    <w:p w:rsidR="00196A78" w:rsidRPr="00B219D6" w:rsidRDefault="00B2041B" w:rsidP="00D51A05">
      <w:pPr>
        <w:pStyle w:val="Sinespaciado"/>
        <w:widowControl w:val="0"/>
        <w:jc w:val="both"/>
        <w:rPr>
          <w:rFonts w:ascii="Verdana" w:hAnsi="Verdana"/>
        </w:rPr>
      </w:pPr>
      <w:r w:rsidRPr="00B2041B">
        <w:rPr>
          <w:rFonts w:ascii="Verdana" w:hAnsi="Verdana"/>
          <w:b/>
        </w:rPr>
        <w:t>III.</w:t>
      </w:r>
      <w:r w:rsidR="00196A78" w:rsidRPr="00B219D6">
        <w:rPr>
          <w:rFonts w:ascii="Verdana" w:hAnsi="Verdana"/>
        </w:rPr>
        <w:t xml:space="preserve"> Las atribuciones asignadas a las comisiones serán ejercidas tanto para el ámbito de la representación de los intereses comunes de los Gobiernos Autónomos Municipales y del Sistema Asociativo Municipal, para el ámbito del fortalecimiento de las capacidades de gestión de los mismos, como para el ámbito del funcionamiento institucional interno de AMDECO.</w:t>
      </w:r>
    </w:p>
    <w:p w:rsidR="00196A78" w:rsidRPr="00B219D6" w:rsidRDefault="00196A78" w:rsidP="00D51A05">
      <w:pPr>
        <w:pStyle w:val="Sinespaciado"/>
        <w:widowControl w:val="0"/>
        <w:jc w:val="both"/>
        <w:rPr>
          <w:rFonts w:ascii="Verdana" w:hAnsi="Verdana"/>
        </w:rPr>
      </w:pPr>
    </w:p>
    <w:p w:rsidR="00196A78" w:rsidRPr="00B219D6" w:rsidRDefault="00B219D6" w:rsidP="00D51A05">
      <w:pPr>
        <w:pStyle w:val="Sinespaciado"/>
        <w:widowControl w:val="0"/>
        <w:jc w:val="both"/>
        <w:rPr>
          <w:rFonts w:ascii="Verdana" w:hAnsi="Verdana"/>
        </w:rPr>
      </w:pPr>
      <w:r w:rsidRPr="005D674F">
        <w:rPr>
          <w:rFonts w:ascii="Verdana" w:hAnsi="Verdana"/>
          <w:b/>
        </w:rPr>
        <w:t>ARTÍCUL</w:t>
      </w:r>
      <w:r w:rsidR="0076152A" w:rsidRPr="005D674F">
        <w:rPr>
          <w:rFonts w:ascii="Verdana" w:hAnsi="Verdana"/>
          <w:b/>
        </w:rPr>
        <w:t xml:space="preserve">O </w:t>
      </w:r>
      <w:r w:rsidR="00196A78" w:rsidRPr="005D674F">
        <w:rPr>
          <w:rFonts w:ascii="Verdana" w:hAnsi="Verdana"/>
          <w:b/>
        </w:rPr>
        <w:t>30</w:t>
      </w:r>
      <w:r w:rsidR="00E137C0" w:rsidRPr="005D674F">
        <w:rPr>
          <w:rFonts w:ascii="Verdana" w:hAnsi="Verdana"/>
          <w:b/>
        </w:rPr>
        <w:t xml:space="preserve">. </w:t>
      </w:r>
      <w:r w:rsidR="005E0AD9">
        <w:rPr>
          <w:rFonts w:ascii="Verdana" w:hAnsi="Verdana"/>
          <w:b/>
        </w:rPr>
        <w:t>(</w:t>
      </w:r>
      <w:r w:rsidR="00196A78" w:rsidRPr="005D674F">
        <w:rPr>
          <w:rFonts w:ascii="Verdana" w:hAnsi="Verdana"/>
          <w:b/>
        </w:rPr>
        <w:t>RÉGIMEN DISCIPLINARIO Y SU CONFORMACIÓN</w:t>
      </w:r>
      <w:r w:rsidR="005E0AD9">
        <w:rPr>
          <w:rFonts w:ascii="Verdana" w:hAnsi="Verdana"/>
          <w:b/>
        </w:rPr>
        <w:t xml:space="preserve">). </w:t>
      </w:r>
      <w:r w:rsidR="00B2041B" w:rsidRPr="00B2041B">
        <w:rPr>
          <w:rFonts w:ascii="Verdana" w:hAnsi="Verdana"/>
          <w:b/>
        </w:rPr>
        <w:t>I.</w:t>
      </w:r>
      <w:r w:rsidR="00196A78" w:rsidRPr="00B219D6">
        <w:rPr>
          <w:rFonts w:ascii="Verdana" w:hAnsi="Verdana"/>
        </w:rPr>
        <w:t xml:space="preserve"> El régimen disciplinario de AMDECO estará establecido por el Reglamento de Ética y Disciplina, mismo que establecerá las faltas y sanciones para todos los casos de comportamientos reñidos con la ética, con las leyes y reglamentos del Estado, con el Estatuto Orgánico, el Reglamento Interno, con los reglamentos internos específicos y otras normas aplicables, así como el procedimiento para el procesamiento de tales casos.</w:t>
      </w:r>
    </w:p>
    <w:p w:rsidR="00196A78" w:rsidRPr="00B219D6" w:rsidRDefault="00196A78" w:rsidP="00D51A05">
      <w:pPr>
        <w:pStyle w:val="Sinespaciado"/>
        <w:widowControl w:val="0"/>
        <w:jc w:val="both"/>
        <w:rPr>
          <w:rFonts w:ascii="Verdana" w:hAnsi="Verdana"/>
        </w:rPr>
      </w:pPr>
    </w:p>
    <w:p w:rsidR="00196A78" w:rsidRPr="00B219D6" w:rsidRDefault="00B2041B" w:rsidP="00D51A05">
      <w:pPr>
        <w:pStyle w:val="Sinespaciado"/>
        <w:widowControl w:val="0"/>
        <w:jc w:val="both"/>
        <w:rPr>
          <w:rFonts w:ascii="Verdana" w:hAnsi="Verdana"/>
        </w:rPr>
      </w:pPr>
      <w:r w:rsidRPr="00B2041B">
        <w:rPr>
          <w:rFonts w:ascii="Verdana" w:hAnsi="Verdana"/>
          <w:b/>
        </w:rPr>
        <w:t>II.</w:t>
      </w:r>
      <w:r>
        <w:rPr>
          <w:rFonts w:ascii="Verdana" w:hAnsi="Verdana"/>
        </w:rPr>
        <w:t xml:space="preserve"> </w:t>
      </w:r>
      <w:r w:rsidR="00196A78" w:rsidRPr="00B219D6">
        <w:rPr>
          <w:rFonts w:ascii="Verdana" w:hAnsi="Verdana"/>
        </w:rPr>
        <w:t>El Tribunal de Ética será la instancia encargada de conocer y sustanciar las denuncias contra las autoridades miembros del Consejo Directivo, de la Asamblea Departamental y del Congreso Departamental, procesarlos y emitir las resoluciones que correspondan, según el Reglamento Interno y Reglamento de Ética y Disciplina Orgánica, siendo la instancia jerárquica en casos de procesos administrativos contra el personal de planta de la estructura ejecutiva de AMDECO.</w:t>
      </w:r>
    </w:p>
    <w:p w:rsidR="00196A78" w:rsidRPr="00B219D6" w:rsidRDefault="00196A78" w:rsidP="00D51A05">
      <w:pPr>
        <w:pStyle w:val="Sinespaciado"/>
        <w:widowControl w:val="0"/>
        <w:jc w:val="both"/>
        <w:rPr>
          <w:rFonts w:ascii="Verdana" w:hAnsi="Verdana"/>
        </w:rPr>
      </w:pPr>
    </w:p>
    <w:p w:rsidR="00196A78" w:rsidRPr="00B219D6" w:rsidRDefault="00B2041B" w:rsidP="00D51A05">
      <w:pPr>
        <w:pStyle w:val="Sinespaciado"/>
        <w:widowControl w:val="0"/>
        <w:jc w:val="both"/>
        <w:rPr>
          <w:rFonts w:ascii="Verdana" w:hAnsi="Verdana"/>
        </w:rPr>
      </w:pPr>
      <w:r w:rsidRPr="00B2041B">
        <w:rPr>
          <w:rFonts w:ascii="Verdana" w:hAnsi="Verdana"/>
          <w:b/>
        </w:rPr>
        <w:t>III.</w:t>
      </w:r>
      <w:r w:rsidR="00196A78" w:rsidRPr="00B219D6">
        <w:rPr>
          <w:rFonts w:ascii="Verdana" w:hAnsi="Verdana"/>
        </w:rPr>
        <w:t xml:space="preserve"> Estará compuesto por dos representantes elegidos por y de entre los miembros del Consejo Directivo y tendrá las siguientes atribuciones, entre otros ampliados por el Reglamento de Ética y Disciplina Orgánica:</w:t>
      </w:r>
    </w:p>
    <w:p w:rsidR="005E0AD9" w:rsidRDefault="005E0AD9" w:rsidP="00D51A05">
      <w:pPr>
        <w:pStyle w:val="Sinespaciado"/>
        <w:widowControl w:val="0"/>
        <w:jc w:val="both"/>
        <w:rPr>
          <w:rFonts w:ascii="Verdana" w:hAnsi="Verdana"/>
        </w:rPr>
      </w:pPr>
    </w:p>
    <w:p w:rsidR="005E0AD9" w:rsidRDefault="00196A78" w:rsidP="00D51A05">
      <w:pPr>
        <w:pStyle w:val="Sinespaciado"/>
        <w:widowControl w:val="0"/>
        <w:numPr>
          <w:ilvl w:val="0"/>
          <w:numId w:val="40"/>
        </w:numPr>
        <w:jc w:val="both"/>
        <w:rPr>
          <w:rFonts w:ascii="Verdana" w:hAnsi="Verdana"/>
        </w:rPr>
      </w:pPr>
      <w:r w:rsidRPr="00B219D6">
        <w:rPr>
          <w:rFonts w:ascii="Verdana" w:hAnsi="Verdana"/>
        </w:rPr>
        <w:t>Conocer todos los casos que sean de su competencia.</w:t>
      </w:r>
    </w:p>
    <w:p w:rsidR="005E0AD9" w:rsidRDefault="00196A78" w:rsidP="00D51A05">
      <w:pPr>
        <w:pStyle w:val="Sinespaciado"/>
        <w:widowControl w:val="0"/>
        <w:numPr>
          <w:ilvl w:val="0"/>
          <w:numId w:val="40"/>
        </w:numPr>
        <w:jc w:val="both"/>
        <w:rPr>
          <w:rFonts w:ascii="Verdana" w:hAnsi="Verdana"/>
        </w:rPr>
      </w:pPr>
      <w:r w:rsidRPr="005E0AD9">
        <w:rPr>
          <w:rFonts w:ascii="Verdana" w:hAnsi="Verdana"/>
        </w:rPr>
        <w:t>Decidir los procesos disciplinarios contra los miembros del Consejo Directivo, de la Asamblea Departamental y del Congreso Departamental y adoptar las sanciones que correspondan de acuerdo con el ordenamiento jurídico vigente.</w:t>
      </w:r>
    </w:p>
    <w:p w:rsidR="005E0AD9" w:rsidRDefault="00196A78" w:rsidP="00D51A05">
      <w:pPr>
        <w:pStyle w:val="Sinespaciado"/>
        <w:widowControl w:val="0"/>
        <w:numPr>
          <w:ilvl w:val="0"/>
          <w:numId w:val="40"/>
        </w:numPr>
        <w:jc w:val="both"/>
        <w:rPr>
          <w:rFonts w:ascii="Verdana" w:hAnsi="Verdana"/>
        </w:rPr>
      </w:pPr>
      <w:r w:rsidRPr="005E0AD9">
        <w:rPr>
          <w:rFonts w:ascii="Verdana" w:hAnsi="Verdana"/>
        </w:rPr>
        <w:t>Procesar internamente a las y los miembros del Consejo Directivo, de la Asamblea Departamental y del Congreso Departamental, por faltas al Estatuto Orgánico y al Reglamento Interno, en base al Reglamento de Ética y Disciplina Orgánica.</w:t>
      </w:r>
    </w:p>
    <w:p w:rsidR="005E0AD9" w:rsidRDefault="00196A78" w:rsidP="00D51A05">
      <w:pPr>
        <w:pStyle w:val="Sinespaciado"/>
        <w:widowControl w:val="0"/>
        <w:numPr>
          <w:ilvl w:val="0"/>
          <w:numId w:val="40"/>
        </w:numPr>
        <w:jc w:val="both"/>
        <w:rPr>
          <w:rFonts w:ascii="Verdana" w:hAnsi="Verdana"/>
        </w:rPr>
      </w:pPr>
      <w:r w:rsidRPr="005E0AD9">
        <w:rPr>
          <w:rFonts w:ascii="Verdana" w:hAnsi="Verdana"/>
        </w:rPr>
        <w:lastRenderedPageBreak/>
        <w:t>Plantear la reforma total o parcial al Reglamento de Ética y Disciplina Orgánica y poner a conocimiento del Consejo Directivo, para su consideración y aprobación.</w:t>
      </w:r>
    </w:p>
    <w:p w:rsidR="005E0AD9" w:rsidRDefault="00196A78" w:rsidP="00D51A05">
      <w:pPr>
        <w:pStyle w:val="Sinespaciado"/>
        <w:widowControl w:val="0"/>
        <w:numPr>
          <w:ilvl w:val="0"/>
          <w:numId w:val="40"/>
        </w:numPr>
        <w:jc w:val="both"/>
        <w:rPr>
          <w:rFonts w:ascii="Verdana" w:hAnsi="Verdana"/>
        </w:rPr>
      </w:pPr>
      <w:r w:rsidRPr="005E0AD9">
        <w:rPr>
          <w:rFonts w:ascii="Verdana" w:hAnsi="Verdana"/>
        </w:rPr>
        <w:t>Sancionar a los procesados y procesadas, cuando corresponda de acuerdo al Reglamento de Ética y Disciplina Orgánica.</w:t>
      </w:r>
    </w:p>
    <w:p w:rsidR="005E0AD9" w:rsidRDefault="00196A78" w:rsidP="00D51A05">
      <w:pPr>
        <w:pStyle w:val="Sinespaciado"/>
        <w:widowControl w:val="0"/>
        <w:numPr>
          <w:ilvl w:val="0"/>
          <w:numId w:val="40"/>
        </w:numPr>
        <w:jc w:val="both"/>
        <w:rPr>
          <w:rFonts w:ascii="Verdana" w:hAnsi="Verdana"/>
        </w:rPr>
      </w:pPr>
      <w:r w:rsidRPr="005E0AD9">
        <w:rPr>
          <w:rFonts w:ascii="Verdana" w:hAnsi="Verdana"/>
        </w:rPr>
        <w:t>Informar anualmente ante la Asamblea Ordinaria sobre los procesos efectuados durante el año.</w:t>
      </w:r>
    </w:p>
    <w:p w:rsidR="00196A78" w:rsidRPr="005E0AD9" w:rsidRDefault="00196A78" w:rsidP="00D51A05">
      <w:pPr>
        <w:pStyle w:val="Sinespaciado"/>
        <w:widowControl w:val="0"/>
        <w:numPr>
          <w:ilvl w:val="0"/>
          <w:numId w:val="40"/>
        </w:numPr>
        <w:jc w:val="both"/>
        <w:rPr>
          <w:rFonts w:ascii="Verdana" w:hAnsi="Verdana"/>
        </w:rPr>
      </w:pPr>
      <w:r w:rsidRPr="005E0AD9">
        <w:rPr>
          <w:rFonts w:ascii="Verdana" w:hAnsi="Verdana"/>
        </w:rPr>
        <w:t>Realizar el informe de conclusión de periodo de mandato ante el Congreso Ordinario.</w:t>
      </w:r>
    </w:p>
    <w:p w:rsidR="00196A78" w:rsidRPr="00B219D6" w:rsidRDefault="00196A78" w:rsidP="00D51A05">
      <w:pPr>
        <w:pStyle w:val="Sinespaciado"/>
        <w:widowControl w:val="0"/>
        <w:jc w:val="both"/>
        <w:rPr>
          <w:rFonts w:ascii="Verdana" w:hAnsi="Verdana"/>
        </w:rPr>
      </w:pPr>
    </w:p>
    <w:p w:rsidR="00196A78" w:rsidRPr="00B2041B" w:rsidRDefault="00196A78" w:rsidP="00B2041B">
      <w:pPr>
        <w:pStyle w:val="Sinespaciado"/>
        <w:widowControl w:val="0"/>
        <w:jc w:val="center"/>
        <w:rPr>
          <w:rFonts w:ascii="Verdana" w:hAnsi="Verdana"/>
          <w:b/>
        </w:rPr>
      </w:pPr>
      <w:r w:rsidRPr="00B2041B">
        <w:rPr>
          <w:rFonts w:ascii="Verdana" w:hAnsi="Verdana"/>
          <w:b/>
        </w:rPr>
        <w:t>CAPÍTULO V</w:t>
      </w:r>
      <w:r w:rsidR="00625596" w:rsidRPr="00B2041B">
        <w:rPr>
          <w:rFonts w:ascii="Verdana" w:hAnsi="Verdana"/>
          <w:b/>
        </w:rPr>
        <w:t>I</w:t>
      </w:r>
    </w:p>
    <w:p w:rsidR="0044241C" w:rsidRPr="00B2041B" w:rsidRDefault="00196A78" w:rsidP="00B2041B">
      <w:pPr>
        <w:pStyle w:val="Sinespaciado"/>
        <w:widowControl w:val="0"/>
        <w:jc w:val="center"/>
        <w:rPr>
          <w:rFonts w:ascii="Verdana" w:hAnsi="Verdana"/>
          <w:b/>
        </w:rPr>
      </w:pPr>
      <w:r w:rsidRPr="00B2041B">
        <w:rPr>
          <w:rFonts w:ascii="Verdana" w:hAnsi="Verdana"/>
          <w:b/>
        </w:rPr>
        <w:t>ESTRUCTURA EJECUTIVA</w:t>
      </w:r>
    </w:p>
    <w:p w:rsidR="00B2041B" w:rsidRDefault="00B2041B" w:rsidP="00D51A05">
      <w:pPr>
        <w:pStyle w:val="Sinespaciado"/>
        <w:widowControl w:val="0"/>
        <w:jc w:val="both"/>
        <w:rPr>
          <w:rFonts w:ascii="Verdana" w:hAnsi="Verdana"/>
          <w:b/>
        </w:rPr>
      </w:pPr>
    </w:p>
    <w:p w:rsidR="00B2041B" w:rsidRDefault="00B219D6" w:rsidP="00D51A05">
      <w:pPr>
        <w:pStyle w:val="Sinespaciado"/>
        <w:widowControl w:val="0"/>
        <w:jc w:val="both"/>
        <w:rPr>
          <w:rFonts w:ascii="Verdana" w:hAnsi="Verdana"/>
          <w:b/>
        </w:rPr>
      </w:pPr>
      <w:r w:rsidRPr="00B2041B">
        <w:rPr>
          <w:rFonts w:ascii="Verdana" w:hAnsi="Verdana"/>
          <w:b/>
        </w:rPr>
        <w:t>ARTÍCUL</w:t>
      </w:r>
      <w:r w:rsidR="0076152A" w:rsidRPr="00B2041B">
        <w:rPr>
          <w:rFonts w:ascii="Verdana" w:hAnsi="Verdana"/>
          <w:b/>
        </w:rPr>
        <w:t xml:space="preserve">O </w:t>
      </w:r>
      <w:r w:rsidR="00196A78" w:rsidRPr="00B2041B">
        <w:rPr>
          <w:rFonts w:ascii="Verdana" w:hAnsi="Verdana"/>
          <w:b/>
        </w:rPr>
        <w:t>31</w:t>
      </w:r>
      <w:r w:rsidR="00E137C0" w:rsidRPr="00B2041B">
        <w:rPr>
          <w:rFonts w:ascii="Verdana" w:hAnsi="Verdana"/>
          <w:b/>
        </w:rPr>
        <w:t xml:space="preserve">. </w:t>
      </w:r>
      <w:r w:rsidR="005E0AD9">
        <w:rPr>
          <w:rFonts w:ascii="Verdana" w:hAnsi="Verdana"/>
          <w:b/>
        </w:rPr>
        <w:t>(</w:t>
      </w:r>
      <w:r w:rsidR="00196A78" w:rsidRPr="00B2041B">
        <w:rPr>
          <w:rFonts w:ascii="Verdana" w:hAnsi="Verdana"/>
          <w:b/>
        </w:rPr>
        <w:t>ESTRUCTURA EJECUTIVA</w:t>
      </w:r>
      <w:r w:rsidR="005E0AD9">
        <w:rPr>
          <w:rFonts w:ascii="Verdana" w:hAnsi="Verdana"/>
          <w:b/>
        </w:rPr>
        <w:t>)</w:t>
      </w:r>
      <w:r w:rsidR="00B2041B">
        <w:rPr>
          <w:rFonts w:ascii="Verdana" w:hAnsi="Verdana"/>
          <w:b/>
        </w:rPr>
        <w:t xml:space="preserve">. </w:t>
      </w:r>
      <w:r w:rsidR="00B2041B" w:rsidRPr="00B2041B">
        <w:rPr>
          <w:rFonts w:ascii="Verdana" w:hAnsi="Verdana"/>
          <w:b/>
        </w:rPr>
        <w:t>I.</w:t>
      </w:r>
      <w:r w:rsidR="00196A78" w:rsidRPr="00B219D6">
        <w:rPr>
          <w:rFonts w:ascii="Verdana" w:hAnsi="Verdana"/>
        </w:rPr>
        <w:t xml:space="preserve"> AMDECO, en su instancia ejecutiva tendrá la siguiente estructura y jerarquía orgánica, pudiéndose crear sólo algunos niveles o todos, además de la Dirección Ejecutiva, de acuerdo a su complejidad institucional:</w:t>
      </w:r>
    </w:p>
    <w:p w:rsidR="00B2041B" w:rsidRDefault="00B2041B" w:rsidP="00D51A05">
      <w:pPr>
        <w:pStyle w:val="Sinespaciado"/>
        <w:widowControl w:val="0"/>
        <w:jc w:val="both"/>
        <w:rPr>
          <w:rFonts w:ascii="Verdana" w:hAnsi="Verdana"/>
          <w:b/>
        </w:rPr>
      </w:pPr>
    </w:p>
    <w:p w:rsidR="00B2041B" w:rsidRDefault="00196A78" w:rsidP="00D51A05">
      <w:pPr>
        <w:pStyle w:val="Sinespaciado"/>
        <w:widowControl w:val="0"/>
        <w:numPr>
          <w:ilvl w:val="0"/>
          <w:numId w:val="33"/>
        </w:numPr>
        <w:jc w:val="both"/>
        <w:rPr>
          <w:rFonts w:ascii="Verdana" w:hAnsi="Verdana"/>
        </w:rPr>
      </w:pPr>
      <w:r w:rsidRPr="00B2041B">
        <w:rPr>
          <w:rFonts w:ascii="Verdana" w:hAnsi="Verdana"/>
          <w:b/>
        </w:rPr>
        <w:t>Dirección Ejecutiva.-</w:t>
      </w:r>
      <w:r w:rsidRPr="00B2041B">
        <w:rPr>
          <w:rFonts w:ascii="Verdana" w:hAnsi="Verdana"/>
        </w:rPr>
        <w:t xml:space="preserve"> Es la instancia de coordinación y gerencia técnica, administrativa y social</w:t>
      </w:r>
      <w:r w:rsidR="00B2041B" w:rsidRPr="00B2041B">
        <w:rPr>
          <w:rFonts w:ascii="Verdana" w:hAnsi="Verdana"/>
        </w:rPr>
        <w:t xml:space="preserve"> </w:t>
      </w:r>
      <w:r w:rsidRPr="00B2041B">
        <w:rPr>
          <w:rFonts w:ascii="Verdana" w:hAnsi="Verdana"/>
        </w:rPr>
        <w:t>general de AMDECO, a cargo de una o un Director Ejecutivo. Éste es el responsable ejecutivo y autoridad administrativa de AMDECO, inmediatamente dependiente de la presidencia.</w:t>
      </w:r>
    </w:p>
    <w:p w:rsidR="00B2041B" w:rsidRDefault="00B2041B" w:rsidP="00B2041B">
      <w:pPr>
        <w:pStyle w:val="Sinespaciado"/>
        <w:widowControl w:val="0"/>
        <w:ind w:left="360"/>
        <w:jc w:val="both"/>
        <w:rPr>
          <w:rFonts w:ascii="Verdana" w:hAnsi="Verdana"/>
        </w:rPr>
      </w:pPr>
    </w:p>
    <w:p w:rsidR="00B2041B" w:rsidRDefault="00B2041B" w:rsidP="00D51A05">
      <w:pPr>
        <w:pStyle w:val="Sinespaciado"/>
        <w:widowControl w:val="0"/>
        <w:numPr>
          <w:ilvl w:val="0"/>
          <w:numId w:val="33"/>
        </w:numPr>
        <w:jc w:val="both"/>
        <w:rPr>
          <w:rFonts w:ascii="Verdana" w:hAnsi="Verdana"/>
        </w:rPr>
      </w:pPr>
      <w:r w:rsidRPr="00B2041B">
        <w:rPr>
          <w:rFonts w:ascii="Verdana" w:hAnsi="Verdana"/>
          <w:b/>
        </w:rPr>
        <w:t>D</w:t>
      </w:r>
      <w:r w:rsidR="00196A78" w:rsidRPr="00B2041B">
        <w:rPr>
          <w:rFonts w:ascii="Verdana" w:hAnsi="Verdana"/>
          <w:b/>
        </w:rPr>
        <w:t>irecciones de Área.-</w:t>
      </w:r>
      <w:r w:rsidR="00196A78" w:rsidRPr="00B2041B">
        <w:rPr>
          <w:rFonts w:ascii="Verdana" w:hAnsi="Verdana"/>
        </w:rPr>
        <w:t xml:space="preserve"> Serán reparticiones directivas de manejo temático, bajo la responsabilidad de una o un Director de área.</w:t>
      </w:r>
    </w:p>
    <w:p w:rsidR="00B2041B" w:rsidRDefault="00B2041B" w:rsidP="00B2041B">
      <w:pPr>
        <w:pStyle w:val="Sinespaciado"/>
        <w:widowControl w:val="0"/>
        <w:ind w:left="360"/>
        <w:jc w:val="both"/>
        <w:rPr>
          <w:rFonts w:ascii="Verdana" w:hAnsi="Verdana"/>
        </w:rPr>
      </w:pPr>
    </w:p>
    <w:p w:rsidR="00196A78" w:rsidRPr="00B2041B" w:rsidRDefault="00196A78" w:rsidP="00D51A05">
      <w:pPr>
        <w:pStyle w:val="Sinespaciado"/>
        <w:widowControl w:val="0"/>
        <w:numPr>
          <w:ilvl w:val="0"/>
          <w:numId w:val="33"/>
        </w:numPr>
        <w:jc w:val="both"/>
        <w:rPr>
          <w:rFonts w:ascii="Verdana" w:hAnsi="Verdana"/>
        </w:rPr>
      </w:pPr>
      <w:r w:rsidRPr="00B2041B">
        <w:rPr>
          <w:rFonts w:ascii="Verdana" w:hAnsi="Verdana"/>
          <w:b/>
        </w:rPr>
        <w:t>Unidades.-</w:t>
      </w:r>
      <w:r w:rsidRPr="00B2041B">
        <w:rPr>
          <w:rFonts w:ascii="Verdana" w:hAnsi="Verdana"/>
        </w:rPr>
        <w:t xml:space="preserve"> Serán las reparticiones operativas de menor jerarquía de AMDECO.</w:t>
      </w:r>
    </w:p>
    <w:p w:rsidR="00196A78" w:rsidRPr="00B219D6" w:rsidRDefault="00196A78" w:rsidP="00D51A05">
      <w:pPr>
        <w:pStyle w:val="Sinespaciado"/>
        <w:widowControl w:val="0"/>
        <w:jc w:val="both"/>
        <w:rPr>
          <w:rFonts w:ascii="Verdana" w:hAnsi="Verdana"/>
        </w:rPr>
      </w:pPr>
    </w:p>
    <w:p w:rsidR="00196A78" w:rsidRPr="00B219D6" w:rsidRDefault="00B2041B" w:rsidP="00D51A05">
      <w:pPr>
        <w:pStyle w:val="Sinespaciado"/>
        <w:widowControl w:val="0"/>
        <w:jc w:val="both"/>
        <w:rPr>
          <w:rFonts w:ascii="Verdana" w:hAnsi="Verdana"/>
        </w:rPr>
      </w:pPr>
      <w:r w:rsidRPr="00B2041B">
        <w:rPr>
          <w:rFonts w:ascii="Verdana" w:hAnsi="Verdana"/>
          <w:b/>
        </w:rPr>
        <w:t>II.</w:t>
      </w:r>
      <w:r w:rsidR="00196A78" w:rsidRPr="00B219D6">
        <w:rPr>
          <w:rFonts w:ascii="Verdana" w:hAnsi="Verdana"/>
        </w:rPr>
        <w:t xml:space="preserve"> Además de las instancias descritas en el parágrafo anterior, se podrán constituir instancias desconcentradas con dependencia directa de la estructura ejecutiva de AMDECO y entidades descentralizadas con dependencia indirecta de AMDECO.</w:t>
      </w:r>
    </w:p>
    <w:p w:rsidR="00196A78" w:rsidRPr="00B219D6" w:rsidRDefault="00196A78" w:rsidP="00D51A05">
      <w:pPr>
        <w:pStyle w:val="Sinespaciado"/>
        <w:widowControl w:val="0"/>
        <w:jc w:val="both"/>
        <w:rPr>
          <w:rFonts w:ascii="Verdana" w:hAnsi="Verdana"/>
        </w:rPr>
      </w:pPr>
    </w:p>
    <w:p w:rsidR="00196A78" w:rsidRPr="00B2041B" w:rsidRDefault="00B2041B" w:rsidP="00B2041B">
      <w:pPr>
        <w:pStyle w:val="Sinespaciado"/>
        <w:widowControl w:val="0"/>
        <w:jc w:val="center"/>
        <w:rPr>
          <w:rFonts w:ascii="Verdana" w:hAnsi="Verdana"/>
          <w:b/>
        </w:rPr>
      </w:pPr>
      <w:r w:rsidRPr="00B2041B">
        <w:rPr>
          <w:rFonts w:ascii="Verdana" w:hAnsi="Verdana"/>
          <w:b/>
        </w:rPr>
        <w:t>TÍTULO IV</w:t>
      </w:r>
    </w:p>
    <w:p w:rsidR="00196A78" w:rsidRPr="00B2041B" w:rsidRDefault="00196A78" w:rsidP="00B2041B">
      <w:pPr>
        <w:pStyle w:val="Sinespaciado"/>
        <w:widowControl w:val="0"/>
        <w:jc w:val="center"/>
        <w:rPr>
          <w:rFonts w:ascii="Verdana" w:hAnsi="Verdana"/>
          <w:b/>
        </w:rPr>
      </w:pPr>
      <w:r w:rsidRPr="00B2041B">
        <w:rPr>
          <w:rFonts w:ascii="Verdana" w:hAnsi="Verdana"/>
          <w:b/>
        </w:rPr>
        <w:t>FUNCIONAMIENTO DE AMDECO</w:t>
      </w:r>
    </w:p>
    <w:p w:rsidR="00196A78" w:rsidRPr="00B2041B" w:rsidRDefault="00196A78" w:rsidP="00B2041B">
      <w:pPr>
        <w:pStyle w:val="Sinespaciado"/>
        <w:widowControl w:val="0"/>
        <w:jc w:val="center"/>
        <w:rPr>
          <w:rFonts w:ascii="Verdana" w:hAnsi="Verdana"/>
          <w:b/>
        </w:rPr>
      </w:pPr>
    </w:p>
    <w:p w:rsidR="00196A78" w:rsidRPr="00B2041B" w:rsidRDefault="00196A78" w:rsidP="00B2041B">
      <w:pPr>
        <w:pStyle w:val="Sinespaciado"/>
        <w:widowControl w:val="0"/>
        <w:jc w:val="center"/>
        <w:rPr>
          <w:rFonts w:ascii="Verdana" w:hAnsi="Verdana"/>
          <w:b/>
        </w:rPr>
      </w:pPr>
      <w:r w:rsidRPr="00B2041B">
        <w:rPr>
          <w:rFonts w:ascii="Verdana" w:hAnsi="Verdana"/>
          <w:b/>
        </w:rPr>
        <w:t xml:space="preserve">CAPÍTULO </w:t>
      </w:r>
      <w:r w:rsidR="00625596" w:rsidRPr="00B2041B">
        <w:rPr>
          <w:rFonts w:ascii="Verdana" w:hAnsi="Verdana"/>
          <w:b/>
        </w:rPr>
        <w:t>I</w:t>
      </w:r>
    </w:p>
    <w:p w:rsidR="00196A78" w:rsidRPr="00B2041B" w:rsidRDefault="00196A78" w:rsidP="00B2041B">
      <w:pPr>
        <w:pStyle w:val="Sinespaciado"/>
        <w:widowControl w:val="0"/>
        <w:jc w:val="center"/>
        <w:rPr>
          <w:rFonts w:ascii="Verdana" w:hAnsi="Verdana"/>
          <w:b/>
        </w:rPr>
      </w:pPr>
      <w:r w:rsidRPr="00B2041B">
        <w:rPr>
          <w:rFonts w:ascii="Verdana" w:hAnsi="Verdana"/>
          <w:b/>
        </w:rPr>
        <w:t>SISTEMA NORMATIVO</w:t>
      </w:r>
    </w:p>
    <w:p w:rsidR="00196A78" w:rsidRPr="00B219D6" w:rsidRDefault="00196A78" w:rsidP="00D51A05">
      <w:pPr>
        <w:pStyle w:val="Sinespaciado"/>
        <w:widowControl w:val="0"/>
        <w:jc w:val="both"/>
        <w:rPr>
          <w:rFonts w:ascii="Verdana" w:hAnsi="Verdana"/>
        </w:rPr>
      </w:pPr>
    </w:p>
    <w:p w:rsidR="00196A78" w:rsidRPr="00B2041B" w:rsidRDefault="00B219D6" w:rsidP="00D51A05">
      <w:pPr>
        <w:pStyle w:val="Sinespaciado"/>
        <w:widowControl w:val="0"/>
        <w:jc w:val="both"/>
        <w:rPr>
          <w:rFonts w:ascii="Verdana" w:hAnsi="Verdana"/>
          <w:b/>
        </w:rPr>
      </w:pPr>
      <w:r w:rsidRPr="00B2041B">
        <w:rPr>
          <w:rFonts w:ascii="Verdana" w:hAnsi="Verdana"/>
          <w:b/>
        </w:rPr>
        <w:t>ARTÍCUL</w:t>
      </w:r>
      <w:r w:rsidR="0076152A" w:rsidRPr="00B2041B">
        <w:rPr>
          <w:rFonts w:ascii="Verdana" w:hAnsi="Verdana"/>
          <w:b/>
        </w:rPr>
        <w:t xml:space="preserve">O </w:t>
      </w:r>
      <w:r w:rsidR="00196A78" w:rsidRPr="00B2041B">
        <w:rPr>
          <w:rFonts w:ascii="Verdana" w:hAnsi="Verdana"/>
          <w:b/>
        </w:rPr>
        <w:t>32</w:t>
      </w:r>
      <w:r w:rsidR="00E137C0" w:rsidRPr="00B2041B">
        <w:rPr>
          <w:rFonts w:ascii="Verdana" w:hAnsi="Verdana"/>
          <w:b/>
        </w:rPr>
        <w:t xml:space="preserve">. </w:t>
      </w:r>
      <w:r w:rsidR="00B2041B">
        <w:rPr>
          <w:rFonts w:ascii="Verdana" w:hAnsi="Verdana"/>
          <w:b/>
        </w:rPr>
        <w:t>(</w:t>
      </w:r>
      <w:r w:rsidR="00196A78" w:rsidRPr="00B2041B">
        <w:rPr>
          <w:rFonts w:ascii="Verdana" w:hAnsi="Verdana"/>
          <w:b/>
        </w:rPr>
        <w:t>NORMATIVA INTERNA</w:t>
      </w:r>
      <w:r w:rsidR="00B2041B">
        <w:rPr>
          <w:rFonts w:ascii="Verdana" w:hAnsi="Verdana"/>
          <w:b/>
        </w:rPr>
        <w:t xml:space="preserve">). </w:t>
      </w:r>
      <w:r w:rsidR="00B2041B" w:rsidRPr="00B2041B">
        <w:rPr>
          <w:rFonts w:ascii="Verdana" w:hAnsi="Verdana"/>
          <w:b/>
        </w:rPr>
        <w:t>I.</w:t>
      </w:r>
      <w:r w:rsidR="00196A78" w:rsidRPr="00B219D6">
        <w:rPr>
          <w:rFonts w:ascii="Verdana" w:hAnsi="Verdana"/>
        </w:rPr>
        <w:t xml:space="preserve"> AMDECO aplicará en su ordenamiento jurídico los instrumentos que se detalla, de acuerdo al siguiente orden de jerarquía:</w:t>
      </w:r>
    </w:p>
    <w:p w:rsidR="00B2041B" w:rsidRDefault="00B2041B" w:rsidP="00D51A05">
      <w:pPr>
        <w:pStyle w:val="Sinespaciado"/>
        <w:widowControl w:val="0"/>
        <w:jc w:val="both"/>
        <w:rPr>
          <w:rFonts w:ascii="Verdana" w:hAnsi="Verdana"/>
        </w:rPr>
      </w:pPr>
    </w:p>
    <w:p w:rsidR="00F417AB" w:rsidRDefault="00196A78" w:rsidP="00D51A05">
      <w:pPr>
        <w:pStyle w:val="Sinespaciado"/>
        <w:widowControl w:val="0"/>
        <w:numPr>
          <w:ilvl w:val="0"/>
          <w:numId w:val="34"/>
        </w:numPr>
        <w:jc w:val="both"/>
        <w:rPr>
          <w:rFonts w:ascii="Verdana" w:hAnsi="Verdana"/>
        </w:rPr>
      </w:pPr>
      <w:r w:rsidRPr="00F417AB">
        <w:rPr>
          <w:rFonts w:ascii="Verdana" w:hAnsi="Verdana"/>
        </w:rPr>
        <w:t>Estatuto Orgánico</w:t>
      </w:r>
    </w:p>
    <w:p w:rsidR="00F417AB" w:rsidRDefault="00196A78" w:rsidP="00D51A05">
      <w:pPr>
        <w:pStyle w:val="Sinespaciado"/>
        <w:widowControl w:val="0"/>
        <w:numPr>
          <w:ilvl w:val="0"/>
          <w:numId w:val="34"/>
        </w:numPr>
        <w:jc w:val="both"/>
        <w:rPr>
          <w:rFonts w:ascii="Verdana" w:hAnsi="Verdana"/>
        </w:rPr>
      </w:pPr>
      <w:r w:rsidRPr="00F417AB">
        <w:rPr>
          <w:rFonts w:ascii="Verdana" w:hAnsi="Verdana"/>
        </w:rPr>
        <w:t>Reglamento Interno</w:t>
      </w:r>
    </w:p>
    <w:p w:rsidR="00F417AB" w:rsidRDefault="00196A78" w:rsidP="00D51A05">
      <w:pPr>
        <w:pStyle w:val="Sinespaciado"/>
        <w:widowControl w:val="0"/>
        <w:numPr>
          <w:ilvl w:val="0"/>
          <w:numId w:val="34"/>
        </w:numPr>
        <w:jc w:val="both"/>
        <w:rPr>
          <w:rFonts w:ascii="Verdana" w:hAnsi="Verdana"/>
        </w:rPr>
      </w:pPr>
      <w:r w:rsidRPr="00F417AB">
        <w:rPr>
          <w:rFonts w:ascii="Verdana" w:hAnsi="Verdana"/>
        </w:rPr>
        <w:t>Resolución de Congreso</w:t>
      </w:r>
    </w:p>
    <w:p w:rsidR="00F417AB" w:rsidRDefault="00196A78" w:rsidP="00D51A05">
      <w:pPr>
        <w:pStyle w:val="Sinespaciado"/>
        <w:widowControl w:val="0"/>
        <w:numPr>
          <w:ilvl w:val="0"/>
          <w:numId w:val="34"/>
        </w:numPr>
        <w:jc w:val="both"/>
        <w:rPr>
          <w:rFonts w:ascii="Verdana" w:hAnsi="Verdana"/>
        </w:rPr>
      </w:pPr>
      <w:r w:rsidRPr="00F417AB">
        <w:rPr>
          <w:rFonts w:ascii="Verdana" w:hAnsi="Verdana"/>
        </w:rPr>
        <w:t>Resolución de Asamblea</w:t>
      </w:r>
    </w:p>
    <w:p w:rsidR="00F417AB" w:rsidRDefault="00196A78" w:rsidP="00D51A05">
      <w:pPr>
        <w:pStyle w:val="Sinespaciado"/>
        <w:widowControl w:val="0"/>
        <w:numPr>
          <w:ilvl w:val="0"/>
          <w:numId w:val="34"/>
        </w:numPr>
        <w:jc w:val="both"/>
        <w:rPr>
          <w:rFonts w:ascii="Verdana" w:hAnsi="Verdana"/>
        </w:rPr>
      </w:pPr>
      <w:r w:rsidRPr="00F417AB">
        <w:rPr>
          <w:rFonts w:ascii="Verdana" w:hAnsi="Verdana"/>
        </w:rPr>
        <w:t>Resolución de Consejo Directivo y Reglamentos internos específicos de funcionamiento</w:t>
      </w:r>
    </w:p>
    <w:p w:rsidR="00F417AB" w:rsidRDefault="00196A78" w:rsidP="00D51A05">
      <w:pPr>
        <w:pStyle w:val="Sinespaciado"/>
        <w:widowControl w:val="0"/>
        <w:numPr>
          <w:ilvl w:val="0"/>
          <w:numId w:val="34"/>
        </w:numPr>
        <w:jc w:val="both"/>
        <w:rPr>
          <w:rFonts w:ascii="Verdana" w:hAnsi="Verdana"/>
        </w:rPr>
      </w:pPr>
      <w:r w:rsidRPr="00F417AB">
        <w:rPr>
          <w:rFonts w:ascii="Verdana" w:hAnsi="Verdana"/>
        </w:rPr>
        <w:t>Resolución de Presidencia</w:t>
      </w:r>
    </w:p>
    <w:p w:rsidR="00196A78" w:rsidRPr="00F417AB" w:rsidRDefault="00196A78" w:rsidP="00D51A05">
      <w:pPr>
        <w:pStyle w:val="Sinespaciado"/>
        <w:widowControl w:val="0"/>
        <w:numPr>
          <w:ilvl w:val="0"/>
          <w:numId w:val="34"/>
        </w:numPr>
        <w:jc w:val="both"/>
        <w:rPr>
          <w:rFonts w:ascii="Verdana" w:hAnsi="Verdana"/>
        </w:rPr>
      </w:pPr>
      <w:r w:rsidRPr="00F417AB">
        <w:rPr>
          <w:rFonts w:ascii="Verdana" w:hAnsi="Verdana"/>
        </w:rPr>
        <w:t>Resolución Administrativa</w:t>
      </w:r>
    </w:p>
    <w:p w:rsidR="00196A78" w:rsidRPr="00B219D6" w:rsidRDefault="00B2041B" w:rsidP="00D51A05">
      <w:pPr>
        <w:pStyle w:val="Sinespaciado"/>
        <w:widowControl w:val="0"/>
        <w:jc w:val="both"/>
        <w:rPr>
          <w:rFonts w:ascii="Verdana" w:hAnsi="Verdana"/>
        </w:rPr>
      </w:pPr>
      <w:r w:rsidRPr="00B2041B">
        <w:rPr>
          <w:rFonts w:ascii="Verdana" w:hAnsi="Verdana"/>
          <w:b/>
        </w:rPr>
        <w:lastRenderedPageBreak/>
        <w:t>II.</w:t>
      </w:r>
      <w:r w:rsidR="00196A78" w:rsidRPr="00B219D6">
        <w:rPr>
          <w:rFonts w:ascii="Verdana" w:hAnsi="Verdana"/>
        </w:rPr>
        <w:t xml:space="preserve"> El Estatuto Orgánico será la norma suprema del ordenamiento jurídico de AMDECO, teniendo primacía frente a cualquier otra disposición normativa interna del mismo. El Reglamento Intern</w:t>
      </w:r>
      <w:r w:rsidR="00F417AB">
        <w:rPr>
          <w:rFonts w:ascii="Verdana" w:hAnsi="Verdana"/>
        </w:rPr>
        <w:t>o</w:t>
      </w:r>
      <w:r w:rsidR="0076152A">
        <w:rPr>
          <w:rFonts w:ascii="Verdana" w:hAnsi="Verdana"/>
        </w:rPr>
        <w:t xml:space="preserve"> </w:t>
      </w:r>
      <w:r w:rsidR="00196A78" w:rsidRPr="00B219D6">
        <w:rPr>
          <w:rFonts w:ascii="Verdana" w:hAnsi="Verdana"/>
        </w:rPr>
        <w:t>será la segunda máxima norma interna de AMDECO, la cual desarrollará la aplicación del Estatuto Orgánico.</w:t>
      </w:r>
    </w:p>
    <w:p w:rsidR="00F417AB" w:rsidRDefault="00F417AB" w:rsidP="00F417AB">
      <w:pPr>
        <w:pStyle w:val="Sinespaciado"/>
        <w:widowControl w:val="0"/>
        <w:jc w:val="center"/>
        <w:rPr>
          <w:rFonts w:ascii="Verdana" w:hAnsi="Verdana"/>
          <w:b/>
        </w:rPr>
      </w:pPr>
    </w:p>
    <w:p w:rsidR="00196A78" w:rsidRPr="00F417AB" w:rsidRDefault="00196A78" w:rsidP="00F417AB">
      <w:pPr>
        <w:pStyle w:val="Sinespaciado"/>
        <w:widowControl w:val="0"/>
        <w:jc w:val="center"/>
        <w:rPr>
          <w:rFonts w:ascii="Verdana" w:hAnsi="Verdana"/>
          <w:b/>
        </w:rPr>
      </w:pPr>
      <w:r w:rsidRPr="00F417AB">
        <w:rPr>
          <w:rFonts w:ascii="Verdana" w:hAnsi="Verdana"/>
          <w:b/>
        </w:rPr>
        <w:t>CAPÍTULO I</w:t>
      </w:r>
      <w:r w:rsidR="00625596" w:rsidRPr="00F417AB">
        <w:rPr>
          <w:rFonts w:ascii="Verdana" w:hAnsi="Verdana"/>
          <w:b/>
        </w:rPr>
        <w:t>I</w:t>
      </w:r>
    </w:p>
    <w:p w:rsidR="00196A78" w:rsidRPr="00F417AB" w:rsidRDefault="00196A78" w:rsidP="00F417AB">
      <w:pPr>
        <w:pStyle w:val="Sinespaciado"/>
        <w:widowControl w:val="0"/>
        <w:jc w:val="center"/>
        <w:rPr>
          <w:rFonts w:ascii="Verdana" w:hAnsi="Verdana"/>
          <w:b/>
        </w:rPr>
      </w:pPr>
      <w:r w:rsidRPr="00F417AB">
        <w:rPr>
          <w:rFonts w:ascii="Verdana" w:hAnsi="Verdana"/>
          <w:b/>
        </w:rPr>
        <w:t>FUNCIONAMIENTO DE LA AMDECO</w:t>
      </w:r>
    </w:p>
    <w:p w:rsidR="00196A78" w:rsidRPr="00B219D6" w:rsidRDefault="00196A78" w:rsidP="00D51A05">
      <w:pPr>
        <w:pStyle w:val="Sinespaciado"/>
        <w:widowControl w:val="0"/>
        <w:jc w:val="both"/>
        <w:rPr>
          <w:rFonts w:ascii="Verdana" w:hAnsi="Verdana"/>
        </w:rPr>
      </w:pPr>
    </w:p>
    <w:p w:rsidR="00196A78" w:rsidRPr="00B219D6" w:rsidRDefault="00B219D6" w:rsidP="00D51A05">
      <w:pPr>
        <w:pStyle w:val="Sinespaciado"/>
        <w:widowControl w:val="0"/>
        <w:jc w:val="both"/>
        <w:rPr>
          <w:rFonts w:ascii="Verdana" w:hAnsi="Verdana"/>
        </w:rPr>
      </w:pPr>
      <w:r w:rsidRPr="00F417AB">
        <w:rPr>
          <w:rFonts w:ascii="Verdana" w:hAnsi="Verdana"/>
          <w:b/>
        </w:rPr>
        <w:t>ARTÍCUL</w:t>
      </w:r>
      <w:r w:rsidR="0076152A" w:rsidRPr="00F417AB">
        <w:rPr>
          <w:rFonts w:ascii="Verdana" w:hAnsi="Verdana"/>
          <w:b/>
        </w:rPr>
        <w:t xml:space="preserve">O </w:t>
      </w:r>
      <w:r w:rsidR="00196A78" w:rsidRPr="00F417AB">
        <w:rPr>
          <w:rFonts w:ascii="Verdana" w:hAnsi="Verdana"/>
          <w:b/>
        </w:rPr>
        <w:t>33</w:t>
      </w:r>
      <w:r w:rsidR="00E137C0" w:rsidRPr="00F417AB">
        <w:rPr>
          <w:rFonts w:ascii="Verdana" w:hAnsi="Verdana"/>
          <w:b/>
        </w:rPr>
        <w:t xml:space="preserve">. </w:t>
      </w:r>
      <w:r w:rsidR="005E0AD9">
        <w:rPr>
          <w:rFonts w:ascii="Verdana" w:hAnsi="Verdana"/>
          <w:b/>
        </w:rPr>
        <w:t>(</w:t>
      </w:r>
      <w:r w:rsidR="00196A78" w:rsidRPr="00F417AB">
        <w:rPr>
          <w:rFonts w:ascii="Verdana" w:hAnsi="Verdana"/>
          <w:b/>
        </w:rPr>
        <w:t>PATRIMONIO Y FUENTE DE LOS RECURSOS DE LA ASOCIACIÓN</w:t>
      </w:r>
      <w:r w:rsidR="005E0AD9">
        <w:rPr>
          <w:rFonts w:ascii="Verdana" w:hAnsi="Verdana"/>
          <w:b/>
        </w:rPr>
        <w:t>)</w:t>
      </w:r>
      <w:r w:rsidR="00F417AB">
        <w:rPr>
          <w:rFonts w:ascii="Verdana" w:hAnsi="Verdana"/>
          <w:b/>
        </w:rPr>
        <w:t xml:space="preserve">. </w:t>
      </w:r>
      <w:r w:rsidR="00B2041B" w:rsidRPr="00B2041B">
        <w:rPr>
          <w:rFonts w:ascii="Verdana" w:hAnsi="Verdana"/>
          <w:b/>
        </w:rPr>
        <w:t>I.</w:t>
      </w:r>
      <w:r w:rsidR="00196A78" w:rsidRPr="00B219D6">
        <w:rPr>
          <w:rFonts w:ascii="Verdana" w:hAnsi="Verdana"/>
        </w:rPr>
        <w:t xml:space="preserve"> AMDECO tendrá como su patrimonio todos los bienes muebles e inmuebles registrados a su propiedad, así como los recursos financieros asignados a su funcionamiento, los que le sean donados y los que generen por prestación de servicios.</w:t>
      </w:r>
    </w:p>
    <w:p w:rsidR="00196A78" w:rsidRPr="00B219D6" w:rsidRDefault="00196A78" w:rsidP="00D51A05">
      <w:pPr>
        <w:pStyle w:val="Sinespaciado"/>
        <w:widowControl w:val="0"/>
        <w:jc w:val="both"/>
        <w:rPr>
          <w:rFonts w:ascii="Verdana" w:hAnsi="Verdana"/>
        </w:rPr>
      </w:pPr>
    </w:p>
    <w:p w:rsidR="00196A78" w:rsidRDefault="00B2041B" w:rsidP="00D51A05">
      <w:pPr>
        <w:pStyle w:val="Sinespaciado"/>
        <w:widowControl w:val="0"/>
        <w:jc w:val="both"/>
        <w:rPr>
          <w:rFonts w:ascii="Verdana" w:hAnsi="Verdana"/>
        </w:rPr>
      </w:pPr>
      <w:r w:rsidRPr="00B2041B">
        <w:rPr>
          <w:rFonts w:ascii="Verdana" w:hAnsi="Verdana"/>
          <w:b/>
        </w:rPr>
        <w:t>II.</w:t>
      </w:r>
      <w:r w:rsidR="00196A78" w:rsidRPr="00B219D6">
        <w:rPr>
          <w:rFonts w:ascii="Verdana" w:hAnsi="Verdana"/>
        </w:rPr>
        <w:t xml:space="preserve"> Conforme establece el Art. 4 de la Ley Nº 540 de Financiamiento del Sistema Asociativo Municipal, AMDECO</w:t>
      </w:r>
      <w:r w:rsidR="00F417AB">
        <w:rPr>
          <w:rFonts w:ascii="Verdana" w:hAnsi="Verdana"/>
        </w:rPr>
        <w:t xml:space="preserve"> </w:t>
      </w:r>
      <w:r w:rsidR="00196A78" w:rsidRPr="00B219D6">
        <w:rPr>
          <w:rFonts w:ascii="Verdana" w:hAnsi="Verdana"/>
        </w:rPr>
        <w:t>se financiará con:</w:t>
      </w:r>
    </w:p>
    <w:p w:rsidR="00F417AB" w:rsidRPr="00B219D6" w:rsidRDefault="00F417AB" w:rsidP="00D51A05">
      <w:pPr>
        <w:pStyle w:val="Sinespaciado"/>
        <w:widowControl w:val="0"/>
        <w:jc w:val="both"/>
        <w:rPr>
          <w:rFonts w:ascii="Verdana" w:hAnsi="Verdana"/>
        </w:rPr>
      </w:pPr>
    </w:p>
    <w:p w:rsidR="005E0AD9" w:rsidRDefault="00196A78" w:rsidP="00D51A05">
      <w:pPr>
        <w:pStyle w:val="Sinespaciado"/>
        <w:widowControl w:val="0"/>
        <w:numPr>
          <w:ilvl w:val="0"/>
          <w:numId w:val="41"/>
        </w:numPr>
        <w:jc w:val="both"/>
        <w:rPr>
          <w:rFonts w:ascii="Verdana" w:hAnsi="Verdana"/>
        </w:rPr>
      </w:pPr>
      <w:r w:rsidRPr="00B219D6">
        <w:rPr>
          <w:rFonts w:ascii="Verdana" w:hAnsi="Verdana"/>
        </w:rPr>
        <w:t>Recursos asignados por la Federación de Asociaciones Municipales de Bolivia, de los aportes de los</w:t>
      </w:r>
      <w:r w:rsidR="005E0AD9">
        <w:rPr>
          <w:rFonts w:ascii="Verdana" w:hAnsi="Verdana"/>
        </w:rPr>
        <w:t xml:space="preserve"> </w:t>
      </w:r>
      <w:r w:rsidRPr="005E0AD9">
        <w:rPr>
          <w:rFonts w:ascii="Verdana" w:hAnsi="Verdana"/>
        </w:rPr>
        <w:t>Gobiernos Autónomos Municipales asociados al Sistema Asociativo Municipal.</w:t>
      </w:r>
    </w:p>
    <w:p w:rsidR="005E0AD9" w:rsidRDefault="00196A78" w:rsidP="00D51A05">
      <w:pPr>
        <w:pStyle w:val="Sinespaciado"/>
        <w:widowControl w:val="0"/>
        <w:numPr>
          <w:ilvl w:val="0"/>
          <w:numId w:val="41"/>
        </w:numPr>
        <w:jc w:val="both"/>
        <w:rPr>
          <w:rFonts w:ascii="Verdana" w:hAnsi="Verdana"/>
        </w:rPr>
      </w:pPr>
      <w:r w:rsidRPr="005E0AD9">
        <w:rPr>
          <w:rFonts w:ascii="Verdana" w:hAnsi="Verdana"/>
        </w:rPr>
        <w:t>Recursos asignados por la Federación de Asociaciones Municipales de Bolivia, de la cooperación internacional y nacional al Sistema Asociativo Municipal.</w:t>
      </w:r>
    </w:p>
    <w:p w:rsidR="005E0AD9" w:rsidRDefault="00196A78" w:rsidP="00D51A05">
      <w:pPr>
        <w:pStyle w:val="Sinespaciado"/>
        <w:widowControl w:val="0"/>
        <w:numPr>
          <w:ilvl w:val="0"/>
          <w:numId w:val="41"/>
        </w:numPr>
        <w:jc w:val="both"/>
        <w:rPr>
          <w:rFonts w:ascii="Verdana" w:hAnsi="Verdana"/>
        </w:rPr>
      </w:pPr>
      <w:r w:rsidRPr="005E0AD9">
        <w:rPr>
          <w:rFonts w:ascii="Verdana" w:hAnsi="Verdana"/>
        </w:rPr>
        <w:t>Recursos de cooperación de instituciones privadas e instituciones públicas, sean nacionales e internacionales.</w:t>
      </w:r>
    </w:p>
    <w:p w:rsidR="005E0AD9" w:rsidRDefault="00196A78" w:rsidP="00D51A05">
      <w:pPr>
        <w:pStyle w:val="Sinespaciado"/>
        <w:widowControl w:val="0"/>
        <w:numPr>
          <w:ilvl w:val="0"/>
          <w:numId w:val="41"/>
        </w:numPr>
        <w:jc w:val="both"/>
        <w:rPr>
          <w:rFonts w:ascii="Verdana" w:hAnsi="Verdana"/>
        </w:rPr>
      </w:pPr>
      <w:r w:rsidRPr="005E0AD9">
        <w:rPr>
          <w:rFonts w:ascii="Verdana" w:hAnsi="Verdana"/>
        </w:rPr>
        <w:t>Recursos de donación.</w:t>
      </w:r>
    </w:p>
    <w:p w:rsidR="005E0AD9" w:rsidRDefault="00196A78" w:rsidP="00D51A05">
      <w:pPr>
        <w:pStyle w:val="Sinespaciado"/>
        <w:widowControl w:val="0"/>
        <w:numPr>
          <w:ilvl w:val="0"/>
          <w:numId w:val="41"/>
        </w:numPr>
        <w:jc w:val="both"/>
        <w:rPr>
          <w:rFonts w:ascii="Verdana" w:hAnsi="Verdana"/>
        </w:rPr>
      </w:pPr>
      <w:r w:rsidRPr="005E0AD9">
        <w:rPr>
          <w:rFonts w:ascii="Verdana" w:hAnsi="Verdana"/>
        </w:rPr>
        <w:t>Recursos propios que puedan generar AMDECO.</w:t>
      </w:r>
    </w:p>
    <w:p w:rsidR="00196A78" w:rsidRPr="005E0AD9" w:rsidRDefault="00196A78" w:rsidP="00D51A05">
      <w:pPr>
        <w:pStyle w:val="Sinespaciado"/>
        <w:widowControl w:val="0"/>
        <w:numPr>
          <w:ilvl w:val="0"/>
          <w:numId w:val="41"/>
        </w:numPr>
        <w:jc w:val="both"/>
        <w:rPr>
          <w:rFonts w:ascii="Verdana" w:hAnsi="Verdana"/>
        </w:rPr>
      </w:pPr>
      <w:r w:rsidRPr="005E0AD9">
        <w:rPr>
          <w:rFonts w:ascii="Verdana" w:hAnsi="Verdana"/>
        </w:rPr>
        <w:t>Otros recursos.</w:t>
      </w:r>
    </w:p>
    <w:p w:rsidR="00196A78" w:rsidRPr="00B219D6" w:rsidRDefault="00196A78" w:rsidP="00D51A05">
      <w:pPr>
        <w:pStyle w:val="Sinespaciado"/>
        <w:widowControl w:val="0"/>
        <w:jc w:val="both"/>
        <w:rPr>
          <w:rFonts w:ascii="Verdana" w:hAnsi="Verdana"/>
        </w:rPr>
      </w:pPr>
    </w:p>
    <w:p w:rsidR="0044241C" w:rsidRDefault="00B2041B" w:rsidP="00D51A05">
      <w:pPr>
        <w:pStyle w:val="Sinespaciado"/>
        <w:widowControl w:val="0"/>
        <w:jc w:val="both"/>
        <w:rPr>
          <w:rFonts w:ascii="Verdana" w:hAnsi="Verdana"/>
        </w:rPr>
      </w:pPr>
      <w:r w:rsidRPr="00B2041B">
        <w:rPr>
          <w:rFonts w:ascii="Verdana" w:hAnsi="Verdana"/>
          <w:b/>
        </w:rPr>
        <w:t>III.</w:t>
      </w:r>
      <w:r>
        <w:rPr>
          <w:rFonts w:ascii="Verdana" w:hAnsi="Verdana"/>
        </w:rPr>
        <w:t xml:space="preserve"> </w:t>
      </w:r>
      <w:r w:rsidR="00196A78" w:rsidRPr="00B219D6">
        <w:rPr>
          <w:rFonts w:ascii="Verdana" w:hAnsi="Verdana"/>
        </w:rPr>
        <w:t>AMDEC</w:t>
      </w:r>
      <w:r w:rsidR="0076152A">
        <w:rPr>
          <w:rFonts w:ascii="Verdana" w:hAnsi="Verdana"/>
        </w:rPr>
        <w:t xml:space="preserve">O </w:t>
      </w:r>
      <w:r w:rsidR="00196A78" w:rsidRPr="00B219D6">
        <w:rPr>
          <w:rFonts w:ascii="Verdana" w:hAnsi="Verdana"/>
        </w:rPr>
        <w:t xml:space="preserve">podrá adquirir otros ingresos propios mediante la participación en entidades </w:t>
      </w:r>
      <w:r w:rsidR="005E0AD9">
        <w:rPr>
          <w:rFonts w:ascii="Verdana" w:hAnsi="Verdana"/>
        </w:rPr>
        <w:t xml:space="preserve">o </w:t>
      </w:r>
      <w:r w:rsidR="00196A78" w:rsidRPr="00B219D6">
        <w:rPr>
          <w:rFonts w:ascii="Verdana" w:hAnsi="Verdana"/>
        </w:rPr>
        <w:t>empresas privadas, estatales y cooperativas, locales, regionales, nacionales e internacionales, como asociado, accionista, miembro y otras formas conforme a lo establecido por ley, ingresos que serán destinados exclusivamente para financiar los fines establecidos por el Art. 3 de la Ley Nº 540.</w:t>
      </w:r>
    </w:p>
    <w:p w:rsidR="00E02F31" w:rsidRDefault="00E02F31" w:rsidP="00D51A05">
      <w:pPr>
        <w:pStyle w:val="Sinespaciado"/>
        <w:widowControl w:val="0"/>
        <w:jc w:val="both"/>
        <w:rPr>
          <w:rFonts w:ascii="Verdana" w:hAnsi="Verdana"/>
          <w:b/>
        </w:rPr>
      </w:pPr>
    </w:p>
    <w:p w:rsidR="00196A78" w:rsidRPr="00B219D6" w:rsidRDefault="00B219D6" w:rsidP="00D51A05">
      <w:pPr>
        <w:pStyle w:val="Sinespaciado"/>
        <w:widowControl w:val="0"/>
        <w:jc w:val="both"/>
        <w:rPr>
          <w:rFonts w:ascii="Verdana" w:hAnsi="Verdana"/>
        </w:rPr>
      </w:pPr>
      <w:r w:rsidRPr="00E02F31">
        <w:rPr>
          <w:rFonts w:ascii="Verdana" w:hAnsi="Verdana"/>
          <w:b/>
        </w:rPr>
        <w:t>ARTÍCUL</w:t>
      </w:r>
      <w:r w:rsidR="0076152A" w:rsidRPr="00E02F31">
        <w:rPr>
          <w:rFonts w:ascii="Verdana" w:hAnsi="Verdana"/>
          <w:b/>
        </w:rPr>
        <w:t xml:space="preserve">O </w:t>
      </w:r>
      <w:r w:rsidR="00196A78" w:rsidRPr="00E02F31">
        <w:rPr>
          <w:rFonts w:ascii="Verdana" w:hAnsi="Verdana"/>
          <w:b/>
        </w:rPr>
        <w:t>34</w:t>
      </w:r>
      <w:r w:rsidR="00E137C0" w:rsidRPr="00E02F31">
        <w:rPr>
          <w:rFonts w:ascii="Verdana" w:hAnsi="Verdana"/>
          <w:b/>
        </w:rPr>
        <w:t xml:space="preserve">. </w:t>
      </w:r>
      <w:r w:rsidR="00E02F31">
        <w:rPr>
          <w:rFonts w:ascii="Verdana" w:hAnsi="Verdana"/>
          <w:b/>
        </w:rPr>
        <w:t>(</w:t>
      </w:r>
      <w:r w:rsidR="00196A78" w:rsidRPr="00E02F31">
        <w:rPr>
          <w:rFonts w:ascii="Verdana" w:hAnsi="Verdana"/>
          <w:b/>
        </w:rPr>
        <w:t>RÉGIMEN ADMINISTRATIVO</w:t>
      </w:r>
      <w:r w:rsidR="00E02F31">
        <w:rPr>
          <w:rFonts w:ascii="Verdana" w:hAnsi="Verdana"/>
          <w:b/>
        </w:rPr>
        <w:t xml:space="preserve">). </w:t>
      </w:r>
      <w:r w:rsidR="00B2041B" w:rsidRPr="00B2041B">
        <w:rPr>
          <w:rFonts w:ascii="Verdana" w:hAnsi="Verdana"/>
          <w:b/>
        </w:rPr>
        <w:t>I.</w:t>
      </w:r>
      <w:r w:rsidR="00196A78" w:rsidRPr="00B219D6">
        <w:rPr>
          <w:rFonts w:ascii="Verdana" w:hAnsi="Verdana"/>
        </w:rPr>
        <w:t xml:space="preserve"> El régimen administrativo aplicable a AMDECO será el de las entidades privadas, siendo su periodo administrativo anualizado, de enero a diciembre.</w:t>
      </w:r>
    </w:p>
    <w:p w:rsidR="00196A78" w:rsidRPr="00B219D6" w:rsidRDefault="00196A78" w:rsidP="00D51A05">
      <w:pPr>
        <w:pStyle w:val="Sinespaciado"/>
        <w:widowControl w:val="0"/>
        <w:jc w:val="both"/>
        <w:rPr>
          <w:rFonts w:ascii="Verdana" w:hAnsi="Verdana"/>
        </w:rPr>
      </w:pPr>
    </w:p>
    <w:p w:rsidR="00196A78" w:rsidRPr="00B219D6" w:rsidRDefault="00B2041B" w:rsidP="00D51A05">
      <w:pPr>
        <w:pStyle w:val="Sinespaciado"/>
        <w:widowControl w:val="0"/>
        <w:jc w:val="both"/>
        <w:rPr>
          <w:rFonts w:ascii="Verdana" w:hAnsi="Verdana"/>
        </w:rPr>
      </w:pPr>
      <w:r w:rsidRPr="00B2041B">
        <w:rPr>
          <w:rFonts w:ascii="Verdana" w:hAnsi="Verdana"/>
          <w:b/>
        </w:rPr>
        <w:t>II.</w:t>
      </w:r>
      <w:r w:rsidR="00196A78" w:rsidRPr="00B219D6">
        <w:rPr>
          <w:rFonts w:ascii="Verdana" w:hAnsi="Verdana"/>
        </w:rPr>
        <w:t xml:space="preserve"> </w:t>
      </w:r>
      <w:r w:rsidR="00C825DA" w:rsidRPr="00B219D6">
        <w:rPr>
          <w:rFonts w:ascii="Verdana" w:hAnsi="Verdana"/>
        </w:rPr>
        <w:t>AMDECO</w:t>
      </w:r>
      <w:r w:rsidR="00C825DA">
        <w:rPr>
          <w:rFonts w:ascii="Verdana" w:hAnsi="Verdana"/>
        </w:rPr>
        <w:t xml:space="preserve"> </w:t>
      </w:r>
      <w:r w:rsidR="00C825DA" w:rsidRPr="00B219D6">
        <w:rPr>
          <w:rFonts w:ascii="Verdana" w:hAnsi="Verdana"/>
        </w:rPr>
        <w:t>por</w:t>
      </w:r>
      <w:r w:rsidR="00196A78" w:rsidRPr="00B219D6">
        <w:rPr>
          <w:rFonts w:ascii="Verdana" w:hAnsi="Verdana"/>
        </w:rPr>
        <w:t xml:space="preserve"> ser </w:t>
      </w:r>
      <w:r w:rsidR="00C825DA" w:rsidRPr="00B219D6">
        <w:rPr>
          <w:rFonts w:ascii="Verdana" w:hAnsi="Verdana"/>
        </w:rPr>
        <w:t>una institución</w:t>
      </w:r>
      <w:r w:rsidR="00196A78" w:rsidRPr="00B219D6">
        <w:rPr>
          <w:rFonts w:ascii="Verdana" w:hAnsi="Verdana"/>
        </w:rPr>
        <w:t xml:space="preserve"> de derecho privado, de utilidad social </w:t>
      </w:r>
      <w:r w:rsidR="00C825DA" w:rsidRPr="00B219D6">
        <w:rPr>
          <w:rFonts w:ascii="Verdana" w:hAnsi="Verdana"/>
        </w:rPr>
        <w:t>y sin</w:t>
      </w:r>
      <w:r w:rsidR="00196A78" w:rsidRPr="00B219D6">
        <w:rPr>
          <w:rFonts w:ascii="Verdana" w:hAnsi="Verdana"/>
        </w:rPr>
        <w:t xml:space="preserve"> fines de </w:t>
      </w:r>
      <w:r w:rsidR="00C825DA" w:rsidRPr="00B219D6">
        <w:rPr>
          <w:rFonts w:ascii="Verdana" w:hAnsi="Verdana"/>
        </w:rPr>
        <w:t>lucro, no</w:t>
      </w:r>
      <w:r w:rsidR="00196A78" w:rsidRPr="00B219D6">
        <w:rPr>
          <w:rFonts w:ascii="Verdana" w:hAnsi="Verdana"/>
        </w:rPr>
        <w:t xml:space="preserve"> realizará actividades de intermediación financiera, ni actividad comercial. En caso de que alguna de sus actividades se caracterice como algún tipo de actividad comercial, los ingresos obtenidos, así como la totalidad del patrimonio de la institución, serán destinados exclusivamente para financiar la actividad exenta y en ningún caso se distribuirán directa o indirectamente entre los representantes que componen el Consejo Directivo, la Asamblea, el Congreso o </w:t>
      </w:r>
      <w:r w:rsidR="00C825DA" w:rsidRPr="00B219D6">
        <w:rPr>
          <w:rFonts w:ascii="Verdana" w:hAnsi="Verdana"/>
        </w:rPr>
        <w:t>los dependientes</w:t>
      </w:r>
      <w:r w:rsidR="00196A78" w:rsidRPr="00B219D6">
        <w:rPr>
          <w:rFonts w:ascii="Verdana" w:hAnsi="Verdana"/>
        </w:rPr>
        <w:t xml:space="preserve"> de AMDECO.</w:t>
      </w:r>
    </w:p>
    <w:p w:rsidR="00196A78" w:rsidRPr="00B219D6" w:rsidRDefault="00196A78" w:rsidP="00D51A05">
      <w:pPr>
        <w:pStyle w:val="Sinespaciado"/>
        <w:widowControl w:val="0"/>
        <w:jc w:val="both"/>
        <w:rPr>
          <w:rFonts w:ascii="Verdana" w:hAnsi="Verdana"/>
        </w:rPr>
      </w:pPr>
    </w:p>
    <w:p w:rsidR="00196A78" w:rsidRPr="00B219D6" w:rsidRDefault="00B2041B" w:rsidP="00D51A05">
      <w:pPr>
        <w:pStyle w:val="Sinespaciado"/>
        <w:widowControl w:val="0"/>
        <w:jc w:val="both"/>
        <w:rPr>
          <w:rFonts w:ascii="Verdana" w:hAnsi="Verdana"/>
        </w:rPr>
      </w:pPr>
      <w:r w:rsidRPr="00B2041B">
        <w:rPr>
          <w:rFonts w:ascii="Verdana" w:hAnsi="Verdana"/>
          <w:b/>
        </w:rPr>
        <w:t>III.</w:t>
      </w:r>
      <w:r w:rsidR="00196A78" w:rsidRPr="00B219D6">
        <w:rPr>
          <w:rFonts w:ascii="Verdana" w:hAnsi="Verdana"/>
        </w:rPr>
        <w:t xml:space="preserve"> Los excedentes económicos en general que resultaren, serán destinados a las actividades propias de AMDECO, en el marco de los fines establecidos en el presente Estatuto y en ningún caso serán distribuidos directa o indirectamente entre los </w:t>
      </w:r>
      <w:r w:rsidR="00196A78" w:rsidRPr="00B219D6">
        <w:rPr>
          <w:rFonts w:ascii="Verdana" w:hAnsi="Verdana"/>
        </w:rPr>
        <w:lastRenderedPageBreak/>
        <w:t>miembros o dependientes de AMDECO.</w:t>
      </w:r>
    </w:p>
    <w:p w:rsidR="00196A78" w:rsidRPr="00B219D6" w:rsidRDefault="00196A78" w:rsidP="00D51A05">
      <w:pPr>
        <w:pStyle w:val="Sinespaciado"/>
        <w:widowControl w:val="0"/>
        <w:jc w:val="both"/>
        <w:rPr>
          <w:rFonts w:ascii="Verdana" w:hAnsi="Verdana"/>
        </w:rPr>
      </w:pPr>
    </w:p>
    <w:p w:rsidR="00196A78" w:rsidRPr="00E02F31" w:rsidRDefault="00196A78" w:rsidP="00E02F31">
      <w:pPr>
        <w:pStyle w:val="Sinespaciado"/>
        <w:widowControl w:val="0"/>
        <w:jc w:val="center"/>
        <w:rPr>
          <w:rFonts w:ascii="Verdana" w:hAnsi="Verdana"/>
          <w:b/>
        </w:rPr>
      </w:pPr>
      <w:r w:rsidRPr="00E02F31">
        <w:rPr>
          <w:rFonts w:ascii="Verdana" w:hAnsi="Verdana"/>
          <w:b/>
        </w:rPr>
        <w:t>CAPÍTULO II</w:t>
      </w:r>
      <w:r w:rsidR="00625596" w:rsidRPr="00E02F31">
        <w:rPr>
          <w:rFonts w:ascii="Verdana" w:hAnsi="Verdana"/>
          <w:b/>
        </w:rPr>
        <w:t>I</w:t>
      </w:r>
    </w:p>
    <w:p w:rsidR="00196A78" w:rsidRPr="00E02F31" w:rsidRDefault="00196A78" w:rsidP="00E02F31">
      <w:pPr>
        <w:pStyle w:val="Sinespaciado"/>
        <w:widowControl w:val="0"/>
        <w:jc w:val="center"/>
        <w:rPr>
          <w:rFonts w:ascii="Verdana" w:hAnsi="Verdana"/>
          <w:b/>
        </w:rPr>
      </w:pPr>
      <w:r w:rsidRPr="00E02F31">
        <w:rPr>
          <w:rFonts w:ascii="Verdana" w:hAnsi="Verdana"/>
          <w:b/>
        </w:rPr>
        <w:t>DISOLUCIÓN Y LIQUIDACIÓN DE LA ORGANIZACIÓN</w:t>
      </w:r>
    </w:p>
    <w:p w:rsidR="00196A78" w:rsidRPr="00B219D6" w:rsidRDefault="00196A78" w:rsidP="00D51A05">
      <w:pPr>
        <w:pStyle w:val="Sinespaciado"/>
        <w:widowControl w:val="0"/>
        <w:jc w:val="both"/>
        <w:rPr>
          <w:rFonts w:ascii="Verdana" w:hAnsi="Verdana"/>
        </w:rPr>
      </w:pPr>
    </w:p>
    <w:p w:rsidR="00196A78" w:rsidRPr="00B219D6" w:rsidRDefault="00B219D6" w:rsidP="00D51A05">
      <w:pPr>
        <w:pStyle w:val="Sinespaciado"/>
        <w:widowControl w:val="0"/>
        <w:jc w:val="both"/>
        <w:rPr>
          <w:rFonts w:ascii="Verdana" w:hAnsi="Verdana"/>
        </w:rPr>
      </w:pPr>
      <w:r w:rsidRPr="00E02F31">
        <w:rPr>
          <w:rFonts w:ascii="Verdana" w:hAnsi="Verdana"/>
          <w:b/>
        </w:rPr>
        <w:t>ARTÍCUL</w:t>
      </w:r>
      <w:r w:rsidR="0076152A" w:rsidRPr="00E02F31">
        <w:rPr>
          <w:rFonts w:ascii="Verdana" w:hAnsi="Verdana"/>
          <w:b/>
        </w:rPr>
        <w:t xml:space="preserve">O </w:t>
      </w:r>
      <w:r w:rsidR="00196A78" w:rsidRPr="00E02F31">
        <w:rPr>
          <w:rFonts w:ascii="Verdana" w:hAnsi="Verdana"/>
          <w:b/>
        </w:rPr>
        <w:t>35</w:t>
      </w:r>
      <w:r w:rsidR="00E137C0" w:rsidRPr="00E02F31">
        <w:rPr>
          <w:rFonts w:ascii="Verdana" w:hAnsi="Verdana"/>
          <w:b/>
        </w:rPr>
        <w:t xml:space="preserve">. </w:t>
      </w:r>
      <w:r w:rsidR="00E02F31">
        <w:rPr>
          <w:rFonts w:ascii="Verdana" w:hAnsi="Verdana"/>
          <w:b/>
        </w:rPr>
        <w:t>(</w:t>
      </w:r>
      <w:r w:rsidR="00196A78" w:rsidRPr="00E02F31">
        <w:rPr>
          <w:rFonts w:ascii="Verdana" w:hAnsi="Verdana"/>
          <w:b/>
        </w:rPr>
        <w:t>DISOLUCIÓN DE LA ASOCIACIÓN</w:t>
      </w:r>
      <w:r w:rsidR="00E02F31">
        <w:rPr>
          <w:rFonts w:ascii="Verdana" w:hAnsi="Verdana"/>
          <w:b/>
        </w:rPr>
        <w:t xml:space="preserve">). </w:t>
      </w:r>
      <w:r w:rsidR="00196A78" w:rsidRPr="00B219D6">
        <w:rPr>
          <w:rFonts w:ascii="Verdana" w:hAnsi="Verdana"/>
        </w:rPr>
        <w:t xml:space="preserve">La disolución de AMDECO solo podrá acordarse en Congreso Departamental Extraordinario, convocado específicamente para el efecto, con decisión fundamentada de al menos dos terceras partes del total </w:t>
      </w:r>
      <w:r w:rsidR="00C825DA" w:rsidRPr="00B219D6">
        <w:rPr>
          <w:rFonts w:ascii="Verdana" w:hAnsi="Verdana"/>
        </w:rPr>
        <w:t>de los</w:t>
      </w:r>
      <w:r w:rsidR="00196A78" w:rsidRPr="00B219D6">
        <w:rPr>
          <w:rFonts w:ascii="Verdana" w:hAnsi="Verdana"/>
        </w:rPr>
        <w:t xml:space="preserve"> Gobiernos Autónomos Municipales existentes del Departamento de Cochabamba.</w:t>
      </w:r>
    </w:p>
    <w:p w:rsidR="00196A78" w:rsidRPr="00B219D6" w:rsidRDefault="00196A78" w:rsidP="00D51A05">
      <w:pPr>
        <w:pStyle w:val="Sinespaciado"/>
        <w:widowControl w:val="0"/>
        <w:jc w:val="both"/>
        <w:rPr>
          <w:rFonts w:ascii="Verdana" w:hAnsi="Verdana"/>
        </w:rPr>
      </w:pPr>
    </w:p>
    <w:p w:rsidR="00196A78" w:rsidRPr="00B219D6" w:rsidRDefault="00B219D6" w:rsidP="00D51A05">
      <w:pPr>
        <w:pStyle w:val="Sinespaciado"/>
        <w:widowControl w:val="0"/>
        <w:jc w:val="both"/>
        <w:rPr>
          <w:rFonts w:ascii="Verdana" w:hAnsi="Verdana"/>
        </w:rPr>
      </w:pPr>
      <w:r w:rsidRPr="00E02F31">
        <w:rPr>
          <w:rFonts w:ascii="Verdana" w:hAnsi="Verdana"/>
          <w:b/>
        </w:rPr>
        <w:t>ARTÍCUL</w:t>
      </w:r>
      <w:r w:rsidR="0076152A" w:rsidRPr="00E02F31">
        <w:rPr>
          <w:rFonts w:ascii="Verdana" w:hAnsi="Verdana"/>
          <w:b/>
        </w:rPr>
        <w:t xml:space="preserve">O </w:t>
      </w:r>
      <w:r w:rsidR="00196A78" w:rsidRPr="00E02F31">
        <w:rPr>
          <w:rFonts w:ascii="Verdana" w:hAnsi="Verdana"/>
          <w:b/>
        </w:rPr>
        <w:t>36</w:t>
      </w:r>
      <w:r w:rsidR="00E137C0" w:rsidRPr="00E02F31">
        <w:rPr>
          <w:rFonts w:ascii="Verdana" w:hAnsi="Verdana"/>
          <w:b/>
        </w:rPr>
        <w:t xml:space="preserve">. </w:t>
      </w:r>
      <w:r w:rsidR="00E02F31">
        <w:rPr>
          <w:rFonts w:ascii="Verdana" w:hAnsi="Verdana"/>
          <w:b/>
        </w:rPr>
        <w:t>(</w:t>
      </w:r>
      <w:r w:rsidR="00196A78" w:rsidRPr="00E02F31">
        <w:rPr>
          <w:rFonts w:ascii="Verdana" w:hAnsi="Verdana"/>
          <w:b/>
        </w:rPr>
        <w:t>DESTINO DEL PATRIMONIO, A LA DISOLUCIÓN DE LA ASOCIACIÓN</w:t>
      </w:r>
      <w:r w:rsidR="00E02F31">
        <w:rPr>
          <w:rFonts w:ascii="Verdana" w:hAnsi="Verdana"/>
          <w:b/>
        </w:rPr>
        <w:t xml:space="preserve">). </w:t>
      </w:r>
      <w:r w:rsidR="00B2041B" w:rsidRPr="00B2041B">
        <w:rPr>
          <w:rFonts w:ascii="Verdana" w:hAnsi="Verdana"/>
          <w:b/>
        </w:rPr>
        <w:t>I.</w:t>
      </w:r>
      <w:r w:rsidR="00196A78" w:rsidRPr="00B219D6">
        <w:rPr>
          <w:rFonts w:ascii="Verdana" w:hAnsi="Verdana"/>
        </w:rPr>
        <w:t xml:space="preserve"> Aprobada la disolución se procederá a la liquidación del patrimonio social por liquidadores designados por el Congreso Departamental referido en el </w:t>
      </w:r>
      <w:r w:rsidR="00E02F31">
        <w:rPr>
          <w:rFonts w:ascii="Verdana" w:hAnsi="Verdana"/>
        </w:rPr>
        <w:t xml:space="preserve">artículo </w:t>
      </w:r>
      <w:r w:rsidR="00196A78" w:rsidRPr="00B219D6">
        <w:rPr>
          <w:rFonts w:ascii="Verdana" w:hAnsi="Verdana"/>
        </w:rPr>
        <w:t>anterior.</w:t>
      </w:r>
    </w:p>
    <w:p w:rsidR="00196A78" w:rsidRPr="00B219D6" w:rsidRDefault="00196A78" w:rsidP="00D51A05">
      <w:pPr>
        <w:pStyle w:val="Sinespaciado"/>
        <w:widowControl w:val="0"/>
        <w:jc w:val="both"/>
        <w:rPr>
          <w:rFonts w:ascii="Verdana" w:hAnsi="Verdana"/>
        </w:rPr>
      </w:pPr>
    </w:p>
    <w:p w:rsidR="00196A78" w:rsidRPr="00B219D6" w:rsidRDefault="00B2041B" w:rsidP="00D51A05">
      <w:pPr>
        <w:pStyle w:val="Sinespaciado"/>
        <w:widowControl w:val="0"/>
        <w:jc w:val="both"/>
        <w:rPr>
          <w:rFonts w:ascii="Verdana" w:hAnsi="Verdana"/>
        </w:rPr>
      </w:pPr>
      <w:r w:rsidRPr="00B2041B">
        <w:rPr>
          <w:rFonts w:ascii="Verdana" w:hAnsi="Verdana"/>
          <w:b/>
        </w:rPr>
        <w:t>II.</w:t>
      </w:r>
      <w:r w:rsidR="00196A78" w:rsidRPr="00B219D6">
        <w:rPr>
          <w:rFonts w:ascii="Verdana" w:hAnsi="Verdana"/>
        </w:rPr>
        <w:t xml:space="preserve"> En caso de liquidación, el patrimonio se distribuirá entre entidades de igual objeto. En su defecto se donará a instituciones públicas  de similar  objeto. En ningún </w:t>
      </w:r>
      <w:r w:rsidR="00C825DA" w:rsidRPr="00B219D6">
        <w:rPr>
          <w:rFonts w:ascii="Verdana" w:hAnsi="Verdana"/>
        </w:rPr>
        <w:t>cas</w:t>
      </w:r>
      <w:r w:rsidR="00C825DA">
        <w:rPr>
          <w:rFonts w:ascii="Verdana" w:hAnsi="Verdana"/>
        </w:rPr>
        <w:t>o</w:t>
      </w:r>
      <w:r w:rsidR="0076152A">
        <w:rPr>
          <w:rFonts w:ascii="Verdana" w:hAnsi="Verdana"/>
        </w:rPr>
        <w:t xml:space="preserve"> </w:t>
      </w:r>
      <w:r w:rsidR="00196A78" w:rsidRPr="00B219D6">
        <w:rPr>
          <w:rFonts w:ascii="Verdana" w:hAnsi="Verdana"/>
        </w:rPr>
        <w:t>se distribuirá entre los  miembros  del Congreso Departamental, Asamblea Departamental, Consejo Directivo o de los funcionarios de AMDECO.</w:t>
      </w:r>
    </w:p>
    <w:p w:rsidR="00196A78" w:rsidRPr="00B219D6" w:rsidRDefault="00196A78" w:rsidP="00D51A05">
      <w:pPr>
        <w:pStyle w:val="Sinespaciado"/>
        <w:widowControl w:val="0"/>
        <w:jc w:val="both"/>
        <w:rPr>
          <w:rFonts w:ascii="Verdana" w:hAnsi="Verdana"/>
        </w:rPr>
      </w:pPr>
    </w:p>
    <w:p w:rsidR="00196A78" w:rsidRPr="00E02F31" w:rsidRDefault="00196A78" w:rsidP="00E02F31">
      <w:pPr>
        <w:pStyle w:val="Sinespaciado"/>
        <w:widowControl w:val="0"/>
        <w:jc w:val="center"/>
        <w:rPr>
          <w:rFonts w:ascii="Verdana" w:hAnsi="Verdana"/>
          <w:b/>
        </w:rPr>
      </w:pPr>
      <w:r w:rsidRPr="00E02F31">
        <w:rPr>
          <w:rFonts w:ascii="Verdana" w:hAnsi="Verdana"/>
          <w:b/>
        </w:rPr>
        <w:t>TÍTULO V:</w:t>
      </w:r>
    </w:p>
    <w:p w:rsidR="00196A78" w:rsidRPr="00E02F31" w:rsidRDefault="00196A78" w:rsidP="00E02F31">
      <w:pPr>
        <w:pStyle w:val="Sinespaciado"/>
        <w:widowControl w:val="0"/>
        <w:jc w:val="center"/>
        <w:rPr>
          <w:rFonts w:ascii="Verdana" w:hAnsi="Verdana"/>
          <w:b/>
        </w:rPr>
      </w:pPr>
      <w:r w:rsidRPr="00E02F31">
        <w:rPr>
          <w:rFonts w:ascii="Verdana" w:hAnsi="Verdana"/>
          <w:b/>
        </w:rPr>
        <w:t>DISPOSICIONES MODIFICATORIAS Y FINALES</w:t>
      </w:r>
    </w:p>
    <w:p w:rsidR="00196A78" w:rsidRPr="00E02F31" w:rsidRDefault="00196A78" w:rsidP="00E02F31">
      <w:pPr>
        <w:pStyle w:val="Sinespaciado"/>
        <w:widowControl w:val="0"/>
        <w:jc w:val="center"/>
        <w:rPr>
          <w:rFonts w:ascii="Verdana" w:hAnsi="Verdana"/>
          <w:b/>
        </w:rPr>
      </w:pPr>
    </w:p>
    <w:p w:rsidR="00196A78" w:rsidRPr="00E02F31" w:rsidRDefault="00196A78" w:rsidP="00E02F31">
      <w:pPr>
        <w:pStyle w:val="Sinespaciado"/>
        <w:widowControl w:val="0"/>
        <w:jc w:val="center"/>
        <w:rPr>
          <w:rFonts w:ascii="Verdana" w:hAnsi="Verdana"/>
          <w:b/>
        </w:rPr>
      </w:pPr>
      <w:r w:rsidRPr="00E02F31">
        <w:rPr>
          <w:rFonts w:ascii="Verdana" w:hAnsi="Verdana"/>
          <w:b/>
        </w:rPr>
        <w:t xml:space="preserve">CAPÍTULO </w:t>
      </w:r>
      <w:r w:rsidR="00625596" w:rsidRPr="00E02F31">
        <w:rPr>
          <w:rFonts w:ascii="Verdana" w:hAnsi="Verdana"/>
          <w:b/>
        </w:rPr>
        <w:t>I</w:t>
      </w:r>
    </w:p>
    <w:p w:rsidR="00196A78" w:rsidRPr="00E02F31" w:rsidRDefault="00196A78" w:rsidP="00E02F31">
      <w:pPr>
        <w:pStyle w:val="Sinespaciado"/>
        <w:widowControl w:val="0"/>
        <w:jc w:val="center"/>
        <w:rPr>
          <w:rFonts w:ascii="Verdana" w:hAnsi="Verdana"/>
          <w:b/>
        </w:rPr>
      </w:pPr>
      <w:r w:rsidRPr="00E02F31">
        <w:rPr>
          <w:rFonts w:ascii="Verdana" w:hAnsi="Verdana"/>
          <w:b/>
        </w:rPr>
        <w:t>MODIFICACIONES AL ESTATUTO ORGÁNICO</w:t>
      </w:r>
    </w:p>
    <w:p w:rsidR="00196A78" w:rsidRPr="00B219D6" w:rsidRDefault="00196A78" w:rsidP="00D51A05">
      <w:pPr>
        <w:pStyle w:val="Sinespaciado"/>
        <w:widowControl w:val="0"/>
        <w:jc w:val="both"/>
        <w:rPr>
          <w:rFonts w:ascii="Verdana" w:hAnsi="Verdana"/>
        </w:rPr>
      </w:pPr>
    </w:p>
    <w:p w:rsidR="00196A78" w:rsidRPr="00B219D6" w:rsidRDefault="00B219D6" w:rsidP="00D51A05">
      <w:pPr>
        <w:pStyle w:val="Sinespaciado"/>
        <w:widowControl w:val="0"/>
        <w:jc w:val="both"/>
        <w:rPr>
          <w:rFonts w:ascii="Verdana" w:hAnsi="Verdana"/>
        </w:rPr>
      </w:pPr>
      <w:r w:rsidRPr="00E02F31">
        <w:rPr>
          <w:rFonts w:ascii="Verdana" w:hAnsi="Verdana"/>
          <w:b/>
        </w:rPr>
        <w:t>ARTÍCUL</w:t>
      </w:r>
      <w:r w:rsidR="0076152A" w:rsidRPr="00E02F31">
        <w:rPr>
          <w:rFonts w:ascii="Verdana" w:hAnsi="Verdana"/>
          <w:b/>
        </w:rPr>
        <w:t xml:space="preserve">O </w:t>
      </w:r>
      <w:r w:rsidR="00196A78" w:rsidRPr="00E02F31">
        <w:rPr>
          <w:rFonts w:ascii="Verdana" w:hAnsi="Verdana"/>
          <w:b/>
        </w:rPr>
        <w:t>37</w:t>
      </w:r>
      <w:r w:rsidR="00E137C0" w:rsidRPr="00E02F31">
        <w:rPr>
          <w:rFonts w:ascii="Verdana" w:hAnsi="Verdana"/>
          <w:b/>
        </w:rPr>
        <w:t xml:space="preserve">. </w:t>
      </w:r>
      <w:r w:rsidR="00E02F31">
        <w:rPr>
          <w:rFonts w:ascii="Verdana" w:hAnsi="Verdana"/>
          <w:b/>
        </w:rPr>
        <w:t>(</w:t>
      </w:r>
      <w:r w:rsidR="00196A78" w:rsidRPr="00E02F31">
        <w:rPr>
          <w:rFonts w:ascii="Verdana" w:hAnsi="Verdana"/>
          <w:b/>
        </w:rPr>
        <w:t>MODIFICACIONES AL PRESENTE ESTATUTO</w:t>
      </w:r>
      <w:r w:rsidR="00E02F31">
        <w:rPr>
          <w:rFonts w:ascii="Verdana" w:hAnsi="Verdana"/>
          <w:b/>
        </w:rPr>
        <w:t xml:space="preserve">). </w:t>
      </w:r>
      <w:r w:rsidR="00B2041B" w:rsidRPr="00B2041B">
        <w:rPr>
          <w:rFonts w:ascii="Verdana" w:hAnsi="Verdana"/>
          <w:b/>
        </w:rPr>
        <w:t>I.</w:t>
      </w:r>
      <w:r w:rsidR="00196A78" w:rsidRPr="00B219D6">
        <w:rPr>
          <w:rFonts w:ascii="Verdana" w:hAnsi="Verdana"/>
        </w:rPr>
        <w:t xml:space="preserve"> El presente Estatuto Orgánico de AMDECO solo podrá modificarse por determinación expresa mediante Resolución aprobada en Congreso Extraordinario con el </w:t>
      </w:r>
      <w:r w:rsidR="00C825DA" w:rsidRPr="00B219D6">
        <w:rPr>
          <w:rFonts w:ascii="Verdana" w:hAnsi="Verdana"/>
        </w:rPr>
        <w:t>vot</w:t>
      </w:r>
      <w:r w:rsidR="00C825DA">
        <w:rPr>
          <w:rFonts w:ascii="Verdana" w:hAnsi="Verdana"/>
        </w:rPr>
        <w:t>o</w:t>
      </w:r>
      <w:r w:rsidR="0076152A">
        <w:rPr>
          <w:rFonts w:ascii="Verdana" w:hAnsi="Verdana"/>
        </w:rPr>
        <w:t xml:space="preserve"> </w:t>
      </w:r>
      <w:r w:rsidR="00196A78" w:rsidRPr="00B219D6">
        <w:rPr>
          <w:rFonts w:ascii="Verdana" w:hAnsi="Verdana"/>
        </w:rPr>
        <w:t>afirmativo de al menos la mayoría de los miembros presentes en el Congreso.</w:t>
      </w:r>
    </w:p>
    <w:p w:rsidR="00196A78" w:rsidRPr="00B219D6" w:rsidRDefault="00196A78" w:rsidP="00D51A05">
      <w:pPr>
        <w:pStyle w:val="Sinespaciado"/>
        <w:widowControl w:val="0"/>
        <w:jc w:val="both"/>
        <w:rPr>
          <w:rFonts w:ascii="Verdana" w:hAnsi="Verdana"/>
        </w:rPr>
      </w:pPr>
    </w:p>
    <w:p w:rsidR="00196A78" w:rsidRPr="00B219D6" w:rsidRDefault="00B2041B" w:rsidP="00D51A05">
      <w:pPr>
        <w:pStyle w:val="Sinespaciado"/>
        <w:widowControl w:val="0"/>
        <w:jc w:val="both"/>
        <w:rPr>
          <w:rFonts w:ascii="Verdana" w:hAnsi="Verdana"/>
        </w:rPr>
      </w:pPr>
      <w:r w:rsidRPr="00B2041B">
        <w:rPr>
          <w:rFonts w:ascii="Verdana" w:hAnsi="Verdana"/>
          <w:b/>
        </w:rPr>
        <w:t>II.</w:t>
      </w:r>
      <w:r w:rsidR="00196A78" w:rsidRPr="00B219D6">
        <w:rPr>
          <w:rFonts w:ascii="Verdana" w:hAnsi="Verdana"/>
        </w:rPr>
        <w:t xml:space="preserve"> Las modificaciones operadas en el Estatuto Orgánico, entrarán en vigencia inmediatamente después de su aprobación.</w:t>
      </w:r>
    </w:p>
    <w:p w:rsidR="00196A78" w:rsidRPr="00B219D6" w:rsidRDefault="00196A78" w:rsidP="00D51A05">
      <w:pPr>
        <w:pStyle w:val="Sinespaciado"/>
        <w:widowControl w:val="0"/>
        <w:jc w:val="both"/>
        <w:rPr>
          <w:rFonts w:ascii="Verdana" w:hAnsi="Verdana"/>
        </w:rPr>
      </w:pPr>
    </w:p>
    <w:p w:rsidR="00196A78" w:rsidRPr="00E02F31" w:rsidRDefault="00196A78" w:rsidP="00E02F31">
      <w:pPr>
        <w:pStyle w:val="Sinespaciado"/>
        <w:widowControl w:val="0"/>
        <w:jc w:val="center"/>
        <w:rPr>
          <w:rFonts w:ascii="Verdana" w:hAnsi="Verdana"/>
          <w:b/>
        </w:rPr>
      </w:pPr>
      <w:r w:rsidRPr="00E02F31">
        <w:rPr>
          <w:rFonts w:ascii="Verdana" w:hAnsi="Verdana"/>
          <w:b/>
        </w:rPr>
        <w:t>CAPÍTULO I</w:t>
      </w:r>
      <w:r w:rsidR="00625596" w:rsidRPr="00E02F31">
        <w:rPr>
          <w:rFonts w:ascii="Verdana" w:hAnsi="Verdana"/>
          <w:b/>
        </w:rPr>
        <w:t>I</w:t>
      </w:r>
    </w:p>
    <w:p w:rsidR="00196A78" w:rsidRPr="00E02F31" w:rsidRDefault="00196A78" w:rsidP="00E02F31">
      <w:pPr>
        <w:pStyle w:val="Sinespaciado"/>
        <w:widowControl w:val="0"/>
        <w:jc w:val="center"/>
        <w:rPr>
          <w:rFonts w:ascii="Verdana" w:hAnsi="Verdana"/>
          <w:b/>
        </w:rPr>
      </w:pPr>
      <w:r w:rsidRPr="00E02F31">
        <w:rPr>
          <w:rFonts w:ascii="Verdana" w:hAnsi="Verdana"/>
          <w:b/>
        </w:rPr>
        <w:t>DISPOSICIONES SUBROGATORIA, DEROGATORIAS Y ABROGATORIAS</w:t>
      </w:r>
    </w:p>
    <w:p w:rsidR="00196A78" w:rsidRPr="00B219D6" w:rsidRDefault="00196A78" w:rsidP="00D51A05">
      <w:pPr>
        <w:pStyle w:val="Sinespaciado"/>
        <w:widowControl w:val="0"/>
        <w:jc w:val="both"/>
        <w:rPr>
          <w:rFonts w:ascii="Verdana" w:hAnsi="Verdana"/>
        </w:rPr>
      </w:pPr>
    </w:p>
    <w:p w:rsidR="00196A78" w:rsidRPr="00B219D6" w:rsidRDefault="00196A78" w:rsidP="00D51A05">
      <w:pPr>
        <w:pStyle w:val="Sinespaciado"/>
        <w:widowControl w:val="0"/>
        <w:jc w:val="both"/>
        <w:rPr>
          <w:rFonts w:ascii="Verdana" w:hAnsi="Verdana"/>
        </w:rPr>
      </w:pPr>
      <w:r w:rsidRPr="00E02F31">
        <w:rPr>
          <w:rFonts w:ascii="Verdana" w:hAnsi="Verdana"/>
          <w:b/>
        </w:rPr>
        <w:t xml:space="preserve">Primera.- </w:t>
      </w:r>
      <w:r w:rsidRPr="00B219D6">
        <w:rPr>
          <w:rFonts w:ascii="Verdana" w:hAnsi="Verdana"/>
        </w:rPr>
        <w:t>Se subroga el Estatuto Orgánico de AMDECO vigente a la fecha y registrado mediante Resolución</w:t>
      </w:r>
      <w:r w:rsidR="00E02F31">
        <w:rPr>
          <w:rFonts w:ascii="Verdana" w:hAnsi="Verdana"/>
        </w:rPr>
        <w:t xml:space="preserve"> </w:t>
      </w:r>
      <w:r w:rsidRPr="00B219D6">
        <w:rPr>
          <w:rFonts w:ascii="Verdana" w:hAnsi="Verdana"/>
        </w:rPr>
        <w:t>Prefectural Nº 720/08 de fecha 15 de diciembre de 2008, quedando sin efecto la totalidad de la misma.</w:t>
      </w:r>
    </w:p>
    <w:p w:rsidR="00196A78" w:rsidRPr="00B219D6" w:rsidRDefault="00196A78" w:rsidP="00D51A05">
      <w:pPr>
        <w:pStyle w:val="Sinespaciado"/>
        <w:widowControl w:val="0"/>
        <w:jc w:val="both"/>
        <w:rPr>
          <w:rFonts w:ascii="Verdana" w:hAnsi="Verdana"/>
        </w:rPr>
      </w:pPr>
    </w:p>
    <w:p w:rsidR="00196A78" w:rsidRPr="00B219D6" w:rsidRDefault="00196A78" w:rsidP="00D51A05">
      <w:pPr>
        <w:pStyle w:val="Sinespaciado"/>
        <w:widowControl w:val="0"/>
        <w:jc w:val="both"/>
        <w:rPr>
          <w:rFonts w:ascii="Verdana" w:hAnsi="Verdana"/>
        </w:rPr>
      </w:pPr>
      <w:r w:rsidRPr="00E02F31">
        <w:rPr>
          <w:rFonts w:ascii="Verdana" w:hAnsi="Verdana"/>
          <w:b/>
        </w:rPr>
        <w:t xml:space="preserve">Segunda.- </w:t>
      </w:r>
      <w:r w:rsidRPr="00B219D6">
        <w:rPr>
          <w:rFonts w:ascii="Verdana" w:hAnsi="Verdana"/>
        </w:rPr>
        <w:t>Quedan derogadas y/o abrogadas todas las disposiciones internas de AMDECO, de igual o menor jerarquía, contrarias al presente Estatuto Orgánico.</w:t>
      </w:r>
    </w:p>
    <w:p w:rsidR="00196A78" w:rsidRPr="00B219D6" w:rsidRDefault="00196A78" w:rsidP="00D51A05">
      <w:pPr>
        <w:pStyle w:val="Sinespaciado"/>
        <w:widowControl w:val="0"/>
        <w:jc w:val="both"/>
        <w:rPr>
          <w:rFonts w:ascii="Verdana" w:hAnsi="Verdana"/>
        </w:rPr>
      </w:pPr>
    </w:p>
    <w:p w:rsidR="00196A78" w:rsidRPr="00B2041B" w:rsidRDefault="00196A78" w:rsidP="00E02F31">
      <w:pPr>
        <w:pStyle w:val="Sinespaciado"/>
        <w:widowControl w:val="0"/>
        <w:jc w:val="center"/>
        <w:rPr>
          <w:rFonts w:ascii="Verdana" w:hAnsi="Verdana"/>
          <w:b/>
        </w:rPr>
      </w:pPr>
      <w:r w:rsidRPr="00B2041B">
        <w:rPr>
          <w:rFonts w:ascii="Verdana" w:hAnsi="Verdana"/>
          <w:b/>
        </w:rPr>
        <w:t>CAPÍTULO II</w:t>
      </w:r>
      <w:r w:rsidR="00625596" w:rsidRPr="00B2041B">
        <w:rPr>
          <w:rFonts w:ascii="Verdana" w:hAnsi="Verdana"/>
          <w:b/>
        </w:rPr>
        <w:t>I</w:t>
      </w:r>
    </w:p>
    <w:p w:rsidR="00196A78" w:rsidRPr="00B2041B" w:rsidRDefault="00196A78" w:rsidP="00E02F31">
      <w:pPr>
        <w:pStyle w:val="Sinespaciado"/>
        <w:widowControl w:val="0"/>
        <w:jc w:val="center"/>
        <w:rPr>
          <w:rFonts w:ascii="Verdana" w:hAnsi="Verdana"/>
          <w:b/>
        </w:rPr>
      </w:pPr>
      <w:r w:rsidRPr="00B2041B">
        <w:rPr>
          <w:rFonts w:ascii="Verdana" w:hAnsi="Verdana"/>
          <w:b/>
        </w:rPr>
        <w:t>DISPOSICIÓN FINAL</w:t>
      </w:r>
    </w:p>
    <w:p w:rsidR="00196A78" w:rsidRPr="00B219D6" w:rsidRDefault="00196A78" w:rsidP="00D51A05">
      <w:pPr>
        <w:pStyle w:val="Sinespaciado"/>
        <w:widowControl w:val="0"/>
        <w:jc w:val="both"/>
        <w:rPr>
          <w:rFonts w:ascii="Verdana" w:hAnsi="Verdana"/>
        </w:rPr>
      </w:pPr>
    </w:p>
    <w:p w:rsidR="00196A78" w:rsidRPr="00B219D6" w:rsidRDefault="00196A78" w:rsidP="00D51A05">
      <w:pPr>
        <w:pStyle w:val="Sinespaciado"/>
        <w:widowControl w:val="0"/>
        <w:jc w:val="both"/>
        <w:rPr>
          <w:rFonts w:ascii="Verdana" w:hAnsi="Verdana"/>
        </w:rPr>
      </w:pPr>
      <w:r w:rsidRPr="00E02F31">
        <w:rPr>
          <w:rFonts w:ascii="Verdana" w:hAnsi="Verdana"/>
          <w:b/>
        </w:rPr>
        <w:t>Única.-</w:t>
      </w:r>
      <w:r w:rsidR="00B2041B" w:rsidRPr="00E02F31">
        <w:rPr>
          <w:rFonts w:ascii="Verdana" w:hAnsi="Verdana"/>
          <w:b/>
        </w:rPr>
        <w:t xml:space="preserve"> </w:t>
      </w:r>
      <w:r w:rsidRPr="00B219D6">
        <w:rPr>
          <w:rFonts w:ascii="Verdana" w:hAnsi="Verdana"/>
        </w:rPr>
        <w:t>El presente Estatuto Orgánico entrará en vigencia inmediatamente después de su aprobación.</w:t>
      </w:r>
    </w:p>
    <w:sectPr w:rsidR="00196A78" w:rsidRPr="00B219D6" w:rsidSect="00F32DDA">
      <w:footerReference w:type="default" r:id="rId7"/>
      <w:pgSz w:w="12240" w:h="15840" w:code="1"/>
      <w:pgMar w:top="1134" w:right="1134"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2532" w:rsidRDefault="006F2532" w:rsidP="000330A8">
      <w:pPr>
        <w:spacing w:after="0" w:line="240" w:lineRule="auto"/>
      </w:pPr>
      <w:r>
        <w:separator/>
      </w:r>
    </w:p>
  </w:endnote>
  <w:endnote w:type="continuationSeparator" w:id="1">
    <w:p w:rsidR="006F2532" w:rsidRDefault="006F2532" w:rsidP="00033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6E2A" w:rsidRDefault="00CA6E2A">
    <w:pPr>
      <w:pStyle w:val="Piedepgina"/>
      <w:jc w:val="center"/>
    </w:pPr>
    <w:fldSimple w:instr=" PAGE   \* MERGEFORMAT ">
      <w:r w:rsidR="00BB0A37">
        <w:rPr>
          <w:noProof/>
        </w:rPr>
        <w:t>17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2532" w:rsidRDefault="006F2532" w:rsidP="000330A8">
      <w:pPr>
        <w:spacing w:after="0" w:line="240" w:lineRule="auto"/>
      </w:pPr>
      <w:r>
        <w:separator/>
      </w:r>
    </w:p>
  </w:footnote>
  <w:footnote w:type="continuationSeparator" w:id="1">
    <w:p w:rsidR="006F2532" w:rsidRDefault="006F2532" w:rsidP="000330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43D8D"/>
    <w:multiLevelType w:val="hybridMultilevel"/>
    <w:tmpl w:val="BEDCB578"/>
    <w:lvl w:ilvl="0" w:tplc="FA204E50">
      <w:start w:val="1"/>
      <w:numFmt w:val="lowerLetter"/>
      <w:lvlText w:val="%1)"/>
      <w:lvlJc w:val="left"/>
      <w:pPr>
        <w:ind w:left="825" w:hanging="46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580232E"/>
    <w:multiLevelType w:val="hybridMultilevel"/>
    <w:tmpl w:val="EC40D9A8"/>
    <w:lvl w:ilvl="0" w:tplc="1EAAE146">
      <w:start w:val="1"/>
      <w:numFmt w:val="lowerLetter"/>
      <w:lvlText w:val="%1)"/>
      <w:lvlJc w:val="left"/>
      <w:pPr>
        <w:ind w:left="870" w:hanging="51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AA76530"/>
    <w:multiLevelType w:val="hybridMultilevel"/>
    <w:tmpl w:val="3DD22680"/>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nsid w:val="0AFE6769"/>
    <w:multiLevelType w:val="hybridMultilevel"/>
    <w:tmpl w:val="D354DAB6"/>
    <w:lvl w:ilvl="0" w:tplc="5D04C42E">
      <w:start w:val="1"/>
      <w:numFmt w:val="lowerLetter"/>
      <w:lvlText w:val="%1)"/>
      <w:lvlJc w:val="left"/>
      <w:pPr>
        <w:ind w:left="870" w:hanging="51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0C4727B"/>
    <w:multiLevelType w:val="hybridMultilevel"/>
    <w:tmpl w:val="42BC96B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12810F42"/>
    <w:multiLevelType w:val="hybridMultilevel"/>
    <w:tmpl w:val="F7086E9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12DD65F2"/>
    <w:multiLevelType w:val="hybridMultilevel"/>
    <w:tmpl w:val="C9B4880C"/>
    <w:lvl w:ilvl="0" w:tplc="5738634C">
      <w:start w:val="1"/>
      <w:numFmt w:val="lowerLetter"/>
      <w:lvlText w:val="%1)"/>
      <w:lvlJc w:val="left"/>
      <w:pPr>
        <w:ind w:left="825" w:hanging="465"/>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19F16AC0"/>
    <w:multiLevelType w:val="hybridMultilevel"/>
    <w:tmpl w:val="2F0E747C"/>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1D5B6A60"/>
    <w:multiLevelType w:val="hybridMultilevel"/>
    <w:tmpl w:val="6EB69EF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22C6483D"/>
    <w:multiLevelType w:val="hybridMultilevel"/>
    <w:tmpl w:val="FFBA4892"/>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27581657"/>
    <w:multiLevelType w:val="hybridMultilevel"/>
    <w:tmpl w:val="5AFAAADE"/>
    <w:lvl w:ilvl="0" w:tplc="09149262">
      <w:start w:val="1"/>
      <w:numFmt w:val="lowerLetter"/>
      <w:lvlText w:val="%1)"/>
      <w:lvlJc w:val="left"/>
      <w:pPr>
        <w:ind w:left="825" w:hanging="465"/>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28952677"/>
    <w:multiLevelType w:val="hybridMultilevel"/>
    <w:tmpl w:val="A2EA8714"/>
    <w:lvl w:ilvl="0" w:tplc="D096B9B4">
      <w:start w:val="1"/>
      <w:numFmt w:val="lowerLetter"/>
      <w:lvlText w:val="%1)"/>
      <w:lvlJc w:val="left"/>
      <w:pPr>
        <w:ind w:left="855" w:hanging="495"/>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2A8C0768"/>
    <w:multiLevelType w:val="hybridMultilevel"/>
    <w:tmpl w:val="D80614E0"/>
    <w:lvl w:ilvl="0" w:tplc="19AE97CC">
      <w:start w:val="1"/>
      <w:numFmt w:val="lowerLetter"/>
      <w:lvlText w:val="%1)"/>
      <w:lvlJc w:val="left"/>
      <w:pPr>
        <w:ind w:left="1170" w:hanging="81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2DBC5004"/>
    <w:multiLevelType w:val="hybridMultilevel"/>
    <w:tmpl w:val="8DDA835E"/>
    <w:lvl w:ilvl="0" w:tplc="8B9EBB2E">
      <w:start w:val="1"/>
      <w:numFmt w:val="lowerLetter"/>
      <w:lvlText w:val="%1)"/>
      <w:lvlJc w:val="left"/>
      <w:pPr>
        <w:ind w:left="915" w:hanging="555"/>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33B27F44"/>
    <w:multiLevelType w:val="hybridMultilevel"/>
    <w:tmpl w:val="2C0E8A7A"/>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35733191"/>
    <w:multiLevelType w:val="hybridMultilevel"/>
    <w:tmpl w:val="4C7A5EC8"/>
    <w:lvl w:ilvl="0" w:tplc="D73CD866">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nsid w:val="37CC39CE"/>
    <w:multiLevelType w:val="hybridMultilevel"/>
    <w:tmpl w:val="790C354A"/>
    <w:lvl w:ilvl="0" w:tplc="C338C9E8">
      <w:start w:val="1"/>
      <w:numFmt w:val="lowerLetter"/>
      <w:lvlText w:val="%1)"/>
      <w:lvlJc w:val="left"/>
      <w:pPr>
        <w:ind w:left="870" w:hanging="51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3FFE3587"/>
    <w:multiLevelType w:val="hybridMultilevel"/>
    <w:tmpl w:val="1C92538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37771EB"/>
    <w:multiLevelType w:val="hybridMultilevel"/>
    <w:tmpl w:val="11C03CB8"/>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47B70284"/>
    <w:multiLevelType w:val="hybridMultilevel"/>
    <w:tmpl w:val="60CE36EE"/>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0">
    <w:nsid w:val="49CF452C"/>
    <w:multiLevelType w:val="hybridMultilevel"/>
    <w:tmpl w:val="61E63160"/>
    <w:lvl w:ilvl="0" w:tplc="7B3E8028">
      <w:start w:val="1"/>
      <w:numFmt w:val="decimal"/>
      <w:lvlText w:val="%1."/>
      <w:lvlJc w:val="left"/>
      <w:pPr>
        <w:ind w:left="360" w:hanging="360"/>
      </w:pPr>
      <w:rPr>
        <w:b/>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1">
    <w:nsid w:val="4A72483C"/>
    <w:multiLevelType w:val="hybridMultilevel"/>
    <w:tmpl w:val="047A3B64"/>
    <w:lvl w:ilvl="0" w:tplc="FADA2100">
      <w:start w:val="1"/>
      <w:numFmt w:val="decimal"/>
      <w:lvlText w:val="%1."/>
      <w:lvlJc w:val="left"/>
      <w:pPr>
        <w:ind w:left="360" w:hanging="360"/>
      </w:pPr>
      <w:rPr>
        <w:b w:val="0"/>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2">
    <w:nsid w:val="4BD5781E"/>
    <w:multiLevelType w:val="hybridMultilevel"/>
    <w:tmpl w:val="AE2451DE"/>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nsid w:val="4C011038"/>
    <w:multiLevelType w:val="hybridMultilevel"/>
    <w:tmpl w:val="B74ECDBE"/>
    <w:lvl w:ilvl="0" w:tplc="040A0017">
      <w:start w:val="1"/>
      <w:numFmt w:val="lowerLetter"/>
      <w:lvlText w:val="%1)"/>
      <w:lvlJc w:val="left"/>
      <w:pPr>
        <w:ind w:left="720" w:hanging="360"/>
      </w:pPr>
    </w:lvl>
    <w:lvl w:ilvl="1" w:tplc="82767D86">
      <w:start w:val="1"/>
      <w:numFmt w:val="decimal"/>
      <w:lvlText w:val="%2."/>
      <w:lvlJc w:val="left"/>
      <w:pPr>
        <w:ind w:left="1800" w:hanging="720"/>
      </w:pPr>
      <w:rPr>
        <w:rFonts w:hint="default"/>
        <w:b w:val="0"/>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nsid w:val="55283148"/>
    <w:multiLevelType w:val="hybridMultilevel"/>
    <w:tmpl w:val="343A2490"/>
    <w:lvl w:ilvl="0" w:tplc="129ADF9E">
      <w:start w:val="1"/>
      <w:numFmt w:val="lowerLetter"/>
      <w:lvlText w:val="%1)"/>
      <w:lvlJc w:val="left"/>
      <w:pPr>
        <w:ind w:left="825" w:hanging="465"/>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nsid w:val="58B55572"/>
    <w:multiLevelType w:val="hybridMultilevel"/>
    <w:tmpl w:val="985ECEA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nsid w:val="5A361AB3"/>
    <w:multiLevelType w:val="hybridMultilevel"/>
    <w:tmpl w:val="0C34AB9A"/>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nsid w:val="5E68113D"/>
    <w:multiLevelType w:val="hybridMultilevel"/>
    <w:tmpl w:val="1D023144"/>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nsid w:val="5F1C7FA8"/>
    <w:multiLevelType w:val="hybridMultilevel"/>
    <w:tmpl w:val="27A08CA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07B208F"/>
    <w:multiLevelType w:val="hybridMultilevel"/>
    <w:tmpl w:val="7C182D0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23F63FB"/>
    <w:multiLevelType w:val="hybridMultilevel"/>
    <w:tmpl w:val="AEF4585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42769FE"/>
    <w:multiLevelType w:val="hybridMultilevel"/>
    <w:tmpl w:val="24728A0A"/>
    <w:lvl w:ilvl="0" w:tplc="37E25486">
      <w:start w:val="1"/>
      <w:numFmt w:val="lowerLetter"/>
      <w:lvlText w:val="%1)"/>
      <w:lvlJc w:val="left"/>
      <w:pPr>
        <w:ind w:left="1170" w:hanging="81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nsid w:val="64B37611"/>
    <w:multiLevelType w:val="hybridMultilevel"/>
    <w:tmpl w:val="435ED47E"/>
    <w:lvl w:ilvl="0" w:tplc="BFBAE790">
      <w:start w:val="1"/>
      <w:numFmt w:val="lowerLetter"/>
      <w:lvlText w:val="%1)"/>
      <w:lvlJc w:val="left"/>
      <w:pPr>
        <w:ind w:left="885" w:hanging="525"/>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nsid w:val="64BA095D"/>
    <w:multiLevelType w:val="hybridMultilevel"/>
    <w:tmpl w:val="E90609CA"/>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nsid w:val="67394775"/>
    <w:multiLevelType w:val="hybridMultilevel"/>
    <w:tmpl w:val="4882F26A"/>
    <w:lvl w:ilvl="0" w:tplc="82A6C3E2">
      <w:start w:val="1"/>
      <w:numFmt w:val="lowerLetter"/>
      <w:lvlText w:val="%1)"/>
      <w:lvlJc w:val="left"/>
      <w:pPr>
        <w:ind w:left="870" w:hanging="51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nsid w:val="6D5643FA"/>
    <w:multiLevelType w:val="hybridMultilevel"/>
    <w:tmpl w:val="9104D288"/>
    <w:lvl w:ilvl="0" w:tplc="4E94049E">
      <w:start w:val="1"/>
      <w:numFmt w:val="lowerLetter"/>
      <w:lvlText w:val="%1)"/>
      <w:lvlJc w:val="left"/>
      <w:pPr>
        <w:ind w:left="1155" w:hanging="795"/>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nsid w:val="719F251E"/>
    <w:multiLevelType w:val="hybridMultilevel"/>
    <w:tmpl w:val="3B2A14CE"/>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nsid w:val="76160E8C"/>
    <w:multiLevelType w:val="hybridMultilevel"/>
    <w:tmpl w:val="A0AA034E"/>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nsid w:val="790D38A0"/>
    <w:multiLevelType w:val="hybridMultilevel"/>
    <w:tmpl w:val="E67E23F2"/>
    <w:lvl w:ilvl="0" w:tplc="4224D248">
      <w:start w:val="1"/>
      <w:numFmt w:val="decimal"/>
      <w:lvlText w:val="%1."/>
      <w:lvlJc w:val="left"/>
      <w:pPr>
        <w:ind w:left="360" w:hanging="360"/>
      </w:pPr>
      <w:rPr>
        <w:b/>
      </w:rPr>
    </w:lvl>
    <w:lvl w:ilvl="1" w:tplc="040A0019">
      <w:start w:val="1"/>
      <w:numFmt w:val="lowerLetter"/>
      <w:lvlText w:val="%2."/>
      <w:lvlJc w:val="left"/>
      <w:pPr>
        <w:ind w:left="1080" w:hanging="360"/>
      </w:pPr>
    </w:lvl>
    <w:lvl w:ilvl="2" w:tplc="57A82CBC">
      <w:start w:val="1"/>
      <w:numFmt w:val="lowerLetter"/>
      <w:lvlText w:val="%3)"/>
      <w:lvlJc w:val="left"/>
      <w:pPr>
        <w:ind w:left="2085" w:hanging="465"/>
      </w:pPr>
      <w:rPr>
        <w:rFonts w:hint="default"/>
      </w:r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9">
    <w:nsid w:val="79980144"/>
    <w:multiLevelType w:val="hybridMultilevel"/>
    <w:tmpl w:val="7AFCA25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nsid w:val="7C7F6DAF"/>
    <w:multiLevelType w:val="hybridMultilevel"/>
    <w:tmpl w:val="61D8FD6E"/>
    <w:lvl w:ilvl="0" w:tplc="EA86CE72">
      <w:start w:val="1"/>
      <w:numFmt w:val="lowerLetter"/>
      <w:lvlText w:val="%1)"/>
      <w:lvlJc w:val="left"/>
      <w:pPr>
        <w:ind w:left="870" w:hanging="51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3"/>
  </w:num>
  <w:num w:numId="2">
    <w:abstractNumId w:val="35"/>
  </w:num>
  <w:num w:numId="3">
    <w:abstractNumId w:val="27"/>
  </w:num>
  <w:num w:numId="4">
    <w:abstractNumId w:val="11"/>
  </w:num>
  <w:num w:numId="5">
    <w:abstractNumId w:val="21"/>
  </w:num>
  <w:num w:numId="6">
    <w:abstractNumId w:val="8"/>
  </w:num>
  <w:num w:numId="7">
    <w:abstractNumId w:val="34"/>
  </w:num>
  <w:num w:numId="8">
    <w:abstractNumId w:val="9"/>
  </w:num>
  <w:num w:numId="9">
    <w:abstractNumId w:val="13"/>
  </w:num>
  <w:num w:numId="10">
    <w:abstractNumId w:val="25"/>
  </w:num>
  <w:num w:numId="11">
    <w:abstractNumId w:val="12"/>
  </w:num>
  <w:num w:numId="12">
    <w:abstractNumId w:val="4"/>
  </w:num>
  <w:num w:numId="13">
    <w:abstractNumId w:val="31"/>
  </w:num>
  <w:num w:numId="14">
    <w:abstractNumId w:val="2"/>
  </w:num>
  <w:num w:numId="15">
    <w:abstractNumId w:val="37"/>
  </w:num>
  <w:num w:numId="16">
    <w:abstractNumId w:val="6"/>
  </w:num>
  <w:num w:numId="17">
    <w:abstractNumId w:val="7"/>
  </w:num>
  <w:num w:numId="18">
    <w:abstractNumId w:val="36"/>
  </w:num>
  <w:num w:numId="19">
    <w:abstractNumId w:val="16"/>
  </w:num>
  <w:num w:numId="20">
    <w:abstractNumId w:val="39"/>
  </w:num>
  <w:num w:numId="21">
    <w:abstractNumId w:val="10"/>
  </w:num>
  <w:num w:numId="22">
    <w:abstractNumId w:val="33"/>
  </w:num>
  <w:num w:numId="23">
    <w:abstractNumId w:val="40"/>
  </w:num>
  <w:num w:numId="24">
    <w:abstractNumId w:val="14"/>
  </w:num>
  <w:num w:numId="25">
    <w:abstractNumId w:val="3"/>
  </w:num>
  <w:num w:numId="26">
    <w:abstractNumId w:val="22"/>
  </w:num>
  <w:num w:numId="27">
    <w:abstractNumId w:val="1"/>
  </w:num>
  <w:num w:numId="28">
    <w:abstractNumId w:val="38"/>
  </w:num>
  <w:num w:numId="29">
    <w:abstractNumId w:val="18"/>
  </w:num>
  <w:num w:numId="30">
    <w:abstractNumId w:val="24"/>
  </w:num>
  <w:num w:numId="31">
    <w:abstractNumId w:val="26"/>
  </w:num>
  <w:num w:numId="32">
    <w:abstractNumId w:val="32"/>
  </w:num>
  <w:num w:numId="33">
    <w:abstractNumId w:val="20"/>
  </w:num>
  <w:num w:numId="34">
    <w:abstractNumId w:val="19"/>
  </w:num>
  <w:num w:numId="35">
    <w:abstractNumId w:val="15"/>
  </w:num>
  <w:num w:numId="36">
    <w:abstractNumId w:val="17"/>
  </w:num>
  <w:num w:numId="37">
    <w:abstractNumId w:val="5"/>
  </w:num>
  <w:num w:numId="38">
    <w:abstractNumId w:val="28"/>
  </w:num>
  <w:num w:numId="39">
    <w:abstractNumId w:val="0"/>
  </w:num>
  <w:num w:numId="40">
    <w:abstractNumId w:val="29"/>
  </w:num>
  <w:num w:numId="4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536DA"/>
    <w:rsid w:val="000330A8"/>
    <w:rsid w:val="000470DA"/>
    <w:rsid w:val="00065138"/>
    <w:rsid w:val="000B02E3"/>
    <w:rsid w:val="000D40CE"/>
    <w:rsid w:val="000E5BF6"/>
    <w:rsid w:val="001328DB"/>
    <w:rsid w:val="00196A78"/>
    <w:rsid w:val="001C7310"/>
    <w:rsid w:val="001F5240"/>
    <w:rsid w:val="0020465C"/>
    <w:rsid w:val="002536DA"/>
    <w:rsid w:val="002712FE"/>
    <w:rsid w:val="00273FC0"/>
    <w:rsid w:val="002B47BF"/>
    <w:rsid w:val="002E308A"/>
    <w:rsid w:val="00332C4F"/>
    <w:rsid w:val="00381FC9"/>
    <w:rsid w:val="003C3154"/>
    <w:rsid w:val="0042149D"/>
    <w:rsid w:val="0044241C"/>
    <w:rsid w:val="005D674F"/>
    <w:rsid w:val="005E0AD9"/>
    <w:rsid w:val="00625596"/>
    <w:rsid w:val="0066185F"/>
    <w:rsid w:val="006B15AA"/>
    <w:rsid w:val="006E348A"/>
    <w:rsid w:val="006F2532"/>
    <w:rsid w:val="0070798F"/>
    <w:rsid w:val="00734B2D"/>
    <w:rsid w:val="0076152A"/>
    <w:rsid w:val="00764152"/>
    <w:rsid w:val="00864A65"/>
    <w:rsid w:val="008B6C7E"/>
    <w:rsid w:val="00947346"/>
    <w:rsid w:val="009B2035"/>
    <w:rsid w:val="00A474A0"/>
    <w:rsid w:val="00A47B40"/>
    <w:rsid w:val="00A607E9"/>
    <w:rsid w:val="00A86BF5"/>
    <w:rsid w:val="00B2041B"/>
    <w:rsid w:val="00B219D6"/>
    <w:rsid w:val="00B21A5C"/>
    <w:rsid w:val="00B37FF7"/>
    <w:rsid w:val="00B7313A"/>
    <w:rsid w:val="00B8023F"/>
    <w:rsid w:val="00B9415C"/>
    <w:rsid w:val="00BB0A37"/>
    <w:rsid w:val="00BC0816"/>
    <w:rsid w:val="00C45560"/>
    <w:rsid w:val="00C825DA"/>
    <w:rsid w:val="00C91FE9"/>
    <w:rsid w:val="00CA6E2A"/>
    <w:rsid w:val="00CC449A"/>
    <w:rsid w:val="00CD343A"/>
    <w:rsid w:val="00CD72A7"/>
    <w:rsid w:val="00CF5795"/>
    <w:rsid w:val="00CF5B79"/>
    <w:rsid w:val="00D51A05"/>
    <w:rsid w:val="00D7427E"/>
    <w:rsid w:val="00D825D1"/>
    <w:rsid w:val="00E02F31"/>
    <w:rsid w:val="00E137C0"/>
    <w:rsid w:val="00E16DA9"/>
    <w:rsid w:val="00E552F9"/>
    <w:rsid w:val="00EE0250"/>
    <w:rsid w:val="00F32DDA"/>
    <w:rsid w:val="00F417AB"/>
  </w:rsids>
  <m:mathPr>
    <m:mathFont m:val="Cambria Math"/>
    <m:brkBin m:val="before"/>
    <m:brkBinSub m:val="--"/>
    <m:smallFrac m:val="off"/>
    <m:dispDef/>
    <m:lMargin m:val="0"/>
    <m:rMargin m:val="0"/>
    <m:defJc m:val="centerGroup"/>
    <m:wrapIndent m:val="1440"/>
    <m:intLim m:val="subSup"/>
    <m:naryLim m:val="undOvr"/>
  </m:mathPr>
  <w:uiCompat97To2003/>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colormenu v:ext="edit" fillcolor="none [1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_tradnl"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DA9"/>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219D6"/>
    <w:rPr>
      <w:sz w:val="22"/>
      <w:szCs w:val="22"/>
    </w:rPr>
  </w:style>
  <w:style w:type="paragraph" w:styleId="Encabezado">
    <w:name w:val="header"/>
    <w:basedOn w:val="Normal"/>
    <w:link w:val="EncabezadoCar"/>
    <w:uiPriority w:val="99"/>
    <w:unhideWhenUsed/>
    <w:rsid w:val="000330A8"/>
    <w:pPr>
      <w:tabs>
        <w:tab w:val="center" w:pos="4252"/>
        <w:tab w:val="right" w:pos="8504"/>
      </w:tabs>
    </w:pPr>
  </w:style>
  <w:style w:type="character" w:customStyle="1" w:styleId="EncabezadoCar">
    <w:name w:val="Encabezado Car"/>
    <w:basedOn w:val="Fuentedeprrafopredeter"/>
    <w:link w:val="Encabezado"/>
    <w:uiPriority w:val="99"/>
    <w:rsid w:val="000330A8"/>
    <w:rPr>
      <w:sz w:val="22"/>
      <w:szCs w:val="22"/>
    </w:rPr>
  </w:style>
  <w:style w:type="paragraph" w:styleId="Piedepgina">
    <w:name w:val="footer"/>
    <w:basedOn w:val="Normal"/>
    <w:link w:val="PiedepginaCar"/>
    <w:uiPriority w:val="99"/>
    <w:unhideWhenUsed/>
    <w:rsid w:val="000330A8"/>
    <w:pPr>
      <w:tabs>
        <w:tab w:val="center" w:pos="4252"/>
        <w:tab w:val="right" w:pos="8504"/>
      </w:tabs>
    </w:pPr>
  </w:style>
  <w:style w:type="character" w:customStyle="1" w:styleId="PiedepginaCar">
    <w:name w:val="Pie de página Car"/>
    <w:basedOn w:val="Fuentedeprrafopredeter"/>
    <w:link w:val="Piedepgina"/>
    <w:uiPriority w:val="99"/>
    <w:rsid w:val="000330A8"/>
    <w:rPr>
      <w:sz w:val="22"/>
      <w:szCs w:val="22"/>
    </w:rPr>
  </w:style>
  <w:style w:type="paragraph" w:styleId="Prrafodelista">
    <w:name w:val="List Paragraph"/>
    <w:basedOn w:val="Normal"/>
    <w:uiPriority w:val="34"/>
    <w:qFormat/>
    <w:rsid w:val="005D674F"/>
    <w:pPr>
      <w:ind w:left="70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17</Pages>
  <Words>6301</Words>
  <Characters>34657</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Bellott</dc:creator>
  <cp:keywords/>
  <dc:description>Solid Converter PDF</dc:description>
  <cp:lastModifiedBy>Lord Montes</cp:lastModifiedBy>
  <cp:revision>7</cp:revision>
  <dcterms:created xsi:type="dcterms:W3CDTF">2003-03-25T05:02:00Z</dcterms:created>
  <dcterms:modified xsi:type="dcterms:W3CDTF">2003-03-25T05:53:00Z</dcterms:modified>
</cp:coreProperties>
</file>