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8650" w14:textId="77777777" w:rsidR="00FC7345" w:rsidRPr="00FC7345" w:rsidRDefault="00FC7345" w:rsidP="00FC7345">
      <w:pPr>
        <w:rPr>
          <w:b/>
          <w:bCs/>
        </w:rPr>
      </w:pPr>
      <w:r w:rsidRPr="00FC7345">
        <w:rPr>
          <w:b/>
          <w:bCs/>
        </w:rPr>
        <w:t>¿Qué diferencia existe entre dos extremos que parecen unidos y dos extremos con coincidencia?</w:t>
      </w:r>
    </w:p>
    <w:p w14:paraId="510C96BC" w14:textId="710457AF" w:rsidR="00FC7345" w:rsidRDefault="00FC7345" w:rsidP="00FC7345">
      <w:r>
        <w:t xml:space="preserve"> Los extremos que parecen unidos solo están visualmente cerca y al arrastrarlos se separan deshaciendo la figura</w:t>
      </w:r>
      <w:r>
        <w:t xml:space="preserve">, </w:t>
      </w:r>
      <w:r>
        <w:t>los extremos con coincidencia están vinculados geométricamente y permanecen unidos sin importar cómo se mueva el boceto.</w:t>
      </w:r>
    </w:p>
    <w:p w14:paraId="5F682447" w14:textId="520D7BF5" w:rsidR="00FC7345" w:rsidRDefault="00FC7345" w:rsidP="00FC7345">
      <w:pPr>
        <w:rPr>
          <w:b/>
          <w:bCs/>
        </w:rPr>
      </w:pPr>
      <w:r w:rsidRPr="00FC7345">
        <w:rPr>
          <w:b/>
          <w:bCs/>
        </w:rPr>
        <w:t>¿Por qué una línea puede parecer horizontal sin estar controlada como horizontal?</w:t>
      </w:r>
    </w:p>
    <w:p w14:paraId="6799C317" w14:textId="3E895E31" w:rsidR="00FC7345" w:rsidRPr="00FC7345" w:rsidRDefault="00FC7345" w:rsidP="00FC7345">
      <w:pPr>
        <w:rPr>
          <w:b/>
          <w:bCs/>
        </w:rPr>
      </w:pPr>
      <w:r>
        <w:t>Porque fue dibujada con una inclinación cercana a 0</w:t>
      </w:r>
      <w:r>
        <w:t xml:space="preserve"> </w:t>
      </w:r>
      <w:r>
        <w:t xml:space="preserve">a simple </w:t>
      </w:r>
      <w:r>
        <w:t xml:space="preserve">vista, </w:t>
      </w:r>
      <w:r>
        <w:t>pero sin la restricción horizontal pierde la alineación exacta al mover sus vértices.</w:t>
      </w:r>
    </w:p>
    <w:p w14:paraId="10DE4644" w14:textId="77777777" w:rsidR="00FC7345" w:rsidRPr="00FC7345" w:rsidRDefault="00FC7345" w:rsidP="00FC7345">
      <w:pPr>
        <w:rPr>
          <w:b/>
          <w:bCs/>
        </w:rPr>
      </w:pPr>
      <w:r w:rsidRPr="00FC7345">
        <w:rPr>
          <w:b/>
          <w:bCs/>
        </w:rPr>
        <w:t>¿Qué relación se perdió cuando eliminó la restricción seleccionada?</w:t>
      </w:r>
    </w:p>
    <w:p w14:paraId="3A3A4A50" w14:textId="13FFA2EA" w:rsidR="00FC7345" w:rsidRDefault="00FC7345" w:rsidP="00FC7345">
      <w:r>
        <w:t>Se perdió la orientación fija o la perpendicularidad, permitiendo que la línea se incline libremente al arrastrar sus puntos.</w:t>
      </w:r>
    </w:p>
    <w:p w14:paraId="6941ADF6" w14:textId="77777777" w:rsidR="00FC7345" w:rsidRPr="00FC7345" w:rsidRDefault="00FC7345" w:rsidP="00FC7345">
      <w:pPr>
        <w:rPr>
          <w:b/>
          <w:bCs/>
        </w:rPr>
      </w:pPr>
      <w:r w:rsidRPr="00FC7345">
        <w:rPr>
          <w:b/>
          <w:bCs/>
        </w:rPr>
        <w:t>¿Qué partes del boceto todavía pueden moverse y por qué esto es aceptable en la Semana 3?</w:t>
      </w:r>
    </w:p>
    <w:p w14:paraId="5DB331AB" w14:textId="77777777" w:rsidR="00FC7345" w:rsidRDefault="00FC7345" w:rsidP="00FC7345">
      <w:r>
        <w:t>Todavía pueden moverse los vértices y cambiar las dimensiones generales del perfil porque únicamente se aplicaron restricciones geométricas básicas de forma, sin definir aún las cotas dimensionales exactas.</w:t>
      </w:r>
    </w:p>
    <w:p w14:paraId="30FAA026" w14:textId="311069AF" w:rsidR="00D801CF" w:rsidRDefault="00FC7345" w:rsidP="00FC7345">
      <w:r w:rsidRPr="00FC7345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2BB1917C" wp14:editId="1C15978B">
            <wp:extent cx="5684807" cy="3389630"/>
            <wp:effectExtent l="0" t="0" r="0" b="1270"/>
            <wp:docPr id="143844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4504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697" cy="34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1C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3E814" w14:textId="77777777" w:rsidR="00EB297D" w:rsidRDefault="00EB297D" w:rsidP="00FC7345">
      <w:pPr>
        <w:spacing w:after="0" w:line="240" w:lineRule="auto"/>
      </w:pPr>
      <w:r>
        <w:separator/>
      </w:r>
    </w:p>
  </w:endnote>
  <w:endnote w:type="continuationSeparator" w:id="0">
    <w:p w14:paraId="6897ECFD" w14:textId="77777777" w:rsidR="00EB297D" w:rsidRDefault="00EB297D" w:rsidP="00FC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A824E" w14:textId="77777777" w:rsidR="00EB297D" w:rsidRDefault="00EB297D" w:rsidP="00FC7345">
      <w:pPr>
        <w:spacing w:after="0" w:line="240" w:lineRule="auto"/>
      </w:pPr>
      <w:r>
        <w:separator/>
      </w:r>
    </w:p>
  </w:footnote>
  <w:footnote w:type="continuationSeparator" w:id="0">
    <w:p w14:paraId="5E4A257F" w14:textId="77777777" w:rsidR="00EB297D" w:rsidRDefault="00EB297D" w:rsidP="00FC7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2866373"/>
      <w:docPartObj>
        <w:docPartGallery w:val="Page Numbers (Top of Page)"/>
        <w:docPartUnique/>
      </w:docPartObj>
    </w:sdtPr>
    <w:sdtContent>
      <w:p w14:paraId="1CE6EDF8" w14:textId="69141A22" w:rsidR="00FC7345" w:rsidRDefault="00FC734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479591" w14:textId="77777777" w:rsidR="00FC7345" w:rsidRDefault="00FC734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45"/>
    <w:rsid w:val="004D509D"/>
    <w:rsid w:val="00516112"/>
    <w:rsid w:val="00D801CF"/>
    <w:rsid w:val="00E03767"/>
    <w:rsid w:val="00EB297D"/>
    <w:rsid w:val="00FC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B1C91"/>
  <w15:chartTrackingRefBased/>
  <w15:docId w15:val="{6463D292-F8B8-4A3B-8EFA-516D3FFE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3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3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3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3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3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3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3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3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3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3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34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73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7345"/>
  </w:style>
  <w:style w:type="paragraph" w:styleId="Piedepgina">
    <w:name w:val="footer"/>
    <w:basedOn w:val="Normal"/>
    <w:link w:val="PiedepginaCar"/>
    <w:uiPriority w:val="99"/>
    <w:unhideWhenUsed/>
    <w:rsid w:val="00FC73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7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85233-49EF-48D8-B371-F528CBFDA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NOHELIA LOAISIGA SANDOVAL</dc:creator>
  <cp:keywords/>
  <dc:description/>
  <cp:lastModifiedBy>Meyling Loaisiga</cp:lastModifiedBy>
  <cp:revision>1</cp:revision>
  <dcterms:created xsi:type="dcterms:W3CDTF">2026-08-21T04:17:00Z</dcterms:created>
  <dcterms:modified xsi:type="dcterms:W3CDTF">2026-08-21T04:34:00Z</dcterms:modified>
</cp:coreProperties>
</file>