
<file path=[Content_Types].xml><?xml version="1.0" encoding="utf-8"?>
<Types xmlns="http://schemas.openxmlformats.org/package/2006/content-types">
  <Default Extension="png" ContentType="image/png"/>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B4115" w:rsidRDefault="00EB4115" w:rsidP="00EB24D3">
      <w:pPr>
        <w:ind w:left="360"/>
        <w:jc w:val="center"/>
        <w:rPr>
          <w:b/>
          <w:bCs/>
          <w:smallCaps/>
          <w:sz w:val="29"/>
          <w:szCs w:val="29"/>
        </w:rPr>
      </w:pPr>
      <w:r w:rsidRPr="00650119">
        <w:rPr>
          <w:b/>
          <w:bCs/>
          <w:smallCaps/>
          <w:sz w:val="33"/>
          <w:szCs w:val="33"/>
        </w:rPr>
        <w:t>Parent Notes for Margaret Shuman’s Classes</w:t>
      </w:r>
      <w:r w:rsidRPr="004D3DE5">
        <w:rPr>
          <w:b/>
          <w:bCs/>
          <w:smallCaps/>
          <w:sz w:val="29"/>
          <w:szCs w:val="29"/>
        </w:rPr>
        <w:br/>
      </w:r>
      <w:r>
        <w:rPr>
          <w:b/>
          <w:bCs/>
          <w:smallCaps/>
          <w:sz w:val="29"/>
          <w:szCs w:val="29"/>
        </w:rPr>
        <w:t>2011-12</w:t>
      </w:r>
    </w:p>
    <w:p w:rsidR="00EB4115" w:rsidRPr="00FB1A66" w:rsidRDefault="00EB4115" w:rsidP="00A64426">
      <w:pPr>
        <w:jc w:val="center"/>
        <w:rPr>
          <w:b/>
          <w:bCs/>
          <w:i/>
          <w:iCs/>
          <w:smallCaps/>
          <w:sz w:val="23"/>
          <w:szCs w:val="23"/>
        </w:rPr>
      </w:pPr>
      <w:r w:rsidRPr="00FB1A66">
        <w:rPr>
          <w:i/>
          <w:iCs/>
        </w:rPr>
        <w:br/>
        <w:t>I would like to build a supportive relationship with you.</w:t>
      </w:r>
      <w:r w:rsidRPr="00FB1A66">
        <w:rPr>
          <w:i/>
          <w:iCs/>
        </w:rPr>
        <w:br/>
        <w:t xml:space="preserve"> With that in mind, here are some insights into the nuts and bolts of my classes.</w:t>
      </w:r>
    </w:p>
    <w:p w:rsidR="00EB4115" w:rsidRPr="005B6677" w:rsidRDefault="00EB4115" w:rsidP="00A64426">
      <w:pPr>
        <w:jc w:val="center"/>
        <w:rPr>
          <w:b/>
          <w:bCs/>
          <w:smallCaps/>
          <w:sz w:val="13"/>
          <w:szCs w:val="13"/>
        </w:rPr>
      </w:pPr>
    </w:p>
    <w:p w:rsidR="00EB4115" w:rsidRDefault="00EB4115" w:rsidP="00176B02">
      <w:pPr>
        <w:ind w:left="360"/>
        <w:jc w:val="center"/>
        <w:rPr>
          <w:b/>
          <w:bCs/>
          <w:sz w:val="27"/>
          <w:szCs w:val="27"/>
        </w:rPr>
      </w:pPr>
      <w:r w:rsidRPr="004D3DE5">
        <w:rPr>
          <w:b/>
          <w:bCs/>
          <w:sz w:val="27"/>
          <w:szCs w:val="27"/>
        </w:rPr>
        <w:t>Communication</w:t>
      </w:r>
    </w:p>
    <w:p w:rsidR="00EB4115" w:rsidRPr="00FB1A66" w:rsidRDefault="00EB4115" w:rsidP="005B6677">
      <w:pPr>
        <w:numPr>
          <w:ilvl w:val="0"/>
          <w:numId w:val="10"/>
        </w:numPr>
      </w:pPr>
      <w:r w:rsidRPr="00FB1A66">
        <w:t>Email is often the best way to reach me. I usually c</w:t>
      </w:r>
      <w:r>
        <w:t xml:space="preserve">heck email a few times a day and </w:t>
      </w:r>
      <w:r w:rsidRPr="00FB1A66">
        <w:t xml:space="preserve">try to answer promptly—I do want to keep communication open with you, the parent, as well as with the student. Please use my work address: </w:t>
      </w:r>
      <w:hyperlink r:id="rId7" w:history="1">
        <w:r w:rsidRPr="00FB1A66">
          <w:rPr>
            <w:rStyle w:val="Hyperlink"/>
          </w:rPr>
          <w:t>shumanhw@gmail.com</w:t>
        </w:r>
      </w:hyperlink>
      <w:r w:rsidRPr="00FB1A66">
        <w:t xml:space="preserve">; “hw” stands for “homework.” </w:t>
      </w:r>
    </w:p>
    <w:p w:rsidR="00EB4115" w:rsidRPr="00FB1A66" w:rsidRDefault="00EB4115" w:rsidP="00A45A6A">
      <w:pPr>
        <w:numPr>
          <w:ilvl w:val="0"/>
          <w:numId w:val="10"/>
        </w:numPr>
      </w:pPr>
      <w:r w:rsidRPr="00FB1A66">
        <w:t xml:space="preserve">What if your son or daughter is confused or upset over something I have asked him to do for class? </w:t>
      </w:r>
      <w:r>
        <w:t xml:space="preserve">Early on </w:t>
      </w:r>
      <w:r w:rsidRPr="00FB1A66">
        <w:t xml:space="preserve">I ask students to always communicate with me directly and quickly. I ask parents to please have students practice communicating with me as good experience in their dealing with future college professors or employers. </w:t>
      </w:r>
      <w:r>
        <w:t>Students</w:t>
      </w:r>
      <w:r w:rsidRPr="00FB1A66">
        <w:t xml:space="preserve"> should be able to write an email that asks a specific question, and I will work hard to answer clearly and promptly. I believe that at the high school age, any student benefits from practicing the important life skill of approaching a teacher/supervisor in writing or in person to respectfully express a concern or a need for clarification.</w:t>
      </w:r>
    </w:p>
    <w:p w:rsidR="00EB4115" w:rsidRPr="00FB1A66" w:rsidRDefault="00EB4115" w:rsidP="003178D1">
      <w:pPr>
        <w:numPr>
          <w:ilvl w:val="0"/>
          <w:numId w:val="10"/>
        </w:numPr>
      </w:pPr>
      <w:r w:rsidRPr="00FB1A66">
        <w:t>I do not usually work on Sunday</w:t>
      </w:r>
      <w:r>
        <w:t xml:space="preserve">s, </w:t>
      </w:r>
      <w:r w:rsidRPr="00FB1A66">
        <w:t>but if you or your student has what has been called “an ox in the ditch” that must be attended to, I might be available.</w:t>
      </w:r>
    </w:p>
    <w:p w:rsidR="00EB4115" w:rsidRDefault="00EB4115" w:rsidP="00982403">
      <w:pPr>
        <w:numPr>
          <w:ilvl w:val="0"/>
          <w:numId w:val="10"/>
        </w:numPr>
      </w:pPr>
      <w:r w:rsidRPr="00FB1A66">
        <w:t xml:space="preserve">My number is 404-508-8318, and you are welcome to call. However, I may answer an email faster than a phone call. I do not give out my cell number since it is for emergency or family use only. </w:t>
      </w:r>
    </w:p>
    <w:p w:rsidR="00EB4115" w:rsidRPr="00FB1A66" w:rsidRDefault="00EB4115" w:rsidP="00982403">
      <w:pPr>
        <w:numPr>
          <w:ilvl w:val="0"/>
          <w:numId w:val="10"/>
        </w:numPr>
      </w:pPr>
      <w:r>
        <w:t xml:space="preserve">In-person conferences and class observations are always good options, so please feel comfortable discussing ways we can connect. </w:t>
      </w:r>
    </w:p>
    <w:p w:rsidR="00EB4115" w:rsidRPr="00E166FA" w:rsidRDefault="00EB4115" w:rsidP="00BC3887">
      <w:pPr>
        <w:ind w:left="360"/>
        <w:rPr>
          <w:sz w:val="12"/>
          <w:szCs w:val="12"/>
        </w:rPr>
      </w:pPr>
    </w:p>
    <w:p w:rsidR="00EB4115" w:rsidRDefault="00EB4115" w:rsidP="00EB24D3">
      <w:pPr>
        <w:ind w:left="360"/>
        <w:jc w:val="center"/>
        <w:rPr>
          <w:b/>
          <w:bCs/>
          <w:sz w:val="27"/>
          <w:szCs w:val="27"/>
        </w:rPr>
      </w:pPr>
      <w:r w:rsidRPr="004D3DE5">
        <w:rPr>
          <w:b/>
          <w:bCs/>
          <w:sz w:val="27"/>
          <w:szCs w:val="27"/>
        </w:rPr>
        <w:t>Homework</w:t>
      </w:r>
    </w:p>
    <w:p w:rsidR="00EB4115" w:rsidRPr="00FB1A66" w:rsidRDefault="00EB4115" w:rsidP="003178D1">
      <w:pPr>
        <w:numPr>
          <w:ilvl w:val="0"/>
          <w:numId w:val="10"/>
        </w:numPr>
      </w:pPr>
      <w:r w:rsidRPr="00FB1A66">
        <w:t xml:space="preserve">All families need access to the Internet—homework assignments that echo what is </w:t>
      </w:r>
      <w:r>
        <w:t>discussed</w:t>
      </w:r>
      <w:r w:rsidRPr="00FB1A66">
        <w:t xml:space="preserve"> in class will come to the parents’ (and students’ if available) email addresses the day following a class. Some Internet research may be required, such as MLA-style guidelines. </w:t>
      </w:r>
    </w:p>
    <w:p w:rsidR="00EB4115" w:rsidRPr="00FB1A66" w:rsidRDefault="00EB4115" w:rsidP="003178D1">
      <w:pPr>
        <w:numPr>
          <w:ilvl w:val="0"/>
          <w:numId w:val="10"/>
        </w:numPr>
      </w:pPr>
      <w:r w:rsidRPr="00FB1A66">
        <w:t xml:space="preserve">Late work will not </w:t>
      </w:r>
      <w:r>
        <w:t xml:space="preserve">often </w:t>
      </w:r>
      <w:r w:rsidRPr="00FB1A66">
        <w:t xml:space="preserve">be accepted without parental excuse, except for one grace allowance given per student for first semester. Some homework will be submitted to me via email. I will assign a certain deadline for assignments to be sent by, and the time recorded on the student email will need to be before the deadline (for example, an essay due on a certain day by </w:t>
      </w:r>
      <w:smartTag w:uri="urn:schemas-microsoft-com:office:smarttags" w:element="time">
        <w:smartTagPr>
          <w:attr w:name="Hour" w:val="10"/>
          <w:attr w:name="Minute" w:val="0"/>
        </w:smartTagPr>
        <w:r w:rsidRPr="00FB1A66">
          <w:t>10:00 AM</w:t>
        </w:r>
      </w:smartTag>
      <w:r w:rsidRPr="00FB1A66">
        <w:t xml:space="preserve">). The important lesson for a student to learn is not to wait until the last minute to submit work, in case of a technical or other problem. This applies </w:t>
      </w:r>
      <w:r>
        <w:t xml:space="preserve">also </w:t>
      </w:r>
      <w:r w:rsidRPr="00FB1A66">
        <w:t>to homework handed to me in class—</w:t>
      </w:r>
      <w:r>
        <w:t>f</w:t>
      </w:r>
      <w:r w:rsidRPr="00FB1A66">
        <w:t xml:space="preserve">inishing and printing out work a day ahead of </w:t>
      </w:r>
      <w:r>
        <w:t>a deadline</w:t>
      </w:r>
      <w:r w:rsidRPr="00FB1A66">
        <w:t xml:space="preserve"> may be the best plan.</w:t>
      </w:r>
    </w:p>
    <w:p w:rsidR="00EB4115" w:rsidRPr="00FB1A66" w:rsidRDefault="00EB4115" w:rsidP="003178D1">
      <w:pPr>
        <w:numPr>
          <w:ilvl w:val="0"/>
          <w:numId w:val="10"/>
        </w:numPr>
      </w:pPr>
      <w:r w:rsidRPr="00FB1A66">
        <w:t>Parents should not be doing homework. I need an accurate picture of your student’s work so that I can know if she is learning the skills we are working on. If you feel your child has a particular need for some intermediary steps you can provide at home, please discuss this with me—your intuition as the primary teacher is valid. However, having taught these classes for many years, I often find that I can personally respond best to student work as it comes to me without parent intervention. Making me aware of special needs upfront can truly help me specialize the feedback your child will get—let’s schedule an appointment now if you have concerns or suggestions.</w:t>
      </w:r>
    </w:p>
    <w:p w:rsidR="00EB4115" w:rsidRPr="00E166FA" w:rsidRDefault="00EB4115" w:rsidP="00EB24D3">
      <w:pPr>
        <w:ind w:left="360"/>
        <w:jc w:val="center"/>
        <w:rPr>
          <w:b/>
          <w:bCs/>
          <w:sz w:val="13"/>
          <w:szCs w:val="13"/>
        </w:rPr>
      </w:pPr>
    </w:p>
    <w:p w:rsidR="00EB4115" w:rsidRDefault="00EB4115" w:rsidP="00EB24D3">
      <w:pPr>
        <w:ind w:left="360"/>
        <w:jc w:val="center"/>
        <w:rPr>
          <w:b/>
          <w:bCs/>
          <w:sz w:val="27"/>
          <w:szCs w:val="27"/>
        </w:rPr>
      </w:pPr>
      <w:r w:rsidRPr="004D3DE5">
        <w:rPr>
          <w:b/>
          <w:bCs/>
          <w:sz w:val="27"/>
          <w:szCs w:val="27"/>
        </w:rPr>
        <w:t>Grading</w:t>
      </w:r>
    </w:p>
    <w:p w:rsidR="00EB4115" w:rsidRPr="00FB1A66" w:rsidRDefault="00EB4115" w:rsidP="003178D1">
      <w:pPr>
        <w:numPr>
          <w:ilvl w:val="0"/>
          <w:numId w:val="10"/>
        </w:numPr>
      </w:pPr>
      <w:r w:rsidRPr="00FB1A66">
        <w:t xml:space="preserve">I consistently return graded papers at the next possible class meeting. </w:t>
      </w:r>
      <w:r w:rsidRPr="00FB1A66">
        <w:rPr>
          <w:u w:val="single"/>
        </w:rPr>
        <w:t>Please ask your student to show you returned papers.</w:t>
      </w:r>
      <w:r w:rsidRPr="00FB1A66">
        <w:t xml:space="preserve"> You will know when to expect the return of graded assignments based on the homework sent home</w:t>
      </w:r>
      <w:r>
        <w:t>. All students generally bring home at least one graded assignment per week. After parents see the graded work</w:t>
      </w:r>
      <w:r w:rsidRPr="000C3BCB">
        <w:t xml:space="preserve"> </w:t>
      </w:r>
      <w:r>
        <w:t xml:space="preserve">for students in </w:t>
      </w:r>
      <w:r w:rsidRPr="00FB1A66">
        <w:t>SPCO</w:t>
      </w:r>
      <w:r>
        <w:t>, BL, and CL, it is returned to class. These assignments (minus brief quizzes) are then</w:t>
      </w:r>
      <w:r w:rsidRPr="00FB1A66">
        <w:t xml:space="preserve"> filed in a teacher-provided (and stored) folder </w:t>
      </w:r>
      <w:r>
        <w:t>which is emptied out at</w:t>
      </w:r>
      <w:r w:rsidRPr="00FB1A66">
        <w:t xml:space="preserve"> home at the end of each semester. </w:t>
      </w:r>
      <w:r>
        <w:t xml:space="preserve">For each folder, </w:t>
      </w:r>
      <w:r w:rsidRPr="00FB1A66">
        <w:t xml:space="preserve">I give </w:t>
      </w:r>
      <w:r>
        <w:t>the</w:t>
      </w:r>
      <w:r w:rsidRPr="00FB1A66">
        <w:t xml:space="preserve"> student a semester grade on how well he has tracked his work on a chart I provide, and whether he has corrected his mistakes (answering questions correctly, spelling words the right way 10 times, adding detail where needed, etc.) AP students track their own assignments, but still bring home graded assignments regularly.</w:t>
      </w:r>
      <w:r>
        <w:t xml:space="preserve"> </w:t>
      </w:r>
    </w:p>
    <w:p w:rsidR="00EB4115" w:rsidRPr="00FB1A66" w:rsidRDefault="00EB4115" w:rsidP="003178D1">
      <w:pPr>
        <w:numPr>
          <w:ilvl w:val="0"/>
          <w:numId w:val="10"/>
        </w:numPr>
      </w:pPr>
      <w:r w:rsidRPr="00FB1A66">
        <w:t xml:space="preserve">I use a simple grading system which combines all grades into a big fraction: the number of points received over the number of points possible. No matter the size of the grade (quizzes might be 30 points, essays 50, exams 100, homework checks 10), each is lumped into a big fraction, and an average can be determined at any time. For example, if by October your child has received 220 points out of a possible 250, his average would be 220/250, or .88. This would be an 88/B on the grade scale in the next bullet. I ask students to record their scores on </w:t>
      </w:r>
      <w:r>
        <w:t xml:space="preserve">a self-made chart, and keep a paper trail </w:t>
      </w:r>
      <w:r w:rsidRPr="00FB1A66">
        <w:t xml:space="preserve">in case there is a grade book discrepancy at any point. This is another life skill which will transfer into good business accounting later on! </w:t>
      </w:r>
    </w:p>
    <w:p w:rsidR="00EB4115" w:rsidRDefault="00EB4115" w:rsidP="00170E89">
      <w:pPr>
        <w:numPr>
          <w:ilvl w:val="0"/>
          <w:numId w:val="10"/>
        </w:numPr>
      </w:pPr>
      <w:r w:rsidRPr="00FB1A66">
        <w:t xml:space="preserve">I use the following scale for grade averages: A/Excellent/90-100, B/Good/80-89, C/Average/74-79, D/Passing/70-73. F/Failure/0-69, I/Incomplete. </w:t>
      </w:r>
    </w:p>
    <w:p w:rsidR="00EB4115" w:rsidRPr="00FB1A66" w:rsidRDefault="00EB4115" w:rsidP="00170E89">
      <w:pPr>
        <w:numPr>
          <w:ilvl w:val="0"/>
          <w:numId w:val="10"/>
        </w:numPr>
      </w:pPr>
      <w:r>
        <w:t xml:space="preserve">There are various reasons that I have not adopted an online service to record grades. I ask students to track their grades, which can be averaged at any time. I also send out paper grade reports at mid-semester and at the end of each semester. My grade book is always open for discussion with you or your student, where we can, at any moment, update an average. </w:t>
      </w:r>
    </w:p>
    <w:p w:rsidR="00EB4115" w:rsidRPr="00FB1A66" w:rsidRDefault="00EB4115" w:rsidP="003178D1">
      <w:pPr>
        <w:numPr>
          <w:ilvl w:val="0"/>
          <w:numId w:val="10"/>
        </w:numPr>
      </w:pPr>
      <w:r w:rsidRPr="00FB1A66">
        <w:t>In SPCO in particular, I work on certain skills at a time, and do not mark every possible error on every paper that comes in. I have found comprehensive error marking overwhelming for most students to process. I instead target kinds of errors students consistently make and plan specific workshop exercises to remedy “real” student errors (anonymously chosen). After we have attacked an error sufficiently as a group, I take off points (</w:t>
      </w:r>
      <w:r>
        <w:t xml:space="preserve">3 to </w:t>
      </w:r>
      <w:r w:rsidRPr="00FB1A66">
        <w:t xml:space="preserve">5 for each comma splice, for example) for the rest of the year. Meanwhile, I try to dish out as much positive feedback as needed to keep students motivated, while keeping high expectations for all, based on their abilities and needs. </w:t>
      </w:r>
    </w:p>
    <w:p w:rsidR="00EB4115" w:rsidRPr="00992CBB" w:rsidRDefault="00EB4115" w:rsidP="00176B02">
      <w:pPr>
        <w:ind w:left="360"/>
        <w:rPr>
          <w:sz w:val="10"/>
          <w:szCs w:val="10"/>
        </w:rPr>
      </w:pPr>
    </w:p>
    <w:p w:rsidR="00EB4115" w:rsidRDefault="00EB4115" w:rsidP="00EB24D3">
      <w:pPr>
        <w:ind w:left="360"/>
        <w:jc w:val="center"/>
        <w:rPr>
          <w:b/>
          <w:bCs/>
          <w:sz w:val="27"/>
          <w:szCs w:val="27"/>
        </w:rPr>
      </w:pPr>
      <w:r w:rsidRPr="004D3DE5">
        <w:rPr>
          <w:b/>
          <w:bCs/>
          <w:sz w:val="27"/>
          <w:szCs w:val="27"/>
        </w:rPr>
        <w:t>Textbooks</w:t>
      </w:r>
    </w:p>
    <w:p w:rsidR="00EB4115" w:rsidRPr="00FB1A66" w:rsidRDefault="00EB4115" w:rsidP="003178D1">
      <w:pPr>
        <w:numPr>
          <w:ilvl w:val="0"/>
          <w:numId w:val="10"/>
        </w:numPr>
      </w:pPr>
      <w:r w:rsidRPr="00FB1A66">
        <w:t xml:space="preserve">AP </w:t>
      </w:r>
      <w:r>
        <w:t xml:space="preserve">Lit and CL </w:t>
      </w:r>
      <w:r w:rsidRPr="00FB1A66">
        <w:t>hardback textbooks are supplied by parents</w:t>
      </w:r>
      <w:r>
        <w:t>:</w:t>
      </w:r>
      <w:r w:rsidRPr="00FB1A66">
        <w:t xml:space="preserve"> </w:t>
      </w:r>
      <w:r w:rsidRPr="005B6677">
        <w:t xml:space="preserve">Laurence Perrine’s </w:t>
      </w:r>
      <w:r w:rsidRPr="005B6677">
        <w:rPr>
          <w:i/>
          <w:iCs/>
        </w:rPr>
        <w:t>Literature: Structure, Sound, and Sense</w:t>
      </w:r>
      <w:r w:rsidRPr="005B6677">
        <w:t xml:space="preserve"> (ISBN 0155511084). </w:t>
      </w:r>
      <w:r>
        <w:t xml:space="preserve">AP Lit students should not recycle books from my previous AP Lit students. Required pre-class readings for both AP classes are described on the summer reading list, and I send details about how students should handle the study of these required books. As we get farther into the classes, </w:t>
      </w:r>
      <w:r w:rsidRPr="00FB1A66">
        <w:t xml:space="preserve">I will offer good rates for those </w:t>
      </w:r>
      <w:r>
        <w:t xml:space="preserve">AP </w:t>
      </w:r>
      <w:r w:rsidRPr="00FB1A66">
        <w:t xml:space="preserve">books that will be ordered outside </w:t>
      </w:r>
      <w:r>
        <w:t>of class, or you may choose to find your own</w:t>
      </w:r>
      <w:r w:rsidRPr="00FB1A66">
        <w:t>.</w:t>
      </w:r>
    </w:p>
    <w:p w:rsidR="00EB4115" w:rsidRDefault="00EB4115" w:rsidP="003178D1">
      <w:pPr>
        <w:numPr>
          <w:ilvl w:val="0"/>
          <w:numId w:val="10"/>
        </w:numPr>
      </w:pPr>
      <w:r w:rsidRPr="00FB1A66">
        <w:t>There is no text for student use in SPCO—we use materials made to suit each class’s needs, as well as a variety of College Board documents. The textbooks I reference are found on the course description which you can download for each class from our website.</w:t>
      </w:r>
    </w:p>
    <w:p w:rsidR="00EB4115" w:rsidRPr="00FB1A66" w:rsidRDefault="00EB4115" w:rsidP="003178D1">
      <w:pPr>
        <w:numPr>
          <w:ilvl w:val="0"/>
          <w:numId w:val="10"/>
        </w:numPr>
      </w:pPr>
      <w:r>
        <w:t xml:space="preserve">BL textbooks can be borrowed from me. However, they must be covered and treated carefully, with no markings being made. Some families order their own copies so that students can make notes in BL books: </w:t>
      </w:r>
      <w:r w:rsidRPr="005B6677">
        <w:rPr>
          <w:i/>
          <w:iCs/>
        </w:rPr>
        <w:t>England in Literature</w:t>
      </w:r>
      <w:r w:rsidRPr="005B6677">
        <w:t xml:space="preserve"> (Medallion Edition-Hamlet), ISBN 0673129225.</w:t>
      </w:r>
    </w:p>
    <w:p w:rsidR="00EB4115" w:rsidRDefault="00EB4115" w:rsidP="00EB24D3">
      <w:pPr>
        <w:ind w:left="360"/>
        <w:jc w:val="center"/>
        <w:rPr>
          <w:b/>
          <w:bCs/>
          <w:sz w:val="27"/>
          <w:szCs w:val="27"/>
        </w:rPr>
      </w:pPr>
    </w:p>
    <w:p w:rsidR="00EB4115" w:rsidRDefault="00EB4115" w:rsidP="00EB24D3">
      <w:pPr>
        <w:ind w:left="360"/>
        <w:jc w:val="center"/>
        <w:rPr>
          <w:b/>
          <w:bCs/>
          <w:sz w:val="27"/>
          <w:szCs w:val="27"/>
        </w:rPr>
      </w:pPr>
      <w:r w:rsidRPr="004D3DE5">
        <w:rPr>
          <w:b/>
          <w:bCs/>
          <w:sz w:val="27"/>
          <w:szCs w:val="27"/>
        </w:rPr>
        <w:t>Miscellany</w:t>
      </w:r>
    </w:p>
    <w:p w:rsidR="00EB4115" w:rsidRDefault="00EB4115" w:rsidP="003178D1">
      <w:pPr>
        <w:numPr>
          <w:ilvl w:val="0"/>
          <w:numId w:val="10"/>
        </w:numPr>
      </w:pPr>
      <w:r>
        <w:t>Payment for my classes is arranged through Mrs. Caryn Becker—you will receive an email from her describing the process which is designed to fit your needs as possible. Please feel free to contact me at any time about needs and fees in the big picture—I’m here to work with you as we all work to use our money the best we can. Please don’t send or give checks to me for tuition—Mrs. Becker will handle work that while I focus on what English teachers do best (which, for me, is not bookkeeping!).</w:t>
      </w:r>
    </w:p>
    <w:p w:rsidR="00EB4115" w:rsidRPr="00FB1A66" w:rsidRDefault="00EB4115" w:rsidP="003178D1">
      <w:pPr>
        <w:numPr>
          <w:ilvl w:val="0"/>
          <w:numId w:val="10"/>
        </w:numPr>
      </w:pPr>
      <w:r w:rsidRPr="00FB1A66">
        <w:t xml:space="preserve">If you find that the name of my </w:t>
      </w:r>
      <w:r>
        <w:t xml:space="preserve">CL, BL, or SPCO </w:t>
      </w:r>
      <w:r w:rsidRPr="00FB1A66">
        <w:t>class needs tweaking for your transcript, I can adjust the name on semester and final grade reports</w:t>
      </w:r>
      <w:r>
        <w:t xml:space="preserve"> and the formal course description</w:t>
      </w:r>
      <w:r w:rsidRPr="00FB1A66">
        <w:t xml:space="preserve">. The AP </w:t>
      </w:r>
      <w:r>
        <w:t xml:space="preserve">Lit </w:t>
      </w:r>
      <w:r w:rsidRPr="00FB1A66">
        <w:t xml:space="preserve">class must be called “Advance Placement English Literature and Composition” as per my class approval by the College Board. </w:t>
      </w:r>
      <w:r>
        <w:t>AP Language is named in the same fashion, subbing “Language” for “Literature,” though you can add brackets after that title and add [British Literature].</w:t>
      </w:r>
    </w:p>
    <w:p w:rsidR="00EB4115" w:rsidRPr="00FB1A66" w:rsidRDefault="00EB4115" w:rsidP="003178D1">
      <w:pPr>
        <w:numPr>
          <w:ilvl w:val="0"/>
          <w:numId w:val="10"/>
        </w:numPr>
      </w:pPr>
      <w:r w:rsidRPr="00FB1A66">
        <w:t xml:space="preserve">Supplies for daily class attendance include: notebook paper, a three-ring binder to collect handouts, something to write with (sometimes including pencils for SPCO), optional hole punch for handouts. </w:t>
      </w:r>
    </w:p>
    <w:p w:rsidR="00EB4115" w:rsidRPr="00FB1A66" w:rsidRDefault="00EB4115" w:rsidP="003178D1">
      <w:pPr>
        <w:numPr>
          <w:ilvl w:val="0"/>
          <w:numId w:val="10"/>
        </w:numPr>
      </w:pPr>
      <w:r w:rsidRPr="00FB1A66">
        <w:t xml:space="preserve">Parents are always welcome to visit any of my classes, except when speeches in SPCO are scheduled second semester. Check with me first regarding how students might react to visitors on speech days. If you would like to review nonverbal communication or </w:t>
      </w:r>
      <w:r>
        <w:rPr>
          <w:i/>
          <w:iCs/>
        </w:rPr>
        <w:t>Hamlet</w:t>
      </w:r>
      <w:r w:rsidRPr="00FB1A66">
        <w:rPr>
          <w:i/>
          <w:iCs/>
        </w:rPr>
        <w:t>,</w:t>
      </w:r>
      <w:r w:rsidRPr="00FB1A66">
        <w:t xml:space="preserve"> Act IV, drop in! </w:t>
      </w:r>
    </w:p>
    <w:p w:rsidR="00EB4115" w:rsidRDefault="00EB4115" w:rsidP="001C6BBC">
      <w:pPr>
        <w:numPr>
          <w:ilvl w:val="0"/>
          <w:numId w:val="10"/>
        </w:numPr>
      </w:pPr>
      <w:r w:rsidRPr="00FB1A66">
        <w:t xml:space="preserve">If you haven’t referenced the handouts from the website course descriptions, please look them over and gather them as needed for your records. </w:t>
      </w:r>
    </w:p>
    <w:p w:rsidR="00EB4115" w:rsidRPr="00FB1A66" w:rsidRDefault="00EB4115" w:rsidP="001C6BBC">
      <w:pPr>
        <w:numPr>
          <w:ilvl w:val="0"/>
          <w:numId w:val="10"/>
        </w:numPr>
      </w:pPr>
      <w:r>
        <w:t>SPCO students can come to the alternate class time during the week if there is a schedule conflict. SPCO classes within the same week will have the same lesson plan and are therefore interchangeable.</w:t>
      </w:r>
    </w:p>
    <w:p w:rsidR="00EB4115" w:rsidRPr="00FB1A66" w:rsidRDefault="00EB4115" w:rsidP="001C6BBC">
      <w:pPr>
        <w:numPr>
          <w:ilvl w:val="0"/>
          <w:numId w:val="10"/>
        </w:numPr>
      </w:pPr>
      <w:r w:rsidRPr="00FB1A66">
        <w:t>Please stay in touch with me throughout the year as needed</w:t>
      </w:r>
      <w:r>
        <w:t>—I value our partnership</w:t>
      </w:r>
      <w:r w:rsidRPr="00FB1A66">
        <w:t>.</w:t>
      </w:r>
    </w:p>
    <w:sectPr w:rsidR="00EB4115" w:rsidRPr="00FB1A66" w:rsidSect="00BB1BF0">
      <w:headerReference w:type="even" r:id="rId8"/>
      <w:headerReference w:type="default" r:id="rId9"/>
      <w:pgSz w:w="12240" w:h="15840"/>
      <w:pgMar w:top="1440" w:right="1440" w:bottom="1440" w:left="1440" w:header="720" w:footer="720"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EB4115" w:rsidRDefault="00EB4115">
      <w:r>
        <w:separator/>
      </w:r>
    </w:p>
  </w:endnote>
  <w:endnote w:type="continuationSeparator" w:id="0">
    <w:p w:rsidR="00EB4115" w:rsidRDefault="00EB4115">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EB4115" w:rsidRDefault="00EB4115">
      <w:r>
        <w:separator/>
      </w:r>
    </w:p>
  </w:footnote>
  <w:footnote w:type="continuationSeparator" w:id="0">
    <w:p w:rsidR="00EB4115" w:rsidRDefault="00EB4115">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B4115" w:rsidRDefault="00EB4115" w:rsidP="00BB1BF0">
    <w:pPr>
      <w:pStyle w:val="Head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rsidR="00EB4115" w:rsidRDefault="00EB4115" w:rsidP="00BB1BF0">
    <w:pPr>
      <w:pStyle w:val="Header"/>
      <w:ind w:right="360"/>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B4115" w:rsidRDefault="00EB4115" w:rsidP="00BB1BF0">
    <w:pPr>
      <w:pStyle w:val="Head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3</w:t>
    </w:r>
    <w:r>
      <w:rPr>
        <w:rStyle w:val="PageNumber"/>
      </w:rPr>
      <w:fldChar w:fldCharType="end"/>
    </w:r>
  </w:p>
  <w:p w:rsidR="00EB4115" w:rsidRDefault="00EB4115" w:rsidP="00BB1BF0">
    <w:pPr>
      <w:pStyle w:val="Header"/>
      <w:ind w:right="360"/>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4pt;height:8.4pt" o:bullet="t">
        <v:imagedata r:id="rId1" o:title=""/>
      </v:shape>
    </w:pict>
  </w:numPicBullet>
  <w:abstractNum w:abstractNumId="0">
    <w:nsid w:val="0CFA797C"/>
    <w:multiLevelType w:val="hybridMultilevel"/>
    <w:tmpl w:val="A156013E"/>
    <w:lvl w:ilvl="0" w:tplc="959AAD06">
      <w:start w:val="1"/>
      <w:numFmt w:val="bullet"/>
      <w:lvlText w:val=""/>
      <w:lvlJc w:val="left"/>
      <w:pPr>
        <w:tabs>
          <w:tab w:val="num" w:pos="360"/>
        </w:tabs>
        <w:ind w:left="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cs="Wingdings" w:hint="default"/>
      </w:rPr>
    </w:lvl>
    <w:lvl w:ilvl="3" w:tplc="04090001" w:tentative="1">
      <w:start w:val="1"/>
      <w:numFmt w:val="bullet"/>
      <w:lvlText w:val=""/>
      <w:lvlJc w:val="left"/>
      <w:pPr>
        <w:tabs>
          <w:tab w:val="num" w:pos="2880"/>
        </w:tabs>
        <w:ind w:left="2880" w:hanging="360"/>
      </w:pPr>
      <w:rPr>
        <w:rFonts w:ascii="Symbol" w:hAnsi="Symbol" w:cs="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cs="Wingdings" w:hint="default"/>
      </w:rPr>
    </w:lvl>
    <w:lvl w:ilvl="6" w:tplc="04090001" w:tentative="1">
      <w:start w:val="1"/>
      <w:numFmt w:val="bullet"/>
      <w:lvlText w:val=""/>
      <w:lvlJc w:val="left"/>
      <w:pPr>
        <w:tabs>
          <w:tab w:val="num" w:pos="5040"/>
        </w:tabs>
        <w:ind w:left="5040" w:hanging="360"/>
      </w:pPr>
      <w:rPr>
        <w:rFonts w:ascii="Symbol" w:hAnsi="Symbol" w:cs="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cs="Wingdings" w:hint="default"/>
      </w:rPr>
    </w:lvl>
  </w:abstractNum>
  <w:abstractNum w:abstractNumId="1">
    <w:nsid w:val="192D0E5F"/>
    <w:multiLevelType w:val="multilevel"/>
    <w:tmpl w:val="DF94B322"/>
    <w:lvl w:ilvl="0">
      <w:start w:val="1"/>
      <w:numFmt w:val="bullet"/>
      <w:lvlText w:val=""/>
      <w:lvlJc w:val="left"/>
      <w:pPr>
        <w:tabs>
          <w:tab w:val="num" w:pos="720"/>
        </w:tabs>
        <w:ind w:left="720" w:hanging="360"/>
      </w:pPr>
      <w:rPr>
        <w:rFonts w:ascii="Wingdings" w:hAnsi="Wingdings" w:cs="Wingding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cs="Wingdings" w:hint="default"/>
      </w:rPr>
    </w:lvl>
    <w:lvl w:ilvl="3">
      <w:start w:val="1"/>
      <w:numFmt w:val="bullet"/>
      <w:lvlText w:val=""/>
      <w:lvlJc w:val="left"/>
      <w:pPr>
        <w:tabs>
          <w:tab w:val="num" w:pos="2880"/>
        </w:tabs>
        <w:ind w:left="2880" w:hanging="360"/>
      </w:pPr>
      <w:rPr>
        <w:rFonts w:ascii="Symbol" w:hAnsi="Symbol" w:cs="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cs="Wingdings" w:hint="default"/>
      </w:rPr>
    </w:lvl>
    <w:lvl w:ilvl="6">
      <w:start w:val="1"/>
      <w:numFmt w:val="bullet"/>
      <w:lvlText w:val=""/>
      <w:lvlJc w:val="left"/>
      <w:pPr>
        <w:tabs>
          <w:tab w:val="num" w:pos="5040"/>
        </w:tabs>
        <w:ind w:left="5040" w:hanging="360"/>
      </w:pPr>
      <w:rPr>
        <w:rFonts w:ascii="Symbol" w:hAnsi="Symbol" w:cs="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cs="Wingdings" w:hint="default"/>
      </w:rPr>
    </w:lvl>
  </w:abstractNum>
  <w:abstractNum w:abstractNumId="2">
    <w:nsid w:val="1AE33DB6"/>
    <w:multiLevelType w:val="multilevel"/>
    <w:tmpl w:val="F014D2E0"/>
    <w:lvl w:ilvl="0">
      <w:start w:val="1"/>
      <w:numFmt w:val="bullet"/>
      <w:lvlText w:val=""/>
      <w:lvlJc w:val="left"/>
      <w:pPr>
        <w:tabs>
          <w:tab w:val="num" w:pos="720"/>
        </w:tabs>
        <w:ind w:left="720" w:hanging="360"/>
      </w:pPr>
      <w:rPr>
        <w:rFonts w:ascii="Symbol" w:hAnsi="Symbol" w:cs="Symbol" w:hint="default"/>
        <w:color w:val="auto"/>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cs="Wingdings" w:hint="default"/>
      </w:rPr>
    </w:lvl>
    <w:lvl w:ilvl="3">
      <w:start w:val="1"/>
      <w:numFmt w:val="bullet"/>
      <w:lvlText w:val=""/>
      <w:lvlJc w:val="left"/>
      <w:pPr>
        <w:tabs>
          <w:tab w:val="num" w:pos="2880"/>
        </w:tabs>
        <w:ind w:left="2880" w:hanging="360"/>
      </w:pPr>
      <w:rPr>
        <w:rFonts w:ascii="Symbol" w:hAnsi="Symbol" w:cs="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cs="Wingdings" w:hint="default"/>
      </w:rPr>
    </w:lvl>
    <w:lvl w:ilvl="6">
      <w:start w:val="1"/>
      <w:numFmt w:val="bullet"/>
      <w:lvlText w:val=""/>
      <w:lvlJc w:val="left"/>
      <w:pPr>
        <w:tabs>
          <w:tab w:val="num" w:pos="5040"/>
        </w:tabs>
        <w:ind w:left="5040" w:hanging="360"/>
      </w:pPr>
      <w:rPr>
        <w:rFonts w:ascii="Symbol" w:hAnsi="Symbol" w:cs="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cs="Wingdings" w:hint="default"/>
      </w:rPr>
    </w:lvl>
  </w:abstractNum>
  <w:abstractNum w:abstractNumId="3">
    <w:nsid w:val="2265397D"/>
    <w:multiLevelType w:val="hybridMultilevel"/>
    <w:tmpl w:val="79CC14AC"/>
    <w:lvl w:ilvl="0" w:tplc="1B747190">
      <w:start w:val="1"/>
      <w:numFmt w:val="bullet"/>
      <w:lvlText w:val=""/>
      <w:lvlPicBulletId w:val="0"/>
      <w:lvlJc w:val="left"/>
      <w:pPr>
        <w:tabs>
          <w:tab w:val="num" w:pos="720"/>
        </w:tabs>
        <w:ind w:left="720" w:hanging="504"/>
      </w:pPr>
      <w:rPr>
        <w:rFonts w:ascii="Symbol" w:hAnsi="Symbol" w:cs="Symbol" w:hint="default"/>
        <w:color w:val="auto"/>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cs="Wingdings" w:hint="default"/>
      </w:rPr>
    </w:lvl>
    <w:lvl w:ilvl="3" w:tplc="04090001" w:tentative="1">
      <w:start w:val="1"/>
      <w:numFmt w:val="bullet"/>
      <w:lvlText w:val=""/>
      <w:lvlJc w:val="left"/>
      <w:pPr>
        <w:tabs>
          <w:tab w:val="num" w:pos="2880"/>
        </w:tabs>
        <w:ind w:left="2880" w:hanging="360"/>
      </w:pPr>
      <w:rPr>
        <w:rFonts w:ascii="Symbol" w:hAnsi="Symbol" w:cs="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cs="Wingdings" w:hint="default"/>
      </w:rPr>
    </w:lvl>
    <w:lvl w:ilvl="6" w:tplc="04090001" w:tentative="1">
      <w:start w:val="1"/>
      <w:numFmt w:val="bullet"/>
      <w:lvlText w:val=""/>
      <w:lvlJc w:val="left"/>
      <w:pPr>
        <w:tabs>
          <w:tab w:val="num" w:pos="5040"/>
        </w:tabs>
        <w:ind w:left="5040" w:hanging="360"/>
      </w:pPr>
      <w:rPr>
        <w:rFonts w:ascii="Symbol" w:hAnsi="Symbol" w:cs="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cs="Wingdings" w:hint="default"/>
      </w:rPr>
    </w:lvl>
  </w:abstractNum>
  <w:abstractNum w:abstractNumId="4">
    <w:nsid w:val="25F71C21"/>
    <w:multiLevelType w:val="hybridMultilevel"/>
    <w:tmpl w:val="C3CAAAF8"/>
    <w:lvl w:ilvl="0" w:tplc="6360F350">
      <w:start w:val="1"/>
      <w:numFmt w:val="bullet"/>
      <w:lvlText w:val=""/>
      <w:lvlJc w:val="left"/>
      <w:pPr>
        <w:tabs>
          <w:tab w:val="num" w:pos="720"/>
        </w:tabs>
        <w:ind w:left="720" w:hanging="360"/>
      </w:pPr>
      <w:rPr>
        <w:rFonts w:ascii="Symbol" w:hAnsi="Symbol" w:cs="Symbol" w:hint="default"/>
        <w:color w:val="auto"/>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cs="Wingdings" w:hint="default"/>
      </w:rPr>
    </w:lvl>
    <w:lvl w:ilvl="3" w:tplc="04090001" w:tentative="1">
      <w:start w:val="1"/>
      <w:numFmt w:val="bullet"/>
      <w:lvlText w:val=""/>
      <w:lvlJc w:val="left"/>
      <w:pPr>
        <w:tabs>
          <w:tab w:val="num" w:pos="2880"/>
        </w:tabs>
        <w:ind w:left="2880" w:hanging="360"/>
      </w:pPr>
      <w:rPr>
        <w:rFonts w:ascii="Symbol" w:hAnsi="Symbol" w:cs="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cs="Wingdings" w:hint="default"/>
      </w:rPr>
    </w:lvl>
    <w:lvl w:ilvl="6" w:tplc="04090001" w:tentative="1">
      <w:start w:val="1"/>
      <w:numFmt w:val="bullet"/>
      <w:lvlText w:val=""/>
      <w:lvlJc w:val="left"/>
      <w:pPr>
        <w:tabs>
          <w:tab w:val="num" w:pos="5040"/>
        </w:tabs>
        <w:ind w:left="5040" w:hanging="360"/>
      </w:pPr>
      <w:rPr>
        <w:rFonts w:ascii="Symbol" w:hAnsi="Symbol" w:cs="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cs="Wingdings" w:hint="default"/>
      </w:rPr>
    </w:lvl>
  </w:abstractNum>
  <w:abstractNum w:abstractNumId="5">
    <w:nsid w:val="29902745"/>
    <w:multiLevelType w:val="hybridMultilevel"/>
    <w:tmpl w:val="99721C40"/>
    <w:lvl w:ilvl="0" w:tplc="04663F56">
      <w:start w:val="1"/>
      <w:numFmt w:val="bullet"/>
      <w:lvlText w:val=""/>
      <w:lvlJc w:val="left"/>
      <w:pPr>
        <w:tabs>
          <w:tab w:val="num" w:pos="720"/>
        </w:tabs>
        <w:ind w:left="720" w:hanging="360"/>
      </w:pPr>
      <w:rPr>
        <w:rFonts w:ascii="Symbol" w:hAnsi="Symbol" w:cs="Symbol" w:hint="default"/>
        <w:color w:val="auto"/>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cs="Wingdings" w:hint="default"/>
      </w:rPr>
    </w:lvl>
    <w:lvl w:ilvl="3" w:tplc="04090001" w:tentative="1">
      <w:start w:val="1"/>
      <w:numFmt w:val="bullet"/>
      <w:lvlText w:val=""/>
      <w:lvlJc w:val="left"/>
      <w:pPr>
        <w:tabs>
          <w:tab w:val="num" w:pos="2880"/>
        </w:tabs>
        <w:ind w:left="2880" w:hanging="360"/>
      </w:pPr>
      <w:rPr>
        <w:rFonts w:ascii="Symbol" w:hAnsi="Symbol" w:cs="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cs="Wingdings" w:hint="default"/>
      </w:rPr>
    </w:lvl>
    <w:lvl w:ilvl="6" w:tplc="04090001" w:tentative="1">
      <w:start w:val="1"/>
      <w:numFmt w:val="bullet"/>
      <w:lvlText w:val=""/>
      <w:lvlJc w:val="left"/>
      <w:pPr>
        <w:tabs>
          <w:tab w:val="num" w:pos="5040"/>
        </w:tabs>
        <w:ind w:left="5040" w:hanging="360"/>
      </w:pPr>
      <w:rPr>
        <w:rFonts w:ascii="Symbol" w:hAnsi="Symbol" w:cs="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cs="Wingdings" w:hint="default"/>
      </w:rPr>
    </w:lvl>
  </w:abstractNum>
  <w:abstractNum w:abstractNumId="6">
    <w:nsid w:val="2CCC4553"/>
    <w:multiLevelType w:val="hybridMultilevel"/>
    <w:tmpl w:val="9372E380"/>
    <w:lvl w:ilvl="0" w:tplc="6360F350">
      <w:start w:val="1"/>
      <w:numFmt w:val="bullet"/>
      <w:lvlText w:val=""/>
      <w:lvlJc w:val="left"/>
      <w:pPr>
        <w:tabs>
          <w:tab w:val="num" w:pos="720"/>
        </w:tabs>
        <w:ind w:left="720" w:hanging="360"/>
      </w:pPr>
      <w:rPr>
        <w:rFonts w:ascii="Symbol" w:hAnsi="Symbol" w:cs="Symbol" w:hint="default"/>
        <w:color w:val="auto"/>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cs="Wingdings" w:hint="default"/>
      </w:rPr>
    </w:lvl>
    <w:lvl w:ilvl="3" w:tplc="04090001" w:tentative="1">
      <w:start w:val="1"/>
      <w:numFmt w:val="bullet"/>
      <w:lvlText w:val=""/>
      <w:lvlJc w:val="left"/>
      <w:pPr>
        <w:tabs>
          <w:tab w:val="num" w:pos="2880"/>
        </w:tabs>
        <w:ind w:left="2880" w:hanging="360"/>
      </w:pPr>
      <w:rPr>
        <w:rFonts w:ascii="Symbol" w:hAnsi="Symbol" w:cs="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cs="Wingdings" w:hint="default"/>
      </w:rPr>
    </w:lvl>
    <w:lvl w:ilvl="6" w:tplc="04090001" w:tentative="1">
      <w:start w:val="1"/>
      <w:numFmt w:val="bullet"/>
      <w:lvlText w:val=""/>
      <w:lvlJc w:val="left"/>
      <w:pPr>
        <w:tabs>
          <w:tab w:val="num" w:pos="5040"/>
        </w:tabs>
        <w:ind w:left="5040" w:hanging="360"/>
      </w:pPr>
      <w:rPr>
        <w:rFonts w:ascii="Symbol" w:hAnsi="Symbol" w:cs="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cs="Wingdings" w:hint="default"/>
      </w:rPr>
    </w:lvl>
  </w:abstractNum>
  <w:abstractNum w:abstractNumId="7">
    <w:nsid w:val="423B0776"/>
    <w:multiLevelType w:val="hybridMultilevel"/>
    <w:tmpl w:val="DE028FAA"/>
    <w:lvl w:ilvl="0" w:tplc="6360F350">
      <w:start w:val="1"/>
      <w:numFmt w:val="bullet"/>
      <w:lvlText w:val=""/>
      <w:lvlJc w:val="left"/>
      <w:pPr>
        <w:tabs>
          <w:tab w:val="num" w:pos="720"/>
        </w:tabs>
        <w:ind w:left="720" w:hanging="360"/>
      </w:pPr>
      <w:rPr>
        <w:rFonts w:ascii="Symbol" w:hAnsi="Symbol" w:cs="Symbol" w:hint="default"/>
        <w:color w:val="auto"/>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cs="Wingdings" w:hint="default"/>
      </w:rPr>
    </w:lvl>
    <w:lvl w:ilvl="3" w:tplc="04090001" w:tentative="1">
      <w:start w:val="1"/>
      <w:numFmt w:val="bullet"/>
      <w:lvlText w:val=""/>
      <w:lvlJc w:val="left"/>
      <w:pPr>
        <w:tabs>
          <w:tab w:val="num" w:pos="2880"/>
        </w:tabs>
        <w:ind w:left="2880" w:hanging="360"/>
      </w:pPr>
      <w:rPr>
        <w:rFonts w:ascii="Symbol" w:hAnsi="Symbol" w:cs="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cs="Wingdings" w:hint="default"/>
      </w:rPr>
    </w:lvl>
    <w:lvl w:ilvl="6" w:tplc="04090001" w:tentative="1">
      <w:start w:val="1"/>
      <w:numFmt w:val="bullet"/>
      <w:lvlText w:val=""/>
      <w:lvlJc w:val="left"/>
      <w:pPr>
        <w:tabs>
          <w:tab w:val="num" w:pos="5040"/>
        </w:tabs>
        <w:ind w:left="5040" w:hanging="360"/>
      </w:pPr>
      <w:rPr>
        <w:rFonts w:ascii="Symbol" w:hAnsi="Symbol" w:cs="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cs="Wingdings" w:hint="default"/>
      </w:rPr>
    </w:lvl>
  </w:abstractNum>
  <w:abstractNum w:abstractNumId="8">
    <w:nsid w:val="46020990"/>
    <w:multiLevelType w:val="hybridMultilevel"/>
    <w:tmpl w:val="F014D2E0"/>
    <w:lvl w:ilvl="0" w:tplc="6360F350">
      <w:start w:val="1"/>
      <w:numFmt w:val="bullet"/>
      <w:lvlText w:val=""/>
      <w:lvlJc w:val="left"/>
      <w:pPr>
        <w:tabs>
          <w:tab w:val="num" w:pos="720"/>
        </w:tabs>
        <w:ind w:left="720" w:hanging="360"/>
      </w:pPr>
      <w:rPr>
        <w:rFonts w:ascii="Symbol" w:hAnsi="Symbol" w:cs="Symbol" w:hint="default"/>
        <w:color w:val="auto"/>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cs="Wingdings" w:hint="default"/>
      </w:rPr>
    </w:lvl>
    <w:lvl w:ilvl="3" w:tplc="04090001" w:tentative="1">
      <w:start w:val="1"/>
      <w:numFmt w:val="bullet"/>
      <w:lvlText w:val=""/>
      <w:lvlJc w:val="left"/>
      <w:pPr>
        <w:tabs>
          <w:tab w:val="num" w:pos="2880"/>
        </w:tabs>
        <w:ind w:left="2880" w:hanging="360"/>
      </w:pPr>
      <w:rPr>
        <w:rFonts w:ascii="Symbol" w:hAnsi="Symbol" w:cs="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cs="Wingdings" w:hint="default"/>
      </w:rPr>
    </w:lvl>
    <w:lvl w:ilvl="6" w:tplc="04090001" w:tentative="1">
      <w:start w:val="1"/>
      <w:numFmt w:val="bullet"/>
      <w:lvlText w:val=""/>
      <w:lvlJc w:val="left"/>
      <w:pPr>
        <w:tabs>
          <w:tab w:val="num" w:pos="5040"/>
        </w:tabs>
        <w:ind w:left="5040" w:hanging="360"/>
      </w:pPr>
      <w:rPr>
        <w:rFonts w:ascii="Symbol" w:hAnsi="Symbol" w:cs="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cs="Wingdings" w:hint="default"/>
      </w:rPr>
    </w:lvl>
  </w:abstractNum>
  <w:abstractNum w:abstractNumId="9">
    <w:nsid w:val="4B511525"/>
    <w:multiLevelType w:val="hybridMultilevel"/>
    <w:tmpl w:val="DF94B322"/>
    <w:lvl w:ilvl="0" w:tplc="04090005">
      <w:start w:val="1"/>
      <w:numFmt w:val="bullet"/>
      <w:lvlText w:val=""/>
      <w:lvlJc w:val="left"/>
      <w:pPr>
        <w:tabs>
          <w:tab w:val="num" w:pos="720"/>
        </w:tabs>
        <w:ind w:left="720" w:hanging="360"/>
      </w:pPr>
      <w:rPr>
        <w:rFonts w:ascii="Wingdings" w:hAnsi="Wingdings" w:cs="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cs="Wingdings" w:hint="default"/>
      </w:rPr>
    </w:lvl>
    <w:lvl w:ilvl="3" w:tplc="04090001" w:tentative="1">
      <w:start w:val="1"/>
      <w:numFmt w:val="bullet"/>
      <w:lvlText w:val=""/>
      <w:lvlJc w:val="left"/>
      <w:pPr>
        <w:tabs>
          <w:tab w:val="num" w:pos="2880"/>
        </w:tabs>
        <w:ind w:left="2880" w:hanging="360"/>
      </w:pPr>
      <w:rPr>
        <w:rFonts w:ascii="Symbol" w:hAnsi="Symbol" w:cs="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cs="Wingdings" w:hint="default"/>
      </w:rPr>
    </w:lvl>
    <w:lvl w:ilvl="6" w:tplc="04090001" w:tentative="1">
      <w:start w:val="1"/>
      <w:numFmt w:val="bullet"/>
      <w:lvlText w:val=""/>
      <w:lvlJc w:val="left"/>
      <w:pPr>
        <w:tabs>
          <w:tab w:val="num" w:pos="5040"/>
        </w:tabs>
        <w:ind w:left="5040" w:hanging="360"/>
      </w:pPr>
      <w:rPr>
        <w:rFonts w:ascii="Symbol" w:hAnsi="Symbol" w:cs="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cs="Wingdings" w:hint="default"/>
      </w:rPr>
    </w:lvl>
  </w:abstractNum>
  <w:abstractNum w:abstractNumId="10">
    <w:nsid w:val="65234CB9"/>
    <w:multiLevelType w:val="hybridMultilevel"/>
    <w:tmpl w:val="205A826C"/>
    <w:lvl w:ilvl="0" w:tplc="6360F350">
      <w:start w:val="1"/>
      <w:numFmt w:val="bullet"/>
      <w:lvlText w:val=""/>
      <w:lvlJc w:val="left"/>
      <w:pPr>
        <w:tabs>
          <w:tab w:val="num" w:pos="720"/>
        </w:tabs>
        <w:ind w:left="720" w:hanging="360"/>
      </w:pPr>
      <w:rPr>
        <w:rFonts w:ascii="Symbol" w:hAnsi="Symbol" w:cs="Symbol" w:hint="default"/>
        <w:color w:val="auto"/>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cs="Wingdings" w:hint="default"/>
      </w:rPr>
    </w:lvl>
    <w:lvl w:ilvl="3" w:tplc="04090001" w:tentative="1">
      <w:start w:val="1"/>
      <w:numFmt w:val="bullet"/>
      <w:lvlText w:val=""/>
      <w:lvlJc w:val="left"/>
      <w:pPr>
        <w:tabs>
          <w:tab w:val="num" w:pos="2880"/>
        </w:tabs>
        <w:ind w:left="2880" w:hanging="360"/>
      </w:pPr>
      <w:rPr>
        <w:rFonts w:ascii="Symbol" w:hAnsi="Symbol" w:cs="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cs="Wingdings" w:hint="default"/>
      </w:rPr>
    </w:lvl>
    <w:lvl w:ilvl="6" w:tplc="04090001" w:tentative="1">
      <w:start w:val="1"/>
      <w:numFmt w:val="bullet"/>
      <w:lvlText w:val=""/>
      <w:lvlJc w:val="left"/>
      <w:pPr>
        <w:tabs>
          <w:tab w:val="num" w:pos="5040"/>
        </w:tabs>
        <w:ind w:left="5040" w:hanging="360"/>
      </w:pPr>
      <w:rPr>
        <w:rFonts w:ascii="Symbol" w:hAnsi="Symbol" w:cs="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cs="Wingdings" w:hint="default"/>
      </w:rPr>
    </w:lvl>
  </w:abstractNum>
  <w:num w:numId="1">
    <w:abstractNumId w:val="10"/>
  </w:num>
  <w:num w:numId="2">
    <w:abstractNumId w:val="4"/>
  </w:num>
  <w:num w:numId="3">
    <w:abstractNumId w:val="7"/>
  </w:num>
  <w:num w:numId="4">
    <w:abstractNumId w:val="6"/>
  </w:num>
  <w:num w:numId="5">
    <w:abstractNumId w:val="8"/>
  </w:num>
  <w:num w:numId="6">
    <w:abstractNumId w:val="2"/>
  </w:num>
  <w:num w:numId="7">
    <w:abstractNumId w:val="3"/>
  </w:num>
  <w:num w:numId="8">
    <w:abstractNumId w:val="9"/>
  </w:num>
  <w:num w:numId="9">
    <w:abstractNumId w:val="1"/>
  </w:num>
  <w:num w:numId="10">
    <w:abstractNumId w:val="0"/>
  </w:num>
  <w:num w:numId="11">
    <w:abstractNumId w:val="5"/>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textFit" w:percent="150"/>
  <w:embedSystemFonts/>
  <w:stylePaneFormatFilter w:val="3F01"/>
  <w:defaultTabStop w:val="720"/>
  <w:characterSpacingControl w:val="doNotCompress"/>
  <w:doNotValidateAgainstSchema/>
  <w:doNotDemarcateInvalidXml/>
  <w:footnotePr>
    <w:footnote w:id="-1"/>
    <w:footnote w:id="0"/>
  </w:footnotePr>
  <w:endnotePr>
    <w:endnote w:id="-1"/>
    <w:endnote w:id="0"/>
  </w:endnotePr>
  <w:compat>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F677BB"/>
    <w:rsid w:val="0001338E"/>
    <w:rsid w:val="00025116"/>
    <w:rsid w:val="0005177C"/>
    <w:rsid w:val="000673F7"/>
    <w:rsid w:val="00071A8A"/>
    <w:rsid w:val="00090219"/>
    <w:rsid w:val="0009371C"/>
    <w:rsid w:val="000B6015"/>
    <w:rsid w:val="000C3BCB"/>
    <w:rsid w:val="000E406A"/>
    <w:rsid w:val="00101A07"/>
    <w:rsid w:val="00130340"/>
    <w:rsid w:val="00170E89"/>
    <w:rsid w:val="00176B02"/>
    <w:rsid w:val="001C6BBC"/>
    <w:rsid w:val="001E26FB"/>
    <w:rsid w:val="001E6EB6"/>
    <w:rsid w:val="001E73AD"/>
    <w:rsid w:val="002330F4"/>
    <w:rsid w:val="00237353"/>
    <w:rsid w:val="00261E32"/>
    <w:rsid w:val="00286D8A"/>
    <w:rsid w:val="003178D1"/>
    <w:rsid w:val="00331BFC"/>
    <w:rsid w:val="0033282B"/>
    <w:rsid w:val="003448F9"/>
    <w:rsid w:val="004000CA"/>
    <w:rsid w:val="004040D1"/>
    <w:rsid w:val="00410AC3"/>
    <w:rsid w:val="0042620E"/>
    <w:rsid w:val="00475D3B"/>
    <w:rsid w:val="00485EAC"/>
    <w:rsid w:val="00493664"/>
    <w:rsid w:val="0049497F"/>
    <w:rsid w:val="004B5501"/>
    <w:rsid w:val="004D3DE5"/>
    <w:rsid w:val="00500BD5"/>
    <w:rsid w:val="0053705B"/>
    <w:rsid w:val="00555F0E"/>
    <w:rsid w:val="005A2BA0"/>
    <w:rsid w:val="005B6677"/>
    <w:rsid w:val="005D3FB2"/>
    <w:rsid w:val="006251F2"/>
    <w:rsid w:val="00650119"/>
    <w:rsid w:val="006A2DB6"/>
    <w:rsid w:val="006C6AD8"/>
    <w:rsid w:val="0079051D"/>
    <w:rsid w:val="00793BE2"/>
    <w:rsid w:val="00826965"/>
    <w:rsid w:val="00874829"/>
    <w:rsid w:val="0088026A"/>
    <w:rsid w:val="008C0995"/>
    <w:rsid w:val="008E29A1"/>
    <w:rsid w:val="008F66CC"/>
    <w:rsid w:val="00906698"/>
    <w:rsid w:val="009467A7"/>
    <w:rsid w:val="0096190E"/>
    <w:rsid w:val="00982403"/>
    <w:rsid w:val="00992CBB"/>
    <w:rsid w:val="009C5288"/>
    <w:rsid w:val="009E7177"/>
    <w:rsid w:val="009F3BC2"/>
    <w:rsid w:val="00A26822"/>
    <w:rsid w:val="00A45A6A"/>
    <w:rsid w:val="00A64426"/>
    <w:rsid w:val="00A71CA5"/>
    <w:rsid w:val="00A74821"/>
    <w:rsid w:val="00AA467E"/>
    <w:rsid w:val="00AB5EE2"/>
    <w:rsid w:val="00AD5D66"/>
    <w:rsid w:val="00AE124D"/>
    <w:rsid w:val="00AE2285"/>
    <w:rsid w:val="00B1793F"/>
    <w:rsid w:val="00B207FA"/>
    <w:rsid w:val="00B43E87"/>
    <w:rsid w:val="00B623B5"/>
    <w:rsid w:val="00B67B9D"/>
    <w:rsid w:val="00B979D4"/>
    <w:rsid w:val="00BB1BF0"/>
    <w:rsid w:val="00BC3887"/>
    <w:rsid w:val="00C071DA"/>
    <w:rsid w:val="00C20615"/>
    <w:rsid w:val="00C70D7F"/>
    <w:rsid w:val="00C74EC0"/>
    <w:rsid w:val="00C80FA5"/>
    <w:rsid w:val="00C82CA2"/>
    <w:rsid w:val="00CF7393"/>
    <w:rsid w:val="00D230A1"/>
    <w:rsid w:val="00D45AF3"/>
    <w:rsid w:val="00D5200E"/>
    <w:rsid w:val="00DA6663"/>
    <w:rsid w:val="00DE59D6"/>
    <w:rsid w:val="00E166FA"/>
    <w:rsid w:val="00E43273"/>
    <w:rsid w:val="00E50408"/>
    <w:rsid w:val="00E65B2A"/>
    <w:rsid w:val="00E666FE"/>
    <w:rsid w:val="00E772A6"/>
    <w:rsid w:val="00E91D1D"/>
    <w:rsid w:val="00EB24D3"/>
    <w:rsid w:val="00EB4115"/>
    <w:rsid w:val="00ED29FA"/>
    <w:rsid w:val="00EE2EC4"/>
    <w:rsid w:val="00EE7C62"/>
    <w:rsid w:val="00F206C9"/>
    <w:rsid w:val="00F52656"/>
    <w:rsid w:val="00F636CF"/>
    <w:rsid w:val="00F677BB"/>
    <w:rsid w:val="00FB1A66"/>
    <w:rsid w:val="00FC1117"/>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time"/>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sz w:val="22"/>
        <w:szCs w:val="22"/>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nhideWhenUsed="0"/>
    <w:lsdException w:name="footer" w:unhideWhenUsed="0"/>
    <w:lsdException w:name="caption" w:uiPriority="35" w:qFormat="1"/>
    <w:lsdException w:name="page number" w:unhideWhenUsed="0"/>
    <w:lsdException w:name="Title" w:semiHidden="0" w:uiPriority="10" w:unhideWhenUsed="0" w:qFormat="1"/>
    <w:lsdException w:name="Default Paragraph Font" w:unhideWhenUsed="0"/>
    <w:lsdException w:name="Subtitle" w:semiHidden="0" w:uiPriority="11" w:unhideWhenUsed="0" w:qFormat="1"/>
    <w:lsdException w:name="Hyperlink" w:unhideWhenUsed="0"/>
    <w:lsdException w:name="Strong" w:semiHidden="0" w:uiPriority="22" w:unhideWhenUsed="0" w:qFormat="1"/>
    <w:lsdException w:name="Emphasis" w:semiHidden="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206C9"/>
    <w:rPr>
      <w:sz w:val="24"/>
      <w:szCs w:val="24"/>
    </w:rPr>
  </w:style>
  <w:style w:type="character" w:default="1" w:styleId="DefaultParagraphFont">
    <w:name w:val="Default Paragraph Font"/>
    <w:uiPriority w:val="99"/>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sup">
    <w:name w:val="sup"/>
    <w:basedOn w:val="DefaultParagraphFont"/>
    <w:uiPriority w:val="99"/>
    <w:rsid w:val="00101A07"/>
  </w:style>
  <w:style w:type="paragraph" w:styleId="Header">
    <w:name w:val="header"/>
    <w:basedOn w:val="Normal"/>
    <w:link w:val="HeaderChar"/>
    <w:uiPriority w:val="99"/>
    <w:rsid w:val="0005177C"/>
    <w:pPr>
      <w:tabs>
        <w:tab w:val="center" w:pos="4320"/>
        <w:tab w:val="right" w:pos="8640"/>
      </w:tabs>
    </w:pPr>
  </w:style>
  <w:style w:type="character" w:customStyle="1" w:styleId="HeaderChar">
    <w:name w:val="Header Char"/>
    <w:basedOn w:val="DefaultParagraphFont"/>
    <w:link w:val="Header"/>
    <w:uiPriority w:val="99"/>
    <w:semiHidden/>
    <w:rPr>
      <w:sz w:val="24"/>
      <w:szCs w:val="24"/>
    </w:rPr>
  </w:style>
  <w:style w:type="paragraph" w:styleId="Footer">
    <w:name w:val="footer"/>
    <w:basedOn w:val="Normal"/>
    <w:link w:val="FooterChar"/>
    <w:uiPriority w:val="99"/>
    <w:rsid w:val="0005177C"/>
    <w:pPr>
      <w:tabs>
        <w:tab w:val="center" w:pos="4320"/>
        <w:tab w:val="right" w:pos="8640"/>
      </w:tabs>
    </w:pPr>
  </w:style>
  <w:style w:type="character" w:customStyle="1" w:styleId="FooterChar">
    <w:name w:val="Footer Char"/>
    <w:basedOn w:val="DefaultParagraphFont"/>
    <w:link w:val="Footer"/>
    <w:uiPriority w:val="99"/>
    <w:semiHidden/>
    <w:rPr>
      <w:sz w:val="24"/>
      <w:szCs w:val="24"/>
    </w:rPr>
  </w:style>
  <w:style w:type="character" w:styleId="Hyperlink">
    <w:name w:val="Hyperlink"/>
    <w:basedOn w:val="DefaultParagraphFont"/>
    <w:uiPriority w:val="99"/>
    <w:rsid w:val="006A2DB6"/>
    <w:rPr>
      <w:color w:val="0000FF"/>
      <w:u w:val="single"/>
    </w:rPr>
  </w:style>
  <w:style w:type="character" w:styleId="Emphasis">
    <w:name w:val="Emphasis"/>
    <w:basedOn w:val="DefaultParagraphFont"/>
    <w:uiPriority w:val="99"/>
    <w:qFormat/>
    <w:rsid w:val="005B6677"/>
    <w:rPr>
      <w:i/>
      <w:iCs/>
    </w:rPr>
  </w:style>
  <w:style w:type="character" w:styleId="PageNumber">
    <w:name w:val="page number"/>
    <w:basedOn w:val="DefaultParagraphFont"/>
    <w:uiPriority w:val="99"/>
    <w:rsid w:val="00BB1BF0"/>
  </w:style>
</w:styles>
</file>

<file path=word/webSettings.xml><?xml version="1.0" encoding="utf-8"?>
<w:webSettings xmlns:r="http://schemas.openxmlformats.org/officeDocument/2006/relationships" xmlns:w="http://schemas.openxmlformats.org/wordprocessingml/2006/main">
  <w:optimizeForBrowser/>
  <w:doNotSaveAsSingleFile/>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hyperlink" Target="mailto:shumanhw@gmail.com"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eader" Target="header2.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Template>
  <TotalTime>395</TotalTime>
  <Pages>3</Pages>
  <Words>1353</Words>
  <Characters>7713</Characters>
  <Application>Microsoft Office Outlook</Application>
  <DocSecurity>0</DocSecurity>
  <Lines>0</Lines>
  <Paragraphs>0</Paragraphs>
  <ScaleCrop>false</ScaleCrop>
  <Company> </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Parent Meeting Notes</dc:title>
  <dc:subject/>
  <dc:creator>The Shuman's</dc:creator>
  <cp:keywords/>
  <dc:description/>
  <cp:lastModifiedBy>PGShuman</cp:lastModifiedBy>
  <cp:revision>8</cp:revision>
  <cp:lastPrinted>2006-08-22T19:58:00Z</cp:lastPrinted>
  <dcterms:created xsi:type="dcterms:W3CDTF">2011-04-22T21:23:00Z</dcterms:created>
  <dcterms:modified xsi:type="dcterms:W3CDTF">2011-08-13T16:52:00Z</dcterms:modified>
</cp:coreProperties>
</file>