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2.jpg" ContentType="image/jpeg"/>
  <Override PartName="/word/media/rId76.jpg" ContentType="image/jpeg"/>
  <Override PartName="/word/media/rId80.jpg" ContentType="image/jpeg"/>
  <Override PartName="/word/media/rId84.jpg" ContentType="image/jpeg"/>
  <Override PartName="/word/media/rId26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Бережной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навыков написания</w:t>
      </w:r>
      <w:r>
        <w:t xml:space="preserve"> </w:t>
      </w:r>
      <w:r>
        <w:t xml:space="preserve">программ с использованием переходов. Знакомство с назначением и структурой файла</w:t>
      </w:r>
      <w:r>
        <w:t xml:space="preserve"> </w:t>
      </w:r>
      <w:r>
        <w:t xml:space="preserve">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Разбор основ по переходам в NASM</w:t>
      </w:r>
    </w:p>
    <w:p>
      <w:pPr>
        <w:numPr>
          <w:ilvl w:val="0"/>
          <w:numId w:val="1001"/>
        </w:numPr>
        <w:pStyle w:val="Compact"/>
      </w:pPr>
      <w:r>
        <w:t xml:space="preserve">Изучение структуры файла листинга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</w:t>
      </w:r>
    </w:p>
    <w:bookmarkEnd w:id="21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8" w:name="разбор-основ-по-перехода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Разбор основ по переходам в NASM</w:t>
      </w:r>
    </w:p>
    <w:p>
      <w:pPr>
        <w:pStyle w:val="FirstParagraph"/>
      </w:pPr>
      <w:r>
        <w:t xml:space="preserve">Создадим каталог для дальнейшей работы, а также файл в нём lab7-1.asm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 Скопируем в новый файл код из предложенного листинга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), затем создадим и запустим исполняемый файл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1040620"/>
            <wp:effectExtent b="0" l="0" r="0" t="0"/>
            <wp:docPr descr="Figure 1: Создание файла lab7-1.asm" title="" id="23" name="Picture"/>
            <a:graphic>
              <a:graphicData uri="http://schemas.openxmlformats.org/drawingml/2006/picture">
                <pic:pic>
                  <pic:nvPicPr>
                    <pic:cNvPr descr="image/image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0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Создание файла lab7-1.asm</w:t>
      </w:r>
    </w:p>
    <w:bookmarkEnd w:id="0"/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4089864"/>
            <wp:effectExtent b="0" l="0" r="0" t="0"/>
            <wp:docPr descr="Figure 2: Копирование кода в файл lab7-1.asm" title="" id="27" name="Picture"/>
            <a:graphic>
              <a:graphicData uri="http://schemas.openxmlformats.org/drawingml/2006/picture">
                <pic:pic>
                  <pic:nvPicPr>
                    <pic:cNvPr descr="image/image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9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Копирование кода в файл lab7-1.asm</w:t>
      </w:r>
    </w:p>
    <w:bookmarkEnd w:id="0"/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1256645"/>
            <wp:effectExtent b="0" l="0" r="0" t="0"/>
            <wp:docPr descr="Figure 3: Запуск исполняемого файла lab7-1" title="" id="31" name="Picture"/>
            <a:graphic>
              <a:graphicData uri="http://schemas.openxmlformats.org/drawingml/2006/picture">
                <pic:pic>
                  <pic:nvPicPr>
                    <pic:cNvPr descr="image/image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6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Запуск исполняемого файла lab7-1</w:t>
      </w:r>
    </w:p>
    <w:bookmarkEnd w:id="0"/>
    <w:p>
      <w:pPr>
        <w:pStyle w:val="BodyText"/>
      </w:pPr>
      <w:r>
        <w:t xml:space="preserve">Немного изменим программу, добавив инструкцию jmp_label1 после вывода сообщения №2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 Повторно создадим и запустим исполняемый файл 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4374345"/>
            <wp:effectExtent b="0" l="0" r="0" t="0"/>
            <wp:docPr descr="Figure 4: Изменение lab7-1.asm" title="" id="35" name="Picture"/>
            <a:graphic>
              <a:graphicData uri="http://schemas.openxmlformats.org/drawingml/2006/picture">
                <pic:pic>
                  <pic:nvPicPr>
                    <pic:cNvPr descr="image/image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4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Изменение lab7-1.asm</w:t>
      </w:r>
    </w:p>
    <w:bookmarkEnd w:id="0"/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1264873"/>
            <wp:effectExtent b="0" l="0" r="0" t="0"/>
            <wp:docPr descr="Figure 5: Запуск изменённого файла lab7-1.exe" title="" id="39" name="Picture"/>
            <a:graphic>
              <a:graphicData uri="http://schemas.openxmlformats.org/drawingml/2006/picture">
                <pic:pic>
                  <pic:nvPicPr>
                    <pic:cNvPr descr="image/image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4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Запуск изменённого файла lab7-1.exe</w:t>
      </w:r>
    </w:p>
    <w:bookmarkEnd w:id="0"/>
    <w:p>
      <w:pPr>
        <w:pStyle w:val="BodyText"/>
      </w:pPr>
      <w:r>
        <w:t xml:space="preserve">Снова изменим файл, добавив инструкцию jmp_label2 после вывода сообщения №3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 Теперь при запуске программы видим вывод сообщений в обратном порядке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4560686"/>
            <wp:effectExtent b="0" l="0" r="0" t="0"/>
            <wp:docPr descr="Figure 6: Добавление инструкции jmp_label2" title="" id="43" name="Picture"/>
            <a:graphic>
              <a:graphicData uri="http://schemas.openxmlformats.org/drawingml/2006/picture">
                <pic:pic>
                  <pic:nvPicPr>
                    <pic:cNvPr descr="image/image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0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Добавление инструкции jmp_label2</w:t>
      </w:r>
    </w:p>
    <w:bookmarkEnd w:id="0"/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1421319"/>
            <wp:effectExtent b="0" l="0" r="0" t="0"/>
            <wp:docPr descr="Figure 7: Проверка работы lab7-1.asm" title="" id="47" name="Picture"/>
            <a:graphic>
              <a:graphicData uri="http://schemas.openxmlformats.org/drawingml/2006/picture">
                <pic:pic>
                  <pic:nvPicPr>
                    <pic:cNvPr descr="image/image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1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Проверка работы lab7-1.asm</w:t>
      </w:r>
    </w:p>
    <w:bookmarkEnd w:id="0"/>
    <w:p>
      <w:pPr>
        <w:pStyle w:val="BodyText"/>
      </w:pPr>
      <w:r>
        <w:t xml:space="preserve">Создадим файл lab7-2.asm и скопируем в него предложенный листинг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 Создадим исполняемый файл и проверим его работу для разных значений B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7691208"/>
            <wp:effectExtent b="0" l="0" r="0" t="0"/>
            <wp:docPr descr="Figure 8: Создание файла lab7-2.asm" title="" id="51" name="Picture"/>
            <a:graphic>
              <a:graphicData uri="http://schemas.openxmlformats.org/drawingml/2006/picture">
                <pic:pic>
                  <pic:nvPicPr>
                    <pic:cNvPr descr="image/image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91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Создание файла lab7-2.asm</w:t>
      </w:r>
    </w:p>
    <w:bookmarkEnd w:id="0"/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3374934"/>
            <wp:effectExtent b="0" l="0" r="0" t="0"/>
            <wp:docPr descr="Figure 9: Проверка работы lab7-2.asm" title="" id="55" name="Picture"/>
            <a:graphic>
              <a:graphicData uri="http://schemas.openxmlformats.org/drawingml/2006/picture">
                <pic:pic>
                  <pic:nvPicPr>
                    <pic:cNvPr descr="image/image9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Проверка работы lab7-2.asm</w:t>
      </w:r>
    </w:p>
    <w:bookmarkEnd w:id="0"/>
    <w:bookmarkEnd w:id="58"/>
    <w:bookmarkStart w:id="71" w:name="изучение-структуры-файла-листинг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Изучение структуры файла листинга</w:t>
      </w:r>
    </w:p>
    <w:p>
      <w:pPr>
        <w:pStyle w:val="FirstParagraph"/>
      </w:pPr>
      <w:r>
        <w:t xml:space="preserve">Создадим файл листинга для программы из файла lab7-2.asm командой</w:t>
      </w:r>
      <w:r>
        <w:t xml:space="preserve"> </w:t>
      </w:r>
      <w:r>
        <w:rPr>
          <w:rStyle w:val="VerbatimChar"/>
        </w:rPr>
        <w:t xml:space="preserve">nasm -f elf -l lab7-2.lst lab7-2.asm</w:t>
      </w:r>
      <w:r>
        <w:t xml:space="preserve"> </w:t>
      </w:r>
      <w:r>
        <w:t xml:space="preserve">и откроем его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 Разберём несколько строк из этого файла:</w:t>
      </w:r>
      <w:r>
        <w:br/>
      </w:r>
      <w:r>
        <w:t xml:space="preserve">1. Строка 11:</w:t>
      </w:r>
      <w:r>
        <w:t xml:space="preserve"> </w:t>
      </w:r>
      <w:r>
        <w:rPr>
          <w:rStyle w:val="VerbatimChar"/>
        </w:rPr>
        <w:t xml:space="preserve">jmp nextchar</w:t>
      </w:r>
      <w:r>
        <w:t xml:space="preserve"> </w:t>
      </w:r>
      <w:r>
        <w:t xml:space="preserve">позволяет безусловно перейти к метке nextchar;</w:t>
      </w:r>
      <w:r>
        <w:br/>
      </w:r>
      <w:r>
        <w:t xml:space="preserve">2. Строка 29:</w:t>
      </w:r>
      <w:r>
        <w:t xml:space="preserve"> </w:t>
      </w:r>
      <w:r>
        <w:rPr>
          <w:rStyle w:val="VerbatimChar"/>
        </w:rPr>
        <w:t xml:space="preserve">mov edx, eax</w:t>
      </w:r>
      <w:r>
        <w:t xml:space="preserve"> </w:t>
      </w:r>
      <w:r>
        <w:t xml:space="preserve">содержит инструкцию mov, а значит значение в регистре eax копируется в регистр edx;</w:t>
      </w:r>
      <w:r>
        <w:br/>
      </w:r>
      <w:r>
        <w:t xml:space="preserve">3. Строка 30:</w:t>
      </w:r>
      <w:r>
        <w:t xml:space="preserve"> </w:t>
      </w:r>
      <w:r>
        <w:rPr>
          <w:rStyle w:val="VerbatimChar"/>
        </w:rPr>
        <w:t xml:space="preserve">pop eax</w:t>
      </w:r>
      <w:r>
        <w:t xml:space="preserve"> </w:t>
      </w:r>
      <w:r>
        <w:t xml:space="preserve">перемещает последнее значение в стеке в регистр eax.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6386814"/>
            <wp:effectExtent b="0" l="0" r="0" t="0"/>
            <wp:docPr descr="Figure 10: Просмотр файла листинга" title="" id="60" name="Picture"/>
            <a:graphic>
              <a:graphicData uri="http://schemas.openxmlformats.org/drawingml/2006/picture">
                <pic:pic>
                  <pic:nvPicPr>
                    <pic:cNvPr descr="image/image10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86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Просмотр файла листинга</w:t>
      </w:r>
    </w:p>
    <w:bookmarkEnd w:id="0"/>
    <w:p>
      <w:pPr>
        <w:pStyle w:val="BodyText"/>
      </w:pPr>
      <w:r>
        <w:t xml:space="preserve">Теперь откроем файл с программой lab7-2.asm и в блоке</w:t>
      </w:r>
      <w:r>
        <w:t xml:space="preserve"> </w:t>
      </w:r>
      <w:r>
        <w:t xml:space="preserve">“</w:t>
      </w:r>
      <w:r>
        <w:t xml:space="preserve">Сравниваем</w:t>
      </w:r>
      <w:r>
        <w:t xml:space="preserve"> </w:t>
      </w:r>
      <w:r>
        <w:t xml:space="preserve">‘</w:t>
      </w:r>
      <w:r>
        <w:t xml:space="preserve">max(A,C)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(как числа)</w:t>
      </w:r>
      <w:r>
        <w:t xml:space="preserve">”</w:t>
      </w:r>
      <w:r>
        <w:t xml:space="preserve"> </w:t>
      </w:r>
      <w:r>
        <w:t xml:space="preserve">удалим второй операнд в строке cmp ecx,[B]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 Выполним трансляцию с получением файла листинга и посмотрим, что в нём добавилось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 Видим, что в строке 39 появилась запись ошибки, которая как раз и указывает на то, что мы ввели некорректное число операндов к инструкции.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1822099"/>
            <wp:effectExtent b="0" l="0" r="0" t="0"/>
            <wp:docPr descr="Figure 11: Удаление операнда в lab7-2.asm" title="" id="64" name="Picture"/>
            <a:graphic>
              <a:graphicData uri="http://schemas.openxmlformats.org/drawingml/2006/picture">
                <pic:pic>
                  <pic:nvPicPr>
                    <pic:cNvPr descr="image/image11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2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Удаление операнда в lab7-2.asm</w:t>
      </w:r>
    </w:p>
    <w:bookmarkEnd w:id="0"/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946057"/>
            <wp:effectExtent b="0" l="0" r="0" t="0"/>
            <wp:docPr descr="Figure 12: Поиск ошибки в файле листинга" title="" id="68" name="Picture"/>
            <a:graphic>
              <a:graphicData uri="http://schemas.openxmlformats.org/drawingml/2006/picture">
                <pic:pic>
                  <pic:nvPicPr>
                    <pic:cNvPr descr="image/image12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6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Поиск ошибки в файле листинга</w:t>
      </w:r>
    </w:p>
    <w:bookmarkEnd w:id="0"/>
    <w:bookmarkEnd w:id="71"/>
    <w:bookmarkStart w:id="88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Создадим файл lab7-3.asm и напишем в нём программу нахождения наименьшей из 3 целочисленных переменных a,b и c в соответствии с вариантом №2, полученным в предыдущей лабораторной работе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 Создадим исполняемый файл и проверим его работу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 Программа работает корректно.</w:t>
      </w:r>
    </w:p>
    <w:bookmarkStart w:id="0" w:name="fig:013"/>
    <w:p>
      <w:pPr>
        <w:pStyle w:val="CaptionedFigure"/>
      </w:pPr>
      <w:bookmarkStart w:id="75" w:name="fig:013"/>
      <w:r>
        <w:drawing>
          <wp:inline>
            <wp:extent cx="5334000" cy="7374429"/>
            <wp:effectExtent b="0" l="0" r="0" t="0"/>
            <wp:docPr descr="Figure 13: Написание программы №1" title="" id="73" name="Picture"/>
            <a:graphic>
              <a:graphicData uri="http://schemas.openxmlformats.org/drawingml/2006/picture">
                <pic:pic>
                  <pic:nvPicPr>
                    <pic:cNvPr descr="image/image13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74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13: Написание программы №1</w:t>
      </w:r>
    </w:p>
    <w:bookmarkEnd w:id="0"/>
    <w:bookmarkStart w:id="0" w:name="fig:014"/>
    <w:p>
      <w:pPr>
        <w:pStyle w:val="CaptionedFigure"/>
      </w:pPr>
      <w:bookmarkStart w:id="79" w:name="fig:014"/>
      <w:r>
        <w:drawing>
          <wp:inline>
            <wp:extent cx="5334000" cy="1071105"/>
            <wp:effectExtent b="0" l="0" r="0" t="0"/>
            <wp:docPr descr="Figure 14: Проверка работы программы №1" title="" id="77" name="Picture"/>
            <a:graphic>
              <a:graphicData uri="http://schemas.openxmlformats.org/drawingml/2006/picture">
                <pic:pic>
                  <pic:nvPicPr>
                    <pic:cNvPr descr="image/image14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1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14: Проверка работы программы №1</w:t>
      </w:r>
    </w:p>
    <w:bookmarkEnd w:id="0"/>
    <w:p>
      <w:pPr>
        <w:pStyle w:val="BodyText"/>
      </w:pPr>
      <w:r>
        <w:rPr>
          <w:bCs/>
          <w:b/>
        </w:rPr>
        <w:t xml:space="preserve">Листинг 7.1. Программа нахождения наибольшей из 3-ёх переменных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msg2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"Наибольшее число: "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A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'82'</w:t>
      </w:r>
      <w:r>
        <w:br/>
      </w:r>
      <w:r>
        <w:rPr>
          <w:rStyle w:val="NormalTok"/>
        </w:rPr>
        <w:t xml:space="preserve">B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'59'</w:t>
      </w:r>
      <w:r>
        <w:br/>
      </w:r>
      <w:r>
        <w:rPr>
          <w:rStyle w:val="NormalTok"/>
        </w:rPr>
        <w:t xml:space="preserve">C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'61'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NormalTok"/>
        </w:rPr>
        <w:t xml:space="preserve">max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CommentTok"/>
        </w:rPr>
        <w:t xml:space="preserve">; ---------- Записываем 'A' в переменную 'max'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'ecx = A'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'max = A'</w:t>
      </w:r>
      <w:r>
        <w:br/>
      </w:r>
      <w:r>
        <w:rPr>
          <w:rStyle w:val="CommentTok"/>
        </w:rPr>
        <w:t xml:space="preserve">; ---------- Сравниваем 'A' и 'С' (как символы)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Сравниваем 'A' и 'С'</w:t>
      </w:r>
      <w:r>
        <w:br/>
      </w:r>
      <w:r>
        <w:rPr>
          <w:rStyle w:val="ControlFlowTok"/>
        </w:rPr>
        <w:t xml:space="preserve">jg</w:t>
      </w:r>
      <w:r>
        <w:rPr>
          <w:rStyle w:val="NormalTok"/>
        </w:rPr>
        <w:t xml:space="preserve"> check_B </w:t>
      </w:r>
      <w:r>
        <w:rPr>
          <w:rStyle w:val="CommentTok"/>
        </w:rPr>
        <w:t xml:space="preserve">; если 'A&gt;C', то переход на метку 'check_B',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иначе 'ecx = C'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'max = C'</w:t>
      </w:r>
      <w:r>
        <w:br/>
      </w:r>
      <w:r>
        <w:rPr>
          <w:rStyle w:val="CommentTok"/>
        </w:rPr>
        <w:t xml:space="preserve">; ---------- Преобразование 'max(A,C)' из символа в число</w:t>
      </w:r>
      <w:r>
        <w:br/>
      </w:r>
      <w:r>
        <w:rPr>
          <w:rStyle w:val="FunctionTok"/>
        </w:rPr>
        <w:t xml:space="preserve">check_B: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Вызов подпрограммы перевода символа в число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преобразованного числа в `max`</w:t>
      </w:r>
      <w:r>
        <w:br/>
      </w:r>
      <w:r>
        <w:rPr>
          <w:rStyle w:val="CommentTok"/>
        </w:rPr>
        <w:t xml:space="preserve">; ---------- Сравниваем 'max(A,C)' и 'B' (как числа)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Сравниваем 'max(A,C)' и 'B'</w:t>
      </w:r>
      <w:r>
        <w:br/>
      </w:r>
      <w:r>
        <w:rPr>
          <w:rStyle w:val="ControlFlowTok"/>
        </w:rPr>
        <w:t xml:space="preserve">jg</w:t>
      </w:r>
      <w:r>
        <w:rPr>
          <w:rStyle w:val="NormalTok"/>
        </w:rPr>
        <w:t xml:space="preserve"> fin </w:t>
      </w:r>
      <w:r>
        <w:rPr>
          <w:rStyle w:val="CommentTok"/>
        </w:rPr>
        <w:t xml:space="preserve">; если 'max(A,C)&gt;B', то переход на 'fin',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иначе 'ecx = B'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br/>
      </w:r>
      <w:r>
        <w:rPr>
          <w:rStyle w:val="CommentTok"/>
        </w:rPr>
        <w:t xml:space="preserve">; ---------- Вывод результата</w:t>
      </w:r>
      <w:r>
        <w:br/>
      </w:r>
      <w:r>
        <w:rPr>
          <w:rStyle w:val="FunctionTok"/>
        </w:rPr>
        <w:t xml:space="preserve">fin:</w:t>
      </w:r>
    </w:p>
    <w:p>
      <w:pPr>
        <w:pStyle w:val="FirstParagraph"/>
      </w:pPr>
      <w:r>
        <w:t xml:space="preserve">Создадим файл lab7-4.asm и напишем в нём программу, которая для введённых с клавиатуры значений x и a вычисляет значение заданной функции варианта 2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 Создадим исполняемый файл и проверим его работу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 Программа работает корректно.</w:t>
      </w:r>
    </w:p>
    <w:bookmarkStart w:id="0" w:name="fig:015"/>
    <w:p>
      <w:pPr>
        <w:pStyle w:val="CaptionedFigure"/>
      </w:pPr>
      <w:bookmarkStart w:id="83" w:name="fig:015"/>
      <w:r>
        <w:drawing>
          <wp:inline>
            <wp:extent cx="5334000" cy="7559226"/>
            <wp:effectExtent b="0" l="0" r="0" t="0"/>
            <wp:docPr descr="Figure 15: Написание программы №2" title="" id="81" name="Picture"/>
            <a:graphic>
              <a:graphicData uri="http://schemas.openxmlformats.org/drawingml/2006/picture">
                <pic:pic>
                  <pic:nvPicPr>
                    <pic:cNvPr descr="image/image15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59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15: Написание программы №2</w:t>
      </w:r>
    </w:p>
    <w:bookmarkEnd w:id="0"/>
    <w:bookmarkStart w:id="0" w:name="fig:016"/>
    <w:p>
      <w:pPr>
        <w:pStyle w:val="CaptionedFigure"/>
      </w:pPr>
      <w:bookmarkStart w:id="87" w:name="fig:016"/>
      <w:r>
        <w:drawing>
          <wp:inline>
            <wp:extent cx="5334000" cy="2605226"/>
            <wp:effectExtent b="0" l="0" r="0" t="0"/>
            <wp:docPr descr="Figure 16: Проверка работы программы №2" title="" id="85" name="Picture"/>
            <a:graphic>
              <a:graphicData uri="http://schemas.openxmlformats.org/drawingml/2006/picture">
                <pic:pic>
                  <pic:nvPicPr>
                    <pic:cNvPr descr="image/image16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5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 16: Проверка работы программы №2</w:t>
      </w:r>
    </w:p>
    <w:bookmarkEnd w:id="0"/>
    <w:p>
      <w:pPr>
        <w:pStyle w:val="BodyText"/>
      </w:pPr>
      <w:r>
        <w:rPr>
          <w:bCs/>
          <w:b/>
        </w:rPr>
        <w:t xml:space="preserve">Листинг 7.2. Программа вычисления значения заданной функции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    msg_x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msg_a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a: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result_msg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NormalTok"/>
        </w:rPr>
        <w:t xml:space="preserve">    x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a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result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Ввод 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Ввод a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msg_a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Вычисление f(x)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jl</w:t>
      </w:r>
      <w:r>
        <w:rPr>
          <w:rStyle w:val="NormalTok"/>
        </w:rPr>
        <w:t xml:space="preserve"> less_than_a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print_result</w:t>
      </w:r>
      <w:r>
        <w:br/>
      </w:r>
      <w:r>
        <w:br/>
      </w:r>
      <w:r>
        <w:rPr>
          <w:rStyle w:val="FunctionTok"/>
        </w:rPr>
        <w:t xml:space="preserve">less_than_a: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br/>
      </w:r>
      <w:r>
        <w:rPr>
          <w:rStyle w:val="FunctionTok"/>
        </w:rPr>
        <w:t xml:space="preserve">print_result: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result_msg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88"/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мы изучили команды условного и безусловного переходов, приобрели навыки написания программ с использованием переходов, ознакомились с назначением и структурой файла листинга.</w:t>
      </w:r>
    </w:p>
    <w:bookmarkEnd w:id="90"/>
    <w:bookmarkStart w:id="92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:::</w:t>
      </w:r>
      <w:r>
        <w:t xml:space="preserve"> </w:t>
      </w:r>
      <w:hyperlink r:id="rId91">
        <w:r>
          <w:rPr>
            <w:rStyle w:val="Hyperlink"/>
          </w:rPr>
          <w:t xml:space="preserve">Архитектура ЭВМ</w:t>
        </w:r>
      </w:hyperlink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2" Target="media/rId72.jpg" /><Relationship Type="http://schemas.openxmlformats.org/officeDocument/2006/relationships/image" Id="rId76" Target="media/rId76.jpg" /><Relationship Type="http://schemas.openxmlformats.org/officeDocument/2006/relationships/image" Id="rId80" Target="media/rId80.jpg" /><Relationship Type="http://schemas.openxmlformats.org/officeDocument/2006/relationships/image" Id="rId84" Target="media/rId84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Relationship Type="http://schemas.openxmlformats.org/officeDocument/2006/relationships/hyperlink" Id="rId91" Target="https://esystem.rudn.ru/mod/resource/view.php?id=1030555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1" Target="https://esystem.rudn.ru/mod/resource/view.php?id=1030555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Бережной Иван Александрович</dc:creator>
  <dc:language>ru-RU</dc:language>
  <cp:keywords/>
  <dcterms:created xsi:type="dcterms:W3CDTF">2023-11-25T13:18:19Z</dcterms:created>
  <dcterms:modified xsi:type="dcterms:W3CDTF">2023-11-25T13:18:19Z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13pt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Дисциплина: Архитектура компьютера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