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6.jpg" ContentType="image/jpeg"/>
  <Override PartName="/word/media/rId80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Бережной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реализации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основы-реализации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Основы реализации циклов в NASM</w:t>
      </w:r>
    </w:p>
    <w:p>
      <w:pPr>
        <w:pStyle w:val="FirstParagraph"/>
      </w:pPr>
      <w:r>
        <w:t xml:space="preserve">Создадим каталог, в котором будем работать в дальнейшем, перейдём в него и создадим файл lab8-1.asm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Теперь скопируем в него предложенный листинг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), создадим исполняемый файл и проверим его работу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819027"/>
            <wp:effectExtent b="0" l="0" r="0" t="0"/>
            <wp:docPr descr="Figure 1: Создание файла lab8-1.asm" title="" id="23" name="Picture"/>
            <a:graphic>
              <a:graphicData uri="http://schemas.openxmlformats.org/drawingml/2006/picture">
                <pic:pic>
                  <pic:nvPicPr>
                    <pic:cNvPr descr="image/image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файла lab8-1.asm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427661"/>
            <wp:effectExtent b="0" l="0" r="0" t="0"/>
            <wp:docPr descr="Figure 2: Копирование кода в lab8-1.asm" title="" id="27" name="Picture"/>
            <a:graphic>
              <a:graphicData uri="http://schemas.openxmlformats.org/drawingml/2006/picture">
                <pic:pic>
                  <pic:nvPicPr>
                    <pic:cNvPr descr="image/image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Копирование кода в lab8-1.asm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990137"/>
            <wp:effectExtent b="0" l="0" r="0" t="0"/>
            <wp:docPr descr="Figure 3: Проверка работы lab8-1.exe" title="" id="31" name="Picture"/>
            <a:graphic>
              <a:graphicData uri="http://schemas.openxmlformats.org/drawingml/2006/picture">
                <pic:pic>
                  <pic:nvPicPr>
                    <pic:cNvPr descr="image/image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Проверка работы lab8-1.exe</w:t>
      </w:r>
    </w:p>
    <w:bookmarkEnd w:id="0"/>
    <w:p>
      <w:pPr>
        <w:pStyle w:val="BodyText"/>
      </w:pPr>
      <w:r>
        <w:t xml:space="preserve">Немного изменим программу, добавив инструкцию</w:t>
      </w:r>
      <w:r>
        <w:t xml:space="preserve"> </w:t>
      </w:r>
      <w:r>
        <w:rPr>
          <w:rStyle w:val="VerbatimChar"/>
        </w:rPr>
        <w:t xml:space="preserve">sub</w:t>
      </w:r>
      <w:r>
        <w:t xml:space="preserve"> </w:t>
      </w:r>
      <w:r>
        <w:t xml:space="preserve">в блок кода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Проверим работу исполняемого файла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 - число итераций цикла в два раза (или же почти в два раза) меньше введённого значения, так как счётчик цикла уменьшается на один с каждым проходом этого цикла.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630448"/>
            <wp:effectExtent b="0" l="0" r="0" t="0"/>
            <wp:docPr descr="Figure 4: Первое изменение lab8-1.asm" title="" id="35" name="Picture"/>
            <a:graphic>
              <a:graphicData uri="http://schemas.openxmlformats.org/drawingml/2006/picture">
                <pic:pic>
                  <pic:nvPicPr>
                    <pic:cNvPr descr="image/image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Первое изменение lab8-1.asm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063202"/>
            <wp:effectExtent b="0" l="0" r="0" t="0"/>
            <wp:docPr descr="Figure 5: Вторая проверка работы lab8-1.exe" title="" id="39" name="Picture"/>
            <a:graphic>
              <a:graphicData uri="http://schemas.openxmlformats.org/drawingml/2006/picture">
                <pic:pic>
                  <pic:nvPicPr>
                    <pic:cNvPr descr="image/image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Вторая проверка работы lab8-1.exe</w:t>
      </w:r>
    </w:p>
    <w:bookmarkEnd w:id="0"/>
    <w:p>
      <w:pPr>
        <w:pStyle w:val="BodyText"/>
      </w:pPr>
      <w:r>
        <w:t xml:space="preserve">Далее, чтобы сохранить значения счётчика цикла, внесём изменения в код, а именно добавим команду push ecx в начало цикла и команду pop ecx в его конец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Проверим работу программы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 - всё работает корректно.</w:t>
      </w:r>
    </w:p>
    <w:bookmarkEnd w:id="42"/>
    <w:bookmarkStart w:id="75" w:name="обработка-аргументов-команд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командой строки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176390"/>
            <wp:effectExtent b="0" l="0" r="0" t="0"/>
            <wp:docPr descr="Figure 6: Второе изменение lab8-1.asm" title="" id="44" name="Picture"/>
            <a:graphic>
              <a:graphicData uri="http://schemas.openxmlformats.org/drawingml/2006/picture">
                <pic:pic>
                  <pic:nvPicPr>
                    <pic:cNvPr descr="image/image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Второе изменение lab8-1.asm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963333"/>
            <wp:effectExtent b="0" l="0" r="0" t="0"/>
            <wp:docPr descr="Figure 7: Проверка работы исправленной программы" title="" id="48" name="Picture"/>
            <a:graphic>
              <a:graphicData uri="http://schemas.openxmlformats.org/drawingml/2006/picture">
                <pic:pic>
                  <pic:nvPicPr>
                    <pic:cNvPr descr="image/image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Проверка работы исправленной программы</w:t>
      </w:r>
    </w:p>
    <w:bookmarkEnd w:id="0"/>
    <w:p>
      <w:pPr>
        <w:pStyle w:val="BodyText"/>
      </w:pPr>
      <w:r>
        <w:t xml:space="preserve">Создадим файл lab8-2.asm и скопируем в него второй листинг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 Посмотрим, что делает программа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 Программой было обработано 3 аргумента.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018000"/>
            <wp:effectExtent b="0" l="0" r="0" t="0"/>
            <wp:docPr descr="Figure 8: Создание файла lab8-2.asm" title="" id="52" name="Picture"/>
            <a:graphic>
              <a:graphicData uri="http://schemas.openxmlformats.org/drawingml/2006/picture">
                <pic:pic>
                  <pic:nvPicPr>
                    <pic:cNvPr descr="image/image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файла lab8-2.asm</w:t>
      </w:r>
    </w:p>
    <w:bookmarkEnd w:id="0"/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407658"/>
            <wp:effectExtent b="0" l="0" r="0" t="0"/>
            <wp:docPr descr="Figure 9: Запуск lab8-2.exe" title="" id="56" name="Picture"/>
            <a:graphic>
              <a:graphicData uri="http://schemas.openxmlformats.org/drawingml/2006/picture">
                <pic:pic>
                  <pic:nvPicPr>
                    <pic:cNvPr descr="image/image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7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Запуск lab8-2.exe</w:t>
      </w:r>
    </w:p>
    <w:bookmarkEnd w:id="0"/>
    <w:p>
      <w:pPr>
        <w:pStyle w:val="BodyText"/>
      </w:pPr>
      <w:r>
        <w:t xml:space="preserve">Создадим файл lab8-3.asm и скопируем в него третий листинг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 Запустим программу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5510714"/>
            <wp:effectExtent b="0" l="0" r="0" t="0"/>
            <wp:docPr descr="Figure 10: Создание файла lab8-3.asm" title="" id="60" name="Picture"/>
            <a:graphic>
              <a:graphicData uri="http://schemas.openxmlformats.org/drawingml/2006/picture">
                <pic:pic>
                  <pic:nvPicPr>
                    <pic:cNvPr descr="image/image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0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файла lab8-3.asm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1049576"/>
            <wp:effectExtent b="0" l="0" r="0" t="0"/>
            <wp:docPr descr="Figure 11: Запуск lab8-3.exe" title="" id="64" name="Picture"/>
            <a:graphic>
              <a:graphicData uri="http://schemas.openxmlformats.org/drawingml/2006/picture">
                <pic:pic>
                  <pic:nvPicPr>
                    <pic:cNvPr descr="image/image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Запуск lab8-3.exe</w:t>
      </w:r>
    </w:p>
    <w:bookmarkEnd w:id="0"/>
    <w:p>
      <w:pPr>
        <w:pStyle w:val="BodyText"/>
      </w:pPr>
      <w:r>
        <w:t xml:space="preserve">Изменим текст последней программы так, чтобы в результате мы получили произведение аргументов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 Запустим программу и проверим её работу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5511333"/>
            <wp:effectExtent b="0" l="0" r="0" t="0"/>
            <wp:docPr descr="Figure 12: Изменение файла lab8-3.asm" title="" id="68" name="Picture"/>
            <a:graphic>
              <a:graphicData uri="http://schemas.openxmlformats.org/drawingml/2006/picture">
                <pic:pic>
                  <pic:nvPicPr>
                    <pic:cNvPr descr="image/image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Изменение файла lab8-3.asm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049576"/>
            <wp:effectExtent b="0" l="0" r="0" t="0"/>
            <wp:docPr descr="Figure 13: Запуск изменённого файла lab8-3.asm" title="" id="72" name="Picture"/>
            <a:graphic>
              <a:graphicData uri="http://schemas.openxmlformats.org/drawingml/2006/picture">
                <pic:pic>
                  <pic:nvPicPr>
                    <pic:cNvPr descr="image/image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Запуск изменённого файла lab8-3.asm</w:t>
      </w:r>
    </w:p>
    <w:bookmarkEnd w:id="0"/>
    <w:bookmarkEnd w:id="75"/>
    <w:bookmarkStart w:id="8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 на языке ассемблера NASM, которая будет складывать результаты вычисления значений функции при введённых значениях аргумента. Функцию берём из таблицы согласно полученному в лабораторной работе №6 варианту - 2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 Создадим исполняемый файл и проверим его работу на разных наборах значений аргументов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5707987"/>
            <wp:effectExtent b="0" l="0" r="0" t="0"/>
            <wp:docPr descr="Figure 14: Написание программы" title="" id="77" name="Picture"/>
            <a:graphic>
              <a:graphicData uri="http://schemas.openxmlformats.org/drawingml/2006/picture">
                <pic:pic>
                  <pic:nvPicPr>
                    <pic:cNvPr descr="image/image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Написание программы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1207595"/>
            <wp:effectExtent b="0" l="0" r="0" t="0"/>
            <wp:docPr descr="Figure 15: Проверка работы программы" title="" id="81" name="Picture"/>
            <a:graphic>
              <a:graphicData uri="http://schemas.openxmlformats.org/drawingml/2006/picture">
                <pic:pic>
                  <pic:nvPicPr>
                    <pic:cNvPr descr="image/image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Проверка работы программы</w:t>
      </w:r>
    </w:p>
    <w:bookmarkEnd w:id="0"/>
    <w:p>
      <w:pPr>
        <w:pStyle w:val="BodyText"/>
      </w:pPr>
      <w:r>
        <w:rPr>
          <w:bCs/>
          <w:b/>
        </w:rPr>
        <w:t xml:space="preserve">Листинг 8.1. Программа вычисления суммы значений функции при заданных аргументах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навыки написания программ с использованием циклов и обработкой аргументов командной строки.</w:t>
      </w:r>
    </w:p>
    <w:bookmarkEnd w:id="86"/>
    <w:bookmarkStart w:id="8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hyperlink r:id="rId87">
        <w:r>
          <w:rPr>
            <w:rStyle w:val="Hyperlink"/>
          </w:rPr>
          <w:t xml:space="preserve">Архитектура ЭВМ</w:t>
        </w:r>
      </w:hyperlink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hyperlink" Id="rId87" Target="https://esystem.rudn.ru/mod/resource/view.php?id=103055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esystem.rudn.ru/mod/resource/view.php?id=10305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Бережной Иван Александрович</dc:creator>
  <dc:language>ru-RU</dc:language>
  <cp:keywords/>
  <dcterms:created xsi:type="dcterms:W3CDTF">2023-12-02T12:13:47Z</dcterms:created>
  <dcterms:modified xsi:type="dcterms:W3CDTF">2023-12-02T12:13:47Z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