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Xcfb26841af1bc224293ee9d031e9324e6dc411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Сначала создадим каталог, в котором будем сегодня работать и перейдём в него. Вызовем vi, попутно создав новый файл (рис. 1).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Вызов vi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Вызов vi</w:t>
      </w:r>
    </w:p>
    <w:p>
      <w:pPr>
        <w:pStyle w:val="BodyText"/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вводим текст из предложенного листинга (рис. 2).</w:t>
      </w:r>
    </w:p>
    <w:p>
      <w:pPr>
        <w:pStyle w:val="CaptionedFigure"/>
      </w:pPr>
      <w:r>
        <w:drawing>
          <wp:inline>
            <wp:extent cx="2197100" cy="2705100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Переходим в командный режим, затем в режим последней строки и пишем</w:t>
      </w:r>
      <w:r>
        <w:t xml:space="preserve"> </w:t>
      </w:r>
      <w:r>
        <w:t xml:space="preserve">“</w:t>
      </w:r>
      <w:r>
        <w:t xml:space="preserve">wq</w:t>
      </w:r>
      <w:r>
        <w:t xml:space="preserve">”</w:t>
      </w:r>
      <w:r>
        <w:t xml:space="preserve"> </w:t>
      </w:r>
      <w:r>
        <w:t xml:space="preserve">внизу экрана, чтобы записать текст и выйти из vi (рис. 3).</w:t>
      </w:r>
    </w:p>
    <w:p>
      <w:pPr>
        <w:pStyle w:val="CaptionedFigure"/>
      </w:pPr>
      <w:r>
        <w:drawing>
          <wp:inline>
            <wp:extent cx="622300" cy="406400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Сделаем файл исполняемым с помощью команды chmod (рис. 4).</w:t>
      </w:r>
    </w:p>
    <w:p>
      <w:pPr>
        <w:pStyle w:val="CaptionedFigure"/>
      </w:pPr>
      <w:r>
        <w:drawing>
          <wp:inline>
            <wp:extent cx="3733800" cy="328074"/>
            <wp:effectExtent b="0" l="0" r="0" t="0"/>
            <wp:docPr descr="Изменение прав доступ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</w:t>
      </w:r>
    </w:p>
    <w:bookmarkEnd w:id="35"/>
    <w:bookmarkStart w:id="44" w:name="редактирование-существующ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Установим курсор в конце слова HELL второй строки, перейдём в режим вставки и заменим слово на HELLO, затем заменим слово LOCAL на local и в конце файла напишем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(рис. 5).</w:t>
      </w:r>
      <w:r>
        <w:t xml:space="preserve"> </w:t>
      </w:r>
      <w:r>
        <w:t xml:space="preserve">Теперь удалим последнюю строку (рис. 6), затем отменим это действие командой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командном режиме (рис. 7).</w:t>
      </w:r>
      <w:r>
        <w:t xml:space="preserve"> </w:t>
      </w:r>
      <w:r>
        <w:t xml:space="preserve">Запишем эти изменения в режиме последней строки и выйдем из vi.</w:t>
      </w:r>
    </w:p>
    <w:p>
      <w:pPr>
        <w:pStyle w:val="CaptionedFigure"/>
      </w:pPr>
      <w:r>
        <w:drawing>
          <wp:inline>
            <wp:extent cx="2108200" cy="2222500"/>
            <wp:effectExtent b="0" l="0" r="0" t="0"/>
            <wp:docPr descr="Изменение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файла</w:t>
      </w:r>
    </w:p>
    <w:p>
      <w:pPr>
        <w:pStyle w:val="CaptionedFigure"/>
      </w:pPr>
      <w:r>
        <w:drawing>
          <wp:inline>
            <wp:extent cx="2108200" cy="2222500"/>
            <wp:effectExtent b="0" l="0" r="0" t="0"/>
            <wp:docPr descr="Удаление строки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строки</w:t>
      </w:r>
    </w:p>
    <w:p>
      <w:pPr>
        <w:pStyle w:val="CaptionedFigure"/>
      </w:pPr>
      <w:r>
        <w:drawing>
          <wp:inline>
            <wp:extent cx="2108200" cy="2222500"/>
            <wp:effectExtent b="0" l="0" r="0" t="0"/>
            <wp:docPr descr="Возврат действия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Возврат действия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vi.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Бережной Иван Александрович</dc:creator>
  <dc:language>ru-RU</dc:language>
  <cp:keywords/>
  <dcterms:created xsi:type="dcterms:W3CDTF">2024-04-13T11:43:31Z</dcterms:created>
  <dcterms:modified xsi:type="dcterms:W3CDTF">2024-04-13T11:43:31Z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