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Interview Log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Team:</w:t>
      </w:r>
      <w:r>
        <w:rPr>
          <w:rFonts w:ascii="Google Sans Text;sans-serif" w:hAnsi="Google Sans Text;sans-serif"/>
        </w:rPr>
        <w:t xml:space="preserve"> Bandersnatch | </w:t>
      </w:r>
      <w:r>
        <w:rPr>
          <w:rFonts w:ascii="Google Sans Text;sans-serif" w:hAnsi="Google Sans Text;sans-serif"/>
          <w:b/>
        </w:rPr>
        <w:t>Project:</w:t>
      </w:r>
      <w:r>
        <w:rPr>
          <w:rFonts w:ascii="Google Sans Text;sans-serif" w:hAnsi="Google Sans Text;sans-serif"/>
        </w:rPr>
        <w:t xml:space="preserve"> Bus #3 Commute Research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Participant Profile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33"/>
        <w:gridCol w:w="6805"/>
      </w:tblGrid>
      <w:tr>
        <w:trPr>
          <w:tblHeader w:val="true"/>
        </w:trPr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Pseudonym or initials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Tsira B.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Role or occupation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0" w:name="p-rc_2257d2e4d7961205-61"/>
            <w:bookmarkEnd w:id="0"/>
            <w:r>
              <w:rPr>
                <w:rFonts w:ascii="Google Sans Text;sans-serif" w:hAnsi="Google Sans Text;sans-serif"/>
              </w:rPr>
              <w:t xml:space="preserve">Student at Kutaisi International University (KIU) 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Relevant context (ICP match)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1" w:name="p-rc_2257d2e4d7961205-62"/>
            <w:bookmarkEnd w:id="1"/>
            <w:r>
              <w:rPr>
                <w:rFonts w:ascii="Google Sans Text;sans-serif" w:hAnsi="Google Sans Text;sans-serif"/>
              </w:rPr>
              <w:t xml:space="preserve">Commutes from Samtredia; transfers from an intercity marshrutka to Bus #3 in Kutaisi. 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How recruited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2" w:name="p-rc_2257d2e4d7961205-63"/>
            <w:bookmarkEnd w:id="2"/>
            <w:r>
              <w:rPr>
                <w:rFonts w:ascii="Google Sans Text;sans-serif" w:hAnsi="Google Sans Text;sans-serif"/>
              </w:rPr>
              <w:t xml:space="preserve">Part of Bandersnatch team fieldwork. 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 date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3" w:name="p-rc_2257d2e4d7961205-64"/>
            <w:bookmarkEnd w:id="3"/>
            <w:r>
              <w:rPr>
                <w:rFonts w:ascii="Google Sans Text;sans-serif" w:hAnsi="Google Sans Text;sans-serif"/>
              </w:rPr>
              <w:t xml:space="preserve">April 8, 2026 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 duration (minutes)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4" w:name="p-rc_2257d2e4d7961205-65"/>
            <w:bookmarkEnd w:id="4"/>
            <w:r>
              <w:rPr>
                <w:rFonts w:ascii="Google Sans Text;sans-serif" w:hAnsi="Google Sans Text;sans-serif"/>
              </w:rPr>
              <w:t xml:space="preserve">~10-15 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 format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bookmarkStart w:id="5" w:name="p-rc_2257d2e4d7961205-66"/>
            <w:bookmarkEnd w:id="5"/>
            <w:r>
              <w:rPr>
                <w:rFonts w:ascii="Google Sans Text;sans-serif" w:hAnsi="Google Sans Text;sans-serif"/>
              </w:rPr>
              <w:t xml:space="preserve">In-person </w:t>
            </w:r>
          </w:p>
        </w:tc>
      </w:tr>
      <w:tr>
        <w:trPr/>
        <w:tc>
          <w:tcPr>
            <w:tcW w:w="28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Interviewer(s)</w:t>
            </w:r>
          </w:p>
        </w:tc>
        <w:tc>
          <w:tcPr>
            <w:tcW w:w="68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eastAsia="Google Sans Text;sans-serif" w:cs="Google Sans Text;sans-serif" w:ascii="Google Sans Text;sans-serif" w:hAnsi="Google Sans Text;sans-serif"/>
              </w:rPr>
              <w:t>G Mikaberidze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Interview Setting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6" w:name="p-rc_2257d2e4d7961205-68"/>
      <w:bookmarkEnd w:id="6"/>
      <w:r>
        <w:rPr>
          <w:rFonts w:ascii="Google Sans Text;sans-serif" w:hAnsi="Google Sans Text;sans-serif"/>
        </w:rPr>
        <w:t xml:space="preserve">The participant commutes from outside Kutaisi (Samtredia), adding a layer of intercity travel to their daily routine.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7" w:name="p-rc_2257d2e4d7961205-69"/>
      <w:bookmarkEnd w:id="7"/>
      <w:r>
        <w:rPr>
          <w:rFonts w:ascii="Google Sans Text;sans-serif" w:hAnsi="Google Sans Text;sans-serif"/>
        </w:rPr>
        <w:t xml:space="preserve">The interview captures a sense of exhaustion and resignation; the participant expresses that the "traveling back and forth is killing" them.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Verbatim Quotes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1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8" w:name="p-rc_2257d2e4d7961205-70"/>
      <w:bookmarkEnd w:id="8"/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Asked how their commute usually works on a normal day.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9" w:name="p-rc_2257d2e4d7961205-71"/>
      <w:bookmarkEnd w:id="9"/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"I wake up at like 7:00 AM in Samtredia. I have to catch a marshrutka to get into Kutaisi. By the time I get to the #3 bus stop, it's already 8:00 AM. I just stand there leaning against a wall, hoping the bus shows up so I don't miss my first lecture. It's a long way, man."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0" w:name="p-rc_2257d2e4d7961205-72"/>
      <w:bookmarkEnd w:id="10"/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 commute starts early and involves high-stakes transfers. The participant feels physically and mentally drained before the school day even begins. 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2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1" w:name="p-rc_2257d2e4d7961205-73"/>
      <w:bookmarkEnd w:id="11"/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Asked about the most frustrating part of the commute.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2" w:name="p-rc_2257d2e4d7961205-74"/>
      <w:bookmarkEnd w:id="12"/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"Everything? But mostly the waiting. I'm standing there, it's freezing or raining, and I scroll TikTok. I could be in my bed in Samtredia, but instead, I'm standing on a random sidewalk in Kutaisi waiting for a bus that might not even exist."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3" w:name="p-rc_2257d2e4d7961205-75"/>
      <w:bookmarkEnd w:id="13"/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There is a strong sense of wasted time and "existential" frustration. The participant highlights the discomfort of the physical environment (weather) while waiting for an unreliable service. 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3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4" w:name="p-rc_2257d2e4d7961205-76"/>
      <w:bookmarkEnd w:id="14"/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Describing a recent time the commute failed.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5" w:name="p-rc_2257d2e4d7961205-77"/>
      <w:bookmarkEnd w:id="15"/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"My marshrutka from samtredia was late because of traffic. I ran to the #3 stop, and I saw the bus pulling away. I waved like a crazy, but the driver didn't give a f</w:t>
      </w:r>
      <w:r>
        <w:rPr>
          <w:rFonts w:ascii="Google Sans Text;sans-serif" w:hAnsi="Google Sans Text;sans-serif"/>
        </w:rPr>
        <w:t xml:space="preserve">. He just kept going. I had to wait 30 minutes for the next one. I missed half of my seminar. I just walked in, sat in the back, and didn't even open my laptop. What's the point?"* 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6" w:name="p-rc_2257d2e4d7961205-78"/>
      <w:bookmarkEnd w:id="16"/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 lack of coordination between transit modes leads to academic disengagement. Missing a connection doesn't just make them late; it sours their motivation for the entire academic session. 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Quote 4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7" w:name="p-rc_2257d2e4d7961205-79"/>
      <w:bookmarkEnd w:id="17"/>
      <w:r>
        <w:rPr>
          <w:rFonts w:ascii="Google Sans Text;sans-serif" w:hAnsi="Google Sans Text;sans-serif"/>
          <w:b/>
        </w:rPr>
        <w:t>Context:</w:t>
      </w:r>
      <w:r>
        <w:rPr>
          <w:rFonts w:ascii="Google Sans Text;sans-serif" w:hAnsi="Google Sans Text;sans-serif"/>
        </w:rPr>
        <w:t xml:space="preserve"> Asked what they do to deal with the uncertainty.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8" w:name="p-rc_2257d2e4d7961205-80"/>
      <w:bookmarkEnd w:id="18"/>
      <w:r>
        <w:rPr>
          <w:rFonts w:ascii="Google Sans Text;sans-serif" w:hAnsi="Google Sans Text;sans-serif"/>
          <w:b/>
        </w:rPr>
        <w:t>Quote: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  <w:i/>
        </w:rPr>
        <w:t>"I just pray. Seriously. I check the Messenger groups, but everyone is just complaining. If the bus is totally dead, I have to call a Maxim. But from where I am, it's expensive. If I spend 6 or 7 lari on a taxi, that's my lunch money gone. I'll be eating 'semichka' for dinner."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19" w:name="p-rc_2257d2e4d7961205-81"/>
      <w:bookmarkEnd w:id="19"/>
      <w:r>
        <w:rPr>
          <w:rFonts w:ascii="Google Sans Text;sans-serif" w:hAnsi="Google Sans Text;sans-serif"/>
          <w:b/>
        </w:rPr>
        <w:t>What this tells us:</w:t>
      </w:r>
      <w:r>
        <w:rPr>
          <w:rFonts w:ascii="Google Sans Text;sans-serif" w:hAnsi="Google Sans Text;sans-serif"/>
        </w:rPr>
        <w:t xml:space="preserve"> The financial "safety net" (taxi) is a zero-sum game with their basic needs. Reliability issues force a direct trade-off between transportation and food.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Key Observations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0" w:name="p-rc_2257d2e4d7961205-82"/>
      <w:bookmarkEnd w:id="20"/>
      <w:r>
        <w:rPr>
          <w:rFonts w:ascii="Google Sans Text;sans-serif" w:hAnsi="Google Sans Text;sans-serif"/>
          <w:b/>
        </w:rPr>
        <w:t>Intercity Complexity:</w:t>
      </w:r>
      <w:r>
        <w:rPr>
          <w:rFonts w:ascii="Google Sans Text;sans-serif" w:hAnsi="Google Sans Text;sans-serif"/>
        </w:rPr>
        <w:t xml:space="preserve"> The student is reliant on the Samtredia-Kutaisi marshrutka being on time just to </w:t>
      </w:r>
      <w:r>
        <w:rPr>
          <w:rFonts w:ascii="Google Sans Text;sans-serif" w:hAnsi="Google Sans Text;sans-serif"/>
          <w:i/>
        </w:rPr>
        <w:t>start</w:t>
      </w:r>
      <w:r>
        <w:rPr>
          <w:rFonts w:ascii="Google Sans Text;sans-serif" w:hAnsi="Google Sans Text;sans-serif"/>
        </w:rPr>
        <w:t xml:space="preserve"> the wait for Bus #3.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1" w:name="p-rc_2257d2e4d7961205-83"/>
      <w:bookmarkEnd w:id="21"/>
      <w:r>
        <w:rPr>
          <w:rFonts w:ascii="Google Sans Text;sans-serif" w:hAnsi="Google Sans Text;sans-serif"/>
          <w:b/>
        </w:rPr>
        <w:t>Apathy and Defeat:</w:t>
      </w:r>
      <w:r>
        <w:rPr>
          <w:rFonts w:ascii="Google Sans Text;sans-serif" w:hAnsi="Google Sans Text;sans-serif"/>
        </w:rPr>
        <w:t xml:space="preserve"> The participant's "What's the point?" attitude suggests that chronic lateness is leading to academic burnout.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2" w:name="p-rc_2257d2e4d7961205-84"/>
      <w:bookmarkEnd w:id="22"/>
      <w:r>
        <w:rPr>
          <w:rFonts w:ascii="Google Sans Text;sans-serif" w:hAnsi="Google Sans Text;sans-serif"/>
          <w:b/>
        </w:rPr>
        <w:t>Financial Vulnerability:</w:t>
      </w:r>
      <w:r>
        <w:rPr>
          <w:rFonts w:ascii="Google Sans Text;sans-serif" w:hAnsi="Google Sans Text;sans-serif"/>
        </w:rPr>
        <w:t xml:space="preserve"> The 6-7 GEL cost of a Maxim taxi is significant enough to disrupt their daily meal plan. 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3" w:name="p-rc_2257d2e4d7961205-85"/>
      <w:bookmarkEnd w:id="23"/>
      <w:r>
        <w:rPr>
          <w:rFonts w:ascii="Google Sans Text;sans-serif" w:hAnsi="Google Sans Text;sans-serif"/>
          <w:b/>
        </w:rPr>
        <w:t>Social Signaling:</w:t>
      </w:r>
      <w:r>
        <w:rPr>
          <w:rFonts w:ascii="Google Sans Text;sans-serif" w:hAnsi="Google Sans Text;sans-serif"/>
        </w:rPr>
        <w:t xml:space="preserve"> They use Messenger groups for info, but describe them as echo chambers of complaints rather than reliable data sources.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Preliminary Insights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4" w:name="p-rc_2257d2e4d7961205-86"/>
      <w:bookmarkEnd w:id="24"/>
      <w:r>
        <w:rPr>
          <w:rFonts w:ascii="Google Sans Text;sans-serif" w:hAnsi="Google Sans Text;sans-serif"/>
          <w:b/>
        </w:rPr>
        <w:t>The "Cascading Delay" Effect:</w:t>
      </w:r>
      <w:r>
        <w:rPr>
          <w:rFonts w:ascii="Google Sans Text;sans-serif" w:hAnsi="Google Sans Text;sans-serif"/>
        </w:rPr>
        <w:t xml:space="preserve"> Traffic in another city (Samtredia) can trigger a 30-minute wait in Kutaisi, highlighting how fragile the student's morning schedule is.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5" w:name="p-rc_2257d2e4d7961205-87"/>
      <w:bookmarkEnd w:id="25"/>
      <w:r>
        <w:rPr>
          <w:rFonts w:ascii="Google Sans Text;sans-serif" w:hAnsi="Google Sans Text;sans-serif"/>
          <w:b/>
        </w:rPr>
        <w:t>Physical Hardship:</w:t>
      </w:r>
      <w:r>
        <w:rPr>
          <w:rFonts w:ascii="Google Sans Text;sans-serif" w:hAnsi="Google Sans Text;sans-serif"/>
        </w:rPr>
        <w:t xml:space="preserve"> Waiting in the rain and cold is a recurring theme that exacerbates the mental frustration of the delay.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6" w:name="p-rc_2257d2e4d7961205-88"/>
      <w:bookmarkEnd w:id="26"/>
      <w:r>
        <w:rPr>
          <w:rFonts w:ascii="Google Sans Text;sans-serif" w:hAnsi="Google Sans Text;sans-serif"/>
          <w:b/>
        </w:rPr>
        <w:t>The High Cost of Failure:</w:t>
      </w:r>
      <w:r>
        <w:rPr>
          <w:rFonts w:ascii="Google Sans Text;sans-serif" w:hAnsi="Google Sans Text;sans-serif"/>
        </w:rPr>
        <w:t xml:space="preserve"> When the bus fails, the student is forced into a financial "emergency" mode (taxi) that impacts their welfare (lunch money). 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7" w:name="p-rc_2257d2e4d7961205-89"/>
      <w:bookmarkEnd w:id="27"/>
      <w:r>
        <w:rPr>
          <w:rFonts w:ascii="Google Sans Text;sans-serif" w:hAnsi="Google Sans Text;sans-serif"/>
          <w:b/>
        </w:rPr>
        <w:t>Ineffective Alternatives:</w:t>
      </w:r>
      <w:r>
        <w:rPr>
          <w:rFonts w:ascii="Google Sans Text;sans-serif" w:hAnsi="Google Sans Text;sans-serif"/>
        </w:rPr>
        <w:t xml:space="preserve"> University shuttles are viewed as rigid and unhelpful for those coming from intercity routes.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JTBD Frame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8" w:name="p-rc_2257d2e4d7961205-90"/>
      <w:bookmarkEnd w:id="28"/>
      <w:r>
        <w:rPr>
          <w:rFonts w:ascii="Google Sans Text;sans-serif" w:hAnsi="Google Sans Text;sans-serif"/>
          <w:b/>
        </w:rPr>
        <w:t>Functional Job:</w:t>
      </w:r>
      <w:r>
        <w:rPr>
          <w:rFonts w:ascii="Google Sans Text;sans-serif" w:hAnsi="Google Sans Text;sans-serif"/>
        </w:rPr>
        <w:t xml:space="preserve"> To successfully transfer from an intercity marshrutka to the KIU campus in time for 9:00 AM lectures.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29" w:name="p-rc_2257d2e4d7961205-91"/>
      <w:bookmarkEnd w:id="29"/>
      <w:r>
        <w:rPr>
          <w:rFonts w:ascii="Google Sans Text;sans-serif" w:hAnsi="Google Sans Text;sans-serif"/>
          <w:b/>
        </w:rPr>
        <w:t>Emotional Job:</w:t>
      </w:r>
      <w:r>
        <w:rPr>
          <w:rFonts w:ascii="Google Sans Text;sans-serif" w:hAnsi="Google Sans Text;sans-serif"/>
        </w:rPr>
        <w:t xml:space="preserve"> To avoid the feeling of helplessness and defeat when a driver ignores them or a connection is missed. 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0" w:name="p-rc_2257d2e4d7961205-92"/>
      <w:bookmarkEnd w:id="30"/>
      <w:r>
        <w:rPr>
          <w:rFonts w:ascii="Google Sans Text;sans-serif" w:hAnsi="Google Sans Text;sans-serif"/>
          <w:b/>
        </w:rPr>
        <w:t>Social Job:</w:t>
      </w:r>
      <w:r>
        <w:rPr>
          <w:rFonts w:ascii="Google Sans Text;sans-serif" w:hAnsi="Google Sans Text;sans-serif"/>
        </w:rPr>
        <w:t xml:space="preserve"> To not be the student "sitting in the back" who has already given up on the day's seminar.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Open Questions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1" w:name="p-rc_2257d2e4d7961205-93"/>
      <w:bookmarkEnd w:id="31"/>
      <w:r>
        <w:rPr>
          <w:rFonts w:ascii="Google Sans Text;sans-serif" w:hAnsi="Google Sans Text;sans-serif"/>
        </w:rPr>
        <w:t xml:space="preserve">How often per week does the student have to choose between a taxi and lunch?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2" w:name="p-rc_2257d2e4d7961205-94"/>
      <w:bookmarkEnd w:id="32"/>
      <w:r>
        <w:rPr>
          <w:rFonts w:ascii="Google Sans Text;sans-serif" w:hAnsi="Google Sans Text;sans-serif"/>
        </w:rPr>
        <w:t xml:space="preserve">Is there a specific "wait threshold" where the student decides to give up and go home vs. waiting for the next bus? 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3" w:name="p-rc_2257d2e4d7961205-95"/>
      <w:bookmarkEnd w:id="33"/>
      <w:r>
        <w:rPr>
          <w:rFonts w:ascii="Google Sans Text;sans-serif" w:hAnsi="Google Sans Text;sans-serif"/>
        </w:rPr>
        <w:t xml:space="preserve">Are there better transfer points in the city where they would feel safer or more protected from the weather?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ICP Fit Assessment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bookmarkStart w:id="34" w:name="p-rc_2257d2e4d7961205-96"/>
      <w:bookmarkEnd w:id="34"/>
      <w:r>
        <w:rPr>
          <w:rFonts w:ascii="Google Sans Text;sans-serif" w:hAnsi="Google Sans Text;sans-serif"/>
          <w:b/>
        </w:rPr>
        <w:t>Fit:</w:t>
      </w:r>
      <w:r>
        <w:rPr>
          <w:rFonts w:ascii="Google Sans Text;sans-serif" w:hAnsi="Google Sans Text;sans-serif"/>
        </w:rPr>
        <w:t xml:space="preserve"> Strong fit. This student faces the added pressure of intercity travel and clear financial consequences when the transit system fails, matching the project's focus on high-impact commute issues.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Interviewer Reflection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bookmarkStart w:id="35" w:name="p-rc_2257d2e4d7961205-97"/>
      <w:bookmarkEnd w:id="35"/>
      <w:r>
        <w:rPr>
          <w:rFonts w:ascii="Google Sans Text;sans-serif" w:hAnsi="Google Sans Text;sans-serif"/>
          <w:b/>
        </w:rPr>
        <w:t>Most important thing learned:</w:t>
      </w:r>
      <w:r>
        <w:rPr>
          <w:rFonts w:ascii="Google Sans Text;sans-serif" w:hAnsi="Google Sans Text;sans-serif"/>
        </w:rPr>
        <w:t xml:space="preserve"> The bus system's unreliability is causing a "vicious cycle" of academic apathy. When a student stops opening their laptop in class, the problem has moved from "transportation" to "student success." </w:t>
      </w:r>
      <w:r>
        <w:rPr>
          <w:rFonts w:ascii="Google Sans Text;sans-serif" w:hAnsi="Google Sans Text;sans-serif"/>
          <w:b/>
        </w:rPr>
        <w:t xml:space="preserve"> What to do differently next time:</w:t>
      </w:r>
      <w:r>
        <w:rPr>
          <w:rFonts w:ascii="Google Sans Text;sans-serif" w:hAnsi="Google Sans Text;sans-serif"/>
        </w:rPr>
        <w:t xml:space="preserve"> Ask about the specific Messenger groups they use to see if there is any "informal" tracking data we can tap into. </w:t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</Pages>
  <Words>911</Words>
  <Characters>4516</Characters>
  <CharactersWithSpaces>5374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2026-04-08T11:18:43Z</dcterms:created>
  <dc:creator/>
  <dc:description/>
  <dc:language>en-US</dc:language>
  <cp:lastModifiedBy/>
  <dcterms:modified xsi:type="dcterms:W3CDTF">2026-04-08T11:20:44Z</dcterms:modified>
  <cp:revision>1</cp:revision>
  <dc:subject/>
  <dc:title/>
</cp:coreProperties>
</file>