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0508E" w14:textId="17FC827E" w:rsidR="00577B5B" w:rsidRPr="005E7928" w:rsidRDefault="0003292F" w:rsidP="00577B5B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bookmarkStart w:id="0" w:name="_Hlk54376669"/>
      <m:oMathPara>
        <m:oMath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  <w:u w:val="single"/>
            </w:rPr>
            <m:t>PHÂN TÍCH  SDV (Singular Value Decomposition)</m:t>
          </m:r>
        </m:oMath>
      </m:oMathPara>
    </w:p>
    <w:p w14:paraId="11509E07" w14:textId="4517FF94" w:rsidR="00E163BF" w:rsidRPr="005E7928" w:rsidRDefault="00577B5B" w:rsidP="00577B5B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5E7928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TRONG PHƯƠNG PHÁP PHÂN TÍCH THÀNH PHẦN CHÍNH-PCA</w:t>
      </w:r>
    </w:p>
    <w:p w14:paraId="44B4B7CB" w14:textId="2801F847" w:rsidR="00577B5B" w:rsidRDefault="00656128" w:rsidP="00577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="00577B5B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hân</w:t>
      </w:r>
      <w:proofErr w:type="spellEnd"/>
      <w:r w:rsidR="00577B5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577B5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tích</w:t>
      </w:r>
      <w:proofErr w:type="spellEnd"/>
      <w:r w:rsidR="00577B5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577B5B" w:rsidRPr="00577B5B">
        <w:rPr>
          <w:rFonts w:ascii="Times New Roman" w:hAnsi="Times New Roman" w:cs="Times New Roman"/>
          <w:b/>
          <w:bCs/>
          <w:i/>
          <w:iCs/>
          <w:sz w:val="26"/>
          <w:szCs w:val="26"/>
        </w:rPr>
        <w:t>SDV (Singular Value Decomposition)</w:t>
      </w:r>
    </w:p>
    <w:p w14:paraId="3CF97875" w14:textId="4A570ED4" w:rsidR="00577B5B" w:rsidRPr="00296BD3" w:rsidRDefault="000A2662" w:rsidP="000A2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296BD3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  <w:r w:rsidRPr="00296BD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96BD3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nghĩa</w:t>
      </w:r>
      <w:proofErr w:type="spellEnd"/>
    </w:p>
    <w:p w14:paraId="08E0AAAB" w14:textId="5BC17899" w:rsidR="000A2662" w:rsidRDefault="000A2662" w:rsidP="008F49C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Cho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m×n</m:t>
            </m:r>
          </m:sub>
        </m:sSub>
      </m:oMath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m×n 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(ta thư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ờng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viết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m×n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m×n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),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nó có thể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phân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tích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dưới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bookmarkEnd w:id="0"/>
    <w:p w14:paraId="77293736" w14:textId="3B6B35E4" w:rsidR="000A2662" w:rsidRDefault="000A2662" w:rsidP="008F49C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m×n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m×m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m×n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n×n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</w:p>
    <w:p w14:paraId="1079237C" w14:textId="2AB9F820" w:rsidR="006E230E" w:rsidRDefault="006E230E" w:rsidP="008F49C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="005E7928" w:rsidRPr="005E7928">
        <w:rPr>
          <w:rFonts w:ascii="Times New Roman" w:hAnsi="Times New Roman" w:cs="Times New Roman"/>
          <w:i/>
          <w:iCs/>
          <w:sz w:val="26"/>
          <w:szCs w:val="26"/>
        </w:rPr>
        <w:t>rong</w:t>
      </w:r>
      <w:proofErr w:type="spellEnd"/>
      <w:r w:rsidR="005E7928" w:rsidRPr="005E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E7928" w:rsidRPr="005E7928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 w:rsidR="005E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m×n </m:t>
            </m:r>
          </m:sub>
        </m:sSub>
      </m:oMath>
      <w:r w:rsidR="005E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E792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="005E7928">
        <w:rPr>
          <w:rFonts w:ascii="Times New Roman" w:hAnsi="Times New Roman" w:cs="Times New Roman"/>
          <w:i/>
          <w:iCs/>
          <w:sz w:val="26"/>
          <w:szCs w:val="26"/>
        </w:rPr>
        <w:t xml:space="preserve"> ma </w:t>
      </w:r>
      <w:proofErr w:type="spellStart"/>
      <w:r w:rsidR="005E7928">
        <w:rPr>
          <w:rFonts w:ascii="Times New Roman" w:hAnsi="Times New Roman" w:cs="Times New Roman"/>
          <w:i/>
          <w:iCs/>
          <w:sz w:val="26"/>
          <w:szCs w:val="26"/>
        </w:rPr>
        <w:t>trận</w:t>
      </w:r>
      <w:proofErr w:type="spellEnd"/>
      <w:r w:rsidR="00F70A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70A20">
        <w:rPr>
          <w:rFonts w:ascii="Times New Roman" w:hAnsi="Times New Roman" w:cs="Times New Roman"/>
          <w:i/>
          <w:iCs/>
          <w:sz w:val="26"/>
          <w:szCs w:val="26"/>
        </w:rPr>
        <w:t>gồm</w:t>
      </w:r>
      <w:proofErr w:type="spellEnd"/>
      <w:r w:rsidR="00F70A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70A20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F70A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70A20">
        <w:rPr>
          <w:rFonts w:ascii="Times New Roman" w:hAnsi="Times New Roman" w:cs="Times New Roman"/>
          <w:i/>
          <w:iCs/>
          <w:sz w:val="26"/>
          <w:szCs w:val="26"/>
        </w:rPr>
        <w:t>cột</w:t>
      </w:r>
      <w:proofErr w:type="spellEnd"/>
      <w:r w:rsidR="00F70A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E7928">
        <w:rPr>
          <w:rFonts w:ascii="Times New Roman" w:hAnsi="Times New Roman" w:cs="Times New Roman"/>
          <w:i/>
          <w:iCs/>
          <w:sz w:val="26"/>
          <w:szCs w:val="26"/>
        </w:rPr>
        <w:t>trực</w:t>
      </w:r>
      <w:proofErr w:type="spellEnd"/>
      <w:r w:rsidR="005E792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E7928">
        <w:rPr>
          <w:rFonts w:ascii="Times New Roman" w:hAnsi="Times New Roman" w:cs="Times New Roman"/>
          <w:i/>
          <w:iCs/>
          <w:sz w:val="26"/>
          <w:szCs w:val="26"/>
        </w:rPr>
        <w:t>giao</w:t>
      </w:r>
      <w:proofErr w:type="spellEnd"/>
      <w:r w:rsidR="00F70A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70A20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="00F70A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70A20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F70A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70A20">
        <w:rPr>
          <w:rFonts w:ascii="Times New Roman" w:hAnsi="Times New Roman" w:cs="Times New Roman"/>
          <w:i/>
          <w:iCs/>
          <w:sz w:val="26"/>
          <w:szCs w:val="26"/>
        </w:rPr>
        <w:t>vec</w:t>
      </w:r>
      <w:proofErr w:type="spellEnd"/>
      <w:r w:rsidR="00F70A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70A20">
        <w:rPr>
          <w:rFonts w:ascii="Times New Roman" w:hAnsi="Times New Roman" w:cs="Times New Roman"/>
          <w:i/>
          <w:iCs/>
          <w:sz w:val="26"/>
          <w:szCs w:val="26"/>
        </w:rPr>
        <w:t>tơ</w:t>
      </w:r>
      <w:proofErr w:type="spellEnd"/>
      <w:r w:rsidR="00F70A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70A20">
        <w:rPr>
          <w:rFonts w:ascii="Times New Roman" w:hAnsi="Times New Roman" w:cs="Times New Roman"/>
          <w:i/>
          <w:iCs/>
          <w:sz w:val="26"/>
          <w:szCs w:val="26"/>
        </w:rPr>
        <w:t>riêng</w:t>
      </w:r>
      <w:proofErr w:type="spellEnd"/>
      <w:r w:rsidR="00F70A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70A20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F70A2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,</m:t>
        </m:r>
      </m:oMath>
    </w:p>
    <w:p w14:paraId="0C54C13C" w14:textId="5F760904" w:rsidR="001B6A2F" w:rsidRDefault="001B6A2F" w:rsidP="008F49C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=UD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VD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=U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</w:p>
    <w:p w14:paraId="41FC51C4" w14:textId="3B70A497" w:rsidR="001B6A2F" w:rsidRDefault="0003292F" w:rsidP="008F49C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E7928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và</w:t>
      </w:r>
      <w:proofErr w:type="spellEnd"/>
      <w:r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 w:rsidR="005E7928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n×n</m:t>
            </m:r>
          </m:sub>
        </m:sSub>
      </m:oMath>
      <w:r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E230E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6E230E">
        <w:rPr>
          <w:rFonts w:ascii="Times New Roman" w:hAnsi="Times New Roman" w:cs="Times New Roman"/>
          <w:i/>
          <w:iCs/>
          <w:sz w:val="26"/>
          <w:szCs w:val="26"/>
        </w:rPr>
        <w:t xml:space="preserve"> ma </w:t>
      </w:r>
      <w:proofErr w:type="spellStart"/>
      <w:proofErr w:type="gramStart"/>
      <w:r w:rsidRPr="006E230E">
        <w:rPr>
          <w:rFonts w:ascii="Times New Roman" w:hAnsi="Times New Roman" w:cs="Times New Roman"/>
          <w:i/>
          <w:iCs/>
          <w:sz w:val="26"/>
          <w:szCs w:val="26"/>
        </w:rPr>
        <w:t>trận</w:t>
      </w:r>
      <w:proofErr w:type="spellEnd"/>
      <w:r w:rsidRPr="006E230E"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  <w:proofErr w:type="spellStart"/>
      <w:r w:rsidRPr="006E230E">
        <w:rPr>
          <w:rFonts w:ascii="Times New Roman" w:hAnsi="Times New Roman" w:cs="Times New Roman"/>
          <w:i/>
          <w:iCs/>
          <w:sz w:val="26"/>
          <w:szCs w:val="26"/>
        </w:rPr>
        <w:t>gồm</w:t>
      </w:r>
      <w:proofErr w:type="spellEnd"/>
      <w:proofErr w:type="gramEnd"/>
      <w:r w:rsidRPr="006E23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E230E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6E23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E230E">
        <w:rPr>
          <w:rFonts w:ascii="Times New Roman" w:hAnsi="Times New Roman" w:cs="Times New Roman"/>
          <w:i/>
          <w:iCs/>
          <w:sz w:val="26"/>
          <w:szCs w:val="26"/>
        </w:rPr>
        <w:t>cột</w:t>
      </w:r>
      <w:proofErr w:type="spellEnd"/>
      <w:r w:rsidRPr="006E23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E230E">
        <w:rPr>
          <w:rFonts w:ascii="Times New Roman" w:hAnsi="Times New Roman" w:cs="Times New Roman"/>
          <w:i/>
          <w:iCs/>
          <w:sz w:val="26"/>
          <w:szCs w:val="26"/>
        </w:rPr>
        <w:t>trực</w:t>
      </w:r>
      <w:proofErr w:type="spellEnd"/>
      <w:r w:rsidRPr="006E23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E230E">
        <w:rPr>
          <w:rFonts w:ascii="Times New Roman" w:hAnsi="Times New Roman" w:cs="Times New Roman"/>
          <w:i/>
          <w:iCs/>
          <w:sz w:val="26"/>
          <w:szCs w:val="26"/>
        </w:rPr>
        <w:t>giao</w:t>
      </w:r>
      <w:proofErr w:type="spellEnd"/>
      <w:r w:rsidRPr="006E23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E230E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6E23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E230E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6E23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E230E">
        <w:rPr>
          <w:rFonts w:ascii="Times New Roman" w:hAnsi="Times New Roman" w:cs="Times New Roman"/>
          <w:i/>
          <w:iCs/>
          <w:sz w:val="26"/>
          <w:szCs w:val="26"/>
        </w:rPr>
        <w:t>vec</w:t>
      </w:r>
      <w:proofErr w:type="spellEnd"/>
      <w:r w:rsidRPr="006E23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E230E">
        <w:rPr>
          <w:rFonts w:ascii="Times New Roman" w:hAnsi="Times New Roman" w:cs="Times New Roman"/>
          <w:i/>
          <w:iCs/>
          <w:sz w:val="26"/>
          <w:szCs w:val="26"/>
        </w:rPr>
        <w:t>tơ</w:t>
      </w:r>
      <w:proofErr w:type="spellEnd"/>
      <w:r w:rsidRPr="006E23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E230E">
        <w:rPr>
          <w:rFonts w:ascii="Times New Roman" w:hAnsi="Times New Roman" w:cs="Times New Roman"/>
          <w:i/>
          <w:iCs/>
          <w:sz w:val="26"/>
          <w:szCs w:val="26"/>
        </w:rPr>
        <w:t>riêng</w:t>
      </w:r>
      <w:proofErr w:type="spellEnd"/>
      <w:r w:rsidRPr="006E23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E230E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6E230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A</m:t>
        </m:r>
      </m:oMath>
      <w:r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,</w:t>
      </w:r>
    </w:p>
    <w:p w14:paraId="6B66FAD6" w14:textId="4427D2C4" w:rsidR="001B6A2F" w:rsidRDefault="001B6A2F" w:rsidP="008F49CE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A=VD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UD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=V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</w:p>
    <w:p w14:paraId="583479D0" w14:textId="0DAA0F4C" w:rsidR="008F49CE" w:rsidRDefault="006E230E" w:rsidP="0044468A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còn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m×n</m:t>
            </m:r>
          </m:sub>
        </m:sSub>
      </m:oMath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là ma tr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ận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đường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chéo</w:t>
      </w:r>
      <w:proofErr w:type="spellEnd"/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>không</w:t>
      </w:r>
      <w:proofErr w:type="spellEnd"/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>vuông</w:t>
      </w:r>
      <w:proofErr w:type="spellEnd"/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với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phần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tử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trên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đường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chéo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giá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trị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thực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không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âm</w:t>
      </w:r>
      <w:proofErr w:type="spellEnd"/>
      <w:r w:rsidR="0003292F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…,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≥0=0=…=0,</m:t>
        </m:r>
      </m:oMath>
      <w:r w:rsidR="00650E7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v</w:t>
      </w:r>
      <w:proofErr w:type="spellStart"/>
      <w:r w:rsidR="00650E7D">
        <w:rPr>
          <w:rFonts w:ascii="Times New Roman" w:eastAsiaTheme="minorEastAsia" w:hAnsi="Times New Roman" w:cs="Times New Roman"/>
          <w:i/>
          <w:iCs/>
          <w:sz w:val="26"/>
          <w:szCs w:val="26"/>
        </w:rPr>
        <w:t>ới</w:t>
      </w:r>
      <w:proofErr w:type="spellEnd"/>
      <w:r w:rsidR="00650E7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564ED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là </w:t>
      </w:r>
      <w:proofErr w:type="spellStart"/>
      <w:r w:rsidR="006B3940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 w:rsidR="006B3940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940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trị</w:t>
      </w:r>
      <w:proofErr w:type="spellEnd"/>
      <w:r w:rsidR="006B3940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940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riêng</w:t>
      </w:r>
      <w:proofErr w:type="spellEnd"/>
      <w:r w:rsidR="006B3940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940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 w:rsidR="006B3940" w:rsidRP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,</m:t>
        </m:r>
      </m:oMath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và r là h</w:t>
      </w:r>
      <w:proofErr w:type="spellStart"/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>ạng</w:t>
      </w:r>
      <w:proofErr w:type="spellEnd"/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ma </w:t>
      </w:r>
      <w:proofErr w:type="spellStart"/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>trận</w:t>
      </w:r>
      <w:proofErr w:type="spellEnd"/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A</w:t>
      </w:r>
      <w:r w:rsidR="00650E7D">
        <w:rPr>
          <w:rFonts w:ascii="Times New Roman" w:eastAsiaTheme="minorEastAsia" w:hAnsi="Times New Roman" w:cs="Times New Roman"/>
          <w:i/>
          <w:iCs/>
          <w:sz w:val="26"/>
          <w:szCs w:val="26"/>
        </w:rPr>
        <w:t>,</w:t>
      </w:r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(rank A</w:t>
      </w:r>
      <w:r w:rsidR="00650E7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= r</w:t>
      </w:r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>)</w:t>
      </w:r>
      <w:r w:rsidR="002E0DA6"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48A2EFE8" w14:textId="7DC910C8" w:rsidR="002E0DA6" w:rsidRDefault="002E0DA6" w:rsidP="0044468A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căn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bậc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hai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 w:rsidR="00493D16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93D16">
        <w:rPr>
          <w:rFonts w:ascii="Times New Roman" w:eastAsiaTheme="minorEastAsia" w:hAnsi="Times New Roman" w:cs="Times New Roman"/>
          <w:i/>
          <w:iCs/>
          <w:sz w:val="26"/>
          <w:szCs w:val="26"/>
        </w:rPr>
        <w:t>được</w:t>
      </w:r>
      <w:proofErr w:type="spellEnd"/>
      <w:r w:rsidR="00493D16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93D16">
        <w:rPr>
          <w:rFonts w:ascii="Times New Roman" w:eastAsiaTheme="minorEastAsia" w:hAnsi="Times New Roman" w:cs="Times New Roman"/>
          <w:i/>
          <w:iCs/>
          <w:sz w:val="26"/>
          <w:szCs w:val="26"/>
        </w:rPr>
        <w:t>gọi</w:t>
      </w:r>
      <w:proofErr w:type="spellEnd"/>
      <w:r w:rsidR="00493D16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93D16"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 w:rsidR="00493D16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singular value </w:t>
      </w:r>
      <w:proofErr w:type="spellStart"/>
      <w:r w:rsidR="00493D16"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 w:rsidR="00493D16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A.</w:t>
      </w:r>
    </w:p>
    <w:p w14:paraId="2595B4A1" w14:textId="151F0DD3" w:rsidR="00493D16" w:rsidRPr="0044468A" w:rsidRDefault="00493D16" w:rsidP="0044468A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Mặt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khác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mỗi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cột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U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gọi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vec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singular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trái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cột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V,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gọi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vec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singular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A.</w:t>
      </w:r>
    </w:p>
    <w:p w14:paraId="7D0F63AA" w14:textId="626C3AC9" w:rsidR="00364A10" w:rsidRDefault="005E7928" w:rsidP="00A81006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Chú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ý </w:t>
      </w:r>
      <w:r w:rsidR="006E230E">
        <w:rPr>
          <w:rFonts w:ascii="Times New Roman" w:eastAsiaTheme="minorEastAsia" w:hAnsi="Times New Roman" w:cs="Times New Roman"/>
          <w:i/>
          <w:iCs/>
          <w:sz w:val="26"/>
          <w:szCs w:val="26"/>
        </w:rPr>
        <w:t>:</w:t>
      </w:r>
      <w:proofErr w:type="gramEnd"/>
    </w:p>
    <w:p w14:paraId="34DF16A3" w14:textId="333BA1C2" w:rsidR="00A81006" w:rsidRDefault="007F2D46" w:rsidP="00364A10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U=V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V=I,</m:t>
        </m:r>
      </m:oMath>
      <w:r w:rsidR="00364A1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do</w:t>
      </w:r>
      <w:r w:rsidR="00564ED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U </w:t>
      </w:r>
      <w:proofErr w:type="spellStart"/>
      <w:proofErr w:type="gramStart"/>
      <w:r w:rsidR="00564EDD">
        <w:rPr>
          <w:rFonts w:ascii="Times New Roman" w:eastAsiaTheme="minorEastAsia" w:hAnsi="Times New Roman" w:cs="Times New Roman"/>
          <w:i/>
          <w:iCs/>
          <w:sz w:val="26"/>
          <w:szCs w:val="26"/>
        </w:rPr>
        <w:t>và</w:t>
      </w:r>
      <w:proofErr w:type="spellEnd"/>
      <w:r w:rsidR="00564ED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 w:rsidR="00364A1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V</w:t>
      </w:r>
      <w:proofErr w:type="gramEnd"/>
      <w:r w:rsidR="00364A1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64A10"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 w:rsidR="00564EDD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564EDD"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 w:rsidR="00364A1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ma </w:t>
      </w:r>
      <w:proofErr w:type="spellStart"/>
      <w:r w:rsidR="00364A10">
        <w:rPr>
          <w:rFonts w:ascii="Times New Roman" w:eastAsiaTheme="minorEastAsia" w:hAnsi="Times New Roman" w:cs="Times New Roman"/>
          <w:i/>
          <w:iCs/>
          <w:sz w:val="26"/>
          <w:szCs w:val="26"/>
        </w:rPr>
        <w:t>trận</w:t>
      </w:r>
      <w:proofErr w:type="spellEnd"/>
      <w:r w:rsidR="00364A1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64A10">
        <w:rPr>
          <w:rFonts w:ascii="Times New Roman" w:eastAsiaTheme="minorEastAsia" w:hAnsi="Times New Roman" w:cs="Times New Roman"/>
          <w:i/>
          <w:iCs/>
          <w:sz w:val="26"/>
          <w:szCs w:val="26"/>
        </w:rPr>
        <w:t>trực</w:t>
      </w:r>
      <w:proofErr w:type="spellEnd"/>
      <w:r w:rsidR="00364A1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64A10">
        <w:rPr>
          <w:rFonts w:ascii="Times New Roman" w:eastAsiaTheme="minorEastAsia" w:hAnsi="Times New Roman" w:cs="Times New Roman"/>
          <w:i/>
          <w:iCs/>
          <w:sz w:val="26"/>
          <w:szCs w:val="26"/>
        </w:rPr>
        <w:t>giao</w:t>
      </w:r>
      <w:proofErr w:type="spellEnd"/>
      <w:r w:rsidR="00564EDD"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1BE1AAC5" w14:textId="669EED8E" w:rsidR="002E0DA6" w:rsidRDefault="00364A10" w:rsidP="002E0DA6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E0DA6">
        <w:rPr>
          <w:rFonts w:ascii="Times New Roman" w:eastAsiaTheme="minorEastAsia" w:hAnsi="Times New Roman" w:cs="Times New Roman"/>
          <w:i/>
          <w:iCs/>
          <w:sz w:val="26"/>
          <w:szCs w:val="26"/>
        </w:rPr>
        <w:t>nửa</w:t>
      </w:r>
      <w:proofErr w:type="spellEnd"/>
      <w:r w:rsidR="002E0DA6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xác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định</w:t>
      </w:r>
      <w:proofErr w:type="spellEnd"/>
      <w:r w:rsidR="002E0DA6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2E0DA6">
        <w:rPr>
          <w:rFonts w:ascii="Times New Roman" w:eastAsiaTheme="minorEastAsia" w:hAnsi="Times New Roman" w:cs="Times New Roman"/>
          <w:i/>
          <w:iCs/>
          <w:sz w:val="26"/>
          <w:szCs w:val="26"/>
        </w:rPr>
        <w:t>dương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nên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</w:t>
      </w:r>
      <w:r w:rsidR="00564EDD">
        <w:rPr>
          <w:rFonts w:ascii="Times New Roman" w:eastAsiaTheme="minorEastAsia" w:hAnsi="Times New Roman" w:cs="Times New Roman"/>
          <w:i/>
          <w:iCs/>
          <w:sz w:val="26"/>
          <w:szCs w:val="26"/>
        </w:rPr>
        <w:t>ó</w:t>
      </w:r>
      <w:proofErr w:type="spellEnd"/>
      <w:r w:rsidR="006B394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56128">
        <w:rPr>
          <w:rFonts w:ascii="Times New Roman" w:eastAsiaTheme="minorEastAsia" w:hAnsi="Times New Roman" w:cs="Times New Roman"/>
          <w:i/>
          <w:iCs/>
          <w:sz w:val="26"/>
          <w:szCs w:val="26"/>
        </w:rPr>
        <w:t>phải</w:t>
      </w:r>
      <w:proofErr w:type="spellEnd"/>
      <w:r w:rsidR="00656128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56128"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 w:rsidR="00656128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56128">
        <w:rPr>
          <w:rFonts w:ascii="Times New Roman" w:eastAsiaTheme="minorEastAsia" w:hAnsi="Times New Roman" w:cs="Times New Roman"/>
          <w:i/>
          <w:iCs/>
          <w:sz w:val="26"/>
          <w:szCs w:val="26"/>
        </w:rPr>
        <w:t>số</w:t>
      </w:r>
      <w:proofErr w:type="spellEnd"/>
      <w:r w:rsidR="00656128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56128">
        <w:rPr>
          <w:rFonts w:ascii="Times New Roman" w:eastAsiaTheme="minorEastAsia" w:hAnsi="Times New Roman" w:cs="Times New Roman"/>
          <w:i/>
          <w:iCs/>
          <w:sz w:val="26"/>
          <w:szCs w:val="26"/>
        </w:rPr>
        <w:t>không</w:t>
      </w:r>
      <w:proofErr w:type="spellEnd"/>
      <w:r w:rsidR="00656128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56128">
        <w:rPr>
          <w:rFonts w:ascii="Times New Roman" w:eastAsiaTheme="minorEastAsia" w:hAnsi="Times New Roman" w:cs="Times New Roman"/>
          <w:i/>
          <w:iCs/>
          <w:sz w:val="26"/>
          <w:szCs w:val="26"/>
        </w:rPr>
        <w:t>âm</w:t>
      </w:r>
      <w:proofErr w:type="spellEnd"/>
      <w:r w:rsidR="00656128"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1367BE01" w14:textId="4CA3419B" w:rsidR="002E0DA6" w:rsidRDefault="002E0DA6" w:rsidP="002E0DA6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Ma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viết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lại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dưới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tổng</w:t>
      </w:r>
      <w:proofErr w:type="spellEnd"/>
    </w:p>
    <w:p w14:paraId="2E18A5D6" w14:textId="0688B10C" w:rsidR="002E0DA6" w:rsidRPr="002E0DA6" w:rsidRDefault="002E0DA6" w:rsidP="002E0DA6">
      <w:pPr>
        <w:pStyle w:val="ListParagraph"/>
        <w:spacing w:line="360" w:lineRule="auto"/>
        <w:ind w:left="216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A=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15F5D5A9" w14:textId="5A97096F" w:rsidR="00B31378" w:rsidRPr="00722C65" w:rsidRDefault="00B31378" w:rsidP="00B31378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Ví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dụ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r w:rsidR="002F40C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1</w:t>
      </w:r>
    </w:p>
    <w:p w14:paraId="213E9E1B" w14:textId="7D0998BC" w:rsidR="00F82310" w:rsidRDefault="00722C65" w:rsidP="00722C65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Cho ma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, trư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ớc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hết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giá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cùa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F8231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82310">
        <w:rPr>
          <w:rFonts w:ascii="Times New Roman" w:eastAsiaTheme="minorEastAsia" w:hAnsi="Times New Roman" w:cs="Times New Roman"/>
          <w:i/>
          <w:iCs/>
          <w:sz w:val="24"/>
          <w:szCs w:val="24"/>
        </w:rPr>
        <w:t>và</w:t>
      </w:r>
      <w:proofErr w:type="spellEnd"/>
      <w:r w:rsidR="00F8231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82310">
        <w:rPr>
          <w:rFonts w:ascii="Times New Roman" w:eastAsiaTheme="minorEastAsia" w:hAnsi="Times New Roman" w:cs="Times New Roman"/>
          <w:i/>
          <w:iCs/>
          <w:sz w:val="24"/>
          <w:szCs w:val="24"/>
        </w:rPr>
        <w:t>với</w:t>
      </w:r>
      <w:proofErr w:type="spellEnd"/>
    </w:p>
    <w:p w14:paraId="74354D0B" w14:textId="64B5002C" w:rsidR="00F82310" w:rsidRDefault="00F82310" w:rsidP="00722C65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 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41</m:t>
                  </m:r>
                </m:e>
              </m:mr>
            </m:m>
          </m:e>
        </m:d>
      </m:oMath>
    </w:p>
    <w:p w14:paraId="6F51D9AA" w14:textId="42ED0B81" w:rsidR="00722C65" w:rsidRDefault="00722C65" w:rsidP="00722C65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đặc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trưng</w:t>
      </w:r>
      <w:proofErr w:type="spellEnd"/>
      <w:r w:rsidR="00F8231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82310">
        <w:rPr>
          <w:rFonts w:ascii="Times New Roman" w:eastAsiaTheme="minorEastAsia" w:hAnsi="Times New Roman" w:cs="Times New Roman"/>
          <w:i/>
          <w:iCs/>
          <w:sz w:val="24"/>
          <w:szCs w:val="24"/>
        </w:rPr>
        <w:t>tương</w:t>
      </w:r>
      <w:proofErr w:type="spellEnd"/>
      <w:r w:rsidR="00F8231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82310">
        <w:rPr>
          <w:rFonts w:ascii="Times New Roman" w:eastAsiaTheme="minorEastAsia" w:hAnsi="Times New Roman" w:cs="Times New Roman"/>
          <w:i/>
          <w:iCs/>
          <w:sz w:val="24"/>
          <w:szCs w:val="24"/>
        </w:rPr>
        <w:t>ứng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tức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82310">
        <w:rPr>
          <w:rFonts w:ascii="Times New Roman" w:eastAsiaTheme="minorEastAsia" w:hAnsi="Times New Roman" w:cs="Times New Roman"/>
          <w:i/>
          <w:iCs/>
          <w:sz w:val="24"/>
          <w:szCs w:val="24"/>
        </w:rPr>
        <w:t>các</w:t>
      </w:r>
      <w:proofErr w:type="spellEnd"/>
      <w:r w:rsidR="00F8231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F0E6E74" w14:textId="5D7455ED" w:rsidR="00F82310" w:rsidRPr="00F82310" w:rsidRDefault="00722C65" w:rsidP="00722C65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lastRenderedPageBreak/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 ⇒ </m:t>
        </m:r>
      </m:oMath>
      <w:r w:rsidR="00F8231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và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41-λ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13A25E9A" w14:textId="4EA78696" w:rsidR="00722C65" w:rsidRPr="00907521" w:rsidRDefault="00722C65" w:rsidP="00907521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 w:rsidR="00F8231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82310"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 w:rsidR="00F8231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82310">
        <w:rPr>
          <w:rFonts w:ascii="Times New Roman" w:eastAsiaTheme="minorEastAsia" w:hAnsi="Times New Roman" w:cs="Times New Roman"/>
          <w:i/>
          <w:iCs/>
          <w:sz w:val="26"/>
          <w:szCs w:val="26"/>
        </w:rPr>
        <w:t>nghiệm</w:t>
      </w:r>
      <w:proofErr w:type="spellEnd"/>
      <w:r w:rsid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riêng</w:t>
      </w:r>
      <w:proofErr w:type="spellEnd"/>
      <w:r w:rsid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 w:rsid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F8231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 w:rsid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=45;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=5</m:t>
        </m:r>
      </m:oMath>
      <w:r w:rsidR="00F82310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. (</w:t>
      </w:r>
      <w:proofErr w:type="spellStart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căn</w:t>
      </w:r>
      <w:proofErr w:type="spellEnd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bậc</w:t>
      </w:r>
      <w:proofErr w:type="spellEnd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hai</w:t>
      </w:r>
      <w:proofErr w:type="spellEnd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chúng</w:t>
      </w:r>
      <w:proofErr w:type="spellEnd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tương</w:t>
      </w:r>
      <w:proofErr w:type="spellEnd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ứng</w:t>
      </w:r>
      <w:proofErr w:type="spellEnd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sẽ</w:t>
      </w:r>
      <w:proofErr w:type="spellEnd"/>
      <w:r w:rsid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 w:rsidR="00907521" w:rsidRPr="0090752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45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5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; </m:t>
        </m:r>
      </m:oMath>
    </w:p>
    <w:p w14:paraId="1E70327A" w14:textId="69D39266" w:rsidR="00907521" w:rsidRPr="003F579B" w:rsidRDefault="00907521" w:rsidP="003F579B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thu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vec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 là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;và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3F579B">
        <w:rPr>
          <w:rFonts w:ascii="Times New Roman" w:eastAsiaTheme="minorEastAsia" w:hAnsi="Times New Roman" w:cs="Times New Roman"/>
          <w:i/>
          <w:iCs/>
          <w:sz w:val="24"/>
          <w:szCs w:val="24"/>
        </w:rPr>
        <w:t>;</w:t>
      </w:r>
      <w:r w:rsidRPr="003F579B"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w:r w:rsidR="00BD596B" w:rsidRPr="003F579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C971DE3" w14:textId="43ED231D" w:rsidR="003F579B" w:rsidRDefault="003F579B" w:rsidP="00722C65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Suy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ra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vec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tơ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 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là</w:t>
      </w:r>
      <w:proofErr w:type="spellEnd"/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B68DB82" w14:textId="74A444A5" w:rsidR="003F579B" w:rsidRDefault="003F579B" w:rsidP="00722C65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5CEA55DE" w14:textId="7448F41A" w:rsidR="003F579B" w:rsidRDefault="003F579B" w:rsidP="00722C65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thu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được</w:t>
      </w:r>
      <w:proofErr w:type="spellEnd"/>
    </w:p>
    <w:p w14:paraId="7409BAE7" w14:textId="2DC981B5" w:rsidR="00BD596B" w:rsidRDefault="00BD596B" w:rsidP="00722C65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3F579B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3C8B79C" w14:textId="2681C4C3" w:rsidR="00BD596B" w:rsidRDefault="00BD596B" w:rsidP="00722C65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tự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ta sẽ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thu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được</w:t>
      </w:r>
      <w:proofErr w:type="spellEnd"/>
    </w:p>
    <w:p w14:paraId="5B6635AB" w14:textId="34C31DE9" w:rsidR="003F579B" w:rsidRDefault="003F579B" w:rsidP="00722C65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3C5F30A3" w14:textId="01948921" w:rsidR="006C0FE5" w:rsidRDefault="006C0FE5" w:rsidP="00722C65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trường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trận</w:t>
      </w:r>
      <w:proofErr w:type="spellEnd"/>
    </w:p>
    <w:p w14:paraId="3A5D63B9" w14:textId="305F0AB9" w:rsidR="006C0FE5" w:rsidRDefault="006C0FE5" w:rsidP="00722C65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45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5</m:t>
                      </m:r>
                    </m:e>
                  </m:rad>
                </m:e>
              </m:mr>
            </m:m>
          </m:e>
        </m:d>
      </m:oMath>
    </w:p>
    <w:p w14:paraId="4BB92F57" w14:textId="056CD42B" w:rsidR="000716A1" w:rsidRDefault="000716A1" w:rsidP="000716A1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Chú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ý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rằng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có</w:t>
      </w:r>
      <w:proofErr w:type="spellEnd"/>
      <w:r w:rsidR="006C0FE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ma </w:t>
      </w:r>
      <w:proofErr w:type="spellStart"/>
      <w:r w:rsidR="006C0FE5">
        <w:rPr>
          <w:rFonts w:ascii="Times New Roman" w:eastAsiaTheme="minorEastAsia" w:hAnsi="Times New Roman" w:cs="Times New Roman"/>
          <w:i/>
          <w:iCs/>
          <w:sz w:val="24"/>
          <w:szCs w:val="24"/>
        </w:rPr>
        <w:t>trận</w:t>
      </w:r>
      <w:proofErr w:type="spellEnd"/>
      <w:r w:rsidR="006C0FE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AV=D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là ma tr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ận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đường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chéo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AV=UD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).</w:t>
      </w:r>
    </w:p>
    <w:p w14:paraId="5CB83FDA" w14:textId="6F55DAD6" w:rsidR="00BD596B" w:rsidRPr="000716A1" w:rsidRDefault="00BD596B" w:rsidP="000716A1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0716A1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</w:p>
    <w:p w14:paraId="11CAB682" w14:textId="1A5C1B7B" w:rsidR="00722C65" w:rsidRPr="00722C65" w:rsidRDefault="00722C65" w:rsidP="00722C6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Ví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dụ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2</w:t>
      </w:r>
    </w:p>
    <w:p w14:paraId="142AB8EB" w14:textId="376A686C" w:rsidR="00B31378" w:rsidRDefault="00B31378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Cho ma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0834DA25" w14:textId="113352F0" w:rsidR="00B31378" w:rsidRDefault="00B31378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⇒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3D705F3D" w14:textId="56316643" w:rsidR="00B31378" w:rsidRDefault="00B31378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suy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ra</w:t>
      </w:r>
    </w:p>
    <w:p w14:paraId="402D0E94" w14:textId="296EB4E7" w:rsidR="00B31378" w:rsidRDefault="00B31378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</w:p>
    <w:p w14:paraId="4E54C903" w14:textId="400946E4" w:rsidR="00F275F2" w:rsidRDefault="00B31378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Giải</w:t>
      </w:r>
      <w:proofErr w:type="spellEnd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>phương</w:t>
      </w:r>
      <w:proofErr w:type="spellEnd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>trình</w:t>
      </w:r>
      <w:proofErr w:type="spellEnd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>đặc</w:t>
      </w:r>
      <w:proofErr w:type="spellEnd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>trưng</w:t>
      </w:r>
      <w:proofErr w:type="spellEnd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10-λ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12-λ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ta </w:t>
      </w:r>
      <w:proofErr w:type="spellStart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>được</w:t>
      </w:r>
      <w:proofErr w:type="spellEnd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>các</w:t>
      </w:r>
      <w:proofErr w:type="spellEnd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>nghiệm</w:t>
      </w:r>
      <w:proofErr w:type="spellEnd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75F2">
        <w:rPr>
          <w:rFonts w:ascii="Times New Roman" w:eastAsiaTheme="minorEastAsia" w:hAnsi="Times New Roman" w:cs="Times New Roman"/>
          <w:i/>
          <w:iCs/>
          <w:sz w:val="24"/>
          <w:szCs w:val="24"/>
        </w:rPr>
        <w:t>là</w:t>
      </w:r>
      <w:proofErr w:type="spellEnd"/>
    </w:p>
    <w:p w14:paraId="3EF17C7C" w14:textId="3115F4CC" w:rsidR="00F275F2" w:rsidRDefault="00F275F2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=10;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=12; </m:t>
        </m:r>
      </m:oMath>
    </w:p>
    <w:p w14:paraId="171EDD2F" w14:textId="66E9443C" w:rsidR="00B31378" w:rsidRDefault="00F275F2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Giải</w:t>
      </w:r>
      <w:proofErr w:type="spellEnd"/>
      <w:r w:rsidR="00B3137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1378">
        <w:rPr>
          <w:rFonts w:ascii="Times New Roman" w:eastAsiaTheme="minorEastAsia" w:hAnsi="Times New Roman" w:cs="Times New Roman"/>
          <w:i/>
          <w:iCs/>
          <w:sz w:val="24"/>
          <w:szCs w:val="24"/>
        </w:rPr>
        <w:t>hệ</w:t>
      </w:r>
      <w:proofErr w:type="spellEnd"/>
      <w:r w:rsidR="00B3137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1378">
        <w:rPr>
          <w:rFonts w:ascii="Times New Roman" w:eastAsiaTheme="minorEastAsia" w:hAnsi="Times New Roman" w:cs="Times New Roman"/>
          <w:i/>
          <w:iCs/>
          <w:sz w:val="24"/>
          <w:szCs w:val="24"/>
        </w:rPr>
        <w:t>phương</w:t>
      </w:r>
      <w:proofErr w:type="spellEnd"/>
      <w:r w:rsidR="00B3137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1378">
        <w:rPr>
          <w:rFonts w:ascii="Times New Roman" w:eastAsiaTheme="minorEastAsia" w:hAnsi="Times New Roman" w:cs="Times New Roman"/>
          <w:i/>
          <w:iCs/>
          <w:sz w:val="24"/>
          <w:szCs w:val="24"/>
        </w:rPr>
        <w:t>trình</w:t>
      </w:r>
      <w:proofErr w:type="spellEnd"/>
      <w:r w:rsidR="00B3137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ứng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nghiệm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;i=1,2:</m:t>
        </m:r>
      </m:oMath>
    </w:p>
    <w:p w14:paraId="1849CB9D" w14:textId="4E3EC0B9" w:rsidR="00B31378" w:rsidRDefault="00B31378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14:paraId="78B64EF0" w14:textId="65F0BD00" w:rsidR="00F275F2" w:rsidRDefault="00F275F2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lastRenderedPageBreak/>
        <w:t xml:space="preserve">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thu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vec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ứng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:</w:t>
      </w:r>
    </w:p>
    <w:p w14:paraId="5F8F84EF" w14:textId="546B4770" w:rsidR="00F275F2" w:rsidRDefault="00F275F2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32A07578" w14:textId="076AFFAD" w:rsidR="00963076" w:rsidRDefault="00963076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Chuẩn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vec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tơ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có</w:t>
      </w:r>
      <w:proofErr w:type="spellEnd"/>
    </w:p>
    <w:p w14:paraId="2EDF5442" w14:textId="33B89BBB" w:rsidR="00963076" w:rsidRDefault="00963076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4C3B1107" w14:textId="697A9CA2" w:rsidR="002663EA" w:rsidRDefault="002663EA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Mặt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khác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thấy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rằng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14:paraId="1FD7DD84" w14:textId="521C86A5" w:rsidR="002663EA" w:rsidRDefault="002663EA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Tìm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vec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ứng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ta sẽ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thu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được</w:t>
      </w:r>
      <w:proofErr w:type="spellEnd"/>
    </w:p>
    <w:p w14:paraId="2B664262" w14:textId="366A6122" w:rsidR="002663EA" w:rsidRDefault="002663EA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=12;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=10;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0F08E003" w14:textId="75D3F414" w:rsidR="002663EA" w:rsidRDefault="002663EA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vec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ứng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A,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sẽ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là</w:t>
      </w:r>
      <w:proofErr w:type="spellEnd"/>
    </w:p>
    <w:p w14:paraId="5F478C2A" w14:textId="237D4FC6" w:rsidR="002663EA" w:rsidRDefault="002663EA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 </m:t>
        </m:r>
      </m:oMath>
    </w:p>
    <w:p w14:paraId="196A3267" w14:textId="5E51B870" w:rsidR="00013A6B" w:rsidRDefault="00013A6B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Sau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khi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chuẩn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hóa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hiện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chuyển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vị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thu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được</w:t>
      </w:r>
      <w:proofErr w:type="spellEnd"/>
    </w:p>
    <w:p w14:paraId="62F84C69" w14:textId="36DA8956" w:rsidR="00013A6B" w:rsidRPr="001B6A2F" w:rsidRDefault="00013A6B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30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30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-5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30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    </w:t>
      </w:r>
      <w:r>
        <w:rPr>
          <w:rFonts w:ascii="Cambria Math" w:eastAsiaTheme="minorEastAsia" w:hAnsi="Cambria Math" w:cs="Times New Roman"/>
          <w:i/>
          <w:iCs/>
          <w:sz w:val="26"/>
          <w:szCs w:val="26"/>
        </w:rPr>
        <w:t>⇒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V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30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30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30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79C8ED29" w14:textId="164C6F79" w:rsidR="0076206D" w:rsidRDefault="00013A6B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trường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</w:t>
      </w:r>
      <w:r w:rsidR="004B1C46">
        <w:rPr>
          <w:rFonts w:ascii="Times New Roman" w:eastAsiaTheme="minorEastAsia" w:hAnsi="Times New Roman" w:cs="Times New Roman"/>
          <w:i/>
          <w:iCs/>
          <w:sz w:val="26"/>
          <w:szCs w:val="26"/>
        </w:rPr>
        <w:t>ợp</w:t>
      </w:r>
      <w:proofErr w:type="spellEnd"/>
      <w:r w:rsidR="004B1C46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B1C46">
        <w:rPr>
          <w:rFonts w:ascii="Times New Roman" w:eastAsiaTheme="minorEastAsia" w:hAnsi="Times New Roman" w:cs="Times New Roman"/>
          <w:i/>
          <w:iCs/>
          <w:sz w:val="26"/>
          <w:szCs w:val="26"/>
        </w:rPr>
        <w:t>này</w:t>
      </w:r>
      <w:proofErr w:type="spellEnd"/>
      <w:r w:rsidR="004B1C46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2×3</m:t>
            </m:r>
          </m:sub>
        </m:sSub>
      </m:oMath>
      <w:r w:rsidR="004B1C46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B1C46"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 w:rsidR="004B1C46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B1C46">
        <w:rPr>
          <w:rFonts w:ascii="Times New Roman" w:eastAsiaTheme="minorEastAsia" w:hAnsi="Times New Roman" w:cs="Times New Roman"/>
          <w:i/>
          <w:iCs/>
          <w:sz w:val="26"/>
          <w:szCs w:val="26"/>
        </w:rPr>
        <w:t>dạng</w:t>
      </w:r>
      <w:proofErr w:type="spellEnd"/>
    </w:p>
    <w:p w14:paraId="0D5D3FE4" w14:textId="1BBFD51C" w:rsidR="004B1C46" w:rsidRDefault="004B1C46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2×3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295F55C9" w14:textId="3122C730" w:rsidR="004B1C46" w:rsidRDefault="004B1C46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ra</w:t>
      </w:r>
    </w:p>
    <w:p w14:paraId="1E40560E" w14:textId="0CF36D2A" w:rsidR="004B1C46" w:rsidRDefault="004B1C46" w:rsidP="00B31378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2×3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2×2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2×3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3×3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30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30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30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3DAAE4F3" w14:textId="656898B5" w:rsidR="00294236" w:rsidRPr="00B02539" w:rsidRDefault="004B1C46" w:rsidP="00B02539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  <w:szCs w:val="20"/>
            </w:rPr>
            <m:t>.</m:t>
          </m:r>
        </m:oMath>
      </m:oMathPara>
    </w:p>
    <w:p w14:paraId="12CDE221" w14:textId="7A99EAE7" w:rsidR="000311EB" w:rsidRDefault="000311EB" w:rsidP="000311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Phân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577B5B">
        <w:rPr>
          <w:rFonts w:ascii="Times New Roman" w:hAnsi="Times New Roman" w:cs="Times New Roman"/>
          <w:b/>
          <w:bCs/>
          <w:i/>
          <w:iCs/>
          <w:sz w:val="26"/>
          <w:szCs w:val="26"/>
        </w:rPr>
        <w:t>SDV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cụt</w:t>
      </w:r>
      <w:proofErr w:type="spellEnd"/>
      <w:r w:rsidRPr="00577B5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Truncated </w:t>
      </w:r>
      <w:r w:rsidRPr="00577B5B">
        <w:rPr>
          <w:rFonts w:ascii="Times New Roman" w:hAnsi="Times New Roman" w:cs="Times New Roman"/>
          <w:b/>
          <w:bCs/>
          <w:i/>
          <w:iCs/>
          <w:sz w:val="26"/>
          <w:szCs w:val="26"/>
        </w:rPr>
        <w:t>Singular Value Decomposition)</w:t>
      </w:r>
    </w:p>
    <w:p w14:paraId="508D0455" w14:textId="77777777" w:rsidR="007E27A1" w:rsidRPr="007E27A1" w:rsidRDefault="00650E7D" w:rsidP="007E27A1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D,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chéo</w:t>
      </w:r>
      <w:proofErr w:type="spellEnd"/>
    </w:p>
    <w:p w14:paraId="1B425909" w14:textId="69B50B38" w:rsidR="007E27A1" w:rsidRPr="007E27A1" w:rsidRDefault="007F2D46" w:rsidP="007E27A1">
      <w:pPr>
        <w:spacing w:after="0" w:line="276" w:lineRule="auto"/>
        <w:ind w:left="1440" w:firstLine="72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≥  …≥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sub>
        </m:sSub>
      </m:oMath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</w:p>
    <w:p w14:paraId="68BF56CF" w14:textId="23A48036" w:rsidR="0076206D" w:rsidRDefault="00650E7D" w:rsidP="007E27A1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âm</w:t>
      </w:r>
      <w:proofErr w:type="spellEnd"/>
      <w:r w:rsidR="007E27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giảm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dần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. </w:t>
      </w:r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Khi </w:t>
      </w:r>
      <w:proofErr w:type="spellStart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>đó</w:t>
      </w:r>
      <w:proofErr w:type="spellEnd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ta </w:t>
      </w:r>
      <w:proofErr w:type="spellStart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>thể</w:t>
      </w:r>
      <w:proofErr w:type="spellEnd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>xấp</w:t>
      </w:r>
      <w:proofErr w:type="spellEnd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>xỉ</w:t>
      </w:r>
      <w:proofErr w:type="spellEnd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ma </w:t>
      </w:r>
      <w:proofErr w:type="spellStart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>trận</w:t>
      </w:r>
      <w:proofErr w:type="spellEnd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A </w:t>
      </w:r>
      <w:proofErr w:type="spellStart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>bằng</w:t>
      </w:r>
      <w:proofErr w:type="spellEnd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>tổng</w:t>
      </w:r>
      <w:proofErr w:type="spellEnd"/>
      <w:r w:rsidR="007E27A1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k &lt; r</w:t>
      </w:r>
    </w:p>
    <w:p w14:paraId="78D75E0C" w14:textId="41BA83FB" w:rsidR="007E27A1" w:rsidRDefault="007E27A1" w:rsidP="007E27A1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ma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1:</w:t>
      </w:r>
    </w:p>
    <w:p w14:paraId="2B660FD3" w14:textId="7049F4BC" w:rsidR="007E27A1" w:rsidRDefault="007E27A1" w:rsidP="007E27A1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r>
          <w:rPr>
            <w:rFonts w:ascii="Cambria Math" w:hAnsi="Cambria Math" w:cs="Times New Roman"/>
            <w:sz w:val="26"/>
            <w:szCs w:val="26"/>
          </w:rPr>
          <m:t>A≈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bSup>
      </m:oMath>
      <w:r w:rsidR="005E0E36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                                               (1)</w:t>
      </w:r>
    </w:p>
    <w:p w14:paraId="603ECD20" w14:textId="7F52F294" w:rsidR="005E0E36" w:rsidRDefault="005E0E36" w:rsidP="007E27A1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xấp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xỉ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="006B3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210">
        <w:rPr>
          <w:rFonts w:ascii="Times New Roman" w:hAnsi="Times New Roman" w:cs="Times New Roman"/>
          <w:i/>
          <w:iCs/>
          <w:sz w:val="26"/>
          <w:szCs w:val="26"/>
        </w:rPr>
        <w:t>chuẩn</w:t>
      </w:r>
      <w:proofErr w:type="spellEnd"/>
      <w:r w:rsidR="006B3210" w:rsidRPr="006B3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210">
        <w:rPr>
          <w:rFonts w:ascii="Times New Roman" w:hAnsi="Times New Roman" w:cs="Times New Roman"/>
          <w:i/>
          <w:iCs/>
          <w:sz w:val="26"/>
          <w:szCs w:val="26"/>
        </w:rPr>
        <w:t>Frobineous</w:t>
      </w:r>
      <w:proofErr w:type="spellEnd"/>
      <w:r w:rsidR="006B3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210"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 w:rsidR="006B3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210"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 w:rsidR="006B3210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210">
        <w:rPr>
          <w:rFonts w:ascii="Times New Roman" w:hAnsi="Times New Roman" w:cs="Times New Roman"/>
          <w:i/>
          <w:iCs/>
          <w:sz w:val="26"/>
          <w:szCs w:val="26"/>
        </w:rPr>
        <w:t>bởi</w:t>
      </w:r>
      <w:proofErr w:type="spellEnd"/>
    </w:p>
    <w:p w14:paraId="2C310B02" w14:textId="686E0DC0" w:rsidR="006B3210" w:rsidRDefault="006B3210" w:rsidP="007E27A1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=tr 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e>
            </m:nary>
          </m:e>
        </m:nary>
      </m:oMath>
    </w:p>
    <w:p w14:paraId="611266D3" w14:textId="47707E72" w:rsidR="006B3210" w:rsidRDefault="006B3210" w:rsidP="007E27A1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5A14437" w14:textId="22DF5F04" w:rsidR="005E0E36" w:rsidRDefault="005E0E36" w:rsidP="005E0E3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5E0E36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Định</w:t>
      </w:r>
      <w:proofErr w:type="spellEnd"/>
      <w:r w:rsidRPr="005E0E3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5E0E36">
        <w:rPr>
          <w:rFonts w:ascii="Times New Roman" w:hAnsi="Times New Roman" w:cs="Times New Roman"/>
          <w:b/>
          <w:bCs/>
          <w:i/>
          <w:iCs/>
          <w:sz w:val="26"/>
          <w:szCs w:val="26"/>
        </w:rPr>
        <w:t>lý</w:t>
      </w:r>
      <w:proofErr w:type="spellEnd"/>
      <w:r w:rsidRPr="005E0E3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6E4CE030" w14:textId="49B41746" w:rsidR="005E0E36" w:rsidRDefault="005E0E36" w:rsidP="005E0E36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Frobineous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</w:p>
    <w:p w14:paraId="1CEDAAEE" w14:textId="58D9A086" w:rsidR="005E0E36" w:rsidRDefault="005E0E36" w:rsidP="005E0E36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i=k+1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nary>
      </m:oMath>
    </w:p>
    <w:p w14:paraId="2FF00DEC" w14:textId="18398A66" w:rsidR="001807CF" w:rsidRDefault="001807CF" w:rsidP="005E0E36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(Ta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).</w:t>
      </w:r>
    </w:p>
    <w:p w14:paraId="727F20B3" w14:textId="2FA5EEED" w:rsidR="001807CF" w:rsidRDefault="001807CF" w:rsidP="005E0E36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xấp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xỉ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singular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chặt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cụt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lại,</w:t>
      </w:r>
      <w:r w:rsidR="004679B8">
        <w:rPr>
          <w:rFonts w:ascii="Times New Roman" w:hAnsi="Times New Roman" w:cs="Times New Roman"/>
          <w:i/>
          <w:iCs/>
          <w:sz w:val="26"/>
          <w:szCs w:val="26"/>
        </w:rPr>
        <w:t>như</w:t>
      </w:r>
      <w:proofErr w:type="spellEnd"/>
      <w:proofErr w:type="gram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679B8">
        <w:rPr>
          <w:rFonts w:ascii="Times New Roman" w:hAnsi="Times New Roman" w:cs="Times New Roman"/>
          <w:i/>
          <w:iCs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679B8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679B8"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679B8">
        <w:rPr>
          <w:rFonts w:ascii="Times New Roman" w:hAnsi="Times New Roman" w:cs="Times New Roman"/>
          <w:i/>
          <w:iCs/>
          <w:sz w:val="26"/>
          <w:szCs w:val="26"/>
        </w:rPr>
        <w:t>giữ</w:t>
      </w:r>
      <w:proofErr w:type="spell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679B8">
        <w:rPr>
          <w:rFonts w:ascii="Times New Roman" w:hAnsi="Times New Roman" w:cs="Times New Roman"/>
          <w:i/>
          <w:iCs/>
          <w:sz w:val="26"/>
          <w:szCs w:val="26"/>
        </w:rPr>
        <w:t>lại</w:t>
      </w:r>
      <w:proofErr w:type="spell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ta </w:t>
      </w:r>
      <w:proofErr w:type="spellStart"/>
      <w:r w:rsidR="004679B8"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679B8">
        <w:rPr>
          <w:rFonts w:ascii="Times New Roman" w:hAnsi="Times New Roman" w:cs="Times New Roman"/>
          <w:i/>
          <w:iCs/>
          <w:sz w:val="26"/>
          <w:szCs w:val="26"/>
        </w:rPr>
        <w:t>chọn</w:t>
      </w:r>
      <w:proofErr w:type="spell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k </w:t>
      </w:r>
      <w:proofErr w:type="spellStart"/>
      <w:r w:rsidR="004679B8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679B8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679B8">
        <w:rPr>
          <w:rFonts w:ascii="Times New Roman" w:hAnsi="Times New Roman" w:cs="Times New Roman"/>
          <w:i/>
          <w:iCs/>
          <w:sz w:val="26"/>
          <w:szCs w:val="26"/>
        </w:rPr>
        <w:t>nhỏ</w:t>
      </w:r>
      <w:proofErr w:type="spell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679B8">
        <w:rPr>
          <w:rFonts w:ascii="Times New Roman" w:hAnsi="Times New Roman" w:cs="Times New Roman"/>
          <w:i/>
          <w:iCs/>
          <w:sz w:val="26"/>
          <w:szCs w:val="26"/>
        </w:rPr>
        <w:t>nhất</w:t>
      </w:r>
      <w:proofErr w:type="spell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679B8">
        <w:rPr>
          <w:rFonts w:ascii="Times New Roman" w:hAnsi="Times New Roman" w:cs="Times New Roman"/>
          <w:i/>
          <w:iCs/>
          <w:sz w:val="26"/>
          <w:szCs w:val="26"/>
        </w:rPr>
        <w:t>sao</w:t>
      </w:r>
      <w:proofErr w:type="spell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4679B8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="004679B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0BCBBCCA" w14:textId="7FBF120F" w:rsidR="004679B8" w:rsidRPr="004679B8" w:rsidRDefault="004679B8" w:rsidP="005E0E36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i=k+1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e>
            </m:nary>
          </m:den>
        </m:f>
      </m:oMath>
    </w:p>
    <w:p w14:paraId="1087C7AC" w14:textId="7CDA8EB0" w:rsidR="004679B8" w:rsidRPr="004679B8" w:rsidRDefault="004679B8" w:rsidP="005E0E36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lớn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nhất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tất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nhiên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nhỏ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hơn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1).</w:t>
      </w:r>
    </w:p>
    <w:p w14:paraId="0A504F5B" w14:textId="796FE1E4" w:rsidR="001807CF" w:rsidRDefault="001807CF" w:rsidP="005E0E36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Khi k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, ma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k,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trận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hạng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nhỏ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vì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vậy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SVD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chặt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cụt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còn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gọi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679B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phương</w:t>
      </w:r>
      <w:proofErr w:type="spellEnd"/>
      <w:r w:rsidRPr="004679B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679B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pháp</w:t>
      </w:r>
      <w:proofErr w:type="spellEnd"/>
      <w:r w:rsidRPr="004679B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679B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xấp</w:t>
      </w:r>
      <w:proofErr w:type="spellEnd"/>
      <w:r w:rsidRPr="004679B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679B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xỉ</w:t>
      </w:r>
      <w:proofErr w:type="spellEnd"/>
      <w:r w:rsidRPr="004679B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679B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hạng</w:t>
      </w:r>
      <w:proofErr w:type="spellEnd"/>
      <w:r w:rsidRPr="004679B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679B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nhỏ</w:t>
      </w:r>
      <w:proofErr w:type="spellEnd"/>
      <w:r w:rsidRPr="004679B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679B8">
        <w:rPr>
          <w:rFonts w:ascii="Times New Roman" w:eastAsiaTheme="minorEastAsia" w:hAnsi="Times New Roman" w:cs="Times New Roman"/>
          <w:i/>
          <w:iCs/>
          <w:sz w:val="24"/>
          <w:szCs w:val="24"/>
        </w:rPr>
        <w:t>(Low-rank approximation).</w:t>
      </w:r>
    </w:p>
    <w:p w14:paraId="5439E063" w14:textId="77777777" w:rsidR="008672DB" w:rsidRDefault="008672DB" w:rsidP="005E0E36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</w:p>
    <w:p w14:paraId="6B21F595" w14:textId="7D69DCB5" w:rsidR="001807CF" w:rsidRPr="00C32E9C" w:rsidRDefault="00C32E9C" w:rsidP="00C32E9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</w:t>
      </w:r>
    </w:p>
    <w:p w14:paraId="6145024B" w14:textId="1A91BC66" w:rsidR="00C32E9C" w:rsidRDefault="00C32E9C" w:rsidP="00C32E9C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Cho 2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=1,2)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C32E9C" w14:paraId="21810D40" w14:textId="77777777" w:rsidTr="00C32E9C">
        <w:tc>
          <w:tcPr>
            <w:tcW w:w="1168" w:type="dxa"/>
          </w:tcPr>
          <w:p w14:paraId="7BF6162D" w14:textId="71C6EBAF" w:rsidR="00C32E9C" w:rsidRDefault="007F2D46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68" w:type="dxa"/>
          </w:tcPr>
          <w:p w14:paraId="2ABDAA1F" w14:textId="7F776D06" w:rsidR="00C32E9C" w:rsidRDefault="007F2D46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69" w:type="dxa"/>
          </w:tcPr>
          <w:p w14:paraId="49341EC9" w14:textId="0F8A26CF" w:rsidR="00C32E9C" w:rsidRDefault="007F2D46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69" w:type="dxa"/>
          </w:tcPr>
          <w:p w14:paraId="6F8DCF59" w14:textId="00F8A261" w:rsidR="00C32E9C" w:rsidRDefault="007F2D46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69" w:type="dxa"/>
          </w:tcPr>
          <w:p w14:paraId="2E586A5E" w14:textId="309812B7" w:rsidR="00C32E9C" w:rsidRDefault="007F2D46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69" w:type="dxa"/>
          </w:tcPr>
          <w:p w14:paraId="10F55452" w14:textId="4A9E5030" w:rsidR="00C32E9C" w:rsidRDefault="007F2D46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69" w:type="dxa"/>
          </w:tcPr>
          <w:p w14:paraId="2EB07BCC" w14:textId="1538639E" w:rsidR="00C32E9C" w:rsidRDefault="007F2D46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169" w:type="dxa"/>
          </w:tcPr>
          <w:p w14:paraId="438A08D1" w14:textId="090CCF7E" w:rsidR="00C32E9C" w:rsidRDefault="007F2D46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</w:tc>
      </w:tr>
      <w:tr w:rsidR="00C32E9C" w14:paraId="44C73E33" w14:textId="77777777" w:rsidTr="00C32E9C">
        <w:tc>
          <w:tcPr>
            <w:tcW w:w="1168" w:type="dxa"/>
          </w:tcPr>
          <w:p w14:paraId="6EE60320" w14:textId="4B80D463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0912C948" w14:textId="0F2DE5B4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0C07CF0" w14:textId="6ED1D4B9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6385DC5A" w14:textId="02DAAF1A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1634862" w14:textId="1A7C2F85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14:paraId="78DC895A" w14:textId="2937C834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3F8E32EA" w14:textId="5C0836ED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14:paraId="4D44002B" w14:textId="422FF93D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32E9C" w14:paraId="69D8BD04" w14:textId="77777777" w:rsidTr="00C32E9C">
        <w:tc>
          <w:tcPr>
            <w:tcW w:w="1168" w:type="dxa"/>
          </w:tcPr>
          <w:p w14:paraId="2AA9F66E" w14:textId="0E055FFE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14:paraId="555FB3E0" w14:textId="7F404459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3847104" w14:textId="5F8B098F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1AF07BB9" w14:textId="73FA9D45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16C736CF" w14:textId="7070569A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738E6B6D" w14:textId="20B73993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14:paraId="39BC38B2" w14:textId="302877F9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14:paraId="04D7E780" w14:textId="1B8F4E72" w:rsidR="00C32E9C" w:rsidRDefault="00C32E9C" w:rsidP="00C32E9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</w:tr>
    </w:tbl>
    <w:p w14:paraId="6FAD517E" w14:textId="77777777" w:rsidR="00C32E9C" w:rsidRPr="00C32E9C" w:rsidRDefault="00C32E9C" w:rsidP="00C32E9C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E51FD75" w14:textId="77777777" w:rsidR="0070345F" w:rsidRDefault="00C32E9C" w:rsidP="00C32E9C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hiệp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ta </w:t>
      </w:r>
      <w:proofErr w:type="spellStart"/>
      <w:r w:rsidR="0070345F">
        <w:rPr>
          <w:rFonts w:ascii="Times New Roman" w:hAnsi="Times New Roman" w:cs="Times New Roman"/>
          <w:i/>
          <w:iCs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trị</w:t>
      </w:r>
      <w:proofErr w:type="spellEnd"/>
      <w:r w:rsidR="0070345F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</w:p>
    <w:p w14:paraId="55A3CD82" w14:textId="0DDFE3A9" w:rsidR="00C32E9C" w:rsidRDefault="007F2D46" w:rsidP="0070345F">
      <w:pPr>
        <w:pStyle w:val="ListParagraph"/>
        <w:spacing w:after="0" w:line="276" w:lineRule="auto"/>
        <w:ind w:firstLine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7034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;i=1,2</m:t>
        </m:r>
      </m:oMath>
    </w:p>
    <w:p w14:paraId="1060F1AE" w14:textId="2A877712" w:rsidR="0070345F" w:rsidRDefault="0070345F" w:rsidP="00C32E9C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có:  </w:t>
      </w:r>
      <m:oMath>
        <m:r>
          <w:rPr>
            <w:rFonts w:ascii="Cambria Math" w:hAnsi="Cambria Math" w:cs="Times New Roman"/>
            <w:sz w:val="24"/>
            <w:szCs w:val="24"/>
          </w:rPr>
          <m:t>μ=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2,63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3,63</m:t>
                  </m:r>
                </m:e>
              </m:mr>
            </m:m>
          </m:e>
        </m:d>
      </m:oMath>
    </w:p>
    <w:p w14:paraId="3D488A23" w14:textId="07CFB060" w:rsidR="00B02539" w:rsidRPr="00C32E9C" w:rsidRDefault="00B02539" w:rsidP="00C32E9C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vọng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3669C91" w14:textId="7291598A" w:rsidR="00C32E9C" w:rsidRDefault="00C32E9C" w:rsidP="00C32E9C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722268" w14:paraId="6924FC13" w14:textId="77777777" w:rsidTr="00677F3D">
        <w:tc>
          <w:tcPr>
            <w:tcW w:w="1168" w:type="dxa"/>
          </w:tcPr>
          <w:p w14:paraId="28B6B75E" w14:textId="51000C06" w:rsidR="0070345F" w:rsidRPr="0070345F" w:rsidRDefault="007F2D46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168" w:type="dxa"/>
          </w:tcPr>
          <w:p w14:paraId="04A55C75" w14:textId="32D6004C" w:rsidR="0070345F" w:rsidRDefault="007F2D46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169" w:type="dxa"/>
          </w:tcPr>
          <w:p w14:paraId="56D896AC" w14:textId="1D99CF70" w:rsidR="0070345F" w:rsidRDefault="007F2D46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169" w:type="dxa"/>
          </w:tcPr>
          <w:p w14:paraId="4E1917BB" w14:textId="170538C6" w:rsidR="0070345F" w:rsidRDefault="007F2D46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169" w:type="dxa"/>
          </w:tcPr>
          <w:p w14:paraId="33B03335" w14:textId="27A54BDC" w:rsidR="0070345F" w:rsidRDefault="007F2D46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169" w:type="dxa"/>
          </w:tcPr>
          <w:p w14:paraId="09A93CAB" w14:textId="251AEB69" w:rsidR="0070345F" w:rsidRDefault="007F2D46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169" w:type="dxa"/>
          </w:tcPr>
          <w:p w14:paraId="3C891961" w14:textId="2DE02617" w:rsidR="0070345F" w:rsidRDefault="007F2D46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169" w:type="dxa"/>
          </w:tcPr>
          <w:p w14:paraId="729F6CFC" w14:textId="59C15AB0" w:rsidR="0070345F" w:rsidRDefault="007F2D46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</w:tr>
      <w:tr w:rsidR="00722268" w14:paraId="613D2DED" w14:textId="77777777" w:rsidTr="00677F3D">
        <w:tc>
          <w:tcPr>
            <w:tcW w:w="1168" w:type="dxa"/>
          </w:tcPr>
          <w:p w14:paraId="4AE760E9" w14:textId="3E8C72F9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-1,63</w:t>
            </w:r>
          </w:p>
        </w:tc>
        <w:tc>
          <w:tcPr>
            <w:tcW w:w="1168" w:type="dxa"/>
          </w:tcPr>
          <w:p w14:paraId="297D95B9" w14:textId="744281C2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-1,63</w:t>
            </w:r>
          </w:p>
        </w:tc>
        <w:tc>
          <w:tcPr>
            <w:tcW w:w="1169" w:type="dxa"/>
          </w:tcPr>
          <w:p w14:paraId="51E5B432" w14:textId="4EA0097E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-0,63</w:t>
            </w:r>
          </w:p>
        </w:tc>
        <w:tc>
          <w:tcPr>
            <w:tcW w:w="1169" w:type="dxa"/>
          </w:tcPr>
          <w:p w14:paraId="743EC1C5" w14:textId="62479ED9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-2,63</w:t>
            </w:r>
          </w:p>
        </w:tc>
        <w:tc>
          <w:tcPr>
            <w:tcW w:w="1169" w:type="dxa"/>
          </w:tcPr>
          <w:p w14:paraId="269C9A14" w14:textId="6E532D07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2,38</w:t>
            </w:r>
          </w:p>
        </w:tc>
        <w:tc>
          <w:tcPr>
            <w:tcW w:w="1169" w:type="dxa"/>
          </w:tcPr>
          <w:p w14:paraId="60CFC050" w14:textId="682AEFC7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1,38</w:t>
            </w:r>
          </w:p>
        </w:tc>
        <w:tc>
          <w:tcPr>
            <w:tcW w:w="1169" w:type="dxa"/>
          </w:tcPr>
          <w:p w14:paraId="1D11AF1B" w14:textId="01A11278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2,38</w:t>
            </w:r>
          </w:p>
        </w:tc>
        <w:tc>
          <w:tcPr>
            <w:tcW w:w="1169" w:type="dxa"/>
          </w:tcPr>
          <w:p w14:paraId="4A7763D1" w14:textId="648D4E40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0,38</w:t>
            </w:r>
          </w:p>
        </w:tc>
      </w:tr>
      <w:tr w:rsidR="00722268" w14:paraId="5C98ED7E" w14:textId="77777777" w:rsidTr="00677F3D">
        <w:tc>
          <w:tcPr>
            <w:tcW w:w="1168" w:type="dxa"/>
          </w:tcPr>
          <w:p w14:paraId="0317D79C" w14:textId="427B509B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-0,63</w:t>
            </w:r>
          </w:p>
        </w:tc>
        <w:tc>
          <w:tcPr>
            <w:tcW w:w="1168" w:type="dxa"/>
          </w:tcPr>
          <w:p w14:paraId="44B72E79" w14:textId="155A26E7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-1,63</w:t>
            </w:r>
          </w:p>
        </w:tc>
        <w:tc>
          <w:tcPr>
            <w:tcW w:w="1169" w:type="dxa"/>
          </w:tcPr>
          <w:p w14:paraId="427EB7A5" w14:textId="2DB52D7F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-0,63</w:t>
            </w:r>
          </w:p>
        </w:tc>
        <w:tc>
          <w:tcPr>
            <w:tcW w:w="1169" w:type="dxa"/>
          </w:tcPr>
          <w:p w14:paraId="1257FDB3" w14:textId="44E37C91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-0.63</w:t>
            </w:r>
          </w:p>
        </w:tc>
        <w:tc>
          <w:tcPr>
            <w:tcW w:w="1169" w:type="dxa"/>
          </w:tcPr>
          <w:p w14:paraId="54AC7DD0" w14:textId="45920B28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0,38</w:t>
            </w:r>
          </w:p>
        </w:tc>
        <w:tc>
          <w:tcPr>
            <w:tcW w:w="1169" w:type="dxa"/>
          </w:tcPr>
          <w:p w14:paraId="786380D5" w14:textId="152A5071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1,38</w:t>
            </w:r>
          </w:p>
        </w:tc>
        <w:tc>
          <w:tcPr>
            <w:tcW w:w="1169" w:type="dxa"/>
          </w:tcPr>
          <w:p w14:paraId="1C525747" w14:textId="1B8D153B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1.38</w:t>
            </w:r>
          </w:p>
        </w:tc>
        <w:tc>
          <w:tcPr>
            <w:tcW w:w="1169" w:type="dxa"/>
          </w:tcPr>
          <w:p w14:paraId="1DEB07DA" w14:textId="31886B3B" w:rsidR="0070345F" w:rsidRDefault="00722268" w:rsidP="00677F3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0,38</w:t>
            </w:r>
          </w:p>
        </w:tc>
      </w:tr>
    </w:tbl>
    <w:p w14:paraId="3FCB0EAF" w14:textId="78B75089" w:rsidR="00722268" w:rsidRDefault="00677F3D" w:rsidP="00C32E9C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Ma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hiệp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là</w:t>
      </w:r>
      <w:proofErr w:type="spellEnd"/>
    </w:p>
    <w:p w14:paraId="36E8DB24" w14:textId="41B332A2" w:rsidR="00677F3D" w:rsidRDefault="00677F3D" w:rsidP="00C32E9C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Σ=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3,70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1,70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1,70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1,13</m:t>
                  </m:r>
                </m:e>
              </m:mr>
            </m:m>
          </m:e>
        </m:d>
      </m:oMath>
    </w:p>
    <w:p w14:paraId="12AA3BB5" w14:textId="742C45D7" w:rsidR="00677F3D" w:rsidRDefault="00677F3D" w:rsidP="00C32E9C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vec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tơ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bởi</w:t>
      </w:r>
      <w:proofErr w:type="spellEnd"/>
    </w:p>
    <w:p w14:paraId="618045A2" w14:textId="0DDA8DEB" w:rsidR="00677F3D" w:rsidRDefault="00677F3D" w:rsidP="00C32E9C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4,54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⇒  V=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-0,90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-0,90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-0,45</m:t>
                  </m:r>
                </m:e>
              </m:mr>
            </m:m>
          </m:e>
        </m:d>
      </m:oMath>
    </w:p>
    <w:p w14:paraId="1C340811" w14:textId="449E0641" w:rsidR="00677F3D" w:rsidRDefault="00677F3D" w:rsidP="00C32E9C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thấy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rằng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hai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hơn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nhiều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lần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so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cụ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có</w:t>
      </w:r>
      <w:proofErr w:type="spellEnd"/>
    </w:p>
    <w:p w14:paraId="7D62BB09" w14:textId="232686D6" w:rsidR="00677F3D" w:rsidRDefault="00677F3D" w:rsidP="00C32E9C">
      <w:pPr>
        <w:pStyle w:val="ListParagraph"/>
        <w:spacing w:after="0" w:line="276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4,54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0,28+4,54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=0,9419≈94,19%;  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0,28+4,54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≈5,81% </m:t>
        </m:r>
      </m:oMath>
    </w:p>
    <w:p w14:paraId="5A406808" w14:textId="06936542" w:rsidR="005D242E" w:rsidRDefault="008672DB" w:rsidP="005D242E">
      <w:pPr>
        <w:pStyle w:val="ListParagraph"/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vec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V)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cực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PCA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73F368B" w14:textId="77777777" w:rsidR="008A7CFD" w:rsidRDefault="001F4C3D" w:rsidP="008A7CFD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087F857F" w14:textId="11AAF9D6" w:rsidR="00C7378A" w:rsidRPr="008A7CFD" w:rsidRDefault="00C7378A" w:rsidP="008A7CF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A7CF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Phương</w:t>
      </w:r>
      <w:proofErr w:type="spellEnd"/>
      <w:r w:rsidRPr="008A7CF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A7CF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pháp</w:t>
      </w:r>
      <w:proofErr w:type="spellEnd"/>
      <w:r w:rsidRPr="008A7CF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Power </w:t>
      </w:r>
    </w:p>
    <w:p w14:paraId="1F310A22" w14:textId="77777777" w:rsidR="00C7378A" w:rsidRDefault="00C7378A" w:rsidP="00C7378A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nhiều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bài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nay (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SVD)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tìm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rất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chẳng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hạn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hơn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triệu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bức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ảnh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1000×1000 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pixel, vi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ệc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trực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tiếp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vec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tơ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thi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pháp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nhanh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hơn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pháp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Power.</w:t>
      </w:r>
    </w:p>
    <w:p w14:paraId="375E7CFE" w14:textId="77777777" w:rsidR="00C7378A" w:rsidRPr="00E857DD" w:rsidRDefault="00C7378A" w:rsidP="00C7378A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pháp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Power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tìm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vec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tơ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nửa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xác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dương</w:t>
      </w:r>
      <w:proofErr w:type="spellEnd"/>
    </w:p>
    <w:p w14:paraId="3EEDE986" w14:textId="77777777" w:rsidR="00C7378A" w:rsidRDefault="00C7378A" w:rsidP="00C7378A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Thuật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n×n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như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sau</w:t>
      </w:r>
      <w:proofErr w:type="spellEnd"/>
    </w:p>
    <w:p w14:paraId="48249DEF" w14:textId="77777777" w:rsidR="00C7378A" w:rsidRDefault="00C7378A" w:rsidP="00C7378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Chọn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vec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có 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q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=1,</m:t>
        </m:r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b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ất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kỳ</w:t>
      </w:r>
      <w:proofErr w:type="spellEnd"/>
    </w:p>
    <w:p w14:paraId="3FCBB503" w14:textId="77777777" w:rsidR="00C7378A" w:rsidRDefault="00C7378A" w:rsidP="00C7378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z=A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k-1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;k=1,2,…</m:t>
        </m:r>
      </m:oMath>
    </w:p>
    <w:p w14:paraId="04EC101B" w14:textId="77777777" w:rsidR="00C7378A" w:rsidRDefault="00C7378A" w:rsidP="00C7378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Chuẩn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hóa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vec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tơ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z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</m:oMath>
    </w:p>
    <w:p w14:paraId="6F329161" w14:textId="77777777" w:rsidR="00C7378A" w:rsidRPr="004E338D" w:rsidRDefault="00C7378A" w:rsidP="00C7378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q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q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k-1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đủ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nhỏ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thì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dừng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lấy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</w:rPr>
              <m:t>∶=</m:t>
            </m:r>
          </m:e>
        </m:box>
        <m:r>
          <w:rPr>
            <w:rFonts w:ascii="Cambria Math" w:eastAsiaTheme="minorEastAsia" w:hAnsi="Cambria Math" w:cs="Times New Roman"/>
            <w:sz w:val="24"/>
            <w:szCs w:val="24"/>
          </w:rPr>
          <m:t>k+1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r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ồi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quay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bước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2.</w:t>
      </w:r>
    </w:p>
    <w:p w14:paraId="7E08C62C" w14:textId="1D69DF82" w:rsidR="00C7378A" w:rsidRPr="00C7378A" w:rsidRDefault="007F2D46" w:rsidP="00C7378A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</m:d>
          </m:sup>
        </m:sSup>
      </m:oMath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>chính</w:t>
      </w:r>
      <w:proofErr w:type="spellEnd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>vec</w:t>
      </w:r>
      <w:proofErr w:type="spellEnd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>tơ</w:t>
      </w:r>
      <w:proofErr w:type="spellEnd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>riêng</w:t>
      </w:r>
      <w:proofErr w:type="spellEnd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>ứng</w:t>
      </w:r>
      <w:proofErr w:type="spellEnd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>với</w:t>
      </w:r>
      <w:proofErr w:type="spellEnd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>trị</w:t>
      </w:r>
      <w:proofErr w:type="spellEnd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>riêng</w:t>
      </w:r>
      <w:proofErr w:type="spellEnd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>lớn</w:t>
      </w:r>
      <w:proofErr w:type="spellEnd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>nhất</w:t>
      </w:r>
      <w:proofErr w:type="spellEnd"/>
      <w:r w:rsidR="00C7378A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q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</m:oMath>
    </w:p>
    <w:p w14:paraId="49A27E02" w14:textId="18820D2E" w:rsidR="0076206D" w:rsidRPr="00E857DD" w:rsidRDefault="004679B8" w:rsidP="004679B8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E857D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Ứng</w:t>
      </w:r>
      <w:proofErr w:type="spellEnd"/>
      <w:r w:rsidRPr="00E857D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857D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dụng</w:t>
      </w:r>
      <w:proofErr w:type="spellEnd"/>
      <w:r w:rsidRPr="00E857D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857D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của</w:t>
      </w:r>
      <w:proofErr w:type="spellEnd"/>
      <w:r w:rsidRPr="00E857D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SVD</w:t>
      </w:r>
    </w:p>
    <w:p w14:paraId="504050E3" w14:textId="63E651D1" w:rsidR="006B3210" w:rsidRPr="006B3210" w:rsidRDefault="006B3210" w:rsidP="006B3210">
      <w:pPr>
        <w:pStyle w:val="ListParagraph"/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nói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đến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nhiều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ứng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SVD,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nhưng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cần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nói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những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ứng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quan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trọng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nó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là</w:t>
      </w:r>
      <w:proofErr w:type="spellEnd"/>
    </w:p>
    <w:p w14:paraId="5D392997" w14:textId="2D8A098B" w:rsidR="004679B8" w:rsidRDefault="004679B8" w:rsidP="004679B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Nén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ảnh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(Image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Compresson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)</w:t>
      </w:r>
    </w:p>
    <w:p w14:paraId="239CECBE" w14:textId="4609F3E8" w:rsidR="004679B8" w:rsidRDefault="003617A2" w:rsidP="006B321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Hệ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thống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khuyến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nghị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(Recommendation System</w:t>
      </w:r>
      <w:r w:rsidR="0011773E">
        <w:rPr>
          <w:rFonts w:ascii="Times New Roman" w:eastAsiaTheme="minorEastAsia" w:hAnsi="Times New Roman" w:cs="Times New Roman"/>
          <w:i/>
          <w:iCs/>
          <w:sz w:val="26"/>
          <w:szCs w:val="26"/>
        </w:rPr>
        <w:t>s)</w:t>
      </w:r>
    </w:p>
    <w:p w14:paraId="0447A2C6" w14:textId="45AE0141" w:rsidR="003617A2" w:rsidRDefault="003617A2" w:rsidP="006B3210">
      <w:pPr>
        <w:spacing w:after="0" w:line="360" w:lineRule="auto"/>
        <w:ind w:left="720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ứng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xem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kỹ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trong</w:t>
      </w:r>
      <w:proofErr w:type="spellEnd"/>
      <w:r w:rsidR="006B321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210">
        <w:rPr>
          <w:rFonts w:ascii="Times New Roman" w:eastAsiaTheme="minorEastAsia" w:hAnsi="Times New Roman" w:cs="Times New Roman"/>
          <w:i/>
          <w:iCs/>
          <w:sz w:val="26"/>
          <w:szCs w:val="26"/>
        </w:rPr>
        <w:t>môn</w:t>
      </w:r>
      <w:proofErr w:type="spellEnd"/>
      <w:r w:rsidR="006B3210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6B3210">
        <w:rPr>
          <w:rFonts w:ascii="Times New Roman" w:eastAsiaTheme="minorEastAsia" w:hAnsi="Times New Roman" w:cs="Times New Roman"/>
          <w:i/>
          <w:iCs/>
          <w:sz w:val="26"/>
          <w:szCs w:val="26"/>
        </w:rPr>
        <w:t>học</w:t>
      </w:r>
      <w:proofErr w:type="spellEnd"/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 w:rsidRPr="006B3210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machine learning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.</w:t>
      </w:r>
    </w:p>
    <w:p w14:paraId="0EDC4F53" w14:textId="77777777" w:rsidR="00296BD3" w:rsidRPr="00C7378A" w:rsidRDefault="00296BD3" w:rsidP="00C7378A">
      <w:pPr>
        <w:rPr>
          <w:rFonts w:ascii="Times New Roman" w:hAnsi="Times New Roman" w:cs="Times New Roman"/>
          <w:i/>
          <w:iCs/>
          <w:sz w:val="26"/>
          <w:szCs w:val="26"/>
        </w:rPr>
      </w:pPr>
    </w:p>
    <w:sectPr w:rsidR="00296BD3" w:rsidRPr="00C7378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C293C" w14:textId="77777777" w:rsidR="007F2D46" w:rsidRDefault="007F2D46" w:rsidP="00294236">
      <w:pPr>
        <w:spacing w:after="0" w:line="240" w:lineRule="auto"/>
      </w:pPr>
      <w:r>
        <w:separator/>
      </w:r>
    </w:p>
  </w:endnote>
  <w:endnote w:type="continuationSeparator" w:id="0">
    <w:p w14:paraId="2522200B" w14:textId="77777777" w:rsidR="007F2D46" w:rsidRDefault="007F2D46" w:rsidP="00294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8537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C47A3" w14:textId="7BF36D83" w:rsidR="00677F3D" w:rsidRDefault="00677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19BD9" w14:textId="77777777" w:rsidR="00677F3D" w:rsidRDefault="00677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C1199" w14:textId="77777777" w:rsidR="007F2D46" w:rsidRDefault="007F2D46" w:rsidP="00294236">
      <w:pPr>
        <w:spacing w:after="0" w:line="240" w:lineRule="auto"/>
      </w:pPr>
      <w:r>
        <w:separator/>
      </w:r>
    </w:p>
  </w:footnote>
  <w:footnote w:type="continuationSeparator" w:id="0">
    <w:p w14:paraId="5628413F" w14:textId="77777777" w:rsidR="007F2D46" w:rsidRDefault="007F2D46" w:rsidP="00294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43D8"/>
    <w:multiLevelType w:val="hybridMultilevel"/>
    <w:tmpl w:val="1F1602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A46452"/>
    <w:multiLevelType w:val="hybridMultilevel"/>
    <w:tmpl w:val="E6587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C151D"/>
    <w:multiLevelType w:val="hybridMultilevel"/>
    <w:tmpl w:val="641E2F32"/>
    <w:lvl w:ilvl="0" w:tplc="0409000D">
      <w:start w:val="1"/>
      <w:numFmt w:val="bullet"/>
      <w:lvlText w:val=""/>
      <w:lvlJc w:val="left"/>
      <w:pPr>
        <w:ind w:left="1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252243FD"/>
    <w:multiLevelType w:val="hybridMultilevel"/>
    <w:tmpl w:val="276CBC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00E49"/>
    <w:multiLevelType w:val="hybridMultilevel"/>
    <w:tmpl w:val="1BBA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5416"/>
    <w:multiLevelType w:val="hybridMultilevel"/>
    <w:tmpl w:val="1F22AF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C3B50"/>
    <w:multiLevelType w:val="hybridMultilevel"/>
    <w:tmpl w:val="754089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5B"/>
    <w:rsid w:val="00013A6B"/>
    <w:rsid w:val="000311EB"/>
    <w:rsid w:val="0003292F"/>
    <w:rsid w:val="000716A1"/>
    <w:rsid w:val="000A2662"/>
    <w:rsid w:val="000F69B5"/>
    <w:rsid w:val="0011773E"/>
    <w:rsid w:val="001807CF"/>
    <w:rsid w:val="001B6A2F"/>
    <w:rsid w:val="001F4C3D"/>
    <w:rsid w:val="0024155A"/>
    <w:rsid w:val="002663EA"/>
    <w:rsid w:val="00267470"/>
    <w:rsid w:val="00294236"/>
    <w:rsid w:val="00296BD3"/>
    <w:rsid w:val="002E0DA6"/>
    <w:rsid w:val="002F40CF"/>
    <w:rsid w:val="003617A2"/>
    <w:rsid w:val="00364A10"/>
    <w:rsid w:val="003C7D68"/>
    <w:rsid w:val="003F579B"/>
    <w:rsid w:val="0044468A"/>
    <w:rsid w:val="004679B8"/>
    <w:rsid w:val="00493D16"/>
    <w:rsid w:val="004B1C46"/>
    <w:rsid w:val="004E338D"/>
    <w:rsid w:val="00564EDD"/>
    <w:rsid w:val="00577B5B"/>
    <w:rsid w:val="005D242E"/>
    <w:rsid w:val="005E0E36"/>
    <w:rsid w:val="005E7928"/>
    <w:rsid w:val="00650E7D"/>
    <w:rsid w:val="00656128"/>
    <w:rsid w:val="006663E5"/>
    <w:rsid w:val="00677F3D"/>
    <w:rsid w:val="006B3210"/>
    <w:rsid w:val="006B3940"/>
    <w:rsid w:val="006C0FE5"/>
    <w:rsid w:val="006E230E"/>
    <w:rsid w:val="0070345F"/>
    <w:rsid w:val="00722268"/>
    <w:rsid w:val="00722C65"/>
    <w:rsid w:val="00752F00"/>
    <w:rsid w:val="00756C83"/>
    <w:rsid w:val="0076206D"/>
    <w:rsid w:val="00762516"/>
    <w:rsid w:val="007E27A1"/>
    <w:rsid w:val="007F2D46"/>
    <w:rsid w:val="008672DB"/>
    <w:rsid w:val="008A7CFD"/>
    <w:rsid w:val="008B0443"/>
    <w:rsid w:val="008B3B55"/>
    <w:rsid w:val="008F49CE"/>
    <w:rsid w:val="00902784"/>
    <w:rsid w:val="00907521"/>
    <w:rsid w:val="00916EC1"/>
    <w:rsid w:val="00963076"/>
    <w:rsid w:val="00A81006"/>
    <w:rsid w:val="00B02539"/>
    <w:rsid w:val="00B31378"/>
    <w:rsid w:val="00BD596B"/>
    <w:rsid w:val="00C060AE"/>
    <w:rsid w:val="00C32E9C"/>
    <w:rsid w:val="00C67A53"/>
    <w:rsid w:val="00C7378A"/>
    <w:rsid w:val="00CE1BA0"/>
    <w:rsid w:val="00CE5B98"/>
    <w:rsid w:val="00D178FE"/>
    <w:rsid w:val="00DE2D2A"/>
    <w:rsid w:val="00E028C3"/>
    <w:rsid w:val="00E163BF"/>
    <w:rsid w:val="00E857DD"/>
    <w:rsid w:val="00ED5D5C"/>
    <w:rsid w:val="00F275F2"/>
    <w:rsid w:val="00F70A20"/>
    <w:rsid w:val="00F82310"/>
    <w:rsid w:val="00F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BCD3"/>
  <w15:chartTrackingRefBased/>
  <w15:docId w15:val="{9B840803-E291-44D9-BC05-52D484D4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6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4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36"/>
  </w:style>
  <w:style w:type="paragraph" w:styleId="Footer">
    <w:name w:val="footer"/>
    <w:basedOn w:val="Normal"/>
    <w:link w:val="FooterChar"/>
    <w:uiPriority w:val="99"/>
    <w:unhideWhenUsed/>
    <w:rsid w:val="00294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236"/>
  </w:style>
  <w:style w:type="table" w:styleId="TableGrid">
    <w:name w:val="Table Grid"/>
    <w:basedOn w:val="TableNormal"/>
    <w:uiPriority w:val="39"/>
    <w:rsid w:val="00C3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BD028979F23A4AB80691F94D9D73CC" ma:contentTypeVersion="2" ma:contentTypeDescription="Create a new document." ma:contentTypeScope="" ma:versionID="8a4416985422609f61cda4ab4514d537">
  <xsd:schema xmlns:xsd="http://www.w3.org/2001/XMLSchema" xmlns:xs="http://www.w3.org/2001/XMLSchema" xmlns:p="http://schemas.microsoft.com/office/2006/metadata/properties" xmlns:ns2="5acdcaea-7b4a-472d-859c-23965d3fafbb" targetNamespace="http://schemas.microsoft.com/office/2006/metadata/properties" ma:root="true" ma:fieldsID="0dbbaa257eb5808b71f48b09f0fe782d" ns2:_="">
    <xsd:import namespace="5acdcaea-7b4a-472d-859c-23965d3fa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dcaea-7b4a-472d-859c-23965d3fa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02BC2C-F5C1-49EF-91C6-5AA225D34A2D}"/>
</file>

<file path=customXml/itemProps2.xml><?xml version="1.0" encoding="utf-8"?>
<ds:datastoreItem xmlns:ds="http://schemas.openxmlformats.org/officeDocument/2006/customXml" ds:itemID="{B32E59B0-8B05-4311-B21A-DC70C71D8CA8}"/>
</file>

<file path=customXml/itemProps3.xml><?xml version="1.0" encoding="utf-8"?>
<ds:datastoreItem xmlns:ds="http://schemas.openxmlformats.org/officeDocument/2006/customXml" ds:itemID="{F5F64497-5501-4C23-B673-CB661A523E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5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Tôn Đảm</dc:creator>
  <cp:keywords/>
  <dc:description/>
  <cp:lastModifiedBy>Dương Tôn Đảm</cp:lastModifiedBy>
  <cp:revision>9</cp:revision>
  <dcterms:created xsi:type="dcterms:W3CDTF">2020-10-23T06:24:00Z</dcterms:created>
  <dcterms:modified xsi:type="dcterms:W3CDTF">2020-10-24T09:18:00Z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0x010100DBBD028979F23A4AB80691F94D9D73CC</vt:lpwstr>
  </property>
</Properties>
</file>