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FD4" w:rsidRDefault="00180FD4" w:rsidP="00180FD4">
      <w:pPr>
        <w:jc w:val="right"/>
      </w:pPr>
      <w:r>
        <w:t xml:space="preserve">Piotr </w:t>
      </w:r>
      <w:proofErr w:type="spellStart"/>
      <w:r>
        <w:t>Adryan</w:t>
      </w:r>
      <w:proofErr w:type="spellEnd"/>
    </w:p>
    <w:p w:rsidR="00180FD4" w:rsidRDefault="00180FD4" w:rsidP="00180FD4">
      <w:pPr>
        <w:jc w:val="right"/>
      </w:pPr>
      <w:r>
        <w:t>Informatyka Stosowana, IO</w:t>
      </w:r>
    </w:p>
    <w:p w:rsidR="00180FD4" w:rsidRDefault="00180FD4" w:rsidP="00180FD4">
      <w:pPr>
        <w:jc w:val="center"/>
        <w:rPr>
          <w:rFonts w:ascii="Times New Roman" w:hAnsi="Times New Roman" w:cs="Times New Roman"/>
          <w:b/>
          <w:sz w:val="48"/>
          <w:szCs w:val="48"/>
        </w:rPr>
      </w:pPr>
      <w:r w:rsidRPr="00A67A54">
        <w:rPr>
          <w:rFonts w:ascii="Times New Roman" w:hAnsi="Times New Roman" w:cs="Times New Roman"/>
          <w:b/>
          <w:sz w:val="48"/>
          <w:szCs w:val="48"/>
        </w:rPr>
        <w:t>Report 1</w:t>
      </w:r>
    </w:p>
    <w:p w:rsidR="00180FD4" w:rsidRDefault="00180FD4" w:rsidP="00180FD4">
      <w:pPr>
        <w:rPr>
          <w:rFonts w:cstheme="minorHAnsi"/>
          <w:b/>
        </w:rPr>
      </w:pPr>
    </w:p>
    <w:p w:rsidR="00180FD4" w:rsidRDefault="00180FD4" w:rsidP="00180FD4">
      <w:pPr>
        <w:rPr>
          <w:rFonts w:cstheme="minorHAnsi"/>
          <w:lang w:val="en-US"/>
        </w:rPr>
      </w:pPr>
      <w:r w:rsidRPr="00393ACD">
        <w:rPr>
          <w:rFonts w:cstheme="minorHAnsi"/>
          <w:lang w:val="en-US"/>
        </w:rPr>
        <w:t xml:space="preserve">The goal of the </w:t>
      </w:r>
      <w:r w:rsidRPr="00A67A54">
        <w:rPr>
          <w:rFonts w:cstheme="minorHAnsi"/>
          <w:lang w:val="en-US"/>
        </w:rPr>
        <w:t>project</w:t>
      </w:r>
      <w:r w:rsidRPr="00393ACD">
        <w:rPr>
          <w:rFonts w:cstheme="minorHAnsi"/>
          <w:lang w:val="en-US"/>
        </w:rPr>
        <w:t xml:space="preserve">: To </w:t>
      </w:r>
      <w:r w:rsidRPr="00A67A54">
        <w:rPr>
          <w:rFonts w:cstheme="minorHAnsi"/>
          <w:lang w:val="en-US"/>
        </w:rPr>
        <w:t>create</w:t>
      </w:r>
      <w:r w:rsidRPr="00393ACD">
        <w:rPr>
          <w:rFonts w:cstheme="minorHAnsi"/>
          <w:lang w:val="en-US"/>
        </w:rPr>
        <w:t xml:space="preserve"> a simulation of </w:t>
      </w:r>
      <w:r w:rsidRPr="00A67A54">
        <w:rPr>
          <w:rFonts w:cstheme="minorHAnsi"/>
          <w:lang w:val="en-US"/>
        </w:rPr>
        <w:t>Grain</w:t>
      </w:r>
      <w:r w:rsidRPr="00393ACD">
        <w:rPr>
          <w:rFonts w:cstheme="minorHAnsi"/>
          <w:lang w:val="en-US"/>
        </w:rPr>
        <w:t xml:space="preserve"> Growth using </w:t>
      </w:r>
      <w:r>
        <w:rPr>
          <w:rFonts w:cstheme="minorHAnsi"/>
          <w:lang w:val="en-US"/>
        </w:rPr>
        <w:t xml:space="preserve">Monte Carlo algorithm </w:t>
      </w:r>
    </w:p>
    <w:p w:rsidR="00180FD4" w:rsidRDefault="00180FD4" w:rsidP="00180FD4">
      <w:pPr>
        <w:rPr>
          <w:rFonts w:cstheme="minorHAnsi"/>
          <w:lang w:val="en-US"/>
        </w:rPr>
      </w:pPr>
      <w:r>
        <w:rPr>
          <w:rFonts w:cstheme="minorHAnsi"/>
          <w:lang w:val="en-US"/>
        </w:rPr>
        <w:t>Part 1: The interface:</w:t>
      </w:r>
    </w:p>
    <w:p w:rsidR="00180FD4" w:rsidRDefault="00180FD4" w:rsidP="00180FD4">
      <w:pPr>
        <w:rPr>
          <w:rFonts w:cstheme="minorHAnsi"/>
          <w:lang w:val="en-US"/>
        </w:rPr>
      </w:pPr>
      <w:r>
        <w:rPr>
          <w:rFonts w:cstheme="minorHAnsi"/>
          <w:lang w:val="en-US"/>
        </w:rPr>
        <w:t>The options included in the interface(</w:t>
      </w:r>
      <w:proofErr w:type="spellStart"/>
      <w:r>
        <w:rPr>
          <w:rFonts w:cstheme="minorHAnsi"/>
          <w:lang w:val="en-US"/>
        </w:rPr>
        <w:t>pic</w:t>
      </w:r>
      <w:proofErr w:type="spellEnd"/>
      <w:r>
        <w:rPr>
          <w:rFonts w:cstheme="minorHAnsi"/>
          <w:lang w:val="en-US"/>
        </w:rPr>
        <w:t>. 1):</w:t>
      </w:r>
    </w:p>
    <w:p w:rsidR="00180FD4" w:rsidRDefault="00180FD4" w:rsidP="00180FD4">
      <w:pPr>
        <w:pStyle w:val="Akapitzlist"/>
        <w:numPr>
          <w:ilvl w:val="0"/>
          <w:numId w:val="1"/>
        </w:numPr>
        <w:rPr>
          <w:rFonts w:cstheme="minorHAnsi"/>
          <w:lang w:val="en-US"/>
        </w:rPr>
      </w:pPr>
      <w:r>
        <w:rPr>
          <w:rFonts w:cstheme="minorHAnsi"/>
          <w:lang w:val="en-US"/>
        </w:rPr>
        <w:t>The size of the simulation space</w:t>
      </w:r>
    </w:p>
    <w:p w:rsidR="00180FD4" w:rsidRDefault="00180FD4" w:rsidP="00180FD4">
      <w:pPr>
        <w:pStyle w:val="Akapitzlist"/>
        <w:numPr>
          <w:ilvl w:val="0"/>
          <w:numId w:val="1"/>
        </w:numPr>
        <w:rPr>
          <w:rFonts w:cstheme="minorHAnsi"/>
          <w:lang w:val="en-US"/>
        </w:rPr>
      </w:pPr>
      <w:r>
        <w:rPr>
          <w:rFonts w:cstheme="minorHAnsi"/>
          <w:lang w:val="en-US"/>
        </w:rPr>
        <w:t>the number of generated grains</w:t>
      </w:r>
    </w:p>
    <w:p w:rsidR="00180FD4" w:rsidRDefault="00180FD4" w:rsidP="00180FD4">
      <w:pPr>
        <w:pStyle w:val="Akapitzlist"/>
        <w:numPr>
          <w:ilvl w:val="0"/>
          <w:numId w:val="1"/>
        </w:numPr>
        <w:rPr>
          <w:rFonts w:cstheme="minorHAnsi"/>
          <w:lang w:val="en-US"/>
        </w:rPr>
      </w:pPr>
      <w:r>
        <w:rPr>
          <w:rFonts w:cstheme="minorHAnsi"/>
          <w:lang w:val="en-US"/>
        </w:rPr>
        <w:t>Importing and exporting the current state of the simulation to .txt and .bmp files</w:t>
      </w:r>
    </w:p>
    <w:p w:rsidR="00180FD4" w:rsidRDefault="00180FD4" w:rsidP="00180FD4">
      <w:pPr>
        <w:pStyle w:val="Akapitzlist"/>
        <w:numPr>
          <w:ilvl w:val="0"/>
          <w:numId w:val="1"/>
        </w:numPr>
        <w:rPr>
          <w:rFonts w:cstheme="minorHAnsi"/>
          <w:lang w:val="en-US"/>
        </w:rPr>
      </w:pPr>
      <w:r>
        <w:rPr>
          <w:rFonts w:cstheme="minorHAnsi"/>
          <w:lang w:val="en-US"/>
        </w:rPr>
        <w:t>Selecting and deleting individual grains</w:t>
      </w:r>
    </w:p>
    <w:p w:rsidR="00180FD4" w:rsidRDefault="00180FD4" w:rsidP="00180FD4">
      <w:pPr>
        <w:pStyle w:val="Akapitzlist"/>
        <w:numPr>
          <w:ilvl w:val="0"/>
          <w:numId w:val="1"/>
        </w:numPr>
        <w:rPr>
          <w:rFonts w:cstheme="minorHAnsi"/>
          <w:lang w:val="en-US"/>
        </w:rPr>
      </w:pPr>
      <w:r>
        <w:rPr>
          <w:rFonts w:cstheme="minorHAnsi"/>
          <w:lang w:val="en-US"/>
        </w:rPr>
        <w:t>Selecting the number of steps of MC algorithm</w:t>
      </w:r>
    </w:p>
    <w:p w:rsidR="00180FD4" w:rsidRDefault="00180FD4" w:rsidP="00180FD4">
      <w:pPr>
        <w:pStyle w:val="Akapitzlist"/>
        <w:numPr>
          <w:ilvl w:val="0"/>
          <w:numId w:val="1"/>
        </w:numPr>
        <w:rPr>
          <w:rFonts w:cstheme="minorHAnsi"/>
          <w:lang w:val="en-US"/>
        </w:rPr>
      </w:pPr>
      <w:r>
        <w:rPr>
          <w:rFonts w:cstheme="minorHAnsi"/>
          <w:lang w:val="en-US"/>
        </w:rPr>
        <w:t xml:space="preserve">Simulating the </w:t>
      </w:r>
      <w:proofErr w:type="spellStart"/>
      <w:r>
        <w:rPr>
          <w:rFonts w:cstheme="minorHAnsi"/>
          <w:lang w:val="en-US"/>
        </w:rPr>
        <w:t>recrystallization</w:t>
      </w:r>
      <w:proofErr w:type="spellEnd"/>
      <w:r>
        <w:rPr>
          <w:rFonts w:cstheme="minorHAnsi"/>
          <w:lang w:val="en-US"/>
        </w:rPr>
        <w:t xml:space="preserve"> process on an existing microstructure</w:t>
      </w:r>
    </w:p>
    <w:p w:rsidR="00180FD4" w:rsidRDefault="000D4C01" w:rsidP="00180FD4">
      <w:pPr>
        <w:pStyle w:val="Akapitzlist"/>
        <w:numPr>
          <w:ilvl w:val="0"/>
          <w:numId w:val="1"/>
        </w:numPr>
        <w:rPr>
          <w:rFonts w:cstheme="minorHAnsi"/>
          <w:lang w:val="en-US"/>
        </w:rPr>
      </w:pPr>
      <w:r w:rsidRPr="000D4C01">
        <w:rPr>
          <w:noProof/>
        </w:rPr>
        <w:pict>
          <v:shapetype id="_x0000_t202" coordsize="21600,21600" o:spt="202" path="m,l,21600r21600,l21600,xe">
            <v:stroke joinstyle="miter"/>
            <v:path gradientshapeok="t" o:connecttype="rect"/>
          </v:shapetype>
          <v:shape id="_x0000_s1026" type="#_x0000_t202" style="position:absolute;left:0;text-align:left;margin-left:-4.35pt;margin-top:442.05pt;width:453.6pt;height:.05pt;z-index:251660288" wrapcoords="-36 0 -36 20983 21600 20983 21600 0 -36 0" stroked="f">
            <v:textbox style="mso-fit-shape-to-text:t" inset="0,0,0,0">
              <w:txbxContent>
                <w:p w:rsidR="00180FD4" w:rsidRPr="00180FD4" w:rsidRDefault="00180FD4" w:rsidP="00180FD4">
                  <w:pPr>
                    <w:pStyle w:val="Legenda"/>
                    <w:jc w:val="center"/>
                    <w:rPr>
                      <w:rFonts w:cstheme="minorHAnsi"/>
                      <w:noProof/>
                      <w:color w:val="auto"/>
                    </w:rPr>
                  </w:pPr>
                  <w:r>
                    <w:rPr>
                      <w:color w:val="auto"/>
                    </w:rPr>
                    <w:t>Picture</w:t>
                  </w:r>
                  <w:r w:rsidRPr="00180FD4">
                    <w:rPr>
                      <w:color w:val="auto"/>
                    </w:rPr>
                    <w:t xml:space="preserve"> </w:t>
                  </w:r>
                  <w:r w:rsidR="000D4C01" w:rsidRPr="00180FD4">
                    <w:rPr>
                      <w:color w:val="auto"/>
                    </w:rPr>
                    <w:fldChar w:fldCharType="begin"/>
                  </w:r>
                  <w:r w:rsidRPr="00180FD4">
                    <w:rPr>
                      <w:color w:val="auto"/>
                    </w:rPr>
                    <w:instrText xml:space="preserve"> SEQ Rysunek \* ARABIC </w:instrText>
                  </w:r>
                  <w:r w:rsidR="000D4C01" w:rsidRPr="00180FD4">
                    <w:rPr>
                      <w:color w:val="auto"/>
                    </w:rPr>
                    <w:fldChar w:fldCharType="separate"/>
                  </w:r>
                  <w:r w:rsidR="00F2099D">
                    <w:rPr>
                      <w:noProof/>
                      <w:color w:val="auto"/>
                    </w:rPr>
                    <w:t>1</w:t>
                  </w:r>
                  <w:r w:rsidR="000D4C01" w:rsidRPr="00180FD4">
                    <w:rPr>
                      <w:color w:val="auto"/>
                    </w:rPr>
                    <w:fldChar w:fldCharType="end"/>
                  </w:r>
                </w:p>
              </w:txbxContent>
            </v:textbox>
            <w10:wrap type="tight"/>
          </v:shape>
        </w:pict>
      </w:r>
      <w:r w:rsidR="00180FD4">
        <w:rPr>
          <w:rFonts w:cstheme="minorHAnsi"/>
          <w:noProof/>
          <w:lang w:eastAsia="pl-PL"/>
        </w:rPr>
        <w:drawing>
          <wp:anchor distT="0" distB="0" distL="114300" distR="114300" simplePos="0" relativeHeight="251658240" behindDoc="1" locked="0" layoutInCell="1" allowOverlap="1">
            <wp:simplePos x="0" y="0"/>
            <wp:positionH relativeFrom="column">
              <wp:posOffset>-55245</wp:posOffset>
            </wp:positionH>
            <wp:positionV relativeFrom="paragraph">
              <wp:posOffset>275590</wp:posOffset>
            </wp:positionV>
            <wp:extent cx="5760720" cy="5281295"/>
            <wp:effectExtent l="19050" t="0" r="0" b="0"/>
            <wp:wrapTight wrapText="bothSides">
              <wp:wrapPolygon edited="0">
                <wp:start x="-71" y="0"/>
                <wp:lineTo x="-71" y="21504"/>
                <wp:lineTo x="21571" y="21504"/>
                <wp:lineTo x="21571" y="0"/>
                <wp:lineTo x="-71" y="0"/>
              </wp:wrapPolygon>
            </wp:wrapTight>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5281295"/>
                    </a:xfrm>
                    <a:prstGeom prst="rect">
                      <a:avLst/>
                    </a:prstGeom>
                    <a:noFill/>
                    <a:ln w="9525">
                      <a:noFill/>
                      <a:miter lim="800000"/>
                      <a:headEnd/>
                      <a:tailEnd/>
                    </a:ln>
                  </pic:spPr>
                </pic:pic>
              </a:graphicData>
            </a:graphic>
          </wp:anchor>
        </w:drawing>
      </w:r>
      <w:r w:rsidR="00180FD4">
        <w:rPr>
          <w:rFonts w:cstheme="minorHAnsi"/>
          <w:lang w:val="en-US"/>
        </w:rPr>
        <w:t xml:space="preserve">Drawing the energy levels including </w:t>
      </w:r>
      <w:proofErr w:type="spellStart"/>
      <w:r w:rsidR="00180FD4">
        <w:rPr>
          <w:rFonts w:cstheme="minorHAnsi"/>
          <w:lang w:val="en-US"/>
        </w:rPr>
        <w:t>recrystallized</w:t>
      </w:r>
      <w:proofErr w:type="spellEnd"/>
      <w:r w:rsidR="00180FD4">
        <w:rPr>
          <w:rFonts w:cstheme="minorHAnsi"/>
          <w:lang w:val="en-US"/>
        </w:rPr>
        <w:t xml:space="preserve"> grains</w:t>
      </w:r>
    </w:p>
    <w:p w:rsidR="00180FD4" w:rsidRDefault="00180FD4" w:rsidP="00180FD4">
      <w:pPr>
        <w:rPr>
          <w:lang w:val="en-US"/>
        </w:rPr>
      </w:pPr>
      <w:r>
        <w:rPr>
          <w:rFonts w:cstheme="minorHAnsi"/>
          <w:lang w:val="en-US"/>
        </w:rPr>
        <w:lastRenderedPageBreak/>
        <w:t xml:space="preserve">Task 1: </w:t>
      </w:r>
      <w:r w:rsidRPr="00180FD4">
        <w:rPr>
          <w:lang w:val="en-US"/>
        </w:rPr>
        <w:t>Monte Carlo grain growth algorithm</w:t>
      </w:r>
    </w:p>
    <w:p w:rsidR="00180FD4" w:rsidRDefault="00180FD4" w:rsidP="00180FD4">
      <w:pPr>
        <w:rPr>
          <w:rFonts w:cstheme="minorHAnsi"/>
          <w:lang w:val="en-US"/>
        </w:rPr>
      </w:pPr>
      <w:r>
        <w:rPr>
          <w:rFonts w:cstheme="minorHAnsi"/>
          <w:lang w:val="en-US"/>
        </w:rPr>
        <w:t xml:space="preserve">In this task we implement the Monte Carlo algorithm, which works by choosing a point form a list of points that are on the boundary between grains, calculating it's energy, changing the </w:t>
      </w:r>
      <w:r w:rsidR="00F56C7E">
        <w:rPr>
          <w:rFonts w:cstheme="minorHAnsi"/>
          <w:lang w:val="en-US"/>
        </w:rPr>
        <w:t>Id of the point and checking the energy value again - the algorithm's goal is to decrease the energy in the test space.</w:t>
      </w:r>
    </w:p>
    <w:p w:rsidR="00F56C7E" w:rsidRDefault="00F56C7E" w:rsidP="00180FD4">
      <w:pPr>
        <w:rPr>
          <w:rFonts w:cstheme="minorHAnsi"/>
          <w:lang w:val="en-US"/>
        </w:rPr>
      </w:pPr>
      <w:r>
        <w:rPr>
          <w:rFonts w:cstheme="minorHAnsi"/>
          <w:lang w:val="en-US"/>
        </w:rPr>
        <w:t xml:space="preserve">As such, if the new energy value isn't lower than the first one, the change of id is reverted and he next point on the list is checked. When all the points had a chance to change their energy one step of the MC algorithm is completed. </w:t>
      </w:r>
    </w:p>
    <w:p w:rsidR="00F56C7E" w:rsidRDefault="00F56C7E" w:rsidP="00180FD4">
      <w:pPr>
        <w:rPr>
          <w:rFonts w:cstheme="minorHAnsi"/>
          <w:lang w:val="en-US"/>
        </w:rPr>
      </w:pPr>
      <w:r>
        <w:rPr>
          <w:rFonts w:cstheme="minorHAnsi"/>
          <w:lang w:val="en-US"/>
        </w:rPr>
        <w:t>The algorithm can be used on a microstructure of Grown grains from previous project, but for this project the generation method consists of filling the entire space by inserting a random ID grain into each and every cell. A result of such generation with parameters of 10 grains and 150x150 space is shown on pic.2</w:t>
      </w:r>
    </w:p>
    <w:p w:rsidR="00F56C7E" w:rsidRDefault="00F56C7E" w:rsidP="00F56C7E">
      <w:pPr>
        <w:keepNext/>
      </w:pPr>
      <w:r>
        <w:rPr>
          <w:rFonts w:cstheme="minorHAnsi"/>
          <w:noProof/>
          <w:lang w:eastAsia="pl-PL"/>
        </w:rPr>
        <w:drawing>
          <wp:inline distT="0" distB="0" distL="0" distR="0">
            <wp:extent cx="5760720" cy="5760720"/>
            <wp:effectExtent l="19050" t="0" r="0" b="0"/>
            <wp:docPr id="5" name="Obraz 4" descr="Monte Carlo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e Carlo 1.bmp"/>
                    <pic:cNvPicPr/>
                  </pic:nvPicPr>
                  <pic:blipFill>
                    <a:blip r:embed="rId6"/>
                    <a:stretch>
                      <a:fillRect/>
                    </a:stretch>
                  </pic:blipFill>
                  <pic:spPr>
                    <a:xfrm>
                      <a:off x="0" y="0"/>
                      <a:ext cx="5760720" cy="5760720"/>
                    </a:xfrm>
                    <a:prstGeom prst="rect">
                      <a:avLst/>
                    </a:prstGeom>
                  </pic:spPr>
                </pic:pic>
              </a:graphicData>
            </a:graphic>
          </wp:inline>
        </w:drawing>
      </w:r>
    </w:p>
    <w:p w:rsidR="00F56C7E" w:rsidRDefault="00F56C7E" w:rsidP="00F56C7E">
      <w:pPr>
        <w:pStyle w:val="Legenda"/>
        <w:jc w:val="center"/>
        <w:rPr>
          <w:color w:val="auto"/>
        </w:rPr>
      </w:pPr>
      <w:r>
        <w:rPr>
          <w:color w:val="auto"/>
        </w:rPr>
        <w:t>Picture</w:t>
      </w:r>
      <w:r w:rsidRPr="00F56C7E">
        <w:rPr>
          <w:color w:val="auto"/>
        </w:rPr>
        <w:t xml:space="preserve"> </w:t>
      </w:r>
      <w:r w:rsidR="000D4C01" w:rsidRPr="00F56C7E">
        <w:rPr>
          <w:color w:val="auto"/>
        </w:rPr>
        <w:fldChar w:fldCharType="begin"/>
      </w:r>
      <w:r w:rsidRPr="00F56C7E">
        <w:rPr>
          <w:color w:val="auto"/>
        </w:rPr>
        <w:instrText xml:space="preserve"> SEQ Rysunek \* ARABIC </w:instrText>
      </w:r>
      <w:r w:rsidR="000D4C01" w:rsidRPr="00F56C7E">
        <w:rPr>
          <w:color w:val="auto"/>
        </w:rPr>
        <w:fldChar w:fldCharType="separate"/>
      </w:r>
      <w:r w:rsidR="00F2099D">
        <w:rPr>
          <w:noProof/>
          <w:color w:val="auto"/>
        </w:rPr>
        <w:t>2</w:t>
      </w:r>
      <w:r w:rsidR="000D4C01" w:rsidRPr="00F56C7E">
        <w:rPr>
          <w:color w:val="auto"/>
        </w:rPr>
        <w:fldChar w:fldCharType="end"/>
      </w:r>
    </w:p>
    <w:p w:rsidR="00F56C7E" w:rsidRDefault="00F56C7E" w:rsidP="00F56C7E">
      <w:proofErr w:type="spellStart"/>
      <w:r>
        <w:lastRenderedPageBreak/>
        <w:t>Task</w:t>
      </w:r>
      <w:proofErr w:type="spellEnd"/>
      <w:r>
        <w:t xml:space="preserve"> 2:</w:t>
      </w:r>
      <w:r w:rsidRPr="00F56C7E">
        <w:t xml:space="preserve"> </w:t>
      </w:r>
      <w:r>
        <w:t xml:space="preserve">Dual </w:t>
      </w:r>
      <w:proofErr w:type="spellStart"/>
      <w:r>
        <w:t>phase</w:t>
      </w:r>
      <w:proofErr w:type="spellEnd"/>
      <w:r>
        <w:t xml:space="preserve"> </w:t>
      </w:r>
      <w:proofErr w:type="spellStart"/>
      <w:r>
        <w:t>microstructure</w:t>
      </w:r>
      <w:proofErr w:type="spellEnd"/>
      <w:r>
        <w:t>:</w:t>
      </w:r>
    </w:p>
    <w:p w:rsidR="00F56C7E" w:rsidRPr="00F56C7E" w:rsidRDefault="00412136" w:rsidP="00F56C7E">
      <w:pPr>
        <w:rPr>
          <w:lang w:val="en-US"/>
        </w:rPr>
      </w:pPr>
      <w:r>
        <w:rPr>
          <w:noProof/>
          <w:lang w:eastAsia="pl-PL"/>
        </w:rPr>
        <w:drawing>
          <wp:anchor distT="0" distB="0" distL="114300" distR="114300" simplePos="0" relativeHeight="251662336" behindDoc="1" locked="0" layoutInCell="1" allowOverlap="1">
            <wp:simplePos x="0" y="0"/>
            <wp:positionH relativeFrom="column">
              <wp:posOffset>2982595</wp:posOffset>
            </wp:positionH>
            <wp:positionV relativeFrom="paragraph">
              <wp:posOffset>1506220</wp:posOffset>
            </wp:positionV>
            <wp:extent cx="3147060" cy="3145790"/>
            <wp:effectExtent l="19050" t="0" r="0" b="0"/>
            <wp:wrapTight wrapText="bothSides">
              <wp:wrapPolygon edited="0">
                <wp:start x="-131" y="0"/>
                <wp:lineTo x="-131" y="21452"/>
                <wp:lineTo x="21574" y="21452"/>
                <wp:lineTo x="21574" y="0"/>
                <wp:lineTo x="-131" y="0"/>
              </wp:wrapPolygon>
            </wp:wrapTight>
            <wp:docPr id="7" name="Obraz 6" descr="Monte Carlo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e Carlo 3.bmp"/>
                    <pic:cNvPicPr/>
                  </pic:nvPicPr>
                  <pic:blipFill>
                    <a:blip r:embed="rId7"/>
                    <a:stretch>
                      <a:fillRect/>
                    </a:stretch>
                  </pic:blipFill>
                  <pic:spPr>
                    <a:xfrm>
                      <a:off x="0" y="0"/>
                      <a:ext cx="3147060" cy="3145790"/>
                    </a:xfrm>
                    <a:prstGeom prst="rect">
                      <a:avLst/>
                    </a:prstGeom>
                  </pic:spPr>
                </pic:pic>
              </a:graphicData>
            </a:graphic>
          </wp:anchor>
        </w:drawing>
      </w:r>
      <w:r w:rsidR="00F56C7E" w:rsidRPr="00F56C7E">
        <w:rPr>
          <w:lang w:val="en-US"/>
        </w:rPr>
        <w:t xml:space="preserve">This task in parallel to the task from first project </w:t>
      </w:r>
      <w:r>
        <w:rPr>
          <w:lang w:val="en-US"/>
        </w:rPr>
        <w:t xml:space="preserve">has the goal of implementing the dual phase into the microstructure. In an existing microstructure you select a grain by clicking on it with a mouse and all grains with the selected ID will turn into Dual Phase grain, which is exempted from any changes that occur within the material. The Dual Phase grains are characterized by a purple color that is unique to those selected grains. The Shown pictures will show an example: in </w:t>
      </w:r>
      <w:proofErr w:type="spellStart"/>
      <w:r>
        <w:rPr>
          <w:lang w:val="en-US"/>
        </w:rPr>
        <w:t>pic</w:t>
      </w:r>
      <w:proofErr w:type="spellEnd"/>
      <w:r>
        <w:rPr>
          <w:lang w:val="en-US"/>
        </w:rPr>
        <w:t xml:space="preserve">. 3 we can see the selected grain immediately after generation, and </w:t>
      </w:r>
      <w:proofErr w:type="spellStart"/>
      <w:r>
        <w:rPr>
          <w:lang w:val="en-US"/>
        </w:rPr>
        <w:t>pic</w:t>
      </w:r>
      <w:proofErr w:type="spellEnd"/>
      <w:r>
        <w:rPr>
          <w:lang w:val="en-US"/>
        </w:rPr>
        <w:t>. 4 shows the same microstructure after 250 steps of MC algorithm have passed.</w:t>
      </w:r>
    </w:p>
    <w:p w:rsidR="00F56C7E" w:rsidRPr="00F56C7E" w:rsidRDefault="000D4C01" w:rsidP="00F56C7E">
      <w:pPr>
        <w:rPr>
          <w:lang w:val="en-US"/>
        </w:rPr>
      </w:pPr>
      <w:r>
        <w:rPr>
          <w:noProof/>
        </w:rPr>
        <w:pict>
          <v:shape id="_x0000_s1028" type="#_x0000_t202" style="position:absolute;margin-left:232.7pt;margin-top:252.7pt;width:247.8pt;height:21pt;z-index:251666432" wrapcoords="-65 0 -65 20965 21600 20965 21600 0 -65 0" stroked="f">
            <v:textbox style="mso-fit-shape-to-text:t" inset="0,0,0,0">
              <w:txbxContent>
                <w:p w:rsidR="00412136" w:rsidRPr="00412136" w:rsidRDefault="00412136" w:rsidP="00412136">
                  <w:pPr>
                    <w:pStyle w:val="Legenda"/>
                    <w:jc w:val="center"/>
                    <w:rPr>
                      <w:noProof/>
                      <w:color w:val="auto"/>
                    </w:rPr>
                  </w:pPr>
                  <w:r w:rsidRPr="00412136">
                    <w:rPr>
                      <w:color w:val="auto"/>
                    </w:rPr>
                    <w:t>Picture 4</w:t>
                  </w:r>
                </w:p>
              </w:txbxContent>
            </v:textbox>
            <w10:wrap type="tight"/>
          </v:shape>
        </w:pict>
      </w:r>
      <w:r>
        <w:rPr>
          <w:noProof/>
        </w:rPr>
        <w:pict>
          <v:shape id="_x0000_s1027" type="#_x0000_t202" style="position:absolute;margin-left:-15.1pt;margin-top:252.7pt;width:247.8pt;height:21pt;z-index:251664384" wrapcoords="-65 0 -65 20965 21600 20965 21600 0 -65 0" stroked="f">
            <v:textbox style="mso-fit-shape-to-text:t" inset="0,0,0,0">
              <w:txbxContent>
                <w:p w:rsidR="00412136" w:rsidRPr="00412136" w:rsidRDefault="00412136" w:rsidP="00412136">
                  <w:pPr>
                    <w:pStyle w:val="Legenda"/>
                    <w:jc w:val="center"/>
                    <w:rPr>
                      <w:noProof/>
                      <w:color w:val="auto"/>
                    </w:rPr>
                  </w:pPr>
                  <w:r w:rsidRPr="00412136">
                    <w:rPr>
                      <w:color w:val="auto"/>
                    </w:rPr>
                    <w:t>Picture 3</w:t>
                  </w:r>
                </w:p>
              </w:txbxContent>
            </v:textbox>
            <w10:wrap type="tight"/>
          </v:shape>
        </w:pict>
      </w:r>
      <w:r w:rsidR="00412136">
        <w:rPr>
          <w:noProof/>
          <w:lang w:eastAsia="pl-PL"/>
        </w:rPr>
        <w:drawing>
          <wp:anchor distT="0" distB="0" distL="114300" distR="114300" simplePos="0" relativeHeight="251661312" behindDoc="1" locked="0" layoutInCell="1" allowOverlap="1">
            <wp:simplePos x="0" y="0"/>
            <wp:positionH relativeFrom="column">
              <wp:posOffset>-191770</wp:posOffset>
            </wp:positionH>
            <wp:positionV relativeFrom="paragraph">
              <wp:posOffset>6350</wp:posOffset>
            </wp:positionV>
            <wp:extent cx="3147060" cy="3145790"/>
            <wp:effectExtent l="19050" t="0" r="0" b="0"/>
            <wp:wrapTight wrapText="bothSides">
              <wp:wrapPolygon edited="0">
                <wp:start x="-131" y="0"/>
                <wp:lineTo x="-131" y="21452"/>
                <wp:lineTo x="21574" y="21452"/>
                <wp:lineTo x="21574" y="0"/>
                <wp:lineTo x="-131" y="0"/>
              </wp:wrapPolygon>
            </wp:wrapTight>
            <wp:docPr id="6" name="Obraz 5" descr="Monte Carlo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e Carlo 2.bmp"/>
                    <pic:cNvPicPr/>
                  </pic:nvPicPr>
                  <pic:blipFill>
                    <a:blip r:embed="rId8"/>
                    <a:stretch>
                      <a:fillRect/>
                    </a:stretch>
                  </pic:blipFill>
                  <pic:spPr>
                    <a:xfrm>
                      <a:off x="0" y="0"/>
                      <a:ext cx="3147060" cy="3145790"/>
                    </a:xfrm>
                    <a:prstGeom prst="rect">
                      <a:avLst/>
                    </a:prstGeom>
                  </pic:spPr>
                </pic:pic>
              </a:graphicData>
            </a:graphic>
          </wp:anchor>
        </w:drawing>
      </w:r>
    </w:p>
    <w:p w:rsidR="00412136" w:rsidRDefault="00F56C7E">
      <w:r>
        <w:rPr>
          <w:rFonts w:cstheme="minorHAnsi"/>
          <w:lang w:val="en-US"/>
        </w:rPr>
        <w:t xml:space="preserve"> </w:t>
      </w:r>
      <w:r w:rsidR="00412136">
        <w:rPr>
          <w:rFonts w:cstheme="minorHAnsi"/>
          <w:lang w:val="en-US"/>
        </w:rPr>
        <w:t xml:space="preserve">Task 3: </w:t>
      </w:r>
      <w:r w:rsidR="00412136">
        <w:t xml:space="preserve">MC </w:t>
      </w:r>
      <w:proofErr w:type="spellStart"/>
      <w:r w:rsidR="00412136">
        <w:t>static</w:t>
      </w:r>
      <w:proofErr w:type="spellEnd"/>
      <w:r w:rsidR="00412136">
        <w:t xml:space="preserve"> </w:t>
      </w:r>
      <w:proofErr w:type="spellStart"/>
      <w:r w:rsidR="00412136">
        <w:t>recrystallization</w:t>
      </w:r>
      <w:proofErr w:type="spellEnd"/>
      <w:r w:rsidR="00412136">
        <w:t xml:space="preserve"> </w:t>
      </w:r>
      <w:proofErr w:type="spellStart"/>
      <w:r w:rsidR="00412136">
        <w:t>algorithm</w:t>
      </w:r>
      <w:proofErr w:type="spellEnd"/>
    </w:p>
    <w:p w:rsidR="00006950" w:rsidRDefault="0091794F">
      <w:pPr>
        <w:rPr>
          <w:lang w:val="en-US"/>
        </w:rPr>
      </w:pPr>
      <w:r w:rsidRPr="0091794F">
        <w:rPr>
          <w:lang w:val="en-US"/>
        </w:rPr>
        <w:t xml:space="preserve">In this task we implement the algorithm for static </w:t>
      </w:r>
      <w:proofErr w:type="spellStart"/>
      <w:r w:rsidRPr="0091794F">
        <w:rPr>
          <w:lang w:val="en-US"/>
        </w:rPr>
        <w:t>recrystallization</w:t>
      </w:r>
      <w:proofErr w:type="spellEnd"/>
      <w:r w:rsidRPr="0091794F">
        <w:rPr>
          <w:lang w:val="en-US"/>
        </w:rPr>
        <w:t xml:space="preserve"> of microstructures. </w:t>
      </w:r>
      <w:r w:rsidR="008725C5">
        <w:rPr>
          <w:lang w:val="en-US"/>
        </w:rPr>
        <w:t xml:space="preserve">It happens as choosing a few cells which will contain new grain ID that is to be the </w:t>
      </w:r>
      <w:proofErr w:type="spellStart"/>
      <w:r w:rsidR="008725C5">
        <w:rPr>
          <w:lang w:val="en-US"/>
        </w:rPr>
        <w:t>recrystallized</w:t>
      </w:r>
      <w:proofErr w:type="spellEnd"/>
      <w:r w:rsidR="008725C5">
        <w:rPr>
          <w:lang w:val="en-US"/>
        </w:rPr>
        <w:t xml:space="preserve"> grain. Then we check every cell in the workspace if the checked cell has a </w:t>
      </w:r>
      <w:proofErr w:type="spellStart"/>
      <w:r w:rsidR="008725C5">
        <w:rPr>
          <w:lang w:val="en-US"/>
        </w:rPr>
        <w:t>recrystallized</w:t>
      </w:r>
      <w:proofErr w:type="spellEnd"/>
      <w:r w:rsidR="008725C5">
        <w:rPr>
          <w:lang w:val="en-US"/>
        </w:rPr>
        <w:t xml:space="preserve"> neighbor. if that happens we calculate it's energy, but we add to that an additional amount of energy. We then change the id to the </w:t>
      </w:r>
      <w:proofErr w:type="spellStart"/>
      <w:r w:rsidR="008725C5">
        <w:rPr>
          <w:lang w:val="en-US"/>
        </w:rPr>
        <w:t>recrystallized</w:t>
      </w:r>
      <w:proofErr w:type="spellEnd"/>
      <w:r w:rsidR="008725C5">
        <w:rPr>
          <w:lang w:val="en-US"/>
        </w:rPr>
        <w:t xml:space="preserve"> grain one and check energy again. If the energy before is higher </w:t>
      </w:r>
      <w:proofErr w:type="spellStart"/>
      <w:r w:rsidR="008725C5">
        <w:rPr>
          <w:lang w:val="en-US"/>
        </w:rPr>
        <w:t>then</w:t>
      </w:r>
      <w:proofErr w:type="spellEnd"/>
      <w:r w:rsidR="008725C5">
        <w:rPr>
          <w:lang w:val="en-US"/>
        </w:rPr>
        <w:t xml:space="preserve"> we accept the change and go to the next cell. In the meantime the normal rules of MC algorithm take place. The initial growth of </w:t>
      </w:r>
      <w:proofErr w:type="spellStart"/>
      <w:r w:rsidR="008725C5">
        <w:rPr>
          <w:lang w:val="en-US"/>
        </w:rPr>
        <w:t>recrystallized</w:t>
      </w:r>
      <w:proofErr w:type="spellEnd"/>
      <w:r w:rsidR="008725C5">
        <w:rPr>
          <w:lang w:val="en-US"/>
        </w:rPr>
        <w:t xml:space="preserve"> grains is showed in </w:t>
      </w:r>
      <w:proofErr w:type="spellStart"/>
      <w:r w:rsidR="008725C5">
        <w:rPr>
          <w:lang w:val="en-US"/>
        </w:rPr>
        <w:t>pic</w:t>
      </w:r>
      <w:proofErr w:type="spellEnd"/>
      <w:r w:rsidR="008725C5">
        <w:rPr>
          <w:lang w:val="en-US"/>
        </w:rPr>
        <w:t xml:space="preserve">. 5, where the red grains are the </w:t>
      </w:r>
      <w:proofErr w:type="spellStart"/>
      <w:r w:rsidR="008725C5">
        <w:rPr>
          <w:lang w:val="en-US"/>
        </w:rPr>
        <w:t>recrystallized</w:t>
      </w:r>
      <w:proofErr w:type="spellEnd"/>
      <w:r w:rsidR="008725C5">
        <w:rPr>
          <w:lang w:val="en-US"/>
        </w:rPr>
        <w:t xml:space="preserve"> ones. </w:t>
      </w:r>
    </w:p>
    <w:p w:rsidR="00D35DA0" w:rsidRDefault="008725C5">
      <w:pPr>
        <w:rPr>
          <w:lang w:val="en-US"/>
        </w:rPr>
      </w:pPr>
      <w:r>
        <w:rPr>
          <w:noProof/>
        </w:rPr>
        <w:lastRenderedPageBreak/>
        <w:pict>
          <v:shape id="_x0000_s1030" type="#_x0000_t202" style="position:absolute;margin-left:60.1pt;margin-top:289.3pt;width:320.1pt;height:.05pt;z-index:251669504" wrapcoords="-51 0 -51 20965 21600 20965 21600 0 -51 0" stroked="f">
            <v:textbox style="mso-fit-shape-to-text:t" inset="0,0,0,0">
              <w:txbxContent>
                <w:p w:rsidR="008725C5" w:rsidRPr="008725C5" w:rsidRDefault="008725C5" w:rsidP="008725C5">
                  <w:pPr>
                    <w:pStyle w:val="Legenda"/>
                    <w:jc w:val="center"/>
                    <w:rPr>
                      <w:noProof/>
                      <w:color w:val="auto"/>
                    </w:rPr>
                  </w:pPr>
                  <w:r w:rsidRPr="008725C5">
                    <w:rPr>
                      <w:color w:val="auto"/>
                    </w:rPr>
                    <w:t>Picture 5</w:t>
                  </w:r>
                </w:p>
              </w:txbxContent>
            </v:textbox>
            <w10:wrap type="tight"/>
          </v:shape>
        </w:pict>
      </w:r>
      <w:r>
        <w:rPr>
          <w:noProof/>
          <w:lang w:eastAsia="pl-PL"/>
        </w:rPr>
        <w:drawing>
          <wp:anchor distT="0" distB="0" distL="114300" distR="114300" simplePos="0" relativeHeight="251667456" behindDoc="1" locked="0" layoutInCell="1" allowOverlap="1">
            <wp:simplePos x="0" y="0"/>
            <wp:positionH relativeFrom="column">
              <wp:posOffset>763270</wp:posOffset>
            </wp:positionH>
            <wp:positionV relativeFrom="paragraph">
              <wp:posOffset>-456565</wp:posOffset>
            </wp:positionV>
            <wp:extent cx="4065270" cy="4073525"/>
            <wp:effectExtent l="19050" t="0" r="0" b="0"/>
            <wp:wrapTight wrapText="bothSides">
              <wp:wrapPolygon edited="0">
                <wp:start x="-101" y="0"/>
                <wp:lineTo x="-101" y="21516"/>
                <wp:lineTo x="21560" y="21516"/>
                <wp:lineTo x="21560" y="0"/>
                <wp:lineTo x="-101" y="0"/>
              </wp:wrapPolygon>
            </wp:wrapTight>
            <wp:docPr id="2" name="Obraz 1" descr="DefaultOutputNa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OutputName.bmp"/>
                    <pic:cNvPicPr/>
                  </pic:nvPicPr>
                  <pic:blipFill>
                    <a:blip r:embed="rId9"/>
                    <a:stretch>
                      <a:fillRect/>
                    </a:stretch>
                  </pic:blipFill>
                  <pic:spPr>
                    <a:xfrm>
                      <a:off x="0" y="0"/>
                      <a:ext cx="4065270" cy="4073525"/>
                    </a:xfrm>
                    <a:prstGeom prst="rect">
                      <a:avLst/>
                    </a:prstGeom>
                  </pic:spPr>
                </pic:pic>
              </a:graphicData>
            </a:graphic>
          </wp:anchor>
        </w:drawing>
      </w:r>
    </w:p>
    <w:p w:rsidR="00D35DA0" w:rsidRDefault="00D35DA0">
      <w:pPr>
        <w:rPr>
          <w:rFonts w:cstheme="minorHAnsi"/>
          <w:lang w:val="en-US"/>
        </w:rPr>
      </w:pPr>
    </w:p>
    <w:p w:rsidR="008725C5" w:rsidRDefault="008725C5">
      <w:pPr>
        <w:rPr>
          <w:rFonts w:cstheme="minorHAnsi"/>
          <w:lang w:val="en-US"/>
        </w:rPr>
      </w:pPr>
    </w:p>
    <w:p w:rsidR="008725C5" w:rsidRDefault="008725C5">
      <w:pPr>
        <w:rPr>
          <w:rFonts w:cstheme="minorHAnsi"/>
          <w:lang w:val="en-US"/>
        </w:rPr>
      </w:pPr>
    </w:p>
    <w:p w:rsidR="008725C5" w:rsidRDefault="008725C5">
      <w:pPr>
        <w:rPr>
          <w:rFonts w:cstheme="minorHAnsi"/>
          <w:lang w:val="en-US"/>
        </w:rPr>
      </w:pPr>
    </w:p>
    <w:p w:rsidR="008725C5" w:rsidRDefault="008725C5">
      <w:pPr>
        <w:rPr>
          <w:rFonts w:cstheme="minorHAnsi"/>
          <w:lang w:val="en-US"/>
        </w:rPr>
      </w:pPr>
    </w:p>
    <w:p w:rsidR="008725C5" w:rsidRDefault="008725C5">
      <w:pPr>
        <w:rPr>
          <w:rFonts w:cstheme="minorHAnsi"/>
          <w:lang w:val="en-US"/>
        </w:rPr>
      </w:pPr>
    </w:p>
    <w:p w:rsidR="008725C5" w:rsidRDefault="008725C5">
      <w:pPr>
        <w:rPr>
          <w:rFonts w:cstheme="minorHAnsi"/>
          <w:lang w:val="en-US"/>
        </w:rPr>
      </w:pPr>
    </w:p>
    <w:p w:rsidR="008725C5" w:rsidRDefault="008725C5">
      <w:pPr>
        <w:rPr>
          <w:rFonts w:cstheme="minorHAnsi"/>
          <w:lang w:val="en-US"/>
        </w:rPr>
      </w:pPr>
    </w:p>
    <w:p w:rsidR="008725C5" w:rsidRDefault="008725C5">
      <w:pPr>
        <w:rPr>
          <w:rFonts w:cstheme="minorHAnsi"/>
          <w:lang w:val="en-US"/>
        </w:rPr>
      </w:pPr>
    </w:p>
    <w:p w:rsidR="008725C5" w:rsidRDefault="008725C5">
      <w:pPr>
        <w:rPr>
          <w:rFonts w:cstheme="minorHAnsi"/>
          <w:lang w:val="en-US"/>
        </w:rPr>
      </w:pPr>
    </w:p>
    <w:p w:rsidR="008725C5" w:rsidRDefault="008725C5">
      <w:pPr>
        <w:rPr>
          <w:rFonts w:cstheme="minorHAnsi"/>
          <w:lang w:val="en-US"/>
        </w:rPr>
      </w:pPr>
    </w:p>
    <w:p w:rsidR="008725C5" w:rsidRDefault="008725C5">
      <w:pPr>
        <w:rPr>
          <w:rFonts w:cstheme="minorHAnsi"/>
          <w:lang w:val="en-US"/>
        </w:rPr>
      </w:pPr>
    </w:p>
    <w:p w:rsidR="008725C5" w:rsidRDefault="008725C5">
      <w:pPr>
        <w:rPr>
          <w:rFonts w:cstheme="minorHAnsi"/>
          <w:lang w:val="en-US"/>
        </w:rPr>
      </w:pPr>
      <w:r>
        <w:rPr>
          <w:rFonts w:cstheme="minorHAnsi"/>
          <w:lang w:val="en-US"/>
        </w:rPr>
        <w:t>Task 4: Display of Energy distribution</w:t>
      </w:r>
    </w:p>
    <w:p w:rsidR="008725C5" w:rsidRDefault="008725C5">
      <w:pPr>
        <w:rPr>
          <w:rFonts w:cstheme="minorHAnsi"/>
          <w:lang w:val="en-US"/>
        </w:rPr>
      </w:pPr>
      <w:r>
        <w:rPr>
          <w:rFonts w:cstheme="minorHAnsi"/>
          <w:lang w:val="en-US"/>
        </w:rPr>
        <w:t xml:space="preserve">In this task a functionality is implemented that instead of showing each grain id in a different color the simulation is shown with </w:t>
      </w:r>
      <w:r w:rsidR="00B60CAD">
        <w:rPr>
          <w:rFonts w:cstheme="minorHAnsi"/>
          <w:lang w:val="en-US"/>
        </w:rPr>
        <w:t xml:space="preserve">different color for each energy level, which shows as 3 distinct possibilities: the low energy color that </w:t>
      </w:r>
      <w:proofErr w:type="spellStart"/>
      <w:r w:rsidR="00B60CAD">
        <w:rPr>
          <w:rFonts w:cstheme="minorHAnsi"/>
          <w:lang w:val="en-US"/>
        </w:rPr>
        <w:t>happenbs</w:t>
      </w:r>
      <w:proofErr w:type="spellEnd"/>
      <w:r w:rsidR="00B60CAD">
        <w:rPr>
          <w:rFonts w:cstheme="minorHAnsi"/>
          <w:lang w:val="en-US"/>
        </w:rPr>
        <w:t xml:space="preserve"> inside of a grain, the high energy of </w:t>
      </w:r>
      <w:proofErr w:type="spellStart"/>
      <w:r w:rsidR="00B60CAD">
        <w:rPr>
          <w:rFonts w:cstheme="minorHAnsi"/>
          <w:lang w:val="en-US"/>
        </w:rPr>
        <w:t>rgrain</w:t>
      </w:r>
      <w:proofErr w:type="spellEnd"/>
      <w:r w:rsidR="00B60CAD">
        <w:rPr>
          <w:rFonts w:cstheme="minorHAnsi"/>
          <w:lang w:val="en-US"/>
        </w:rPr>
        <w:t xml:space="preserve"> boundaries that by their nature have higher energy levels which are added to during energy distribution, and the </w:t>
      </w:r>
      <w:proofErr w:type="spellStart"/>
      <w:r w:rsidR="00B60CAD">
        <w:rPr>
          <w:rFonts w:cstheme="minorHAnsi"/>
          <w:lang w:val="en-US"/>
        </w:rPr>
        <w:t>recrystallized</w:t>
      </w:r>
      <w:proofErr w:type="spellEnd"/>
      <w:r w:rsidR="00B60CAD">
        <w:rPr>
          <w:rFonts w:cstheme="minorHAnsi"/>
          <w:lang w:val="en-US"/>
        </w:rPr>
        <w:t xml:space="preserve"> grains, which show as yet another color due to spending all their energy on the </w:t>
      </w:r>
      <w:proofErr w:type="spellStart"/>
      <w:r w:rsidR="00B60CAD">
        <w:rPr>
          <w:rFonts w:cstheme="minorHAnsi"/>
          <w:lang w:val="en-US"/>
        </w:rPr>
        <w:t>recrystallization</w:t>
      </w:r>
      <w:proofErr w:type="spellEnd"/>
      <w:r w:rsidR="00B60CAD">
        <w:rPr>
          <w:rFonts w:cstheme="minorHAnsi"/>
          <w:lang w:val="en-US"/>
        </w:rPr>
        <w:t xml:space="preserve"> process. In this simulation depicted in </w:t>
      </w:r>
      <w:proofErr w:type="spellStart"/>
      <w:r w:rsidR="00B60CAD">
        <w:rPr>
          <w:rFonts w:cstheme="minorHAnsi"/>
          <w:lang w:val="en-US"/>
        </w:rPr>
        <w:t>pic</w:t>
      </w:r>
      <w:proofErr w:type="spellEnd"/>
      <w:r w:rsidR="00B60CAD">
        <w:rPr>
          <w:rFonts w:cstheme="minorHAnsi"/>
          <w:lang w:val="en-US"/>
        </w:rPr>
        <w:t xml:space="preserve">. 6, the inside of a grain is shown as blue, the grain boundaries are shown as green, and the </w:t>
      </w:r>
      <w:proofErr w:type="spellStart"/>
      <w:r w:rsidR="00B60CAD">
        <w:rPr>
          <w:rFonts w:cstheme="minorHAnsi"/>
          <w:lang w:val="en-US"/>
        </w:rPr>
        <w:t>recrystallized</w:t>
      </w:r>
      <w:proofErr w:type="spellEnd"/>
      <w:r w:rsidR="00B60CAD">
        <w:rPr>
          <w:rFonts w:cstheme="minorHAnsi"/>
          <w:lang w:val="en-US"/>
        </w:rPr>
        <w:t xml:space="preserve"> grains are shown as red.</w:t>
      </w:r>
    </w:p>
    <w:p w:rsidR="00B60CAD" w:rsidRDefault="00B60CAD">
      <w:pPr>
        <w:rPr>
          <w:rFonts w:cstheme="minorHAnsi"/>
          <w:lang w:val="en-US"/>
        </w:rPr>
      </w:pPr>
    </w:p>
    <w:p w:rsidR="00B60CAD" w:rsidRDefault="00B60CAD" w:rsidP="00B60CAD">
      <w:pPr>
        <w:rPr>
          <w:rFonts w:cstheme="minorHAnsi"/>
          <w:lang w:val="en-US"/>
        </w:rPr>
      </w:pPr>
      <w:r>
        <w:rPr>
          <w:rFonts w:cstheme="minorHAnsi"/>
          <w:lang w:val="en-US"/>
        </w:rPr>
        <w:t xml:space="preserve">Conclusions: </w:t>
      </w:r>
    </w:p>
    <w:p w:rsidR="00F2099D" w:rsidRDefault="00B60CAD">
      <w:pPr>
        <w:rPr>
          <w:rFonts w:cstheme="minorHAnsi"/>
          <w:lang w:val="en-US"/>
        </w:rPr>
      </w:pPr>
      <w:r>
        <w:rPr>
          <w:rFonts w:cstheme="minorHAnsi"/>
          <w:lang w:val="en-US"/>
        </w:rPr>
        <w:t>The metallurgic industry constantly faces problem of being forced to do com</w:t>
      </w:r>
      <w:r w:rsidR="00F2099D">
        <w:rPr>
          <w:rFonts w:cstheme="minorHAnsi"/>
          <w:lang w:val="en-US"/>
        </w:rPr>
        <w:t>p</w:t>
      </w:r>
      <w:r>
        <w:rPr>
          <w:rFonts w:cstheme="minorHAnsi"/>
          <w:lang w:val="en-US"/>
        </w:rPr>
        <w:t>licated and costly test on metallic samples, which can be simplified thanks to the usag</w:t>
      </w:r>
      <w:r w:rsidR="00F2099D">
        <w:rPr>
          <w:rFonts w:cstheme="minorHAnsi"/>
          <w:lang w:val="en-US"/>
        </w:rPr>
        <w:t xml:space="preserve">e of the Monte Carlo algorithm. The algorithm can be useful  due to </w:t>
      </w:r>
      <w:proofErr w:type="spellStart"/>
      <w:r w:rsidR="00F2099D">
        <w:rPr>
          <w:rFonts w:cstheme="minorHAnsi"/>
          <w:lang w:val="en-US"/>
        </w:rPr>
        <w:t>it's</w:t>
      </w:r>
      <w:proofErr w:type="spellEnd"/>
      <w:r w:rsidR="00F2099D">
        <w:rPr>
          <w:rFonts w:cstheme="minorHAnsi"/>
          <w:lang w:val="en-US"/>
        </w:rPr>
        <w:t xml:space="preserve"> good balance between the speed of the simulation, and the faithfulness to how the real life materials behave. In those terms it</w:t>
      </w:r>
      <w:r>
        <w:rPr>
          <w:rFonts w:cstheme="minorHAnsi"/>
          <w:lang w:val="en-US"/>
        </w:rPr>
        <w:t xml:space="preserve"> is much better at generating realistic looking samples than previous Cellular automata algorithm. </w:t>
      </w:r>
    </w:p>
    <w:p w:rsidR="00B60CAD" w:rsidRDefault="00B60CAD">
      <w:pPr>
        <w:rPr>
          <w:rFonts w:cstheme="minorHAnsi"/>
          <w:lang w:val="en-US"/>
        </w:rPr>
      </w:pPr>
      <w:r>
        <w:rPr>
          <w:rFonts w:cstheme="minorHAnsi"/>
          <w:lang w:val="en-US"/>
        </w:rPr>
        <w:t xml:space="preserve">The algorithm can be additionally optimized using several methods, such as the one used in this code where only the grain boundaries are checked, since no energy level changes should occur inside of a grain., and instead of normal timer the whole program could be </w:t>
      </w:r>
      <w:proofErr w:type="spellStart"/>
      <w:r>
        <w:rPr>
          <w:rFonts w:cstheme="minorHAnsi"/>
          <w:lang w:val="en-US"/>
        </w:rPr>
        <w:t>paralelly</w:t>
      </w:r>
      <w:proofErr w:type="spellEnd"/>
      <w:r>
        <w:rPr>
          <w:rFonts w:cstheme="minorHAnsi"/>
          <w:lang w:val="en-US"/>
        </w:rPr>
        <w:t xml:space="preserve"> executed using several threads, which would significantly increase the speed of simulation for larger sizes of the workspace. </w:t>
      </w:r>
    </w:p>
    <w:p w:rsidR="00F2099D" w:rsidRDefault="00F2099D">
      <w:pPr>
        <w:rPr>
          <w:rFonts w:cstheme="minorHAnsi"/>
          <w:lang w:val="en-US"/>
        </w:rPr>
      </w:pPr>
      <w:r>
        <w:rPr>
          <w:rFonts w:cstheme="minorHAnsi"/>
          <w:lang w:val="en-US"/>
        </w:rPr>
        <w:lastRenderedPageBreak/>
        <w:t>Shown below are two pictures of microstructures, with pic.7 showing</w:t>
      </w:r>
      <w:r w:rsidR="00672A58">
        <w:rPr>
          <w:rFonts w:cstheme="minorHAnsi"/>
          <w:lang w:val="en-US"/>
        </w:rPr>
        <w:t xml:space="preserve"> </w:t>
      </w:r>
      <w:r>
        <w:rPr>
          <w:rFonts w:cstheme="minorHAnsi"/>
          <w:lang w:val="en-US"/>
        </w:rPr>
        <w:t>a simulated microstructure using MC algorithm, and pic.8 being a photo of a real metal microstructure.</w:t>
      </w:r>
    </w:p>
    <w:p w:rsidR="00F2099D" w:rsidRPr="0091794F" w:rsidRDefault="00F2099D">
      <w:pPr>
        <w:rPr>
          <w:rFonts w:cstheme="minorHAnsi"/>
          <w:lang w:val="en-US"/>
        </w:rPr>
      </w:pPr>
      <w:r>
        <w:rPr>
          <w:noProof/>
        </w:rPr>
        <w:pict>
          <v:shape id="_x0000_s1032" type="#_x0000_t202" style="position:absolute;margin-left:46.15pt;margin-top:619.65pt;width:358.25pt;height:.05pt;z-index:251675648" wrapcoords="-45 0 -45 20965 21600 20965 21600 0 -45 0" stroked="f">
            <v:textbox style="mso-fit-shape-to-text:t" inset="0,0,0,0">
              <w:txbxContent>
                <w:p w:rsidR="00F2099D" w:rsidRPr="00F2099D" w:rsidRDefault="00F2099D" w:rsidP="00F2099D">
                  <w:pPr>
                    <w:pStyle w:val="Legenda"/>
                    <w:jc w:val="center"/>
                    <w:rPr>
                      <w:rFonts w:cstheme="minorHAnsi"/>
                      <w:noProof/>
                      <w:color w:val="auto"/>
                    </w:rPr>
                  </w:pPr>
                  <w:r w:rsidRPr="00F2099D">
                    <w:rPr>
                      <w:color w:val="auto"/>
                    </w:rPr>
                    <w:t>Picture 8</w:t>
                  </w:r>
                </w:p>
              </w:txbxContent>
            </v:textbox>
            <w10:wrap type="tight"/>
          </v:shape>
        </w:pict>
      </w:r>
      <w:r>
        <w:rPr>
          <w:rFonts w:cstheme="minorHAnsi"/>
          <w:noProof/>
          <w:lang w:eastAsia="pl-PL"/>
        </w:rPr>
        <w:drawing>
          <wp:anchor distT="0" distB="0" distL="114300" distR="114300" simplePos="0" relativeHeight="251671552" behindDoc="1" locked="0" layoutInCell="1" allowOverlap="1">
            <wp:simplePos x="0" y="0"/>
            <wp:positionH relativeFrom="column">
              <wp:posOffset>586105</wp:posOffset>
            </wp:positionH>
            <wp:positionV relativeFrom="paragraph">
              <wp:posOffset>4578350</wp:posOffset>
            </wp:positionV>
            <wp:extent cx="4549775" cy="3234055"/>
            <wp:effectExtent l="19050" t="0" r="3175" b="0"/>
            <wp:wrapTight wrapText="bothSides">
              <wp:wrapPolygon edited="0">
                <wp:start x="-90" y="0"/>
                <wp:lineTo x="-90" y="21502"/>
                <wp:lineTo x="21615" y="21502"/>
                <wp:lineTo x="21615" y="0"/>
                <wp:lineTo x="-90" y="0"/>
              </wp:wrapPolygon>
            </wp:wrapTight>
            <wp:docPr id="8" name="Obraz 7" descr="NuCU150_micrograph-56a613ba5f9b58b7d0dfcb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CU150_micrograph-56a613ba5f9b58b7d0dfcb4b.jpg"/>
                    <pic:cNvPicPr/>
                  </pic:nvPicPr>
                  <pic:blipFill>
                    <a:blip r:embed="rId10"/>
                    <a:stretch>
                      <a:fillRect/>
                    </a:stretch>
                  </pic:blipFill>
                  <pic:spPr>
                    <a:xfrm>
                      <a:off x="0" y="0"/>
                      <a:ext cx="4549775" cy="3234055"/>
                    </a:xfrm>
                    <a:prstGeom prst="rect">
                      <a:avLst/>
                    </a:prstGeom>
                  </pic:spPr>
                </pic:pic>
              </a:graphicData>
            </a:graphic>
          </wp:anchor>
        </w:drawing>
      </w:r>
      <w:r>
        <w:rPr>
          <w:noProof/>
        </w:rPr>
        <w:pict>
          <v:shape id="_x0000_s1031" type="#_x0000_t202" style="position:absolute;margin-left:76.75pt;margin-top:317.2pt;width:289.7pt;height:.05pt;z-index:251673600;mso-position-horizontal-relative:text;mso-position-vertical-relative:text" wrapcoords="-56 0 -56 20965 21600 20965 21600 0 -56 0" stroked="f">
            <v:textbox style="mso-fit-shape-to-text:t" inset="0,0,0,0">
              <w:txbxContent>
                <w:p w:rsidR="00F2099D" w:rsidRPr="00F2099D" w:rsidRDefault="00F2099D" w:rsidP="00F2099D">
                  <w:pPr>
                    <w:pStyle w:val="Legenda"/>
                    <w:jc w:val="center"/>
                    <w:rPr>
                      <w:rFonts w:cstheme="minorHAnsi"/>
                      <w:noProof/>
                      <w:color w:val="auto"/>
                    </w:rPr>
                  </w:pPr>
                  <w:r>
                    <w:rPr>
                      <w:color w:val="auto"/>
                    </w:rPr>
                    <w:t>Picture 7</w:t>
                  </w:r>
                </w:p>
              </w:txbxContent>
            </v:textbox>
            <w10:wrap type="tight"/>
          </v:shape>
        </w:pict>
      </w:r>
      <w:r>
        <w:rPr>
          <w:rFonts w:cstheme="minorHAnsi"/>
          <w:noProof/>
          <w:lang w:eastAsia="pl-PL"/>
        </w:rPr>
        <w:drawing>
          <wp:anchor distT="0" distB="0" distL="114300" distR="114300" simplePos="0" relativeHeight="251670528" behindDoc="1" locked="0" layoutInCell="1" allowOverlap="1">
            <wp:simplePos x="0" y="0"/>
            <wp:positionH relativeFrom="column">
              <wp:posOffset>974725</wp:posOffset>
            </wp:positionH>
            <wp:positionV relativeFrom="paragraph">
              <wp:posOffset>293370</wp:posOffset>
            </wp:positionV>
            <wp:extent cx="3679190" cy="3677920"/>
            <wp:effectExtent l="19050" t="0" r="0" b="0"/>
            <wp:wrapTight wrapText="bothSides">
              <wp:wrapPolygon edited="0">
                <wp:start x="-112" y="0"/>
                <wp:lineTo x="-112" y="21481"/>
                <wp:lineTo x="21585" y="21481"/>
                <wp:lineTo x="21585" y="0"/>
                <wp:lineTo x="-112" y="0"/>
              </wp:wrapPolygon>
            </wp:wrapTight>
            <wp:docPr id="4" name="Obraz 3" descr="SampleB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BW.bmp"/>
                    <pic:cNvPicPr/>
                  </pic:nvPicPr>
                  <pic:blipFill>
                    <a:blip r:embed="rId11"/>
                    <a:stretch>
                      <a:fillRect/>
                    </a:stretch>
                  </pic:blipFill>
                  <pic:spPr>
                    <a:xfrm>
                      <a:off x="0" y="0"/>
                      <a:ext cx="3679190" cy="3677920"/>
                    </a:xfrm>
                    <a:prstGeom prst="rect">
                      <a:avLst/>
                    </a:prstGeom>
                  </pic:spPr>
                </pic:pic>
              </a:graphicData>
            </a:graphic>
          </wp:anchor>
        </w:drawing>
      </w:r>
      <w:r>
        <w:rPr>
          <w:rFonts w:cstheme="minorHAnsi"/>
          <w:lang w:val="en-US"/>
        </w:rPr>
        <w:t xml:space="preserve"> </w:t>
      </w:r>
    </w:p>
    <w:sectPr w:rsidR="00F2099D" w:rsidRPr="0091794F" w:rsidSect="005820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766BD"/>
    <w:multiLevelType w:val="hybridMultilevel"/>
    <w:tmpl w:val="7DCEE9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180FD4"/>
    <w:rsid w:val="00006950"/>
    <w:rsid w:val="000D4C01"/>
    <w:rsid w:val="00180FD4"/>
    <w:rsid w:val="00412136"/>
    <w:rsid w:val="005820C2"/>
    <w:rsid w:val="00672A58"/>
    <w:rsid w:val="007E0D02"/>
    <w:rsid w:val="008725C5"/>
    <w:rsid w:val="0091794F"/>
    <w:rsid w:val="00B60CAD"/>
    <w:rsid w:val="00C80A74"/>
    <w:rsid w:val="00CC4262"/>
    <w:rsid w:val="00D35DA0"/>
    <w:rsid w:val="00F2099D"/>
    <w:rsid w:val="00F56C7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80FD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80F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80FD4"/>
    <w:rPr>
      <w:rFonts w:ascii="Tahoma" w:hAnsi="Tahoma" w:cs="Tahoma"/>
      <w:sz w:val="16"/>
      <w:szCs w:val="16"/>
    </w:rPr>
  </w:style>
  <w:style w:type="paragraph" w:styleId="Akapitzlist">
    <w:name w:val="List Paragraph"/>
    <w:basedOn w:val="Normalny"/>
    <w:uiPriority w:val="34"/>
    <w:qFormat/>
    <w:rsid w:val="00180FD4"/>
    <w:pPr>
      <w:ind w:left="720"/>
      <w:contextualSpacing/>
    </w:pPr>
  </w:style>
  <w:style w:type="paragraph" w:styleId="Legenda">
    <w:name w:val="caption"/>
    <w:basedOn w:val="Normalny"/>
    <w:next w:val="Normalny"/>
    <w:uiPriority w:val="35"/>
    <w:unhideWhenUsed/>
    <w:qFormat/>
    <w:rsid w:val="00180FD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680</Words>
  <Characters>4080</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Noki</dc:creator>
  <cp:lastModifiedBy>Noki</cp:lastModifiedBy>
  <cp:revision>4</cp:revision>
  <dcterms:created xsi:type="dcterms:W3CDTF">2018-01-16T19:47:00Z</dcterms:created>
  <dcterms:modified xsi:type="dcterms:W3CDTF">2018-01-16T23:26:00Z</dcterms:modified>
</cp:coreProperties>
</file>