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93c47d"/>
          <w:rtl w:val="0"/>
        </w:rPr>
        <w:t xml:space="preserve">Cevap: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float a, b;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printf("a degerini girin:");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scanf("%f", &amp;a);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printf("b degerini girin:");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scanf("%f", &amp;b);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printf("Toplam:%0.3f\n", a+b);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93c47d"/>
          <w:rtl w:val="0"/>
        </w:rPr>
        <w:t xml:space="preserve">Cevap: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1.  “//” işareti ile başlayan bu satır bizim açıklama satırımızdır burada yazılan koda etki etmeden not veya açıklama yazılabilir.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2. #include &lt;stdio.h&gt; komutu, C programlama dilinde standart girdi/çıktı işlevlerini sağlayan stdio.h adlı bir kütüphaneyi programa dahil eder.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3.int main() komutu, C programlama dilinde, programın yürütülmeye başladığı yeri belirtir.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5.printf(“Merhaba \n”); Komutu Çıktı kısmına “Merhaba” yazdırır.”\n” komutu alt satıra geçirir.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6.printf(“Nasılsın?”); Komutu Çıktı kısmına “Nasılsın?” Yazdırır.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7.return 0; komutu, C programlama dilinde bir fonksiyonun sonucunu döndürmek için kullanılır. Bu komut, fonksiyonun başarı ile sonuçlandığını belirtir.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93c47d"/>
          <w:rtl w:val="0"/>
        </w:rPr>
        <w:t xml:space="preserve">Cevap: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c. maas$: Değişken isimleri içinde sadece harf, sayı ve altçizgi (_) karakterleri kullanılabilir.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f. double: Değişken isimleri bir veri tipini temsil edemez.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g. maas_$: Değişken isimleri içinde sadece harf, sayı ve altçizgi (_) karakterleri kullanılabilir.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h. İf_123: Değişken isimleri, C dilinin anahtar kelimeleri olarak kullanılamaz.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j. le: Değişken isimleri, bir operatör veya sembol içeremez.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k. 23_maas: Değişken isimleri, büyük-küçük harf duyarlıdır.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l. İnt: Değişken isimleri bir veri tipini temsil edemez.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93c47d"/>
          <w:rtl w:val="0"/>
        </w:rPr>
        <w:t xml:space="preserve">Cevap:</w:t>
      </w:r>
    </w:p>
    <w:p w:rsidR="00000000" w:rsidDel="00000000" w:rsidP="00000000" w:rsidRDefault="00000000" w:rsidRPr="00000000" w14:paraId="0000001F">
      <w:pPr>
        <w:ind w:left="720" w:firstLine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93c47d"/>
          <w:rtl w:val="0"/>
        </w:rPr>
        <w:t xml:space="preserve">Cevap: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int a, b;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printf("a degerini girin:");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&amp;a);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printf("b degerini girin:");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&amp;b);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printf("Toplam:%d\n", a+b);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Sorunun cevabı : C) int toplam=0;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Cevap: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a = 11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b = 7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 = 5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Cevap: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Bir başka program kullanarak: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-27.38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-27.3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Sonuçlarını buldum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1155cc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