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ОБРАЗОВАНИЯ И НАУКИ РОССИЙСКОЙ ФЕДЕРАЦИИ</w:t>
        <w:br/>
        <w:t>ГОУ СПО «Переславский кинофотохимический колледж»</w:t>
      </w:r>
    </w:p>
    <w:p>
      <w:r>
        <w:br/>
      </w:r>
    </w:p>
    <w:p>
      <w:pPr>
        <w:jc w:val="right"/>
      </w:pPr>
      <w:r>
        <w:t>УТВЕРЖДАЮ</w:t>
        <w:br/>
        <w:t>Директор колледжа</w:t>
        <w:br/>
        <w:t>___________ Н.И. Лепихин</w:t>
        <w:br/>
        <w:t>«___» _______________ 2010 г.</w:t>
      </w:r>
    </w:p>
    <w:p>
      <w:r>
        <w:br/>
      </w:r>
    </w:p>
    <w:p>
      <w:pPr>
        <w:jc w:val="center"/>
      </w:pPr>
      <w:r>
        <w:t>ПРОГРАММА</w:t>
      </w:r>
    </w:p>
    <w:p>
      <w:pPr>
        <w:jc w:val="center"/>
      </w:pPr>
      <w:r>
        <w:t>итоговой государственной аттестации выпускников</w:t>
        <w:br/>
        <w:t>по специальности 090108 «Информационная безопасность»</w:t>
      </w:r>
    </w:p>
    <w:p>
      <w:r>
        <w:br/>
      </w:r>
    </w:p>
    <w:p>
      <w:pPr>
        <w:jc w:val="center"/>
      </w:pPr>
      <w:r>
        <w:t>г. Переславль-Залесский</w:t>
        <w:br/>
        <w:t>2010 г.</w:t>
      </w:r>
    </w:p>
    <w:p>
      <w:r>
        <w:br/>
        <w:br/>
        <w:br/>
      </w:r>
    </w:p>
    <w:p>
      <w:pPr>
        <w:jc w:val="center"/>
      </w:pPr>
      <w:r>
        <w:t>г. Переславль-Залесский</w:t>
        <w:br/>
        <w:t>2010 г.</w:t>
      </w:r>
    </w:p>
    <w:p>
      <w:r>
        <w:br w:type="page"/>
      </w:r>
    </w:p>
    <w:p>
      <w:pPr>
        <w:jc w:val="center"/>
      </w:pPr>
      <w:r>
        <w:t>ГПОУ ЯО ПЕРЕСЛАВСКИЙ КОЛЛЕДЖ им. А. НЕВСКОГО</w:t>
      </w:r>
    </w:p>
    <w:p>
      <w:pPr>
        <w:jc w:val="center"/>
      </w:pPr>
      <w:r>
        <w:t>Специальность 10.02.03 Информационная безопасность автоматизированных систем</w:t>
      </w:r>
    </w:p>
    <w:p>
      <w:pPr>
        <w:jc w:val="center"/>
      </w:pPr>
      <w:r>
        <w:br/>
        <w:t>ЗАДАНИЕ</w:t>
      </w:r>
    </w:p>
    <w:p>
      <w:pPr>
        <w:jc w:val="center"/>
      </w:pPr>
      <w:r>
        <w:t>на курсовую работу по МДК.03.01</w:t>
        <w:br/>
        <w:t>Применение инженерно-технических средств обеспечения информационной безопасности</w:t>
        <w:br/>
        <w:t>студенту II курса, группы 206</w:t>
      </w:r>
    </w:p>
    <w:p>
      <w:pPr>
        <w:jc w:val="center"/>
      </w:pPr>
      <w:r>
        <w:rPr>
          <w:b/>
        </w:rPr>
        <w:t>ИВАНОВУ ИВАНУ ИВАНОВИЧУ</w:t>
      </w:r>
    </w:p>
    <w:p>
      <w:r>
        <w:t xml:space="preserve">Тема курсовой работы: </w:t>
      </w:r>
      <w:r>
        <w:rPr>
          <w:b/>
        </w:rPr>
        <w:t>Проектирование системы видеонаблюдения базы стройматериалов</w:t>
      </w:r>
    </w:p>
    <w:p>
      <w:pPr/>
      <w:r>
        <w:t>Исходные данные: с объекта проектирования</w:t>
      </w:r>
    </w:p>
    <w:p>
      <w:pPr>
        <w:jc w:val="center"/>
      </w:pPr>
      <w:r>
        <w:t>СОДЕРЖАНИЕ</w:t>
      </w:r>
    </w:p>
    <w:p>
      <w:pPr/>
      <w:r>
        <w:t>Введение</w:t>
      </w:r>
    </w:p>
    <w:p>
      <w:pPr/>
      <w:r>
        <w:t>1 Описание объекта проектирования</w:t>
      </w:r>
    </w:p>
    <w:p>
      <w:pPr/>
      <w:r>
        <w:t>2 Анализ угроз безопасности</w:t>
      </w:r>
    </w:p>
    <w:p>
      <w:pPr/>
      <w:r>
        <w:t>2.1 Угрозы безопасности</w:t>
      </w:r>
    </w:p>
    <w:p>
      <w:pPr/>
      <w:r>
        <w:t>2.2 Анализ средств обеспечения безопасности объекта</w:t>
      </w:r>
    </w:p>
    <w:p>
      <w:pPr/>
      <w:r>
        <w:t>3 Обзор современных систем и средств видеонаблюдения</w:t>
      </w:r>
    </w:p>
    <w:p>
      <w:pPr/>
      <w:r>
        <w:t>3.1 Классификация современных систем и средств видеонаблюдения</w:t>
      </w:r>
    </w:p>
    <w:p>
      <w:pPr/>
      <w:r>
        <w:t>3.2 Обзор камер видеонаблюдения компании «FALKON EYE»</w:t>
      </w:r>
    </w:p>
    <w:p>
      <w:pPr/>
      <w:r>
        <w:t>3.3 Обзор регистраторов компании «FALKON EYE»</w:t>
      </w:r>
    </w:p>
    <w:p>
      <w:pPr/>
      <w:r>
        <w:t>4 Выбор элементов системы видеонаблюдения</w:t>
      </w:r>
    </w:p>
    <w:p>
      <w:pPr/>
      <w:r>
        <w:t>4.1 Обоснование выбора видеокамер</w:t>
      </w:r>
    </w:p>
    <w:p>
      <w:pPr/>
      <w:r>
        <w:t>4.2 Обоснование выбора видеорегистратора</w:t>
      </w:r>
    </w:p>
    <w:p>
      <w:pPr/>
      <w:r>
        <w:t>4.3 Обоснование выбора дополнительного оборудования</w:t>
      </w:r>
    </w:p>
    <w:p>
      <w:pPr/>
      <w:r>
        <w:t>4.4 Установка и монтаж видеокамер, видеорегистратора, прокладка кабеля</w:t>
      </w:r>
    </w:p>
    <w:p>
      <w:pPr/>
      <w:r>
        <w:t>4.5 Установка программного обеспечения, настройка и подготовка к работе</w:t>
      </w:r>
    </w:p>
    <w:p>
      <w:pPr/>
      <w:r>
        <w:t>4.6 Обслуживание оборудования системы видеонаблюдения</w:t>
      </w:r>
    </w:p>
    <w:p>
      <w:pPr/>
      <w:r>
        <w:t>Заключение</w:t>
      </w:r>
    </w:p>
    <w:p>
      <w:pPr/>
      <w:r>
        <w:t>Список литературы</w:t>
      </w:r>
    </w:p>
    <w:p>
      <w:pPr/>
      <w:r>
        <w:t>Приложения</w:t>
      </w:r>
    </w:p>
    <w:p>
      <w:r>
        <w:br/>
        <w:t>Дата выдачи задания</w:t>
        <w:tab/>
        <w:tab/>
        <w:tab/>
        <w:tab/>
        <w:t>«____» марта 2017 г.</w:t>
      </w:r>
    </w:p>
    <w:p>
      <w:r>
        <w:t>Задание получил:</w:t>
        <w:tab/>
        <w:tab/>
        <w:tab/>
        <w:tab/>
        <w:tab/>
        <w:tab/>
        <w:tab/>
        <w:tab/>
        <w:tab/>
        <w:t>Иванов И.И.</w:t>
      </w:r>
    </w:p>
    <w:p>
      <w:r>
        <w:t>Руководитель курсовой работы:</w:t>
        <w:tab/>
        <w:tab/>
        <w:tab/>
        <w:tab/>
        <w:tab/>
        <w:t>Смирнов Н.Н.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