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ADE91" w14:textId="77777777" w:rsidR="000A0D92" w:rsidRDefault="000A0D92">
      <w:r>
        <w:t xml:space="preserve">Carlos, Ana Cristina, Renan, Gabrielle, </w:t>
      </w:r>
      <w:proofErr w:type="spellStart"/>
      <w:r>
        <w:t>Fransisco</w:t>
      </w:r>
      <w:proofErr w:type="spellEnd"/>
      <w:r>
        <w:t xml:space="preserve"> Matheus</w:t>
      </w:r>
    </w:p>
    <w:p w14:paraId="12894D8D" w14:textId="77777777" w:rsidR="000A0D92" w:rsidRDefault="000A0D92"/>
    <w:p w14:paraId="3870CAC7" w14:textId="77777777" w:rsidR="000A0D92" w:rsidRDefault="000A0D92">
      <w:r>
        <w:t>Até quando haverá desigualdade social?</w:t>
      </w:r>
    </w:p>
    <w:p w14:paraId="5A2002BE" w14:textId="77777777" w:rsidR="000A0D92" w:rsidRDefault="000A0D92"/>
    <w:p w14:paraId="191613AF" w14:textId="77777777" w:rsidR="000A0D92" w:rsidRDefault="000A0D92"/>
    <w:p w14:paraId="2FEFA65F" w14:textId="7B15BB45" w:rsidR="000A0D92" w:rsidRDefault="000A0D92">
      <w:r>
        <w:t>As pessoas têm vivido um colapso em meio à sociedade devido à falta de saúde, emprego, educação, alimentação, moradia e segurança, o que leva à perda de esperança em relação ao futuro das crianças e adolescentes. Essa falta de perspectivas os conduz a caminhos mais curtos, que prometem dinheiro, poder e respeito social, incluindo o temor das autoridades, que “pensariam duas vezes” antes de reagir com violência.</w:t>
      </w:r>
    </w:p>
    <w:p w14:paraId="17CE48C8" w14:textId="77777777" w:rsidR="000A0D92" w:rsidRDefault="000A0D92"/>
    <w:p w14:paraId="5FCAD1F5" w14:textId="5DC51BF3" w:rsidR="000A0D92" w:rsidRDefault="000A0D92">
      <w:r>
        <w:t>Esse cenário alimenta o tráfico de drogas, que cresce sem qualquer controle devido à falta de uma intervenção efetiva do Estado. Em vez de proporcionar tratamento adequado para quem já é dependente, as ações estatais parecem limitar-se a “evitar” que outras pessoas usem drogas, negligenciando o tratamento dos que já estão nessa condição. Assim, forma-se um verdadeiro exército de dependentes, o que aumenta a violência e a criminalidade urbana.</w:t>
      </w:r>
    </w:p>
    <w:p w14:paraId="02E591C7" w14:textId="77777777" w:rsidR="000A0D92" w:rsidRDefault="000A0D92"/>
    <w:p w14:paraId="3C1636BE" w14:textId="77777777" w:rsidR="000A0D92" w:rsidRDefault="000A0D92">
      <w:r>
        <w:t>O problema nunca foi apenas das drogas. O Estado também tem responsabilidade ao focar em um pequeno grupo de pessoas, ignorando a maioria — que é pobre. Soma-se a isso a falta de esperança, considerada muitas vezes apenas um problema individual, quando, na verdade, é influenciada pela estrutura em que o indivíduo vive, uma “máquina” que serve apenas para gerar dinheiro aos que estão no topo. Essa estrutura tira de muitos qualquer chance de alcançar seus sonhos, enquanto os incentiva a lutar por objetivos que parecem impossíveis. Dizem-lhes que basta querer, mesmo depois de lhes cortarem as asas.</w:t>
      </w:r>
    </w:p>
    <w:p w14:paraId="3B3EDA63" w14:textId="77777777" w:rsidR="000A0D92" w:rsidRDefault="000A0D92"/>
    <w:p w14:paraId="754CDDC1" w14:textId="779724FF" w:rsidR="000A0D92" w:rsidRDefault="000A0D92">
      <w:r>
        <w:t>Enquanto não buscarmos mudanças no Estado e o fim da opressão, o pobre continuará a se</w:t>
      </w:r>
      <w:r w:rsidR="00E0552A">
        <w:t>guir essa realidade.</w:t>
      </w:r>
    </w:p>
    <w:p w14:paraId="6B925B64" w14:textId="77777777" w:rsidR="00E220BB" w:rsidRDefault="00E220BB"/>
    <w:sectPr w:rsidR="00E22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BB"/>
    <w:rsid w:val="000A0D92"/>
    <w:rsid w:val="00151C86"/>
    <w:rsid w:val="003D5566"/>
    <w:rsid w:val="00B56592"/>
    <w:rsid w:val="00DB6615"/>
    <w:rsid w:val="00E0552A"/>
    <w:rsid w:val="00E220BB"/>
    <w:rsid w:val="00F1239F"/>
    <w:rsid w:val="00F2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6BC9B8"/>
  <w15:chartTrackingRefBased/>
  <w15:docId w15:val="{2AA646A7-AA9E-BB4F-BC2C-19176DF1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2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2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2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2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2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2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2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2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2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2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2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2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20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20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20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20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20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20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2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2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2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2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2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20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20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20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2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20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2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Filho</dc:creator>
  <cp:keywords/>
  <dc:description/>
  <cp:lastModifiedBy>Carlos Filho</cp:lastModifiedBy>
  <cp:revision>2</cp:revision>
  <dcterms:created xsi:type="dcterms:W3CDTF">2024-11-07T19:12:00Z</dcterms:created>
  <dcterms:modified xsi:type="dcterms:W3CDTF">2024-11-07T19:12:00Z</dcterms:modified>
</cp:coreProperties>
</file>