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EFF7B" w14:textId="77777777" w:rsidR="00131189" w:rsidRDefault="00131189">
      <w:r>
        <w:t>Francisco Matheus ___</w:t>
      </w:r>
    </w:p>
    <w:p w14:paraId="48EBF0EB" w14:textId="77777777" w:rsidR="00131189" w:rsidRDefault="00131189">
      <w:r>
        <w:t>Até Quando de Gabriel O Pensador</w:t>
      </w:r>
    </w:p>
    <w:p w14:paraId="1E863C0B" w14:textId="77777777" w:rsidR="00131189" w:rsidRDefault="00131189"/>
    <w:p w14:paraId="1EBA2F37" w14:textId="02E91207" w:rsidR="00131189" w:rsidRDefault="00131189">
      <w:r>
        <w:t xml:space="preserve">Interpretação </w:t>
      </w:r>
    </w:p>
    <w:p w14:paraId="67B213D0" w14:textId="4A7831DA" w:rsidR="00131189" w:rsidRDefault="00131189">
      <w:r>
        <w:t xml:space="preserve">“Aborda o conformismo da sociedade brasileira, o </w:t>
      </w:r>
      <w:proofErr w:type="spellStart"/>
      <w:r>
        <w:t>gabriel</w:t>
      </w:r>
      <w:proofErr w:type="spellEnd"/>
      <w:r>
        <w:t xml:space="preserve"> incentiva as pessoas a tomarem uma atitude, protesto ou greve diante das injustiças”. A canção lançada em 1993, é uma música de protestos que denuncia o conformismo da sociedade brasileira e a manutenção de um sistema de opressão. O “medo” é de fazer censura, e o “estar mudo” como forma de permitir a opressão. </w:t>
      </w:r>
    </w:p>
    <w:p w14:paraId="65AB44B9" w14:textId="77777777" w:rsidR="00131189" w:rsidRDefault="00131189"/>
    <w:sectPr w:rsidR="00131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89"/>
    <w:rsid w:val="00131189"/>
    <w:rsid w:val="004D59A1"/>
    <w:rsid w:val="00FB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AA0195"/>
  <w15:chartTrackingRefBased/>
  <w15:docId w15:val="{3DB5A403-AEDB-E747-8883-A46794AF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1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1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1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1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1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1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1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1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1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1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1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1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11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11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11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11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11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11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1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1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1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1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1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11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11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11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1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11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1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Filho</dc:creator>
  <cp:keywords/>
  <dc:description/>
  <cp:lastModifiedBy>Carlos Filho</cp:lastModifiedBy>
  <cp:revision>2</cp:revision>
  <dcterms:created xsi:type="dcterms:W3CDTF">2024-11-11T17:34:00Z</dcterms:created>
  <dcterms:modified xsi:type="dcterms:W3CDTF">2024-11-11T17:34:00Z</dcterms:modified>
</cp:coreProperties>
</file>