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tmp"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A31D" w14:textId="77777777" w:rsidR="00E30B8D" w:rsidRDefault="006617CF">
      <w:pPr>
        <w:spacing w:before="1100"/>
        <w:jc w:val="center"/>
      </w:pPr>
      <w:r>
        <w:rPr>
          <w:noProof/>
        </w:rPr>
        <w:drawing>
          <wp:inline distT="0" distB="0" distL="0" distR="0" wp14:anchorId="67F1CF85" wp14:editId="5A5DD327">
            <wp:extent cx="2588654" cy="23514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88654" cy="2351405"/>
                    </a:xfrm>
                    <a:prstGeom prst="rect">
                      <a:avLst/>
                    </a:prstGeom>
                  </pic:spPr>
                </pic:pic>
              </a:graphicData>
            </a:graphic>
          </wp:inline>
        </w:drawing>
      </w:r>
    </w:p>
    <w:p w14:paraId="579C749D" w14:textId="77777777" w:rsidR="00E30B8D" w:rsidRDefault="006617CF">
      <w:pPr>
        <w:pStyle w:val="Judul"/>
        <w:jc w:val="center"/>
      </w:pPr>
      <w:proofErr w:type="spellStart"/>
      <w:r>
        <w:t>NolQu</w:t>
      </w:r>
      <w:proofErr w:type="spellEnd"/>
      <w:r>
        <w:t>-L Concept</w:t>
      </w:r>
    </w:p>
    <w:p w14:paraId="2832863A" w14:textId="77777777" w:rsidR="00E30B8D" w:rsidRDefault="006617CF">
      <w:pPr>
        <w:pStyle w:val="SubtitleCustom"/>
        <w:jc w:val="center"/>
      </w:pPr>
      <w:r>
        <w:t>General-purpose systems programming language</w:t>
      </w:r>
    </w:p>
    <w:p w14:paraId="355414B8" w14:textId="77777777" w:rsidR="00E30B8D" w:rsidRDefault="006617CF">
      <w:pPr>
        <w:spacing w:before="160"/>
        <w:jc w:val="center"/>
      </w:pPr>
      <w:r>
        <w:rPr>
          <w:b/>
          <w:color w:val="2D6CDF"/>
          <w:sz w:val="22"/>
        </w:rPr>
        <w:t xml:space="preserve">Nine Pillars  •  Bootstrap  •  </w:t>
      </w:r>
      <w:proofErr w:type="spellStart"/>
      <w:r>
        <w:rPr>
          <w:b/>
          <w:color w:val="2D6CDF"/>
          <w:sz w:val="22"/>
        </w:rPr>
        <w:t>NolQu-L</w:t>
      </w:r>
      <w:proofErr w:type="spellEnd"/>
      <w:r>
        <w:rPr>
          <w:b/>
          <w:color w:val="2D6CDF"/>
          <w:sz w:val="22"/>
        </w:rPr>
        <w:t xml:space="preserve"> Safety</w:t>
      </w:r>
    </w:p>
    <w:p w14:paraId="75ABB2C7" w14:textId="77777777" w:rsidR="00E30B8D" w:rsidRDefault="006617CF">
      <w:pPr>
        <w:spacing w:before="720"/>
        <w:ind w:left="1008" w:right="1008"/>
        <w:jc w:val="center"/>
      </w:pPr>
      <w:r>
        <w:rPr>
          <w:b/>
          <w:i/>
          <w:color w:val="172338"/>
          <w:sz w:val="30"/>
        </w:rPr>
        <w:t>Initial quality built on a strong foundation.</w:t>
      </w:r>
    </w:p>
    <w:p w14:paraId="56F677A0" w14:textId="77777777" w:rsidR="00E30B8D" w:rsidRDefault="006617CF">
      <w:pPr>
        <w:pStyle w:val="CaptionCustom"/>
        <w:jc w:val="center"/>
      </w:pPr>
      <w:r>
        <w:t>Concept document • Preserves the current design terminology and architecture</w:t>
      </w:r>
    </w:p>
    <w:p w14:paraId="48580E37" w14:textId="77777777" w:rsidR="00E30B8D" w:rsidRDefault="006617CF">
      <w:r>
        <w:br w:type="page"/>
      </w:r>
    </w:p>
    <w:p w14:paraId="75262CB1" w14:textId="77777777" w:rsidR="00E30B8D" w:rsidRDefault="006617CF">
      <w:pPr>
        <w:pStyle w:val="Judul1"/>
      </w:pPr>
      <w:r>
        <w:t>Contents</w:t>
      </w:r>
    </w:p>
    <w:tbl>
      <w:tblPr>
        <w:tblW w:w="0" w:type="auto"/>
        <w:jc w:val="center"/>
        <w:tblLayout w:type="fixed"/>
        <w:tblLook w:val="04A0" w:firstRow="1" w:lastRow="0" w:firstColumn="1" w:lastColumn="0" w:noHBand="0" w:noVBand="1"/>
      </w:tblPr>
      <w:tblGrid>
        <w:gridCol w:w="792"/>
        <w:gridCol w:w="8568"/>
      </w:tblGrid>
      <w:tr w:rsidR="00E30B8D" w14:paraId="5E585D88" w14:textId="77777777">
        <w:trPr>
          <w:cantSplit/>
          <w:jc w:val="center"/>
        </w:trPr>
        <w:tc>
          <w:tcPr>
            <w:tcW w:w="792" w:type="dxa"/>
            <w:tcBorders>
              <w:top w:val="single" w:sz="4" w:space="0" w:color="D9E1EA"/>
              <w:left w:val="single" w:sz="4" w:space="0" w:color="D9E1EA"/>
              <w:bottom w:val="single" w:sz="4" w:space="0" w:color="D9E1EA"/>
              <w:right w:val="single" w:sz="4" w:space="0" w:color="D9E1EA"/>
            </w:tcBorders>
            <w:shd w:val="clear" w:color="auto" w:fill="172338"/>
            <w:tcMar>
              <w:top w:w="80" w:type="dxa"/>
              <w:left w:w="80" w:type="dxa"/>
              <w:bottom w:w="80" w:type="dxa"/>
              <w:right w:w="80" w:type="dxa"/>
            </w:tcMar>
            <w:vAlign w:val="center"/>
          </w:tcPr>
          <w:p w14:paraId="548D84E6" w14:textId="77777777" w:rsidR="00E30B8D" w:rsidRDefault="006617CF">
            <w:pPr>
              <w:jc w:val="center"/>
            </w:pPr>
            <w:r>
              <w:rPr>
                <w:rFonts w:ascii="Aptos" w:hAnsi="Aptos" w:eastAsia="Aptos"/>
                <w:b/>
                <w:color w:val="FFFFFF"/>
                <w:sz w:val="18"/>
              </w:rPr>
              <w:t>01</w:t>
            </w:r>
          </w:p>
        </w:tc>
        <w:tc>
          <w:tcPr>
            <w:tcW w:w="8568" w:type="dxa"/>
            <w:tcBorders>
              <w:top w:val="single" w:sz="4" w:space="0" w:color="D9E1EA"/>
              <w:left w:val="single" w:sz="4" w:space="0" w:color="D9E1EA"/>
              <w:bottom w:val="single" w:sz="4" w:space="0" w:color="D9E1EA"/>
              <w:right w:val="single" w:sz="4" w:space="0" w:color="D9E1EA"/>
            </w:tcBorders>
            <w:shd w:val="clear" w:color="auto" w:fill="F4F7FB"/>
            <w:tcMar>
              <w:top w:w="80" w:type="dxa"/>
              <w:left w:w="80" w:type="dxa"/>
              <w:bottom w:w="80" w:type="dxa"/>
              <w:right w:w="80" w:type="dxa"/>
            </w:tcMar>
            <w:vAlign w:val="center"/>
          </w:tcPr>
          <w:p w14:paraId="54305C79" w14:textId="77777777" w:rsidR="00E30B8D" w:rsidRDefault="006617CF">
            <w:proofErr w:type="spellStart"/>
            <w:proofErr w:type="spellEnd"/>
            <w:r>
              <w:rPr>
                <w:rFonts w:ascii="Aptos" w:hAnsi="Aptos" w:eastAsia="Aptos"/>
                <w:b/>
                <w:color w:val="172338"/>
                <w:sz w:val="21"/>
              </w:rPr>
              <w:t>Nine Pillars of NolQu-L</w:t>
            </w:r>
            <w:r>
              <w:br/>
            </w:r>
            <w:r>
              <w:rPr>
                <w:rFonts w:ascii="Aptos" w:hAnsi="Aptos" w:eastAsia="Aptos"/>
                <w:color w:val="667085"/>
                <w:sz w:val="17"/>
              </w:rPr>
              <w:t>Design foundation and core principles</w:t>
            </w:r>
          </w:p>
        </w:tc>
      </w:tr>
    </w:tbl>
    <w:p w14:paraId="7F09007F" w14:textId="77777777" w:rsidR="00E30B8D" w:rsidRDefault="00E30B8D">
      <w:pPr>
        <w:spacing w:after="20"/>
      </w:pPr>
    </w:p>
    <w:tbl>
      <w:tblPr>
        <w:tblW w:w="0" w:type="auto"/>
        <w:jc w:val="center"/>
        <w:tblLayout w:type="fixed"/>
        <w:tblLook w:val="04A0" w:firstRow="1" w:lastRow="0" w:firstColumn="1" w:lastColumn="0" w:noHBand="0" w:noVBand="1"/>
      </w:tblPr>
      <w:tblGrid>
        <w:gridCol w:w="792"/>
        <w:gridCol w:w="8568"/>
      </w:tblGrid>
      <w:tr w:rsidR="00E30B8D" w14:paraId="2BB0DEB2" w14:textId="77777777">
        <w:trPr>
          <w:cantSplit/>
          <w:jc w:val="center"/>
        </w:trPr>
        <w:tc>
          <w:tcPr>
            <w:tcW w:w="792" w:type="dxa"/>
            <w:tcBorders>
              <w:top w:val="single" w:sz="4" w:space="0" w:color="D9E1EA"/>
              <w:left w:val="single" w:sz="4" w:space="0" w:color="D9E1EA"/>
              <w:bottom w:val="single" w:sz="4" w:space="0" w:color="D9E1EA"/>
              <w:right w:val="single" w:sz="4" w:space="0" w:color="D9E1EA"/>
            </w:tcBorders>
            <w:shd w:val="clear" w:color="auto" w:fill="172338"/>
            <w:tcMar>
              <w:top w:w="80" w:type="dxa"/>
              <w:left w:w="80" w:type="dxa"/>
              <w:bottom w:w="80" w:type="dxa"/>
              <w:right w:w="80" w:type="dxa"/>
            </w:tcMar>
            <w:vAlign w:val="center"/>
          </w:tcPr>
          <w:p w14:paraId="1764FD07" w14:textId="77777777" w:rsidR="00E30B8D" w:rsidRDefault="006617CF">
            <w:pPr>
              <w:jc w:val="center"/>
            </w:pPr>
            <w:r>
              <w:rPr>
                <w:rFonts w:ascii="Aptos" w:hAnsi="Aptos" w:eastAsia="Aptos"/>
                <w:b/>
                <w:color w:val="FFFFFF"/>
                <w:sz w:val="18"/>
              </w:rPr>
              <w:t>02</w:t>
            </w:r>
          </w:p>
        </w:tc>
        <w:tc>
          <w:tcPr>
            <w:tcW w:w="8568" w:type="dxa"/>
            <w:tcBorders>
              <w:top w:val="single" w:sz="4" w:space="0" w:color="D9E1EA"/>
              <w:left w:val="single" w:sz="4" w:space="0" w:color="D9E1EA"/>
              <w:bottom w:val="single" w:sz="4" w:space="0" w:color="D9E1EA"/>
              <w:right w:val="single" w:sz="4" w:space="0" w:color="D9E1EA"/>
            </w:tcBorders>
            <w:shd w:val="clear" w:color="auto" w:fill="F4F7FB"/>
            <w:tcMar>
              <w:top w:w="80" w:type="dxa"/>
              <w:left w:w="80" w:type="dxa"/>
              <w:bottom w:w="80" w:type="dxa"/>
              <w:right w:w="80" w:type="dxa"/>
            </w:tcMar>
            <w:vAlign w:val="center"/>
          </w:tcPr>
          <w:p w14:paraId="184BB6CF" w14:textId="77777777" w:rsidR="00E30B8D" w:rsidRDefault="006617CF">
            <w:proofErr w:type="spellStart"/>
            <w:proofErr w:type="spellEnd"/>
            <w:proofErr w:type="spellStart"/>
            <w:proofErr w:type="spellEnd"/>
            <w:r>
              <w:rPr>
                <w:rFonts w:ascii="Aptos" w:hAnsi="Aptos" w:eastAsia="Aptos"/>
                <w:b/>
                <w:color w:val="172338"/>
                <w:sz w:val="21"/>
              </w:rPr>
              <w:t>NolQu-L Bootstrap Specification</w:t>
            </w:r>
            <w:r>
              <w:br/>
            </w:r>
            <w:r>
              <w:rPr>
                <w:rFonts w:ascii="Aptos" w:hAnsi="Aptos" w:eastAsia="Aptos"/>
                <w:color w:val="667085"/>
                <w:sz w:val="17"/>
              </w:rPr>
              <w:t>From machine-level foundation to self-hosting nolqulc</w:t>
            </w:r>
          </w:p>
        </w:tc>
      </w:tr>
    </w:tbl>
    <w:p w14:paraId="3B5C0EAF" w14:textId="77777777" w:rsidR="00E30B8D" w:rsidRDefault="00E30B8D">
      <w:pPr>
        <w:spacing w:after="20"/>
      </w:pPr>
    </w:p>
    <w:tbl>
      <w:tblPr>
        <w:tblW w:w="0" w:type="auto"/>
        <w:jc w:val="center"/>
        <w:tblLayout w:type="fixed"/>
        <w:tblLook w:val="04A0" w:firstRow="1" w:lastRow="0" w:firstColumn="1" w:lastColumn="0" w:noHBand="0" w:noVBand="1"/>
      </w:tblPr>
      <w:tblGrid>
        <w:gridCol w:w="792"/>
        <w:gridCol w:w="8568"/>
      </w:tblGrid>
      <w:tr w:rsidR="00E30B8D" w14:paraId="1B6D316C" w14:textId="77777777">
        <w:trPr>
          <w:cantSplit/>
          <w:jc w:val="center"/>
        </w:trPr>
        <w:tc>
          <w:tcPr>
            <w:tcW w:w="792" w:type="dxa"/>
            <w:tcBorders>
              <w:top w:val="single" w:sz="4" w:space="0" w:color="D9E1EA"/>
              <w:left w:val="single" w:sz="4" w:space="0" w:color="D9E1EA"/>
              <w:bottom w:val="single" w:sz="4" w:space="0" w:color="D9E1EA"/>
              <w:right w:val="single" w:sz="4" w:space="0" w:color="D9E1EA"/>
            </w:tcBorders>
            <w:shd w:val="clear" w:color="auto" w:fill="172338"/>
            <w:tcMar>
              <w:top w:w="80" w:type="dxa"/>
              <w:left w:w="80" w:type="dxa"/>
              <w:bottom w:w="80" w:type="dxa"/>
              <w:right w:w="80" w:type="dxa"/>
            </w:tcMar>
            <w:vAlign w:val="center"/>
          </w:tcPr>
          <w:p w14:paraId="55AC1601" w14:textId="77777777" w:rsidR="00E30B8D" w:rsidRDefault="006617CF">
            <w:pPr>
              <w:jc w:val="center"/>
            </w:pPr>
            <w:r>
              <w:rPr>
                <w:rFonts w:ascii="Aptos" w:hAnsi="Aptos" w:eastAsia="Aptos"/>
                <w:b/>
                <w:color w:val="FFFFFF"/>
                <w:sz w:val="18"/>
              </w:rPr>
              <w:t>03</w:t>
            </w:r>
          </w:p>
        </w:tc>
        <w:tc>
          <w:tcPr>
            <w:tcW w:w="8568" w:type="dxa"/>
            <w:tcBorders>
              <w:top w:val="single" w:sz="4" w:space="0" w:color="D9E1EA"/>
              <w:left w:val="single" w:sz="4" w:space="0" w:color="D9E1EA"/>
              <w:bottom w:val="single" w:sz="4" w:space="0" w:color="D9E1EA"/>
              <w:right w:val="single" w:sz="4" w:space="0" w:color="D9E1EA"/>
            </w:tcBorders>
            <w:shd w:val="clear" w:color="auto" w:fill="F4F7FB"/>
            <w:tcMar>
              <w:top w:w="80" w:type="dxa"/>
              <w:left w:w="80" w:type="dxa"/>
              <w:bottom w:w="80" w:type="dxa"/>
              <w:right w:w="80" w:type="dxa"/>
            </w:tcMar>
            <w:vAlign w:val="center"/>
          </w:tcPr>
          <w:p w14:paraId="45D51AAD" w14:textId="77777777" w:rsidR="00E30B8D" w:rsidRDefault="006617CF">
            <w:r>
              <w:rPr>
                <w:rFonts w:ascii="Aptos" w:hAnsi="Aptos" w:eastAsia="Aptos"/>
                <w:b/>
                <w:color w:val="172338"/>
                <w:sz w:val="25"/>
              </w:rPr>
              <w:t>NolQu-L Safety Specification</w:t>
            </w:r>
            <w:r>
              <w:br/>
            </w:r>
            <w:r>
              <w:rPr>
                <w:rFonts w:ascii="Aptos" w:hAnsi="Aptos" w:eastAsia="Aptos"/>
                <w:color w:val="667085"/>
                <w:sz w:val="21"/>
              </w:rPr>
              <w:t>Safety model, modes, ownership, boundaries, diagnostics, tooling, and verification</w:t>
            </w:r>
          </w:p>
        </w:tc>
      </w:tr>
    </w:tbl>
    <w:p w14:paraId="470DB627" w14:textId="77777777" w:rsidR="00E30B8D" w:rsidRDefault="00E30B8D">
      <w:pPr>
        <w:spacing w:after="20"/>
      </w:pPr>
    </w:p>
    <w:p w14:paraId="7411DFAA" w14:textId="77777777" w:rsidR="00E30B8D" w:rsidRDefault="00E30B8D"/>
    <w:tbl>
      <w:tblPr>
        <w:tblW w:w="0" w:type="auto"/>
        <w:jc w:val="center"/>
        <w:tblLayout w:type="fixed"/>
        <w:tblLook w:val="04A0" w:firstRow="1" w:lastRow="0" w:firstColumn="1" w:lastColumn="0" w:noHBand="0" w:noVBand="1"/>
      </w:tblPr>
      <w:tblGrid>
        <w:gridCol w:w="792"/>
        <w:gridCol w:w="8568"/>
      </w:tblGrid>
      <w:tr w:rsidR="00576C3B" w14:paraId="57065865" w14:textId="77777777" w:rsidTr="00576C3B">
        <w:trPr>
          <w:cnfStyle w:val="100000000000" w:firstRow="1" w:lastRow="0" w:firstColumn="0" w:lastColumn="0" w:oddVBand="0" w:evenVBand="0" w:oddHBand="0" w:evenHBand="0" w:firstRowFirstColumn="0" w:firstRowLastColumn="0" w:lastRowFirstColumn="0" w:lastRowLastColumn="0"/>
        </w:trPr>
        <w:tc>
          <w:tcPr>
            <w:tcW w:w="792" w:type="dxa"/>
            <w:tcBorders>
              <w:top w:val="single" w:sz="4" w:space="0" w:color="D9E1EA"/>
              <w:left w:val="single" w:sz="4" w:space="0" w:color="D9E1EA"/>
              <w:bottom w:val="single" w:sz="4" w:space="0" w:color="D9E1EA"/>
              <w:right w:val="single" w:sz="4" w:space="0" w:color="D9E1EA"/>
            </w:tcBorders>
            <w:shd w:val="clear" w:color="auto" w:fill="172338"/>
            <w:tcMar>
              <w:top w:w="80" w:type="dxa"/>
              <w:left w:w="80" w:type="dxa"/>
              <w:bottom w:w="80" w:type="dxa"/>
              <w:right w:w="80" w:type="dxa"/>
            </w:tcMar>
            <w:vAlign w:val="center"/>
          </w:tcPr>
          <w:p w14:paraId="3FFE35F7" w14:textId="77777777" w:rsidR="00576C3B" w:rsidRDefault="00000000">
            <w:pPr>
              <w:jc w:val="center"/>
            </w:pPr>
            <w:r>
              <w:rPr>
                <w:rFonts w:ascii="Aptos" w:hAnsi="Aptos" w:eastAsia="Aptos"/>
                <w:b/>
                <w:color w:val="FFFFFF"/>
                <w:sz w:val="18"/>
              </w:rPr>
              <w:t>04</w:t>
            </w:r>
          </w:p>
        </w:tc>
        <w:tc>
          <w:tcPr>
            <w:tcW w:w="8568" w:type="dxa"/>
            <w:tcBorders>
              <w:top w:val="single" w:sz="4" w:space="0" w:color="D9E1EA"/>
              <w:left w:val="single" w:sz="4" w:space="0" w:color="D9E1EA"/>
              <w:bottom w:val="single" w:sz="4" w:space="0" w:color="D9E1EA"/>
              <w:right w:val="single" w:sz="4" w:space="0" w:color="D9E1EA"/>
            </w:tcBorders>
            <w:shd w:val="clear" w:color="auto" w:fill="F4F7FB"/>
            <w:tcMar>
              <w:top w:w="80" w:type="dxa"/>
              <w:left w:w="80" w:type="dxa"/>
              <w:bottom w:w="80" w:type="dxa"/>
              <w:right w:w="80" w:type="dxa"/>
            </w:tcMar>
            <w:vAlign w:val="center"/>
          </w:tcPr>
          <w:p w14:paraId="16690C37" w14:textId="77777777" w:rsidR="00576C3B" w:rsidRDefault="00000000">
            <w:pPr>
              <w:cnfStyle w:val="100000000000" w:firstRow="1" w:lastRow="0" w:firstColumn="0" w:lastColumn="0" w:oddVBand="0" w:evenVBand="0" w:oddHBand="0" w:evenHBand="0" w:firstRowFirstColumn="0" w:firstRowLastColumn="0" w:lastRowFirstColumn="0" w:lastRowLastColumn="0"/>
            </w:pPr>
            <w:r>
              <w:rPr>
                <w:rFonts w:ascii="Aptos" w:hAnsi="Aptos" w:eastAsia="Aptos"/>
                <w:b/>
                <w:color w:val="172338"/>
                <w:sz w:val="25"/>
              </w:rPr>
              <w:t>NolQu-L CLI &amp; Toolchain Specification</w:t>
            </w:r>
            <w:r>
              <w:br/>
            </w:r>
            <w:r>
              <w:rPr>
                <w:rFonts w:ascii="Aptos" w:hAnsi="Aptos" w:eastAsia="Aptos"/>
                <w:color w:val="667085"/>
                <w:sz w:val="21"/>
              </w:rPr>
              <w:t>Source format, commands, identifiers, and compiler flow</w:t>
            </w:r>
          </w:p>
        </w:tc>
      </w:tr>
    </w:tbl>
    <w:tbl>
      <w:tblPr>
        <w:tblW w:w="0" w:type="auto"/>
        <w:jc w:val="center"/>
        <w:tblLayout w:type="fixed"/>
        <w:tblLook w:val="04A0" w:firstRow="1" w:lastRow="0" w:firstColumn="1" w:lastColumn="0" w:noHBand="0" w:noVBand="1"/>
      </w:tblPr>
      <w:tblGrid>
        <w:gridCol w:w="792"/>
        <w:gridCol w:w="8568"/>
      </w:tblGrid>
      <w:tr w:rsidR="00576C3B" w14:paraId="57065865" w14:textId="77777777" w:rsidTr="00576C3B">
        <w:trPr>
          <w:cnfStyle w:val="100000000000" w:firstRow="1" w:lastRow="0" w:firstColumn="0" w:lastColumn="0" w:oddVBand="0" w:evenVBand="0" w:oddHBand="0" w:evenHBand="0" w:firstRowFirstColumn="0" w:firstRowLastColumn="0" w:lastRowFirstColumn="0" w:lastRowLastColumn="0"/>
        </w:trPr>
        <w:tc>
          <w:tcPr>
            <w:tcW w:w="792" w:type="dxa"/>
            <w:tcBorders>
              <w:top w:val="single" w:sz="4" w:space="0" w:color="D9E1EA"/>
              <w:left w:val="single" w:sz="4" w:space="0" w:color="D9E1EA"/>
              <w:bottom w:val="single" w:sz="4" w:space="0" w:color="D9E1EA"/>
              <w:right w:val="single" w:sz="4" w:space="0" w:color="D9E1EA"/>
            </w:tcBorders>
            <w:shd w:val="clear" w:color="auto" w:fill="172338"/>
            <w:tcMar>
              <w:top w:w="80" w:type="dxa"/>
              <w:left w:w="80" w:type="dxa"/>
              <w:bottom w:w="80" w:type="dxa"/>
              <w:right w:w="80" w:type="dxa"/>
            </w:tcMar>
            <w:vAlign w:val="center"/>
          </w:tcPr>
          <w:p w14:paraId="3FFE35F7" w14:textId="77777777" w:rsidR="00576C3B" w:rsidRDefault="00000000">
            <w:pPr>
              <w:jc w:val="center"/>
            </w:pPr>
            <w:r>
              <w:rPr>
                <w:rFonts w:ascii="Aptos" w:hAnsi="Aptos" w:eastAsia="Aptos"/>
                <w:b/>
                <w:color w:val="FFFFFF"/>
                <w:sz w:val="21"/>
              </w:rPr>
              <w:t>05</w:t>
            </w:r>
          </w:p>
        </w:tc>
        <w:tc>
          <w:tcPr>
            <w:tcW w:w="8568" w:type="dxa"/>
            <w:tcBorders>
              <w:top w:val="single" w:sz="4" w:space="0" w:color="D9E1EA"/>
              <w:left w:val="single" w:sz="4" w:space="0" w:color="D9E1EA"/>
              <w:bottom w:val="single" w:sz="4" w:space="0" w:color="D9E1EA"/>
              <w:right w:val="single" w:sz="4" w:space="0" w:color="D9E1EA"/>
            </w:tcBorders>
            <w:shd w:val="clear" w:color="auto" w:fill="F4F7FB"/>
            <w:tcMar>
              <w:top w:w="80" w:type="dxa"/>
              <w:left w:w="80" w:type="dxa"/>
              <w:bottom w:w="80" w:type="dxa"/>
              <w:right w:w="80" w:type="dxa"/>
            </w:tcMar>
            <w:vAlign w:val="center"/>
          </w:tcPr>
          <w:p w14:paraId="16690C37" w14:textId="77777777" w:rsidR="00576C3B" w:rsidRDefault="00000000">
            <w:pPr>
              <w:cnfStyle w:val="100000000000" w:firstRow="1" w:lastRow="0" w:firstColumn="0" w:lastColumn="0" w:oddVBand="0" w:evenVBand="0" w:oddHBand="0" w:evenHBand="0" w:firstRowFirstColumn="0" w:firstRowLastColumn="0" w:lastRowFirstColumn="0" w:lastRowLastColumn="0"/>
            </w:pPr>
            <w:r>
              <w:rPr>
                <w:rFonts w:ascii="Aptos" w:hAnsi="Aptos" w:eastAsia="Aptos"/>
                <w:b/>
                <w:color w:val="172338"/>
                <w:sz w:val="25"/>
              </w:rPr>
              <w:t>NolQu-L Quick Reference</w:t>
            </w:r>
            <w:r>
              <w:br/>
            </w:r>
            <w:r>
              <w:rPr>
                <w:rFonts w:ascii="Aptos" w:hAnsi="Aptos" w:eastAsia="Aptos"/>
                <w:color w:val="667085"/>
                <w:sz w:val="21"/>
              </w:rPr>
              <w:t>Toolchain identifiers, safety model, boundaries, diagnostics, tooling, and bootstrap</w:t>
            </w:r>
          </w:p>
        </w:tc>
      </w:tr>
    </w:tbl>
    <w:p/>
    <w:p w14:paraId="6CBE735E" w14:textId="77777777" w:rsidR="00E30B8D" w:rsidRDefault="006617CF">
      <w:pPr>
        <w:pStyle w:val="Callout"/>
        <w:pBdr>
          <w:top w:val="single" w:sz="4" w:space="4" w:color="B8C9EA"/>
          <w:left w:val="single" w:sz="4" w:space="4" w:color="B8C9EA"/>
          <w:bottom w:val="single" w:sz="4" w:space="4" w:color="B8C9EA"/>
          <w:right w:val="single" w:sz="4" w:space="4" w:color="B8C9EA"/>
        </w:pBdr>
        <w:shd w:val="clear" w:color="auto" w:fill="EEF4FF"/>
        <w:spacing w:before="100" w:after="100"/>
        <w:ind w:left="202" w:right="202"/>
      </w:pPr>
      <w:r>
        <w:rPr>
          <w:b/>
        </w:rPr>
        <w:t>Document status: Concept / Architecture Draft</w:t>
      </w:r>
    </w:p>
    <w:p w14:paraId="615CCBAA" w14:textId="77777777" w:rsidR="00E30B8D" w:rsidRDefault="006617CF">
      <w:r>
        <w:br w:type="page"/>
      </w:r>
    </w:p>
    <w:p w14:paraId="297A004C" w14:textId="77777777" w:rsidR="00E30B8D" w:rsidRDefault="006617CF">
      <w:pPr>
        <w:pStyle w:val="Judul1"/>
        <w:pBdr>
          <w:left w:val="single" w:sz="18" w:space="8" w:color="2D6CDF"/>
        </w:pBdr>
      </w:pPr>
      <w:r>
        <w:t xml:space="preserve">Nine Pillars of </w:t>
      </w:r>
      <w:proofErr w:type="spellStart"/>
      <w:r>
        <w:t>NolQu</w:t>
      </w:r>
      <w:proofErr w:type="spellEnd"/>
      <w:r>
        <w:t>-L</w:t>
      </w:r>
    </w:p>
    <w:p w14:paraId="486A22C6" w14:textId="77777777" w:rsidR="00E30B8D" w:rsidRDefault="006617CF">
      <w:pPr>
        <w:pStyle w:val="Judul2"/>
      </w:pPr>
      <w:r>
        <w:t xml:space="preserve">Pillar 1 — </w:t>
      </w:r>
      <w:proofErr w:type="spellStart"/>
      <w:r>
        <w:t>Kesederhanaan</w:t>
      </w:r>
      <w:proofErr w:type="spellEnd"/>
    </w:p>
    <w:p w14:paraId="2AC4E47E" w14:textId="77777777" w:rsidR="00E30B8D" w:rsidRDefault="006617CF">
      <w:r>
        <w:t>NolQu-L harus memungkinkan programmer mengekspresikan program dengan cara yang sesederhana mungkin tanpa mengorbankan fungsi, kontrol, performa, maupun kejelasan. Bahasa tidak boleh memaksa programmer menulis sintaks, boilerplate, pola, atau aturan tambahan yang tidak memberikan manfaat nyata. Masalah yang sederhana harus dapat ditulis secara sederhana. Masalah yang memang kompleks boleh membutuhkan kode yang kompleks, tetapi NolQu-L tidak boleh menambahkan kompleksitas yang sebenarnya tidak diperlukan. Kesederhanaan bukan berarti kode harus menjadi sependek mungkin; tujuannya adalah menghilangkan kompleksitas yang tidak perlu sambil mempertahankan kompleksitas yang memang berasal dari masalah yang sedang diselesaikan.</w:t>
      </w:r>
    </w:p>
    <w:p w14:paraId="5E7E7217" w14:textId="77777777" w:rsidR="00E30B8D" w:rsidRDefault="00E30B8D">
      <w:pPr>
        <w:pBdr>
          <w:bottom w:val="single" w:sz="4" w:space="1" w:color="D9E1EA"/>
        </w:pBdr>
        <w:spacing w:before="60" w:after="100"/>
      </w:pPr>
    </w:p>
    <w:p w14:paraId="33EBBEAA" w14:textId="77777777" w:rsidR="00E30B8D" w:rsidRDefault="006617CF">
      <w:pPr>
        <w:pStyle w:val="Judul2"/>
      </w:pPr>
      <w:r>
        <w:t xml:space="preserve">Pillar 2 — </w:t>
      </w:r>
      <w:proofErr w:type="spellStart"/>
      <w:r>
        <w:t>Keterbacaan</w:t>
      </w:r>
      <w:proofErr w:type="spellEnd"/>
    </w:p>
    <w:p w14:paraId="75FE3F38" w14:textId="77777777" w:rsidR="00E30B8D" w:rsidRDefault="006617CF">
      <w:r>
        <w:t>Kode NolQu-L harus mudah dibaca dan dipahami oleh manusia. Maksud, struktur, dan alur program harus sebisa mungkin terlihat jelas dari kode yang ditulis, sehingga pembaca tidak perlu menebak perilaku tersembunyi atau memahami aturan yang tidak intuitif hanya untuk mengetahui apa yang dilakukan program. NolQu-L tidak mengutamakan kode yang paling pendek apabila pemendekan tersebut membuat kode lebih sulit dipahami. Sintaks dan fitur bahasa harus mendorong kode yang jelas, konsisten, dan mudah diikuti, baik oleh penulisnya sendiri maupun oleh programmer lain pada masa mendatang.</w:t>
      </w:r>
    </w:p>
    <w:p w14:paraId="35CC41C7" w14:textId="77777777" w:rsidR="00E30B8D" w:rsidRDefault="00E30B8D">
      <w:pPr>
        <w:pBdr>
          <w:bottom w:val="single" w:sz="4" w:space="1" w:color="D9E1EA"/>
        </w:pBdr>
        <w:spacing w:before="60" w:after="100"/>
      </w:pPr>
    </w:p>
    <w:p w14:paraId="7804417C" w14:textId="77777777" w:rsidR="00E30B8D" w:rsidRDefault="006617CF">
      <w:pPr>
        <w:pStyle w:val="Judul2"/>
      </w:pPr>
      <w:r>
        <w:t xml:space="preserve">Pillar 3 — </w:t>
      </w:r>
      <w:proofErr w:type="spellStart"/>
      <w:r>
        <w:t>Dekat</w:t>
      </w:r>
      <w:proofErr w:type="spellEnd"/>
      <w:r>
        <w:t xml:space="preserve"> </w:t>
      </w:r>
      <w:proofErr w:type="spellStart"/>
      <w:r>
        <w:t>dengan</w:t>
      </w:r>
      <w:proofErr w:type="spellEnd"/>
      <w:r>
        <w:t xml:space="preserve"> </w:t>
      </w:r>
      <w:proofErr w:type="spellStart"/>
      <w:r>
        <w:t>Mesin</w:t>
      </w:r>
      <w:proofErr w:type="spellEnd"/>
    </w:p>
    <w:p w14:paraId="56513C37" w14:textId="77777777" w:rsidR="00E30B8D" w:rsidRDefault="006617CF">
      <w:proofErr w:type="spellStart"/>
      <w:r>
        <w:t>NolQu-L</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transparan</w:t>
      </w:r>
      <w:proofErr w:type="spellEnd"/>
      <w:r>
        <w:t xml:space="preserve"> </w:t>
      </w:r>
      <w:proofErr w:type="spellStart"/>
      <w:r>
        <w:t>terhadap</w:t>
      </w:r>
      <w:proofErr w:type="spellEnd"/>
      <w:r>
        <w:t xml:space="preserve"> </w:t>
      </w:r>
      <w:proofErr w:type="spellStart"/>
      <w:r>
        <w:t>perilaku</w:t>
      </w:r>
      <w:proofErr w:type="spellEnd"/>
      <w:r>
        <w:t xml:space="preserve"> </w:t>
      </w:r>
      <w:proofErr w:type="spellStart"/>
      <w:r>
        <w:t>mesin</w:t>
      </w:r>
      <w:proofErr w:type="spellEnd"/>
      <w:r>
        <w:t xml:space="preserve"> di </w:t>
      </w:r>
      <w:proofErr w:type="spellStart"/>
      <w:r>
        <w:t>bawahnya</w:t>
      </w:r>
      <w:proofErr w:type="spellEnd"/>
      <w:r>
        <w:t xml:space="preserve">. </w:t>
      </w:r>
      <w:proofErr w:type="spellStart"/>
      <w:r>
        <w:t>Hindari</w:t>
      </w:r>
      <w:proofErr w:type="spellEnd"/>
      <w:r>
        <w:t xml:space="preserve"> </w:t>
      </w:r>
      <w:proofErr w:type="spellStart"/>
      <w:r>
        <w:t>abstraksi</w:t>
      </w:r>
      <w:proofErr w:type="spellEnd"/>
      <w:r>
        <w:t xml:space="preserve"> yang </w:t>
      </w:r>
      <w:proofErr w:type="spellStart"/>
      <w:r>
        <w:t>menyembunyikan</w:t>
      </w:r>
      <w:proofErr w:type="spellEnd"/>
      <w:r>
        <w:t xml:space="preserve"> </w:t>
      </w:r>
      <w:proofErr w:type="spellStart"/>
      <w:r>
        <w:t>biaya</w:t>
      </w:r>
      <w:proofErr w:type="spellEnd"/>
      <w:r>
        <w:t xml:space="preserve"> </w:t>
      </w:r>
      <w:proofErr w:type="spellStart"/>
      <w:r>
        <w:t>sebenarnya</w:t>
      </w:r>
      <w:proofErr w:type="spellEnd"/>
      <w:r>
        <w:t xml:space="preserve"> — </w:t>
      </w:r>
      <w:proofErr w:type="spellStart"/>
      <w:r>
        <w:t>seperti</w:t>
      </w:r>
      <w:proofErr w:type="spellEnd"/>
      <w:r>
        <w:t xml:space="preserve"> </w:t>
      </w:r>
      <w:proofErr w:type="spellStart"/>
      <w:r>
        <w:t>alokasi</w:t>
      </w:r>
      <w:proofErr w:type="spellEnd"/>
      <w:r>
        <w:t xml:space="preserve"> </w:t>
      </w:r>
      <w:proofErr w:type="spellStart"/>
      <w:r>
        <w:t>memori</w:t>
      </w:r>
      <w:proofErr w:type="spellEnd"/>
      <w:r>
        <w:t xml:space="preserve">, </w:t>
      </w:r>
      <w:proofErr w:type="spellStart"/>
      <w:r>
        <w:t>syscall</w:t>
      </w:r>
      <w:proofErr w:type="spellEnd"/>
      <w:r>
        <w:t xml:space="preserve">, </w:t>
      </w:r>
      <w:proofErr w:type="spellStart"/>
      <w:r>
        <w:t>akses</w:t>
      </w:r>
      <w:proofErr w:type="spellEnd"/>
      <w:r>
        <w:t xml:space="preserve"> </w:t>
      </w:r>
      <w:proofErr w:type="spellStart"/>
      <w:r>
        <w:t>memori</w:t>
      </w:r>
      <w:proofErr w:type="spellEnd"/>
      <w:r>
        <w:t xml:space="preserve">, </w:t>
      </w:r>
      <w:proofErr w:type="spellStart"/>
      <w:r>
        <w:t>dan</w:t>
      </w:r>
      <w:proofErr w:type="spellEnd"/>
      <w:r>
        <w:t xml:space="preserve"> </w:t>
      </w:r>
      <w:proofErr w:type="spellStart"/>
      <w:r>
        <w:t>operasi</w:t>
      </w:r>
      <w:proofErr w:type="spellEnd"/>
      <w:r>
        <w:t xml:space="preserve"> </w:t>
      </w:r>
      <w:proofErr w:type="spellStart"/>
      <w:r>
        <w:t>tingkat</w:t>
      </w:r>
      <w:proofErr w:type="spellEnd"/>
      <w:r>
        <w:t xml:space="preserve"> </w:t>
      </w:r>
      <w:proofErr w:type="spellStart"/>
      <w:r>
        <w:t>rendah</w:t>
      </w:r>
      <w:proofErr w:type="spellEnd"/>
      <w:r>
        <w:t xml:space="preserve"> </w:t>
      </w:r>
      <w:proofErr w:type="spellStart"/>
      <w:r>
        <w:t>lainnya</w:t>
      </w:r>
      <w:proofErr w:type="spellEnd"/>
      <w:r>
        <w:t>.</w:t>
      </w:r>
    </w:p>
    <w:p w14:paraId="057FE1BA" w14:textId="77777777" w:rsidR="00E30B8D" w:rsidRDefault="006617CF">
      <w:proofErr w:type="spellStart"/>
      <w:r>
        <w:t>Pengguna</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dan</w:t>
      </w:r>
      <w:proofErr w:type="spellEnd"/>
      <w:r>
        <w:t xml:space="preserve"> </w:t>
      </w:r>
      <w:proofErr w:type="spellStart"/>
      <w:r>
        <w:t>memperkirakan</w:t>
      </w:r>
      <w:proofErr w:type="spellEnd"/>
      <w:r>
        <w:t xml:space="preserve"> </w:t>
      </w:r>
      <w:proofErr w:type="spellStart"/>
      <w:r>
        <w:t>apa</w:t>
      </w:r>
      <w:proofErr w:type="spellEnd"/>
      <w:r>
        <w:t xml:space="preserve"> yang </w:t>
      </w:r>
      <w:proofErr w:type="spellStart"/>
      <w:r>
        <w:t>terjadi</w:t>
      </w:r>
      <w:proofErr w:type="spellEnd"/>
      <w:r>
        <w:t xml:space="preserve"> </w:t>
      </w:r>
      <w:proofErr w:type="spellStart"/>
      <w:r>
        <w:t>pada</w:t>
      </w:r>
      <w:proofErr w:type="spellEnd"/>
      <w:r>
        <w:t xml:space="preserve"> level </w:t>
      </w:r>
      <w:proofErr w:type="spellStart"/>
      <w:r>
        <w:t>mesin</w:t>
      </w:r>
      <w:proofErr w:type="spellEnd"/>
      <w:r>
        <w:t xml:space="preserve"> </w:t>
      </w:r>
      <w:proofErr w:type="spellStart"/>
      <w:r>
        <w:t>dari</w:t>
      </w:r>
      <w:proofErr w:type="spellEnd"/>
      <w:r>
        <w:t xml:space="preserve"> </w:t>
      </w:r>
      <w:proofErr w:type="spellStart"/>
      <w:r>
        <w:t>kode</w:t>
      </w:r>
      <w:proofErr w:type="spellEnd"/>
      <w:r>
        <w:t xml:space="preserve"> yang </w:t>
      </w:r>
      <w:proofErr w:type="spellStart"/>
      <w:r>
        <w:t>mereka</w:t>
      </w:r>
      <w:proofErr w:type="spellEnd"/>
      <w:r>
        <w:t xml:space="preserve"> </w:t>
      </w:r>
      <w:proofErr w:type="spellStart"/>
      <w:r>
        <w:t>tulis</w:t>
      </w:r>
      <w:proofErr w:type="spellEnd"/>
      <w:r>
        <w:t>.</w:t>
      </w:r>
    </w:p>
    <w:p w14:paraId="16034496" w14:textId="77777777" w:rsidR="00E30B8D" w:rsidRDefault="00E30B8D">
      <w:pPr>
        <w:pBdr>
          <w:bottom w:val="single" w:sz="4" w:space="1" w:color="D9E1EA"/>
        </w:pBdr>
        <w:spacing w:before="60" w:after="100"/>
      </w:pPr>
    </w:p>
    <w:p w14:paraId="166AE1D2" w14:textId="77777777" w:rsidR="00E30B8D" w:rsidRDefault="006617CF">
      <w:pPr>
        <w:pStyle w:val="Judul2"/>
      </w:pPr>
      <w:r>
        <w:t xml:space="preserve">Pillar 4 — </w:t>
      </w:r>
      <w:proofErr w:type="spellStart"/>
      <w:r>
        <w:t>Kompleks</w:t>
      </w:r>
      <w:proofErr w:type="spellEnd"/>
      <w:r>
        <w:t xml:space="preserve"> di </w:t>
      </w:r>
      <w:proofErr w:type="spellStart"/>
      <w:r>
        <w:t>Dalam</w:t>
      </w:r>
      <w:proofErr w:type="spellEnd"/>
      <w:r>
        <w:t xml:space="preserve">, </w:t>
      </w:r>
      <w:proofErr w:type="spellStart"/>
      <w:r>
        <w:t>Mudah</w:t>
      </w:r>
      <w:proofErr w:type="spellEnd"/>
      <w:r>
        <w:t xml:space="preserve"> di </w:t>
      </w:r>
      <w:proofErr w:type="spellStart"/>
      <w:r>
        <w:t>Luar</w:t>
      </w:r>
      <w:proofErr w:type="spellEnd"/>
    </w:p>
    <w:p w14:paraId="1D65F907" w14:textId="77777777" w:rsidR="00E30B8D" w:rsidRDefault="006617CF">
      <w:proofErr w:type="spellStart"/>
      <w:r>
        <w:t>Implementasi</w:t>
      </w:r>
      <w:proofErr w:type="spellEnd"/>
      <w:r>
        <w:t xml:space="preserve"> internal </w:t>
      </w:r>
      <w:proofErr w:type="spellStart"/>
      <w:r>
        <w:t>boleh</w:t>
      </w:r>
      <w:proofErr w:type="spellEnd"/>
      <w:r>
        <w:t xml:space="preserve"> </w:t>
      </w:r>
      <w:proofErr w:type="spellStart"/>
      <w:r>
        <w:t>rumit</w:t>
      </w:r>
      <w:proofErr w:type="spellEnd"/>
      <w:r>
        <w:t xml:space="preserve"> </w:t>
      </w:r>
      <w:proofErr w:type="spellStart"/>
      <w:r>
        <w:t>apabila</w:t>
      </w:r>
      <w:proofErr w:type="spellEnd"/>
      <w:r>
        <w:t xml:space="preserve"> </w:t>
      </w:r>
      <w:proofErr w:type="spellStart"/>
      <w:r>
        <w:t>memang</w:t>
      </w:r>
      <w:proofErr w:type="spellEnd"/>
      <w:r>
        <w:t xml:space="preserve"> </w:t>
      </w:r>
      <w:proofErr w:type="spellStart"/>
      <w:r>
        <w:t>diperlukan</w:t>
      </w:r>
      <w:proofErr w:type="spellEnd"/>
      <w:r>
        <w:t xml:space="preserve">, </w:t>
      </w:r>
      <w:proofErr w:type="spellStart"/>
      <w:r>
        <w:t>tetapi</w:t>
      </w:r>
      <w:proofErr w:type="spellEnd"/>
      <w:r>
        <w:t xml:space="preserve"> </w:t>
      </w:r>
      <w:proofErr w:type="spellStart"/>
      <w:r>
        <w:t>antarmuka</w:t>
      </w:r>
      <w:proofErr w:type="spellEnd"/>
      <w:r>
        <w:t xml:space="preserve"> yang </w:t>
      </w:r>
      <w:proofErr w:type="spellStart"/>
      <w:r>
        <w:t>dilihat</w:t>
      </w:r>
      <w:proofErr w:type="spellEnd"/>
      <w:r>
        <w:t xml:space="preserve"> </w:t>
      </w:r>
      <w:proofErr w:type="spellStart"/>
      <w:r>
        <w:t>pengguna</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sederhana</w:t>
      </w:r>
      <w:proofErr w:type="spellEnd"/>
      <w:r>
        <w:t xml:space="preserve">, </w:t>
      </w:r>
      <w:proofErr w:type="spellStart"/>
      <w:r>
        <w:t>konsisten</w:t>
      </w:r>
      <w:proofErr w:type="spellEnd"/>
      <w:r>
        <w:t xml:space="preserve">, </w:t>
      </w:r>
      <w:proofErr w:type="spellStart"/>
      <w:r>
        <w:t>dan</w:t>
      </w:r>
      <w:proofErr w:type="spellEnd"/>
      <w:r>
        <w:t xml:space="preserve"> </w:t>
      </w:r>
      <w:proofErr w:type="spellStart"/>
      <w:r>
        <w:t>intuitif</w:t>
      </w:r>
      <w:proofErr w:type="spellEnd"/>
      <w:r>
        <w:t>.</w:t>
      </w:r>
    </w:p>
    <w:p w14:paraId="6C0F3CCF" w14:textId="77777777" w:rsidR="00E30B8D" w:rsidRDefault="006617CF">
      <w:proofErr w:type="spellStart"/>
      <w:r>
        <w:t>Beban</w:t>
      </w:r>
      <w:proofErr w:type="spellEnd"/>
      <w:r>
        <w:t xml:space="preserve"> </w:t>
      </w:r>
      <w:proofErr w:type="spellStart"/>
      <w:r>
        <w:t>kompleksitas</w:t>
      </w:r>
      <w:proofErr w:type="spellEnd"/>
      <w:r>
        <w:t xml:space="preserve"> </w:t>
      </w:r>
      <w:proofErr w:type="spellStart"/>
      <w:r>
        <w:t>sebisa</w:t>
      </w:r>
      <w:proofErr w:type="spellEnd"/>
      <w:r>
        <w:t xml:space="preserve"> </w:t>
      </w:r>
      <w:proofErr w:type="spellStart"/>
      <w:r>
        <w:t>mungkin</w:t>
      </w:r>
      <w:proofErr w:type="spellEnd"/>
      <w:r>
        <w:t xml:space="preserve"> </w:t>
      </w:r>
      <w:proofErr w:type="spellStart"/>
      <w:r>
        <w:t>ditanggung</w:t>
      </w:r>
      <w:proofErr w:type="spellEnd"/>
      <w:r>
        <w:t xml:space="preserve"> </w:t>
      </w:r>
      <w:proofErr w:type="spellStart"/>
      <w:r>
        <w:t>oleh</w:t>
      </w:r>
      <w:proofErr w:type="spellEnd"/>
      <w:r>
        <w:t xml:space="preserve"> compiler </w:t>
      </w:r>
      <w:proofErr w:type="spellStart"/>
      <w:r>
        <w:t>dan</w:t>
      </w:r>
      <w:proofErr w:type="spellEnd"/>
      <w:r>
        <w:t xml:space="preserve"> runtime, </w:t>
      </w:r>
      <w:proofErr w:type="spellStart"/>
      <w:r>
        <w:t>bukan</w:t>
      </w:r>
      <w:proofErr w:type="spellEnd"/>
      <w:r>
        <w:t xml:space="preserve"> </w:t>
      </w:r>
      <w:proofErr w:type="spellStart"/>
      <w:r>
        <w:t>oleh</w:t>
      </w:r>
      <w:proofErr w:type="spellEnd"/>
      <w:r>
        <w:t xml:space="preserve"> </w:t>
      </w:r>
      <w:proofErr w:type="spellStart"/>
      <w:r>
        <w:t>pengguna</w:t>
      </w:r>
      <w:proofErr w:type="spellEnd"/>
      <w:r>
        <w:t>.</w:t>
      </w:r>
    </w:p>
    <w:p w14:paraId="1F9CC50A" w14:textId="77777777" w:rsidR="00E30B8D" w:rsidRDefault="00E30B8D">
      <w:pPr>
        <w:pBdr>
          <w:bottom w:val="single" w:sz="4" w:space="1" w:color="D9E1EA"/>
        </w:pBdr>
        <w:spacing w:before="60" w:after="100"/>
      </w:pPr>
    </w:p>
    <w:p w14:paraId="5C3FE36D" w14:textId="77777777" w:rsidR="00E30B8D" w:rsidRDefault="006617CF">
      <w:pPr>
        <w:pStyle w:val="Judul2"/>
      </w:pPr>
      <w:r>
        <w:t xml:space="preserve">Pillar 5 — </w:t>
      </w:r>
      <w:proofErr w:type="spellStart"/>
      <w:r>
        <w:t>NolQu-L</w:t>
      </w:r>
      <w:proofErr w:type="spellEnd"/>
      <w:r>
        <w:t xml:space="preserve"> Safety</w:t>
      </w:r>
    </w:p>
    <w:p w14:paraId="1A04C1CA" w14:textId="77777777" w:rsidR="00E30B8D" w:rsidRDefault="006617CF">
      <w:proofErr w:type="spellStart"/>
      <w:r>
        <w:t>NolQu</w:t>
      </w:r>
      <w:proofErr w:type="spellEnd"/>
      <w:r>
        <w:t xml:space="preserve">-L </w:t>
      </w:r>
      <w:proofErr w:type="spellStart"/>
      <w:r>
        <w:t>mengutamakan</w:t>
      </w:r>
      <w:proofErr w:type="spellEnd"/>
      <w:r>
        <w:t xml:space="preserve"> </w:t>
      </w:r>
      <w:proofErr w:type="spellStart"/>
      <w:r>
        <w:t>keamanan</w:t>
      </w:r>
      <w:proofErr w:type="spellEnd"/>
      <w:r>
        <w:t xml:space="preserve"> </w:t>
      </w:r>
      <w:proofErr w:type="spellStart"/>
      <w:r>
        <w:t>memori</w:t>
      </w:r>
      <w:proofErr w:type="spellEnd"/>
      <w:r>
        <w:t xml:space="preserve"> (memory safety)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bahasa</w:t>
      </w:r>
      <w:proofErr w:type="spellEnd"/>
      <w:r>
        <w:t xml:space="preserve"> </w:t>
      </w:r>
      <w:proofErr w:type="spellStart"/>
      <w:r>
        <w:t>melalui</w:t>
      </w:r>
      <w:proofErr w:type="spellEnd"/>
      <w:r>
        <w:t xml:space="preserve"> </w:t>
      </w:r>
      <w:proofErr w:type="spellStart"/>
      <w:r>
        <w:t>NolQu-L</w:t>
      </w:r>
      <w:proofErr w:type="spellEnd"/>
      <w:r>
        <w:t xml:space="preserve"> Safety — model </w:t>
      </w:r>
      <w:proofErr w:type="spellStart"/>
      <w:r>
        <w:t>keamanan</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keamanan</w:t>
      </w:r>
      <w:proofErr w:type="spellEnd"/>
      <w:r>
        <w:t xml:space="preserve"> </w:t>
      </w:r>
      <w:proofErr w:type="spellStart"/>
      <w:r>
        <w:t>memori</w:t>
      </w:r>
      <w:proofErr w:type="spellEnd"/>
      <w:r>
        <w:t xml:space="preserve"> </w:t>
      </w:r>
      <w:proofErr w:type="spellStart"/>
      <w:r>
        <w:t>dan</w:t>
      </w:r>
      <w:proofErr w:type="spellEnd"/>
      <w:r>
        <w:t xml:space="preserve"> resource </w:t>
      </w:r>
      <w:proofErr w:type="spellStart"/>
      <w:r>
        <w:t>tanpa</w:t>
      </w:r>
      <w:proofErr w:type="spellEnd"/>
      <w:r>
        <w:t xml:space="preserve"> </w:t>
      </w:r>
      <w:proofErr w:type="spellStart"/>
      <w:r>
        <w:t>mengorbankan</w:t>
      </w:r>
      <w:proofErr w:type="spellEnd"/>
      <w:r>
        <w:t xml:space="preserve"> </w:t>
      </w:r>
      <w:proofErr w:type="spellStart"/>
      <w:r>
        <w:t>kesederhanaan</w:t>
      </w:r>
      <w:proofErr w:type="spellEnd"/>
      <w:r>
        <w:t xml:space="preserve">, </w:t>
      </w:r>
      <w:proofErr w:type="spellStart"/>
      <w:r>
        <w:t>keterbacaan</w:t>
      </w:r>
      <w:proofErr w:type="spellEnd"/>
      <w:r>
        <w:t xml:space="preserve">, </w:t>
      </w:r>
      <w:proofErr w:type="spellStart"/>
      <w:r>
        <w:t>performa</w:t>
      </w:r>
      <w:proofErr w:type="spellEnd"/>
      <w:r>
        <w:t xml:space="preserve">, </w:t>
      </w:r>
      <w:proofErr w:type="spellStart"/>
      <w:r>
        <w:t>maupun</w:t>
      </w:r>
      <w:proofErr w:type="spellEnd"/>
      <w:r>
        <w:t xml:space="preserve"> </w:t>
      </w:r>
      <w:proofErr w:type="spellStart"/>
      <w:r>
        <w:t>kedekatan</w:t>
      </w:r>
      <w:proofErr w:type="spellEnd"/>
      <w:r>
        <w:t xml:space="preserve"> </w:t>
      </w:r>
      <w:proofErr w:type="spellStart"/>
      <w:r>
        <w:t>dengan</w:t>
      </w:r>
      <w:proofErr w:type="spellEnd"/>
      <w:r>
        <w:t xml:space="preserve"> </w:t>
      </w:r>
      <w:proofErr w:type="spellStart"/>
      <w:r>
        <w:t>mesin</w:t>
      </w:r>
      <w:proofErr w:type="spellEnd"/>
      <w:r>
        <w:t>.</w:t>
      </w:r>
    </w:p>
    <w:p w14:paraId="438B1928" w14:textId="77777777" w:rsidR="00E30B8D" w:rsidRDefault="006617CF">
      <w:proofErr w:type="spellStart"/>
      <w:r>
        <w:t>Seluruh</w:t>
      </w:r>
      <w:proofErr w:type="spellEnd"/>
      <w:r>
        <w:t xml:space="preserve"> </w:t>
      </w:r>
      <w:proofErr w:type="spellStart"/>
      <w:r>
        <w:t>desain</w:t>
      </w:r>
      <w:proofErr w:type="spellEnd"/>
      <w:r>
        <w:t xml:space="preserve"> </w:t>
      </w:r>
      <w:proofErr w:type="spellStart"/>
      <w:r>
        <w:t>NolQu-L</w:t>
      </w:r>
      <w:proofErr w:type="spellEnd"/>
      <w:r>
        <w:t xml:space="preserve"> Safety </w:t>
      </w:r>
      <w:proofErr w:type="spellStart"/>
      <w:r>
        <w:t>harus</w:t>
      </w:r>
      <w:proofErr w:type="spellEnd"/>
      <w:r>
        <w:t xml:space="preserve"> </w:t>
      </w:r>
      <w:proofErr w:type="spellStart"/>
      <w:r>
        <w:t>tetap</w:t>
      </w:r>
      <w:proofErr w:type="spellEnd"/>
      <w:r>
        <w:t xml:space="preserve"> </w:t>
      </w:r>
      <w:proofErr w:type="spellStart"/>
      <w:r>
        <w:t>mengikuti</w:t>
      </w:r>
      <w:proofErr w:type="spellEnd"/>
      <w:r>
        <w:t xml:space="preserve"> Nine Pillars of </w:t>
      </w:r>
      <w:proofErr w:type="spellStart"/>
      <w:r>
        <w:t>NolQu</w:t>
      </w:r>
      <w:proofErr w:type="spellEnd"/>
      <w:r>
        <w:t xml:space="preserve">-L, </w:t>
      </w:r>
      <w:proofErr w:type="spellStart"/>
      <w:r>
        <w:t>terutama</w:t>
      </w:r>
      <w:proofErr w:type="spellEnd"/>
      <w:r>
        <w:t xml:space="preserve"> Pillar 1, Pillar 3, </w:t>
      </w:r>
      <w:proofErr w:type="spellStart"/>
      <w:r>
        <w:t>dan</w:t>
      </w:r>
      <w:proofErr w:type="spellEnd"/>
      <w:r>
        <w:t xml:space="preserve"> Pillar 4. </w:t>
      </w:r>
      <w:proofErr w:type="spellStart"/>
      <w:r>
        <w:t>NolQu-L</w:t>
      </w:r>
      <w:proofErr w:type="spellEnd"/>
      <w:r>
        <w:t xml:space="preserve"> Safety </w:t>
      </w:r>
      <w:proofErr w:type="spellStart"/>
      <w:r>
        <w:t>adalah</w:t>
      </w:r>
      <w:proofErr w:type="spellEnd"/>
      <w:r>
        <w:t xml:space="preserve"> </w:t>
      </w:r>
      <w:proofErr w:type="spellStart"/>
      <w:r>
        <w:t>identitas</w:t>
      </w:r>
      <w:proofErr w:type="spellEnd"/>
      <w:r>
        <w:t xml:space="preserve"> </w:t>
      </w:r>
      <w:proofErr w:type="spellStart"/>
      <w:r>
        <w:t>keamanan</w:t>
      </w:r>
      <w:proofErr w:type="spellEnd"/>
      <w:r>
        <w:t xml:space="preserve"> </w:t>
      </w:r>
      <w:proofErr w:type="spellStart"/>
      <w:r>
        <w:t>NolQu</w:t>
      </w:r>
      <w:proofErr w:type="spellEnd"/>
      <w:r>
        <w:t xml:space="preserve">-L </w:t>
      </w:r>
      <w:proofErr w:type="spellStart"/>
      <w:r>
        <w:t>sendiri</w:t>
      </w:r>
      <w:proofErr w:type="spellEnd"/>
      <w:r>
        <w:t xml:space="preserve"> — </w:t>
      </w:r>
      <w:proofErr w:type="spellStart"/>
      <w:r>
        <w:t>terinspirasi</w:t>
      </w:r>
      <w:proofErr w:type="spellEnd"/>
      <w:r>
        <w:t xml:space="preserve"> </w:t>
      </w:r>
      <w:proofErr w:type="spellStart"/>
      <w:r>
        <w:t>oleh</w:t>
      </w:r>
      <w:proofErr w:type="spellEnd"/>
      <w:r>
        <w:t xml:space="preserve"> </w:t>
      </w:r>
      <w:proofErr w:type="spellStart"/>
      <w:r>
        <w:t>berbagai</w:t>
      </w:r>
      <w:proofErr w:type="spellEnd"/>
      <w:r>
        <w:t xml:space="preserve"> </w:t>
      </w:r>
      <w:proofErr w:type="spellStart"/>
      <w:r>
        <w:t>teknik</w:t>
      </w:r>
      <w:proofErr w:type="spellEnd"/>
      <w:r>
        <w:t xml:space="preserve"> yang </w:t>
      </w:r>
      <w:proofErr w:type="spellStart"/>
      <w:r>
        <w:t>telah</w:t>
      </w:r>
      <w:proofErr w:type="spellEnd"/>
      <w:r>
        <w:t xml:space="preserve"> </w:t>
      </w:r>
      <w:proofErr w:type="spellStart"/>
      <w:r>
        <w:t>terbukti</w:t>
      </w:r>
      <w:proofErr w:type="spellEnd"/>
      <w:r>
        <w:t xml:space="preserve"> di </w:t>
      </w:r>
      <w:proofErr w:type="spellStart"/>
      <w:r>
        <w:t>industri</w:t>
      </w:r>
      <w:proofErr w:type="spellEnd"/>
      <w:r>
        <w:t xml:space="preserve">, </w:t>
      </w:r>
      <w:proofErr w:type="spellStart"/>
      <w:r>
        <w:t>tetapi</w:t>
      </w:r>
      <w:proofErr w:type="spellEnd"/>
      <w:r>
        <w:t xml:space="preserve"> </w:t>
      </w:r>
      <w:proofErr w:type="spellStart"/>
      <w:r>
        <w:t>diimplementasikan</w:t>
      </w:r>
      <w:proofErr w:type="spellEnd"/>
      <w:r>
        <w:t xml:space="preserve"> </w:t>
      </w:r>
      <w:proofErr w:type="spellStart"/>
      <w:r>
        <w:t>sesuai</w:t>
      </w:r>
      <w:proofErr w:type="spellEnd"/>
      <w:r>
        <w:t xml:space="preserve"> </w:t>
      </w:r>
      <w:proofErr w:type="spellStart"/>
      <w:r>
        <w:t>filosofi</w:t>
      </w:r>
      <w:proofErr w:type="spellEnd"/>
      <w:r>
        <w:t xml:space="preserve"> </w:t>
      </w:r>
      <w:proofErr w:type="spellStart"/>
      <w:r>
        <w:t>dan</w:t>
      </w:r>
      <w:proofErr w:type="spellEnd"/>
      <w:r>
        <w:t xml:space="preserve"> </w:t>
      </w:r>
      <w:proofErr w:type="spellStart"/>
      <w:r>
        <w:t>kebutuhan</w:t>
      </w:r>
      <w:proofErr w:type="spellEnd"/>
      <w:r>
        <w:t xml:space="preserve"> </w:t>
      </w:r>
      <w:proofErr w:type="spellStart"/>
      <w:r>
        <w:t>NolQu</w:t>
      </w:r>
      <w:proofErr w:type="spellEnd"/>
      <w:r>
        <w:t>-L.</w:t>
      </w:r>
    </w:p>
    <w:p w14:paraId="4A50E4E7" w14:textId="77777777" w:rsidR="00E30B8D" w:rsidRDefault="006617CF">
      <w:pPr>
        <w:pStyle w:val="Judul3"/>
      </w:pPr>
      <w:r>
        <w:t>Safe by Default</w:t>
      </w:r>
    </w:p>
    <w:p w14:paraId="1C6A55CD" w14:textId="77777777" w:rsidR="00E30B8D" w:rsidRDefault="006617CF">
      <w:proofErr w:type="spellStart"/>
      <w:r>
        <w:t>NolQu-L</w:t>
      </w:r>
      <w:proofErr w:type="spellEnd"/>
      <w:r>
        <w:t xml:space="preserve"> Safety </w:t>
      </w:r>
      <w:proofErr w:type="spellStart"/>
      <w:r>
        <w:t>dirancang</w:t>
      </w:r>
      <w:proofErr w:type="spellEnd"/>
      <w:r>
        <w:t xml:space="preserve"> </w:t>
      </w:r>
      <w:proofErr w:type="spellStart"/>
      <w:r>
        <w:t>dengan</w:t>
      </w:r>
      <w:proofErr w:type="spellEnd"/>
      <w:r>
        <w:t xml:space="preserve"> </w:t>
      </w:r>
      <w:proofErr w:type="spellStart"/>
      <w:r>
        <w:t>filosofi</w:t>
      </w:r>
      <w:proofErr w:type="spellEnd"/>
      <w:r>
        <w:t xml:space="preserve"> Safe by Default, di </w:t>
      </w:r>
      <w:proofErr w:type="spellStart"/>
      <w:r>
        <w:t>mana</w:t>
      </w:r>
      <w:proofErr w:type="spellEnd"/>
      <w:r>
        <w:t xml:space="preserve"> </w:t>
      </w:r>
      <w:proofErr w:type="spellStart"/>
      <w:r>
        <w:t>keamanan</w:t>
      </w:r>
      <w:proofErr w:type="spellEnd"/>
      <w:r>
        <w:t xml:space="preserve"> </w:t>
      </w:r>
      <w:proofErr w:type="spellStart"/>
      <w:r>
        <w:t>menjadi</w:t>
      </w:r>
      <w:proofErr w:type="spellEnd"/>
      <w:r>
        <w:t xml:space="preserve"> </w:t>
      </w:r>
      <w:proofErr w:type="spellStart"/>
      <w:r>
        <w:t>perilaku</w:t>
      </w:r>
      <w:proofErr w:type="spellEnd"/>
      <w:r>
        <w:t xml:space="preserve"> </w:t>
      </w:r>
      <w:proofErr w:type="spellStart"/>
      <w:r>
        <w:t>bawaan</w:t>
      </w:r>
      <w:proofErr w:type="spellEnd"/>
      <w:r>
        <w:t xml:space="preserve"> </w:t>
      </w:r>
      <w:proofErr w:type="spellStart"/>
      <w:r>
        <w:t>bahasa</w:t>
      </w:r>
      <w:proofErr w:type="spellEnd"/>
      <w:r>
        <w:t xml:space="preserve">. </w:t>
      </w:r>
      <w:proofErr w:type="spellStart"/>
      <w:r>
        <w:t>Secara</w:t>
      </w:r>
      <w:proofErr w:type="spellEnd"/>
      <w:r>
        <w:t xml:space="preserve"> default </w:t>
      </w:r>
      <w:proofErr w:type="spellStart"/>
      <w:r>
        <w:t>NolQu</w:t>
      </w:r>
      <w:proofErr w:type="spellEnd"/>
      <w:r>
        <w:t xml:space="preserve">-L </w:t>
      </w:r>
      <w:proofErr w:type="spellStart"/>
      <w:r>
        <w:t>menggunakan</w:t>
      </w:r>
      <w:proofErr w:type="spellEnd"/>
      <w:r>
        <w:t xml:space="preserve"> mode Balanced, yang </w:t>
      </w:r>
      <w:proofErr w:type="spellStart"/>
      <w:r>
        <w:t>mempertahankan</w:t>
      </w:r>
      <w:proofErr w:type="spellEnd"/>
      <w:r>
        <w:t xml:space="preserve"> </w:t>
      </w:r>
      <w:proofErr w:type="spellStart"/>
      <w:r>
        <w:t>jaminan</w:t>
      </w:r>
      <w:proofErr w:type="spellEnd"/>
      <w:r>
        <w:t xml:space="preserve"> </w:t>
      </w:r>
      <w:proofErr w:type="spellStart"/>
      <w:r>
        <w:t>keamanan</w:t>
      </w:r>
      <w:proofErr w:type="spellEnd"/>
      <w:r>
        <w:t xml:space="preserve"> inti </w:t>
      </w:r>
      <w:proofErr w:type="spellStart"/>
      <w:r>
        <w:t>sambil</w:t>
      </w:r>
      <w:proofErr w:type="spellEnd"/>
      <w:r>
        <w:t xml:space="preserve"> </w:t>
      </w:r>
      <w:proofErr w:type="spellStart"/>
      <w:r>
        <w:t>memberikan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keamanan</w:t>
      </w:r>
      <w:proofErr w:type="spellEnd"/>
      <w:r>
        <w:t xml:space="preserve">, </w:t>
      </w:r>
      <w:proofErr w:type="spellStart"/>
      <w:r>
        <w:t>fleksibilitas</w:t>
      </w:r>
      <w:proofErr w:type="spellEnd"/>
      <w:r>
        <w:t xml:space="preserve">, </w:t>
      </w:r>
      <w:proofErr w:type="spellStart"/>
      <w:r>
        <w:t>dan</w:t>
      </w:r>
      <w:proofErr w:type="spellEnd"/>
      <w:r>
        <w:t xml:space="preserve"> </w:t>
      </w:r>
      <w:proofErr w:type="spellStart"/>
      <w:r>
        <w:t>performa</w:t>
      </w:r>
      <w:proofErr w:type="spellEnd"/>
      <w:r>
        <w:t>.</w:t>
      </w:r>
    </w:p>
    <w:p w14:paraId="366A51D2" w14:textId="77777777" w:rsidR="00E30B8D" w:rsidRDefault="006617CF">
      <w:r>
        <w:t xml:space="preserve">Compiler </w:t>
      </w:r>
      <w:proofErr w:type="spellStart"/>
      <w:r>
        <w:t>melakukan</w:t>
      </w:r>
      <w:proofErr w:type="spellEnd"/>
      <w:r>
        <w:t xml:space="preserve"> </w:t>
      </w:r>
      <w:proofErr w:type="spellStart"/>
      <w:r>
        <w:t>sebanyak</w:t>
      </w:r>
      <w:proofErr w:type="spellEnd"/>
      <w:r>
        <w:t xml:space="preserve"> </w:t>
      </w:r>
      <w:proofErr w:type="spellStart"/>
      <w:r>
        <w:t>mungkin</w:t>
      </w:r>
      <w:proofErr w:type="spellEnd"/>
      <w:r>
        <w:t xml:space="preserve"> </w:t>
      </w:r>
      <w:proofErr w:type="spellStart"/>
      <w:r>
        <w:t>analisis</w:t>
      </w:r>
      <w:proofErr w:type="spellEnd"/>
      <w:r>
        <w:t xml:space="preserve"> </w:t>
      </w:r>
      <w:proofErr w:type="spellStart"/>
      <w:r>
        <w:t>saat</w:t>
      </w:r>
      <w:proofErr w:type="spellEnd"/>
      <w:r>
        <w:t xml:space="preserve"> </w:t>
      </w:r>
      <w:proofErr w:type="spellStart"/>
      <w:r>
        <w:t>kompilasi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berbagai</w:t>
      </w:r>
      <w:proofErr w:type="spellEnd"/>
      <w:r>
        <w:t xml:space="preserve"> </w:t>
      </w:r>
      <w:proofErr w:type="spellStart"/>
      <w:r>
        <w:t>kesalahan</w:t>
      </w:r>
      <w:proofErr w:type="spellEnd"/>
      <w:r>
        <w:t xml:space="preserve"> </w:t>
      </w:r>
      <w:proofErr w:type="spellStart"/>
      <w:r>
        <w:t>umum</w:t>
      </w:r>
      <w:proofErr w:type="spellEnd"/>
      <w:r>
        <w:t xml:space="preserve"> </w:t>
      </w:r>
      <w:proofErr w:type="spellStart"/>
      <w:r>
        <w:t>tanpa</w:t>
      </w:r>
      <w:proofErr w:type="spellEnd"/>
      <w:r>
        <w:t xml:space="preserve"> </w:t>
      </w:r>
      <w:proofErr w:type="spellStart"/>
      <w:r>
        <w:t>membebani</w:t>
      </w:r>
      <w:proofErr w:type="spellEnd"/>
      <w:r>
        <w:t xml:space="preserve"> programmer.</w:t>
      </w:r>
    </w:p>
    <w:p w14:paraId="27D1AF8B" w14:textId="77777777" w:rsidR="00E30B8D" w:rsidRDefault="006617CF">
      <w:proofErr w:type="spellStart"/>
      <w:r>
        <w:t>Analisis</w:t>
      </w:r>
      <w:proofErr w:type="spellEnd"/>
      <w:r>
        <w:t xml:space="preserve"> yang </w:t>
      </w:r>
      <w:proofErr w:type="spellStart"/>
      <w:r>
        <w:t>dilakukan</w:t>
      </w:r>
      <w:proofErr w:type="spellEnd"/>
      <w:r>
        <w:t xml:space="preserve"> compiler </w:t>
      </w:r>
      <w:proofErr w:type="spellStart"/>
      <w:r>
        <w:t>mencakup</w:t>
      </w:r>
      <w:proofErr w:type="spellEnd"/>
      <w:r>
        <w:t>:</w:t>
      </w:r>
    </w:p>
    <w:p w14:paraId="32484190" w14:textId="77777777" w:rsidR="00E30B8D" w:rsidRDefault="006617CF">
      <w:pPr>
        <w:pStyle w:val="PoinDaftar"/>
        <w:keepLines/>
      </w:pPr>
      <w:proofErr w:type="spellStart"/>
      <w:r>
        <w:t>Akses</w:t>
      </w:r>
      <w:proofErr w:type="spellEnd"/>
      <w:r>
        <w:t xml:space="preserve"> </w:t>
      </w:r>
      <w:proofErr w:type="spellStart"/>
      <w:r>
        <w:t>memori</w:t>
      </w:r>
      <w:proofErr w:type="spellEnd"/>
      <w:r>
        <w:t xml:space="preserve"> di </w:t>
      </w:r>
      <w:proofErr w:type="spellStart"/>
      <w:r>
        <w:t>luar</w:t>
      </w:r>
      <w:proofErr w:type="spellEnd"/>
      <w:r>
        <w:t xml:space="preserve"> </w:t>
      </w:r>
      <w:proofErr w:type="spellStart"/>
      <w:r>
        <w:t>batas</w:t>
      </w:r>
      <w:proofErr w:type="spellEnd"/>
      <w:r>
        <w:t xml:space="preserve"> (out-of-bounds).</w:t>
      </w:r>
    </w:p>
    <w:p w14:paraId="1907F187" w14:textId="77777777" w:rsidR="00E30B8D" w:rsidRDefault="006617CF">
      <w:pPr>
        <w:pStyle w:val="PoinDaftar"/>
        <w:keepLines/>
      </w:pPr>
      <w:proofErr w:type="spellStart"/>
      <w:r>
        <w:t>Penggunaan</w:t>
      </w:r>
      <w:proofErr w:type="spellEnd"/>
      <w:r>
        <w:t xml:space="preserve"> </w:t>
      </w:r>
      <w:proofErr w:type="spellStart"/>
      <w:r>
        <w:t>nilai</w:t>
      </w:r>
      <w:proofErr w:type="spellEnd"/>
      <w:r>
        <w:t xml:space="preserve"> yang </w:t>
      </w:r>
      <w:proofErr w:type="spellStart"/>
      <w:r>
        <w:t>belum</w:t>
      </w:r>
      <w:proofErr w:type="spellEnd"/>
      <w:r>
        <w:t xml:space="preserve"> </w:t>
      </w:r>
      <w:proofErr w:type="spellStart"/>
      <w:r>
        <w:t>diinisialisasi</w:t>
      </w:r>
      <w:proofErr w:type="spellEnd"/>
      <w:r>
        <w:t>.</w:t>
      </w:r>
    </w:p>
    <w:p w14:paraId="60C99511" w14:textId="77777777" w:rsidR="00E30B8D" w:rsidRDefault="006617CF">
      <w:pPr>
        <w:pStyle w:val="PoinDaftar"/>
        <w:keepLines/>
      </w:pPr>
      <w:r>
        <w:t xml:space="preserve">Use-after-free </w:t>
      </w:r>
      <w:proofErr w:type="spellStart"/>
      <w:r>
        <w:t>dan</w:t>
      </w:r>
      <w:proofErr w:type="spellEnd"/>
      <w:r>
        <w:t xml:space="preserve"> double-free.</w:t>
      </w:r>
    </w:p>
    <w:p w14:paraId="3068A2E4" w14:textId="77777777" w:rsidR="00E30B8D" w:rsidRDefault="006617CF">
      <w:pPr>
        <w:pStyle w:val="PoinDaftar"/>
        <w:keepLines/>
      </w:pPr>
      <w:r>
        <w:t>Dangling pointer.</w:t>
      </w:r>
    </w:p>
    <w:p w14:paraId="393DC604" w14:textId="77777777" w:rsidR="00E30B8D" w:rsidRDefault="006617CF">
      <w:pPr>
        <w:pStyle w:val="PoinDaftar"/>
        <w:keepLines/>
      </w:pPr>
      <w:r>
        <w:t>Pemeriksaan nilai yang mungkin tidak ada secara eksplisit — nilai semacam ini harus direpresentasikan sebagai tipe dan tidak bisa diabaikan tanpa penanganan yang disengaja.</w:t>
      </w:r>
    </w:p>
    <w:p w14:paraId="34E38A1C" w14:textId="77777777" w:rsidR="00E30B8D" w:rsidRDefault="006617CF">
      <w:pPr>
        <w:pStyle w:val="PoinDaftar"/>
        <w:keepLines/>
      </w:pPr>
      <w:proofErr w:type="spellStart"/>
      <w:r>
        <w:t>Deteksi</w:t>
      </w:r>
      <w:proofErr w:type="spellEnd"/>
      <w:r>
        <w:t xml:space="preserve"> memory leak </w:t>
      </w:r>
      <w:proofErr w:type="spellStart"/>
      <w:r>
        <w:t>apabila</w:t>
      </w:r>
      <w:proofErr w:type="spellEnd"/>
      <w:r>
        <w:t xml:space="preserve"> </w:t>
      </w:r>
      <w:proofErr w:type="spellStart"/>
      <w:r>
        <w:t>memungkinkan</w:t>
      </w:r>
      <w:proofErr w:type="spellEnd"/>
      <w:r>
        <w:t>.</w:t>
      </w:r>
    </w:p>
    <w:p w14:paraId="18361A3C" w14:textId="77777777" w:rsidR="00E30B8D" w:rsidRDefault="006617CF">
      <w:pPr>
        <w:pStyle w:val="PoinDaftar"/>
        <w:keepLines/>
      </w:pPr>
      <w:r>
        <w:t>Pelepasan resource seperti memori, file, handle, dan resource lainnya secara otomatis ketika memungkinkan — deterministik, bukan bergantung pada garbage collector.</w:t>
      </w:r>
    </w:p>
    <w:p w14:paraId="02F6B119" w14:textId="77777777" w:rsidR="00E30B8D" w:rsidRDefault="006617CF">
      <w:r>
        <w:t xml:space="preserve">Resource </w:t>
      </w:r>
      <w:proofErr w:type="spellStart"/>
      <w:r>
        <w:t>dilepas</w:t>
      </w:r>
      <w:proofErr w:type="spellEnd"/>
      <w:r>
        <w:t xml:space="preserve"> di </w:t>
      </w:r>
      <w:proofErr w:type="spellStart"/>
      <w:r>
        <w:t>semua</w:t>
      </w:r>
      <w:proofErr w:type="spellEnd"/>
      <w:r>
        <w:t xml:space="preserve"> </w:t>
      </w:r>
      <w:proofErr w:type="spellStart"/>
      <w:r>
        <w:t>jalur</w:t>
      </w:r>
      <w:proofErr w:type="spellEnd"/>
      <w:r>
        <w:t xml:space="preserve">, </w:t>
      </w:r>
      <w:proofErr w:type="spellStart"/>
      <w:r>
        <w:t>termasuk</w:t>
      </w:r>
      <w:proofErr w:type="spellEnd"/>
      <w:r>
        <w:t xml:space="preserve"> </w:t>
      </w:r>
      <w:proofErr w:type="spellStart"/>
      <w:r>
        <w:t>jalur</w:t>
      </w:r>
      <w:proofErr w:type="spellEnd"/>
      <w:r>
        <w:t xml:space="preserve"> error — </w:t>
      </w:r>
      <w:proofErr w:type="spellStart"/>
      <w:r>
        <w:t>tidak</w:t>
      </w:r>
      <w:proofErr w:type="spellEnd"/>
      <w:r>
        <w:t xml:space="preserve"> </w:t>
      </w:r>
      <w:proofErr w:type="spellStart"/>
      <w:r>
        <w:t>hanya</w:t>
      </w:r>
      <w:proofErr w:type="spellEnd"/>
      <w:r>
        <w:t xml:space="preserve"> di </w:t>
      </w:r>
      <w:proofErr w:type="spellStart"/>
      <w:r>
        <w:t>jalur</w:t>
      </w:r>
      <w:proofErr w:type="spellEnd"/>
      <w:r>
        <w:t xml:space="preserve"> </w:t>
      </w:r>
      <w:proofErr w:type="spellStart"/>
      <w:r>
        <w:t>sukses</w:t>
      </w:r>
      <w:proofErr w:type="spellEnd"/>
      <w:r>
        <w:t xml:space="preserve">. </w:t>
      </w:r>
      <w:proofErr w:type="spellStart"/>
      <w:r>
        <w:t>Urutan</w:t>
      </w:r>
      <w:proofErr w:type="spellEnd"/>
      <w:r>
        <w:t xml:space="preserve"> </w:t>
      </w:r>
      <w:proofErr w:type="spellStart"/>
      <w:r>
        <w:t>pelepasan</w:t>
      </w:r>
      <w:proofErr w:type="spellEnd"/>
      <w:r>
        <w:t xml:space="preserve"> resource </w:t>
      </w:r>
      <w:proofErr w:type="spellStart"/>
      <w:r>
        <w:t>adalah</w:t>
      </w:r>
      <w:proofErr w:type="spellEnd"/>
      <w:r>
        <w:t xml:space="preserve"> </w:t>
      </w:r>
      <w:proofErr w:type="spellStart"/>
      <w:r>
        <w:t>kebalikan</w:t>
      </w:r>
      <w:proofErr w:type="spellEnd"/>
      <w:r>
        <w:t xml:space="preserve"> </w:t>
      </w:r>
      <w:proofErr w:type="spellStart"/>
      <w:r>
        <w:t>dari</w:t>
      </w:r>
      <w:proofErr w:type="spellEnd"/>
      <w:r>
        <w:t xml:space="preserve"> </w:t>
      </w:r>
      <w:proofErr w:type="spellStart"/>
      <w:r>
        <w:t>urutan</w:t>
      </w:r>
      <w:proofErr w:type="spellEnd"/>
      <w:r>
        <w:t xml:space="preserve"> </w:t>
      </w:r>
      <w:proofErr w:type="spellStart"/>
      <w:r>
        <w:t>alokasi</w:t>
      </w:r>
      <w:proofErr w:type="spellEnd"/>
      <w:r>
        <w:t xml:space="preserve"> — </w:t>
      </w:r>
      <w:proofErr w:type="spellStart"/>
      <w:r>
        <w:t>bisa</w:t>
      </w:r>
      <w:proofErr w:type="spellEnd"/>
      <w:r>
        <w:t xml:space="preserve"> </w:t>
      </w:r>
      <w:proofErr w:type="spellStart"/>
      <w:r>
        <w:t>diprediksi</w:t>
      </w:r>
      <w:proofErr w:type="spellEnd"/>
      <w:r>
        <w:t xml:space="preserve"> </w:t>
      </w:r>
      <w:proofErr w:type="spellStart"/>
      <w:r>
        <w:t>dan</w:t>
      </w:r>
      <w:proofErr w:type="spellEnd"/>
      <w:r>
        <w:t xml:space="preserve"> </w:t>
      </w:r>
      <w:proofErr w:type="spellStart"/>
      <w:r>
        <w:t>konsisten</w:t>
      </w:r>
      <w:proofErr w:type="spellEnd"/>
      <w:r>
        <w:t>.</w:t>
      </w:r>
    </w:p>
    <w:p w14:paraId="4CF4C434" w14:textId="77777777" w:rsidR="00E30B8D" w:rsidRDefault="006617CF">
      <w:pPr>
        <w:pStyle w:val="Judul3"/>
      </w:pPr>
      <w:proofErr w:type="spellStart"/>
      <w:r>
        <w:t>Tiga</w:t>
      </w:r>
      <w:proofErr w:type="spellEnd"/>
      <w:r>
        <w:t xml:space="preserve"> Mode </w:t>
      </w:r>
      <w:proofErr w:type="spellStart"/>
      <w:r>
        <w:t>Keamanan</w:t>
      </w:r>
      <w:proofErr w:type="spellEnd"/>
    </w:p>
    <w:p w14:paraId="6517DA9A" w14:textId="77777777" w:rsidR="00E30B8D" w:rsidRDefault="006617CF">
      <w:proofErr w:type="spellStart"/>
      <w:r>
        <w:t>NolQu-L</w:t>
      </w:r>
      <w:proofErr w:type="spellEnd"/>
      <w:r>
        <w:t xml:space="preserve"> Safety </w:t>
      </w:r>
      <w:proofErr w:type="spellStart"/>
      <w:r>
        <w:t>menyediakan</w:t>
      </w:r>
      <w:proofErr w:type="spellEnd"/>
      <w:r>
        <w:t xml:space="preserve"> </w:t>
      </w:r>
      <w:proofErr w:type="spellStart"/>
      <w:r>
        <w:t>tiga</w:t>
      </w:r>
      <w:proofErr w:type="spellEnd"/>
      <w:r>
        <w:t xml:space="preserve"> mode </w:t>
      </w:r>
      <w:proofErr w:type="spellStart"/>
      <w:r>
        <w:t>keamanan</w:t>
      </w:r>
      <w:proofErr w:type="spellEnd"/>
      <w:r>
        <w:t xml:space="preserve"> yang </w:t>
      </w:r>
      <w:proofErr w:type="spellStart"/>
      <w:r>
        <w:t>bisa</w:t>
      </w:r>
      <w:proofErr w:type="spellEnd"/>
      <w:r>
        <w:t xml:space="preserve"> </w:t>
      </w:r>
      <w:proofErr w:type="spellStart"/>
      <w:r>
        <w:t>dipilih</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Ketiga</w:t>
      </w:r>
      <w:proofErr w:type="spellEnd"/>
      <w:r>
        <w:t xml:space="preserve"> mode </w:t>
      </w:r>
      <w:proofErr w:type="spellStart"/>
      <w:r>
        <w:t>menggunakan</w:t>
      </w:r>
      <w:proofErr w:type="spellEnd"/>
      <w:r>
        <w:t xml:space="preserve"> </w:t>
      </w:r>
      <w:proofErr w:type="spellStart"/>
      <w:r>
        <w:t>fondasi</w:t>
      </w:r>
      <w:proofErr w:type="spellEnd"/>
      <w:r>
        <w:t xml:space="preserve"> </w:t>
      </w:r>
      <w:proofErr w:type="spellStart"/>
      <w:r>
        <w:t>NolQu-L</w:t>
      </w:r>
      <w:proofErr w:type="spellEnd"/>
      <w:r>
        <w:t xml:space="preserve"> Safety yang </w:t>
      </w:r>
      <w:proofErr w:type="spellStart"/>
      <w:r>
        <w:t>sama</w:t>
      </w:r>
      <w:proofErr w:type="spellEnd"/>
      <w:r>
        <w:t xml:space="preserve"> — </w:t>
      </w:r>
      <w:proofErr w:type="spellStart"/>
      <w:r>
        <w:t>perbedaannya</w:t>
      </w:r>
      <w:proofErr w:type="spellEnd"/>
      <w:r>
        <w:t xml:space="preserve"> </w:t>
      </w:r>
      <w:proofErr w:type="spellStart"/>
      <w:r>
        <w:t>terletak</w:t>
      </w:r>
      <w:proofErr w:type="spellEnd"/>
      <w:r>
        <w:t xml:space="preserve"> </w:t>
      </w:r>
      <w:proofErr w:type="spellStart"/>
      <w:r>
        <w:t>pada</w:t>
      </w:r>
      <w:proofErr w:type="spellEnd"/>
      <w:r>
        <w:t xml:space="preserve"> </w:t>
      </w:r>
      <w:proofErr w:type="spellStart"/>
      <w:r>
        <w:t>tingkat</w:t>
      </w:r>
      <w:proofErr w:type="spellEnd"/>
      <w:r>
        <w:t xml:space="preserve"> </w:t>
      </w:r>
      <w:proofErr w:type="spellStart"/>
      <w:r>
        <w:t>pemeriksaan</w:t>
      </w:r>
      <w:proofErr w:type="spellEnd"/>
      <w:r>
        <w:t xml:space="preserve">, </w:t>
      </w:r>
      <w:proofErr w:type="spellStart"/>
      <w:r>
        <w:t>fleksibilitas</w:t>
      </w:r>
      <w:proofErr w:type="spellEnd"/>
      <w:r>
        <w:t xml:space="preserve">, </w:t>
      </w:r>
      <w:proofErr w:type="spellStart"/>
      <w:r>
        <w:t>dan</w:t>
      </w:r>
      <w:proofErr w:type="spellEnd"/>
      <w:r>
        <w:t xml:space="preserve"> </w:t>
      </w:r>
      <w:proofErr w:type="spellStart"/>
      <w:r>
        <w:t>kontrol</w:t>
      </w:r>
      <w:proofErr w:type="spellEnd"/>
      <w:r>
        <w:t xml:space="preserve"> yang </w:t>
      </w:r>
      <w:proofErr w:type="spellStart"/>
      <w:r>
        <w:t>diberikan</w:t>
      </w:r>
      <w:proofErr w:type="spellEnd"/>
      <w:r>
        <w:t xml:space="preserve"> </w:t>
      </w:r>
      <w:proofErr w:type="spellStart"/>
      <w:r>
        <w:t>kepada</w:t>
      </w:r>
      <w:proofErr w:type="spellEnd"/>
      <w:r>
        <w:t xml:space="preserve"> programmer.</w:t>
      </w:r>
    </w:p>
    <w:p w14:paraId="5F2A4360" w14:textId="77777777" w:rsidR="00E30B8D" w:rsidRDefault="006617CF">
      <w:pPr>
        <w:pStyle w:val="ModeLabel"/>
        <w:keepNext/>
      </w:pPr>
      <w:r>
        <w:rPr>
          <w:b/>
        </w:rPr>
        <w:t>BALANCED</w:t>
      </w:r>
      <w:r>
        <w:t xml:space="preserve"> </w:t>
      </w:r>
      <w:r>
        <w:rPr>
          <w:i/>
        </w:rPr>
        <w:t xml:space="preserve">(mode </w:t>
      </w:r>
      <w:proofErr w:type="spellStart"/>
      <w:r>
        <w:rPr>
          <w:i/>
        </w:rPr>
        <w:t>bawaan</w:t>
      </w:r>
      <w:proofErr w:type="spellEnd"/>
      <w:r>
        <w:rPr>
          <w:i/>
        </w:rPr>
        <w:t>)</w:t>
      </w:r>
    </w:p>
    <w:p w14:paraId="73679642" w14:textId="77777777" w:rsidR="00E30B8D" w:rsidRDefault="006617CF">
      <w:r>
        <w:t xml:space="preserve">Mode default </w:t>
      </w:r>
      <w:proofErr w:type="spellStart"/>
      <w:r>
        <w:t>NolQu</w:t>
      </w:r>
      <w:proofErr w:type="spellEnd"/>
      <w:r>
        <w:t xml:space="preserve">-L. </w:t>
      </w:r>
      <w:proofErr w:type="spellStart"/>
      <w:r>
        <w:t>Memberikan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keamanan</w:t>
      </w:r>
      <w:proofErr w:type="spellEnd"/>
      <w:r>
        <w:t xml:space="preserve">, </w:t>
      </w:r>
      <w:proofErr w:type="spellStart"/>
      <w:r>
        <w:t>fleksibilitas</w:t>
      </w:r>
      <w:proofErr w:type="spellEnd"/>
      <w:r>
        <w:t xml:space="preserve">, </w:t>
      </w:r>
      <w:proofErr w:type="spellStart"/>
      <w:r>
        <w:t>dan</w:t>
      </w:r>
      <w:proofErr w:type="spellEnd"/>
      <w:r>
        <w:t xml:space="preserve"> </w:t>
      </w:r>
      <w:proofErr w:type="spellStart"/>
      <w:r>
        <w:t>performa</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mempertahankan</w:t>
      </w:r>
      <w:proofErr w:type="spellEnd"/>
      <w:r>
        <w:t xml:space="preserve"> </w:t>
      </w:r>
      <w:proofErr w:type="spellStart"/>
      <w:r>
        <w:t>jaminan</w:t>
      </w:r>
      <w:proofErr w:type="spellEnd"/>
      <w:r>
        <w:t xml:space="preserve"> </w:t>
      </w:r>
      <w:proofErr w:type="spellStart"/>
      <w:r>
        <w:t>keamanan</w:t>
      </w:r>
      <w:proofErr w:type="spellEnd"/>
      <w:r>
        <w:t xml:space="preserve"> inti. </w:t>
      </w:r>
      <w:proofErr w:type="spellStart"/>
      <w:r>
        <w:t>Cocok</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umum</w:t>
      </w:r>
      <w:proofErr w:type="spellEnd"/>
      <w:r>
        <w:t>.</w:t>
      </w:r>
    </w:p>
    <w:p w14:paraId="67FC60C1" w14:textId="77777777" w:rsidR="00E30B8D" w:rsidRDefault="006617CF">
      <w:pPr>
        <w:pStyle w:val="ModeLabel"/>
        <w:keepNext/>
      </w:pPr>
      <w:r>
        <w:rPr>
          <w:b/>
        </w:rPr>
        <w:t>SAFE</w:t>
      </w:r>
    </w:p>
    <w:p w14:paraId="5818B2D7" w14:textId="77777777" w:rsidR="00E30B8D" w:rsidRDefault="006617CF">
      <w:r>
        <w:t>Mengaktifkan analisis keamanan secara maksimal sesuai kemampuan compiler. Digunakan untuk kebutuhan yang mengutamakan keandalan dan keamanan di atas fleksibilitas.</w:t>
      </w:r>
    </w:p>
    <w:p w14:paraId="4691BD11" w14:textId="77777777" w:rsidR="00E30B8D" w:rsidRDefault="006617CF">
      <w:pPr>
        <w:pStyle w:val="ModeLabel"/>
        <w:keepNext/>
      </w:pPr>
      <w:r>
        <w:rPr>
          <w:b/>
        </w:rPr>
        <w:t>UNSAFE</w:t>
      </w:r>
    </w:p>
    <w:p w14:paraId="600F22A5" w14:textId="77777777" w:rsidR="00E30B8D" w:rsidRDefault="006617CF">
      <w:proofErr w:type="spellStart"/>
      <w:r>
        <w:t>Memberikan</w:t>
      </w:r>
      <w:proofErr w:type="spellEnd"/>
      <w:r>
        <w:t xml:space="preserve"> </w:t>
      </w:r>
      <w:proofErr w:type="spellStart"/>
      <w:r>
        <w:t>kontrol</w:t>
      </w:r>
      <w:proofErr w:type="spellEnd"/>
      <w:r>
        <w:t xml:space="preserve"> </w:t>
      </w:r>
      <w:proofErr w:type="spellStart"/>
      <w:r>
        <w:t>tingkat</w:t>
      </w:r>
      <w:proofErr w:type="spellEnd"/>
      <w:r>
        <w:t xml:space="preserve"> </w:t>
      </w:r>
      <w:proofErr w:type="spellStart"/>
      <w:r>
        <w:t>rendah</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mengurangi</w:t>
      </w:r>
      <w:proofErr w:type="spellEnd"/>
      <w:r>
        <w:t xml:space="preserve"> </w:t>
      </w:r>
      <w:proofErr w:type="spellStart"/>
      <w:r>
        <w:t>jaminan</w:t>
      </w:r>
      <w:proofErr w:type="spellEnd"/>
      <w:r>
        <w:t xml:space="preserve"> </w:t>
      </w:r>
      <w:proofErr w:type="spellStart"/>
      <w:r>
        <w:t>keamanan</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pengembangan</w:t>
      </w:r>
      <w:proofErr w:type="spellEnd"/>
      <w:r>
        <w:t xml:space="preserve"> kernel, driver, </w:t>
      </w:r>
      <w:proofErr w:type="spellStart"/>
      <w:r>
        <w:t>interoperabilitas</w:t>
      </w:r>
      <w:proofErr w:type="spellEnd"/>
      <w:r>
        <w:t xml:space="preserve"> </w:t>
      </w:r>
      <w:proofErr w:type="spellStart"/>
      <w:r>
        <w:t>dengan</w:t>
      </w:r>
      <w:proofErr w:type="spellEnd"/>
      <w:r>
        <w:t xml:space="preserve"> </w:t>
      </w:r>
      <w:proofErr w:type="spellStart"/>
      <w:r>
        <w:t>bahasa</w:t>
      </w:r>
      <w:proofErr w:type="spellEnd"/>
      <w:r>
        <w:t xml:space="preserve"> lain, </w:t>
      </w:r>
      <w:proofErr w:type="spellStart"/>
      <w:r>
        <w:t>maupun</w:t>
      </w:r>
      <w:proofErr w:type="spellEnd"/>
      <w:r>
        <w:t xml:space="preserve"> </w:t>
      </w:r>
      <w:proofErr w:type="spellStart"/>
      <w:r>
        <w:t>optimasi</w:t>
      </w:r>
      <w:proofErr w:type="spellEnd"/>
      <w:r>
        <w:t xml:space="preserve"> </w:t>
      </w:r>
      <w:proofErr w:type="spellStart"/>
      <w:r>
        <w:t>khusus</w:t>
      </w:r>
      <w:proofErr w:type="spellEnd"/>
      <w:r>
        <w:t xml:space="preserve"> yang </w:t>
      </w:r>
      <w:proofErr w:type="spellStart"/>
      <w:r>
        <w:t>tidak</w:t>
      </w:r>
      <w:proofErr w:type="spellEnd"/>
      <w:r>
        <w:t xml:space="preserve"> </w:t>
      </w:r>
      <w:proofErr w:type="spellStart"/>
      <w:r>
        <w:t>bisa</w:t>
      </w:r>
      <w:proofErr w:type="spellEnd"/>
      <w:r>
        <w:t xml:space="preserve"> </w:t>
      </w:r>
      <w:proofErr w:type="spellStart"/>
      <w:r>
        <w:t>dicapai</w:t>
      </w:r>
      <w:proofErr w:type="spellEnd"/>
      <w:r>
        <w:t xml:space="preserve"> di mode lain. </w:t>
      </w:r>
      <w:proofErr w:type="spellStart"/>
      <w:r>
        <w:t>Mendekati</w:t>
      </w:r>
      <w:proofErr w:type="spellEnd"/>
      <w:r>
        <w:t xml:space="preserve"> </w:t>
      </w:r>
      <w:proofErr w:type="spellStart"/>
      <w:r>
        <w:t>kontrol</w:t>
      </w:r>
      <w:proofErr w:type="spellEnd"/>
      <w:r>
        <w:t xml:space="preserve"> C/C++, </w:t>
      </w:r>
      <w:proofErr w:type="spellStart"/>
      <w:r>
        <w:t>tetapi</w:t>
      </w:r>
      <w:proofErr w:type="spellEnd"/>
      <w:r>
        <w:t xml:space="preserve"> </w:t>
      </w:r>
      <w:proofErr w:type="spellStart"/>
      <w:r>
        <w:t>tetap</w:t>
      </w:r>
      <w:proofErr w:type="spellEnd"/>
      <w:r>
        <w:t xml:space="preserve"> </w:t>
      </w:r>
      <w:proofErr w:type="spellStart"/>
      <w:r>
        <w:t>eksplisit</w:t>
      </w:r>
      <w:proofErr w:type="spellEnd"/>
      <w:r>
        <w:t xml:space="preserve"> </w:t>
      </w:r>
      <w:proofErr w:type="spellStart"/>
      <w:r>
        <w:t>dan</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sistem</w:t>
      </w:r>
      <w:proofErr w:type="spellEnd"/>
      <w:r>
        <w:t xml:space="preserve"> </w:t>
      </w:r>
      <w:proofErr w:type="spellStart"/>
      <w:r>
        <w:t>NolQu-L</w:t>
      </w:r>
      <w:proofErr w:type="spellEnd"/>
      <w:r>
        <w:t xml:space="preserve"> Safety.</w:t>
      </w:r>
    </w:p>
    <w:p w14:paraId="3FB0FC3E" w14:textId="77777777" w:rsidR="00E30B8D" w:rsidRDefault="006617CF">
      <w:proofErr w:type="spellStart"/>
      <w:r>
        <w:t>Penggunaan</w:t>
      </w:r>
      <w:proofErr w:type="spellEnd"/>
      <w:r>
        <w:t xml:space="preserve"> mode </w:t>
      </w:r>
      <w:proofErr w:type="spellStart"/>
      <w:r>
        <w:t>ini</w:t>
      </w:r>
      <w:proofErr w:type="spellEnd"/>
      <w:r>
        <w:t xml:space="preserve"> </w:t>
      </w:r>
      <w:proofErr w:type="spellStart"/>
      <w:r>
        <w:t>ditulis</w:t>
      </w:r>
      <w:proofErr w:type="spellEnd"/>
      <w:r>
        <w:t xml:space="preserve"> </w:t>
      </w:r>
      <w:proofErr w:type="spellStart"/>
      <w:r>
        <w:t>secara</w:t>
      </w:r>
      <w:proofErr w:type="spellEnd"/>
      <w:r>
        <w:t xml:space="preserve"> </w:t>
      </w:r>
      <w:proofErr w:type="spellStart"/>
      <w:r>
        <w:t>eksplisit</w:t>
      </w:r>
      <w:proofErr w:type="spellEnd"/>
      <w:r>
        <w:t xml:space="preserve"> di level file, </w:t>
      </w:r>
      <w:proofErr w:type="spellStart"/>
      <w:r>
        <w:t>modul</w:t>
      </w:r>
      <w:proofErr w:type="spellEnd"/>
      <w:r>
        <w:t xml:space="preserve">, </w:t>
      </w:r>
      <w:proofErr w:type="spellStart"/>
      <w:r>
        <w:t>atau</w:t>
      </w:r>
      <w:proofErr w:type="spellEnd"/>
      <w:r>
        <w:t xml:space="preserve"> </w:t>
      </w:r>
      <w:proofErr w:type="spellStart"/>
      <w:r>
        <w:t>blok</w:t>
      </w:r>
      <w:proofErr w:type="spellEnd"/>
      <w:r>
        <w:t xml:space="preserve"> — </w:t>
      </w:r>
      <w:proofErr w:type="spellStart"/>
      <w:r>
        <w:t>bukan</w:t>
      </w:r>
      <w:proofErr w:type="spellEnd"/>
      <w:r>
        <w:t xml:space="preserve"> </w:t>
      </w:r>
      <w:proofErr w:type="spellStart"/>
      <w:r>
        <w:t>tersembunyi</w:t>
      </w:r>
      <w:proofErr w:type="spellEnd"/>
      <w:r>
        <w:t xml:space="preserve"> di </w:t>
      </w:r>
      <w:proofErr w:type="spellStart"/>
      <w:r>
        <w:t>konfigurasi</w:t>
      </w:r>
      <w:proofErr w:type="spellEnd"/>
      <w:r>
        <w:t xml:space="preserve"> build.</w:t>
      </w:r>
    </w:p>
    <w:p w14:paraId="03C9AA5F" w14:textId="77777777" w:rsidR="00E30B8D" w:rsidRDefault="006617CF">
      <w:pPr>
        <w:pStyle w:val="Judul3"/>
      </w:pPr>
      <w:r>
        <w:t>Blok Unsafe</w:t>
      </w:r>
    </w:p>
    <w:p w14:paraId="6A99BBCD" w14:textId="77777777" w:rsidR="00E30B8D" w:rsidRDefault="006617CF">
      <w:proofErr w:type="spellStart"/>
      <w:r>
        <w:t>Untuk</w:t>
      </w:r>
      <w:proofErr w:type="spellEnd"/>
      <w:r>
        <w:t xml:space="preserve"> </w:t>
      </w:r>
      <w:proofErr w:type="spellStart"/>
      <w:r>
        <w:t>kebutuhan</w:t>
      </w:r>
      <w:proofErr w:type="spellEnd"/>
      <w:r>
        <w:t xml:space="preserve"> </w:t>
      </w:r>
      <w:proofErr w:type="spellStart"/>
      <w:r>
        <w:t>pemrograman</w:t>
      </w:r>
      <w:proofErr w:type="spellEnd"/>
      <w:r>
        <w:t xml:space="preserve"> </w:t>
      </w:r>
      <w:proofErr w:type="spellStart"/>
      <w:r>
        <w:t>tingkat</w:t>
      </w:r>
      <w:proofErr w:type="spellEnd"/>
      <w:r>
        <w:t xml:space="preserve"> </w:t>
      </w:r>
      <w:proofErr w:type="spellStart"/>
      <w:r>
        <w:t>rendah</w:t>
      </w:r>
      <w:proofErr w:type="spellEnd"/>
      <w:r>
        <w:t xml:space="preserve"> </w:t>
      </w:r>
      <w:proofErr w:type="spellStart"/>
      <w:r>
        <w:t>maupun</w:t>
      </w:r>
      <w:proofErr w:type="spellEnd"/>
      <w:r>
        <w:t xml:space="preserve"> </w:t>
      </w:r>
      <w:proofErr w:type="spellStart"/>
      <w:r>
        <w:t>optimasi</w:t>
      </w:r>
      <w:proofErr w:type="spellEnd"/>
      <w:r>
        <w:t xml:space="preserve"> </w:t>
      </w:r>
      <w:proofErr w:type="spellStart"/>
      <w:r>
        <w:t>tertentu</w:t>
      </w:r>
      <w:proofErr w:type="spellEnd"/>
      <w:r>
        <w:t xml:space="preserve">, </w:t>
      </w:r>
      <w:proofErr w:type="spellStart"/>
      <w:r>
        <w:t>NolQu</w:t>
      </w:r>
      <w:proofErr w:type="spellEnd"/>
      <w:r>
        <w:t xml:space="preserve">-L </w:t>
      </w:r>
      <w:proofErr w:type="spellStart"/>
      <w:r>
        <w:t>menyediakan</w:t>
      </w:r>
      <w:proofErr w:type="spellEnd"/>
      <w:r>
        <w:t xml:space="preserve"> </w:t>
      </w:r>
      <w:proofErr w:type="spellStart"/>
      <w:r>
        <w:t>blok</w:t>
      </w:r>
      <w:proofErr w:type="spellEnd"/>
      <w:r>
        <w:t xml:space="preserve"> unsafe yang </w:t>
      </w:r>
      <w:proofErr w:type="spellStart"/>
      <w:r>
        <w:t>memberikan</w:t>
      </w:r>
      <w:proofErr w:type="spellEnd"/>
      <w:r>
        <w:t xml:space="preserve"> </w:t>
      </w:r>
      <w:proofErr w:type="spellStart"/>
      <w:r>
        <w:t>kontrol</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kepada</w:t>
      </w:r>
      <w:proofErr w:type="spellEnd"/>
      <w:r>
        <w:t xml:space="preserve"> programmer.</w:t>
      </w:r>
    </w:p>
    <w:p w14:paraId="26C697A4" w14:textId="77777777" w:rsidR="00E30B8D" w:rsidRDefault="006617CF">
      <w:proofErr w:type="spellStart"/>
      <w:r>
        <w:t>Aturan</w:t>
      </w:r>
      <w:proofErr w:type="spellEnd"/>
      <w:r>
        <w:t xml:space="preserve"> </w:t>
      </w:r>
      <w:proofErr w:type="spellStart"/>
      <w:r>
        <w:t>blok</w:t>
      </w:r>
      <w:proofErr w:type="spellEnd"/>
      <w:r>
        <w:t xml:space="preserve"> unsafe:</w:t>
      </w:r>
    </w:p>
    <w:p w14:paraId="2BB44532" w14:textId="77777777" w:rsidR="00E30B8D" w:rsidRDefault="006617CF">
      <w:pPr>
        <w:pStyle w:val="PoinDaftar"/>
        <w:keepLines/>
      </w:pPr>
      <w:r>
        <w:t>Penggunaan blok unsafe secara eksplisit menandakan bahwa tanggung jawab terhadap keamanan berada pada programmer, bukan compiler.</w:t>
      </w:r>
    </w:p>
    <w:p w14:paraId="58D99E96" w14:textId="77777777" w:rsidR="00E30B8D" w:rsidRDefault="006617CF">
      <w:pPr>
        <w:pStyle w:val="PoinDaftar"/>
        <w:keepLines/>
      </w:pPr>
      <w:r>
        <w:t>Compiler tetap melakukan analisis dan memberikan peringatan apabila memungkinkan, bahkan di dalam blok unsafe.</w:t>
      </w:r>
    </w:p>
    <w:p w14:paraId="05824E31" w14:textId="77777777" w:rsidR="00E30B8D" w:rsidRDefault="006617CF">
      <w:pPr>
        <w:pStyle w:val="PoinDaftar"/>
        <w:keepLines/>
      </w:pPr>
      <w:r>
        <w:t>Blok unsafe harus sekecil mungkin dan terisolasi — bukan jalan pintas untuk menghindari pemeriksaan keamanan.</w:t>
      </w:r>
    </w:p>
    <w:p w14:paraId="225FC40E" w14:textId="77777777" w:rsidR="00E30B8D" w:rsidRDefault="006617CF">
      <w:pPr>
        <w:pStyle w:val="PoinDaftar"/>
        <w:keepLines/>
      </w:pPr>
      <w:r>
        <w:t>Setiap blok unsafe wajib disertai komentar yang menjelaskan mengapa kode tersebut tetap aman meski tidak bisa diverifikasi sepenuhnya oleh compiler (safety invariant):</w:t>
      </w:r>
    </w:p>
    <w:p w14:paraId="121EFE6A" w14:textId="77777777" w:rsidR="00E30B8D" w:rsidRDefault="006617CF">
      <w:pPr>
        <w:pStyle w:val="CodeBlock"/>
        <w:keepLines/>
        <w:widowControl/>
        <w:pBdr>
          <w:top w:val="single" w:sz="4" w:space="4" w:color="D9E1EA"/>
          <w:left w:val="single" w:sz="4" w:space="4" w:color="D9E1EA"/>
          <w:bottom w:val="single" w:sz="4" w:space="4" w:color="D9E1EA"/>
          <w:right w:val="single" w:sz="4" w:space="4" w:color="D9E1EA"/>
        </w:pBdr>
        <w:shd w:val="clear" w:color="auto" w:fill="F2F5F8"/>
        <w:spacing w:before="100" w:after="100"/>
        <w:ind w:left="202" w:right="202"/>
        <w:jc w:val="left"/>
      </w:pPr>
      <w:r>
        <w:rPr>
          <w:rFonts w:ascii="Liberation Mono" w:hAnsi="Liberation Mono" w:eastAsia="Liberation Mono"/>
          <w:color w:val="172338"/>
          <w:sz w:val="18"/>
        </w:rPr>
        <w:t>unsafe {</w:t>
      </w:r>
      <w:r>
        <w:rPr>
          <w:rFonts w:ascii="Liberation Mono" w:hAnsi="Liberation Mono" w:eastAsia="Liberation Mono"/>
          <w:color w:val="172338"/>
          <w:sz w:val="18"/>
        </w:rPr>
        <w:br/>
        <w:t xml:space="preserve">    -- safety: pointer valid </w:t>
      </w:r>
      <w:proofErr w:type="spellStart"/>
      <w:r>
        <w:rPr>
          <w:rFonts w:ascii="Liberation Mono" w:hAnsi="Liberation Mono" w:eastAsia="Liberation Mono"/>
          <w:color w:val="172338"/>
          <w:sz w:val="18"/>
        </w:rPr>
        <w:t>karena</w:t>
      </w:r>
      <w:proofErr w:type="spellEnd"/>
      <w:r>
        <w:rPr>
          <w:rFonts w:ascii="Liberation Mono" w:hAnsi="Liberation Mono" w:eastAsia="Liberation Mono"/>
          <w:color w:val="172338"/>
          <w:sz w:val="18"/>
        </w:rPr>
        <w:t xml:space="preserve"> </w:t>
      </w:r>
      <w:proofErr w:type="spellStart"/>
      <w:r>
        <w:rPr>
          <w:rFonts w:ascii="Liberation Mono" w:hAnsi="Liberation Mono" w:eastAsia="Liberation Mono"/>
          <w:color w:val="172338"/>
          <w:sz w:val="18"/>
        </w:rPr>
        <w:t>dijamin</w:t>
      </w:r>
      <w:proofErr w:type="spellEnd"/>
      <w:r>
        <w:rPr>
          <w:rFonts w:ascii="Liberation Mono" w:hAnsi="Liberation Mono" w:eastAsia="Liberation Mono"/>
          <w:color w:val="172338"/>
          <w:sz w:val="18"/>
        </w:rPr>
        <w:t xml:space="preserve"> </w:t>
      </w:r>
      <w:proofErr w:type="spellStart"/>
      <w:r>
        <w:rPr>
          <w:rFonts w:ascii="Liberation Mono" w:hAnsi="Liberation Mono" w:eastAsia="Liberation Mono"/>
          <w:color w:val="172338"/>
          <w:sz w:val="18"/>
        </w:rPr>
        <w:t>oleh</w:t>
      </w:r>
      <w:proofErr w:type="spellEnd"/>
      <w:r>
        <w:rPr>
          <w:rFonts w:ascii="Liberation Mono" w:hAnsi="Liberation Mono" w:eastAsia="Liberation Mono"/>
          <w:color w:val="172338"/>
          <w:sz w:val="18"/>
        </w:rPr>
        <w:t xml:space="preserve"> ...</w:t>
      </w:r>
      <w:r>
        <w:rPr>
          <w:rFonts w:ascii="Liberation Mono" w:hAnsi="Liberation Mono" w:eastAsia="Liberation Mono"/>
          <w:color w:val="172338"/>
          <w:sz w:val="18"/>
        </w:rPr>
        <w:br/>
        <w:t xml:space="preserve">    *</w:t>
      </w:r>
      <w:proofErr w:type="spellStart"/>
      <w:r>
        <w:rPr>
          <w:rFonts w:ascii="Liberation Mono" w:hAnsi="Liberation Mono" w:eastAsia="Liberation Mono"/>
          <w:color w:val="172338"/>
          <w:sz w:val="18"/>
        </w:rPr>
        <w:t>ptr</w:t>
      </w:r>
      <w:proofErr w:type="spellEnd"/>
      <w:r>
        <w:rPr>
          <w:rFonts w:ascii="Liberation Mono" w:hAnsi="Liberation Mono" w:eastAsia="Liberation Mono"/>
          <w:color w:val="172338"/>
          <w:sz w:val="18"/>
        </w:rPr>
        <w:t xml:space="preserve"> = 42</w:t>
      </w:r>
      <w:r>
        <w:rPr>
          <w:rFonts w:ascii="Liberation Mono" w:hAnsi="Liberation Mono" w:eastAsia="Liberation Mono"/>
          <w:color w:val="172338"/>
          <w:sz w:val="18"/>
        </w:rPr>
        <w:br/>
        <w:t>}</w:t>
      </w:r>
    </w:p>
    <w:p w14:paraId="4A12E07B" w14:textId="77777777" w:rsidR="00E30B8D" w:rsidRDefault="006617CF">
      <w:pPr>
        <w:pStyle w:val="Judul3"/>
      </w:pPr>
      <w:r>
        <w:t xml:space="preserve">Error yang </w:t>
      </w:r>
      <w:proofErr w:type="spellStart"/>
      <w:r>
        <w:t>Jelas</w:t>
      </w:r>
      <w:proofErr w:type="spellEnd"/>
    </w:p>
    <w:p w14:paraId="513A9C75" w14:textId="77777777" w:rsidR="00E30B8D" w:rsidRDefault="006617CF">
      <w:proofErr w:type="spellStart"/>
      <w:r>
        <w:t>Setiap</w:t>
      </w:r>
      <w:proofErr w:type="spellEnd"/>
      <w:r>
        <w:t xml:space="preserve"> </w:t>
      </w:r>
      <w:proofErr w:type="spellStart"/>
      <w:r>
        <w:t>pelanggaran</w:t>
      </w:r>
      <w:proofErr w:type="spellEnd"/>
      <w:r>
        <w:t xml:space="preserve"> </w:t>
      </w:r>
      <w:proofErr w:type="spellStart"/>
      <w:r>
        <w:t>NolQu-L</w:t>
      </w:r>
      <w:proofErr w:type="spellEnd"/>
      <w:r>
        <w:t xml:space="preserve"> Safety </w:t>
      </w:r>
      <w:proofErr w:type="spellStart"/>
      <w:r>
        <w:t>harus</w:t>
      </w:r>
      <w:proofErr w:type="spellEnd"/>
      <w:r>
        <w:t xml:space="preserve"> </w:t>
      </w:r>
      <w:proofErr w:type="spellStart"/>
      <w:r>
        <w:t>menghasilkan</w:t>
      </w:r>
      <w:proofErr w:type="spellEnd"/>
      <w:r>
        <w:t xml:space="preserve"> </w:t>
      </w:r>
      <w:proofErr w:type="spellStart"/>
      <w:r>
        <w:t>pesan</w:t>
      </w:r>
      <w:proofErr w:type="spellEnd"/>
      <w:r>
        <w:t xml:space="preserve"> error yang </w:t>
      </w:r>
      <w:proofErr w:type="spellStart"/>
      <w:r>
        <w:t>menyebutkan</w:t>
      </w:r>
      <w:proofErr w:type="spellEnd"/>
      <w:r>
        <w:t>:</w:t>
      </w:r>
    </w:p>
    <w:p w14:paraId="5091232C" w14:textId="77777777" w:rsidR="00E30B8D" w:rsidRDefault="006617CF">
      <w:pPr>
        <w:pStyle w:val="PoinDaftar"/>
        <w:keepLines/>
      </w:pPr>
      <w:proofErr w:type="spellStart"/>
      <w:r>
        <w:t>Kode</w:t>
      </w:r>
      <w:proofErr w:type="spellEnd"/>
      <w:r>
        <w:t xml:space="preserve"> error </w:t>
      </w:r>
      <w:proofErr w:type="spellStart"/>
      <w:r>
        <w:t>NolQu-L</w:t>
      </w:r>
      <w:proofErr w:type="spellEnd"/>
      <w:r>
        <w:t xml:space="preserve"> Safety (NS-xxx) </w:t>
      </w:r>
      <w:proofErr w:type="spellStart"/>
      <w:r>
        <w:t>untuk</w:t>
      </w:r>
      <w:proofErr w:type="spellEnd"/>
      <w:r>
        <w:t xml:space="preserve"> </w:t>
      </w:r>
      <w:proofErr w:type="spellStart"/>
      <w:r>
        <w:t>referensi</w:t>
      </w:r>
      <w:proofErr w:type="spellEnd"/>
      <w:r>
        <w:t xml:space="preserve"> </w:t>
      </w:r>
      <w:proofErr w:type="spellStart"/>
      <w:r>
        <w:t>dokumentasi</w:t>
      </w:r>
      <w:proofErr w:type="spellEnd"/>
      <w:r>
        <w:t>.</w:t>
      </w:r>
    </w:p>
    <w:p w14:paraId="6AFF33B0" w14:textId="77777777" w:rsidR="00E30B8D" w:rsidRDefault="006617CF">
      <w:pPr>
        <w:pStyle w:val="PoinDaftar"/>
        <w:keepLines/>
      </w:pPr>
      <w:proofErr w:type="spellStart"/>
      <w:r>
        <w:t>Lokasi</w:t>
      </w:r>
      <w:proofErr w:type="spellEnd"/>
      <w:r>
        <w:t xml:space="preserve"> </w:t>
      </w:r>
      <w:proofErr w:type="spellStart"/>
      <w:r>
        <w:t>kejadian</w:t>
      </w:r>
      <w:proofErr w:type="spellEnd"/>
      <w:r>
        <w:t xml:space="preserve"> (file, </w:t>
      </w:r>
      <w:proofErr w:type="spellStart"/>
      <w:r>
        <w:t>baris</w:t>
      </w:r>
      <w:proofErr w:type="spellEnd"/>
      <w:r>
        <w:t xml:space="preserve">, </w:t>
      </w:r>
      <w:proofErr w:type="spellStart"/>
      <w:r>
        <w:t>kolom</w:t>
      </w:r>
      <w:proofErr w:type="spellEnd"/>
      <w:r>
        <w:t>).</w:t>
      </w:r>
    </w:p>
    <w:p w14:paraId="5B6EC592" w14:textId="77777777" w:rsidR="00E30B8D" w:rsidRDefault="006617CF">
      <w:pPr>
        <w:pStyle w:val="PoinDaftar"/>
        <w:keepLines/>
      </w:pPr>
      <w:proofErr w:type="spellStart"/>
      <w:r>
        <w:t>Apa</w:t>
      </w:r>
      <w:proofErr w:type="spellEnd"/>
      <w:r>
        <w:t xml:space="preserve"> yang </w:t>
      </w:r>
      <w:proofErr w:type="spellStart"/>
      <w:r>
        <w:t>dilanggar</w:t>
      </w:r>
      <w:proofErr w:type="spellEnd"/>
      <w:r>
        <w:t xml:space="preserve"> </w:t>
      </w:r>
      <w:proofErr w:type="spellStart"/>
      <w:r>
        <w:t>dan</w:t>
      </w:r>
      <w:proofErr w:type="spellEnd"/>
      <w:r>
        <w:t xml:space="preserve"> </w:t>
      </w:r>
      <w:proofErr w:type="spellStart"/>
      <w:r>
        <w:t>mengapa</w:t>
      </w:r>
      <w:proofErr w:type="spellEnd"/>
      <w:r>
        <w:t xml:space="preserve"> </w:t>
      </w:r>
      <w:proofErr w:type="spellStart"/>
      <w:r>
        <w:t>itu</w:t>
      </w:r>
      <w:proofErr w:type="spellEnd"/>
      <w:r>
        <w:t xml:space="preserve"> </w:t>
      </w:r>
      <w:proofErr w:type="spellStart"/>
      <w:r>
        <w:t>masalah</w:t>
      </w:r>
      <w:proofErr w:type="spellEnd"/>
      <w:r>
        <w:t>.</w:t>
      </w:r>
    </w:p>
    <w:p w14:paraId="439E5BC3" w14:textId="77777777" w:rsidR="00E30B8D" w:rsidRDefault="006617CF">
      <w:pPr>
        <w:pStyle w:val="PoinDaftar"/>
        <w:keepLines/>
      </w:pPr>
      <w:proofErr w:type="spellStart"/>
      <w:r>
        <w:t>Apa</w:t>
      </w:r>
      <w:proofErr w:type="spellEnd"/>
      <w:r>
        <w:t xml:space="preserve"> yang </w:t>
      </w:r>
      <w:proofErr w:type="spellStart"/>
      <w:r>
        <w:t>bisa</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memperbaikinya</w:t>
      </w:r>
      <w:proofErr w:type="spellEnd"/>
      <w:r>
        <w:t>.</w:t>
      </w:r>
    </w:p>
    <w:p w14:paraId="2D332CFF" w14:textId="77777777" w:rsidR="00E30B8D" w:rsidRDefault="006617CF">
      <w:proofErr w:type="spellStart"/>
      <w:r>
        <w:t>Pelanggaran</w:t>
      </w:r>
      <w:proofErr w:type="spellEnd"/>
      <w:r>
        <w:t xml:space="preserve"> </w:t>
      </w:r>
      <w:proofErr w:type="spellStart"/>
      <w:r>
        <w:t>NolQu-L</w:t>
      </w:r>
      <w:proofErr w:type="spellEnd"/>
      <w:r>
        <w:t xml:space="preserve"> Safety yang </w:t>
      </w:r>
      <w:proofErr w:type="spellStart"/>
      <w:r>
        <w:t>dapat</w:t>
      </w:r>
      <w:proofErr w:type="spellEnd"/>
      <w:r>
        <w:t xml:space="preserve"> </w:t>
      </w:r>
      <w:proofErr w:type="spellStart"/>
      <w:r>
        <w:t>dibuktikan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lolos</w:t>
      </w:r>
      <w:proofErr w:type="spellEnd"/>
      <w:r>
        <w:t xml:space="preserve"> </w:t>
      </w:r>
      <w:proofErr w:type="spellStart"/>
      <w:r>
        <w:t>tanpa</w:t>
      </w:r>
      <w:proofErr w:type="spellEnd"/>
      <w:r>
        <w:t xml:space="preserve"> diagnostic yang </w:t>
      </w:r>
      <w:proofErr w:type="spellStart"/>
      <w:r>
        <w:t>sesuai</w:t>
      </w:r>
      <w:proofErr w:type="spellEnd"/>
      <w:r>
        <w:t xml:space="preserve">. </w:t>
      </w:r>
      <w:proofErr w:type="spellStart"/>
      <w:r>
        <w:t>Perilaku</w:t>
      </w:r>
      <w:proofErr w:type="spellEnd"/>
      <w:r>
        <w:t xml:space="preserve"> yang </w:t>
      </w:r>
      <w:proofErr w:type="spellStart"/>
      <w:r>
        <w:t>berada</w:t>
      </w:r>
      <w:proofErr w:type="spellEnd"/>
      <w:r>
        <w:t xml:space="preserve"> di </w:t>
      </w:r>
      <w:proofErr w:type="spellStart"/>
      <w:r>
        <w:t>luar</w:t>
      </w:r>
      <w:proofErr w:type="spellEnd"/>
      <w:r>
        <w:t xml:space="preserve"> safety guarantees </w:t>
      </w:r>
      <w:proofErr w:type="spellStart"/>
      <w:r>
        <w:t>harus</w:t>
      </w:r>
      <w:proofErr w:type="spellEnd"/>
      <w:r>
        <w:t xml:space="preserve"> </w:t>
      </w:r>
      <w:proofErr w:type="spellStart"/>
      <w:r>
        <w:t>dinyatakan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dan</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dilacak</w:t>
      </w:r>
      <w:proofErr w:type="spellEnd"/>
      <w:r>
        <w:t>.</w:t>
      </w:r>
    </w:p>
    <w:p w14:paraId="1F51EE5B" w14:textId="77777777" w:rsidR="00E30B8D" w:rsidRDefault="006617CF">
      <w:pPr>
        <w:pStyle w:val="Judul3"/>
      </w:pPr>
      <w:proofErr w:type="spellStart"/>
      <w:r>
        <w:t>Keamanan</w:t>
      </w:r>
      <w:proofErr w:type="spellEnd"/>
      <w:r>
        <w:t xml:space="preserve"> </w:t>
      </w:r>
      <w:proofErr w:type="spellStart"/>
      <w:r>
        <w:t>dan</w:t>
      </w:r>
      <w:proofErr w:type="spellEnd"/>
      <w:r>
        <w:t xml:space="preserve"> Performa </w:t>
      </w:r>
      <w:proofErr w:type="spellStart"/>
      <w:r>
        <w:t>Bukan</w:t>
      </w:r>
      <w:proofErr w:type="spellEnd"/>
      <w:r>
        <w:t xml:space="preserve"> </w:t>
      </w:r>
      <w:proofErr w:type="spellStart"/>
      <w:r>
        <w:t>Pertentangan</w:t>
      </w:r>
      <w:proofErr w:type="spellEnd"/>
    </w:p>
    <w:p w14:paraId="2531E9FC" w14:textId="77777777" w:rsidR="00E30B8D" w:rsidRDefault="006617CF">
      <w:proofErr w:type="spellStart"/>
      <w:r>
        <w:t>Pemeriksaan</w:t>
      </w:r>
      <w:proofErr w:type="spellEnd"/>
      <w:r>
        <w:t xml:space="preserve"> </w:t>
      </w:r>
      <w:proofErr w:type="spellStart"/>
      <w:r>
        <w:t>NolQu-L</w:t>
      </w:r>
      <w:proofErr w:type="spellEnd"/>
      <w:r>
        <w:t xml:space="preserve"> Safety </w:t>
      </w:r>
      <w:proofErr w:type="spellStart"/>
      <w:r>
        <w:t>dilakukan</w:t>
      </w:r>
      <w:proofErr w:type="spellEnd"/>
      <w:r>
        <w:t xml:space="preserve"> </w:t>
      </w:r>
      <w:proofErr w:type="spellStart"/>
      <w:r>
        <w:t>sedini</w:t>
      </w:r>
      <w:proofErr w:type="spellEnd"/>
      <w:r>
        <w:t xml:space="preserve"> </w:t>
      </w:r>
      <w:proofErr w:type="spellStart"/>
      <w:r>
        <w:t>mungkin</w:t>
      </w:r>
      <w:proofErr w:type="spellEnd"/>
      <w:r>
        <w:t xml:space="preserve">, </w:t>
      </w:r>
      <w:proofErr w:type="spellStart"/>
      <w:r>
        <w:t>terutama</w:t>
      </w:r>
      <w:proofErr w:type="spellEnd"/>
      <w:r>
        <w:t xml:space="preserve"> </w:t>
      </w:r>
      <w:proofErr w:type="spellStart"/>
      <w:r>
        <w:t>saat</w:t>
      </w:r>
      <w:proofErr w:type="spellEnd"/>
      <w:r>
        <w:t xml:space="preserve"> </w:t>
      </w:r>
      <w:proofErr w:type="spellStart"/>
      <w:r>
        <w:t>kompilasi</w:t>
      </w:r>
      <w:proofErr w:type="spellEnd"/>
      <w:r>
        <w:t xml:space="preserve">. </w:t>
      </w:r>
      <w:proofErr w:type="spellStart"/>
      <w:r>
        <w:t>Pemeriksaan</w:t>
      </w:r>
      <w:proofErr w:type="spellEnd"/>
      <w:r>
        <w:t xml:space="preserve"> runtime </w:t>
      </w:r>
      <w:proofErr w:type="spellStart"/>
      <w:r>
        <w:t>digunakan</w:t>
      </w:r>
      <w:proofErr w:type="spellEnd"/>
      <w:r>
        <w:t xml:space="preserve"> </w:t>
      </w:r>
      <w:proofErr w:type="spellStart"/>
      <w:r>
        <w:t>hanya</w:t>
      </w:r>
      <w:proofErr w:type="spellEnd"/>
      <w:r>
        <w:t xml:space="preserve"> </w:t>
      </w:r>
      <w:proofErr w:type="spellStart"/>
      <w:r>
        <w:t>ketika</w:t>
      </w:r>
      <w:proofErr w:type="spellEnd"/>
      <w:r>
        <w:t xml:space="preserve"> </w:t>
      </w:r>
      <w:proofErr w:type="spellStart"/>
      <w:r>
        <w:t>properti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statis</w:t>
      </w:r>
      <w:proofErr w:type="spellEnd"/>
      <w:r>
        <w:t xml:space="preserve"> </w:t>
      </w:r>
      <w:proofErr w:type="spellStart"/>
      <w:r>
        <w:t>dan</w:t>
      </w:r>
      <w:proofErr w:type="spellEnd"/>
      <w:r>
        <w:t xml:space="preserve"> </w:t>
      </w:r>
      <w:proofErr w:type="spellStart"/>
      <w:r>
        <w:t>pemeriksaan</w:t>
      </w:r>
      <w:proofErr w:type="spellEnd"/>
      <w:r>
        <w:t xml:space="preserve"> runtime </w:t>
      </w:r>
      <w:proofErr w:type="spellStart"/>
      <w:r>
        <w:t>memang</w:t>
      </w:r>
      <w:proofErr w:type="spellEnd"/>
      <w:r>
        <w:t xml:space="preserve"> </w:t>
      </w:r>
      <w:proofErr w:type="spellStart"/>
      <w:r>
        <w:t>diperlukan</w:t>
      </w:r>
      <w:proofErr w:type="spellEnd"/>
      <w:r>
        <w:t xml:space="preserve">. </w:t>
      </w:r>
      <w:proofErr w:type="spellStart"/>
      <w:r>
        <w:t>Biaya</w:t>
      </w:r>
      <w:proofErr w:type="spellEnd"/>
      <w:r>
        <w:t xml:space="preserve"> </w:t>
      </w:r>
      <w:proofErr w:type="spellStart"/>
      <w:r>
        <w:t>performa</w:t>
      </w:r>
      <w:proofErr w:type="spellEnd"/>
      <w:r>
        <w:t xml:space="preserve"> </w:t>
      </w:r>
      <w:proofErr w:type="spellStart"/>
      <w:r>
        <w:t>keamanan</w:t>
      </w:r>
      <w:proofErr w:type="spellEnd"/>
      <w:r>
        <w:t xml:space="preserve"> di </w:t>
      </w:r>
      <w:proofErr w:type="spellStart"/>
      <w:r>
        <w:t>NolQu</w:t>
      </w:r>
      <w:proofErr w:type="spellEnd"/>
      <w:r>
        <w:t xml:space="preserve">-L </w:t>
      </w:r>
      <w:proofErr w:type="spellStart"/>
      <w:r>
        <w:t>harus</w:t>
      </w:r>
      <w:proofErr w:type="spellEnd"/>
      <w:r>
        <w:t xml:space="preserve"> </w:t>
      </w:r>
      <w:proofErr w:type="spellStart"/>
      <w:r>
        <w:t>terukur</w:t>
      </w:r>
      <w:proofErr w:type="spellEnd"/>
      <w:r>
        <w:t xml:space="preserve">, </w:t>
      </w:r>
      <w:proofErr w:type="spellStart"/>
      <w:r>
        <w:t>transparan</w:t>
      </w:r>
      <w:proofErr w:type="spellEnd"/>
      <w:r>
        <w:t xml:space="preserve">, </w:t>
      </w:r>
      <w:proofErr w:type="spellStart"/>
      <w:r>
        <w:t>dan</w:t>
      </w:r>
      <w:proofErr w:type="spellEnd"/>
      <w:r>
        <w:t xml:space="preserve"> </w:t>
      </w:r>
      <w:proofErr w:type="spellStart"/>
      <w:r>
        <w:t>dapat</w:t>
      </w:r>
      <w:proofErr w:type="spellEnd"/>
      <w:r>
        <w:t xml:space="preserve"> </w:t>
      </w:r>
      <w:proofErr w:type="spellStart"/>
      <w:r>
        <w:t>diprediksi</w:t>
      </w:r>
      <w:proofErr w:type="spellEnd"/>
      <w:r>
        <w:t xml:space="preserve"> — </w:t>
      </w:r>
      <w:proofErr w:type="spellStart"/>
      <w:r>
        <w:t>sesuai</w:t>
      </w:r>
      <w:proofErr w:type="spellEnd"/>
      <w:r>
        <w:t xml:space="preserve"> Pillar 3.</w:t>
      </w:r>
    </w:p>
    <w:p w14:paraId="06EA229F" w14:textId="77777777" w:rsidR="00E30B8D" w:rsidRDefault="006617CF">
      <w:pPr>
        <w:pStyle w:val="Judul3"/>
      </w:pPr>
      <w:proofErr w:type="spellStart"/>
      <w:r>
        <w:t>Urutan</w:t>
      </w:r>
      <w:proofErr w:type="spellEnd"/>
      <w:r>
        <w:t xml:space="preserve"> </w:t>
      </w:r>
      <w:proofErr w:type="spellStart"/>
      <w:r>
        <w:t>Implementasi</w:t>
      </w:r>
      <w:proofErr w:type="spellEnd"/>
      <w:r>
        <w:t xml:space="preserve"> di Compiler</w:t>
      </w:r>
    </w:p>
    <w:p w14:paraId="5F3ED878" w14:textId="77777777" w:rsidR="00E30B8D" w:rsidRDefault="006617CF">
      <w:proofErr w:type="spellStart"/>
      <w:r>
        <w:t>NolQu-L</w:t>
      </w:r>
      <w:proofErr w:type="spellEnd"/>
      <w:r>
        <w:t xml:space="preserve"> Safety </w:t>
      </w:r>
      <w:proofErr w:type="spellStart"/>
      <w:r>
        <w:t>diimplementasikan</w:t>
      </w:r>
      <w:proofErr w:type="spellEnd"/>
      <w:r>
        <w:t xml:space="preserve"> </w:t>
      </w:r>
      <w:proofErr w:type="spellStart"/>
      <w:r>
        <w:t>bertahap</w:t>
      </w:r>
      <w:proofErr w:type="spellEnd"/>
      <w:r>
        <w:t xml:space="preserve">, </w:t>
      </w:r>
      <w:proofErr w:type="spellStart"/>
      <w:r>
        <w:t>dimulai</w:t>
      </w:r>
      <w:proofErr w:type="spellEnd"/>
      <w:r>
        <w:t xml:space="preserve"> </w:t>
      </w:r>
      <w:proofErr w:type="spellStart"/>
      <w:r>
        <w:t>dari</w:t>
      </w:r>
      <w:proofErr w:type="spellEnd"/>
      <w:r>
        <w:t xml:space="preserve"> yang paling fundamental:</w:t>
      </w:r>
    </w:p>
    <w:p w14:paraId="090361F8" w14:textId="77777777" w:rsidR="00E30B8D" w:rsidRDefault="006617CF">
      <w:pPr>
        <w:pStyle w:val="NomorDaftar"/>
        <w:keepLines/>
      </w:pPr>
      <w:proofErr w:type="spellStart"/>
      <w:r>
        <w:t>Pelepasan</w:t>
      </w:r>
      <w:proofErr w:type="spellEnd"/>
      <w:r>
        <w:t xml:space="preserve"> resource </w:t>
      </w:r>
      <w:proofErr w:type="spellStart"/>
      <w:r>
        <w:t>otomatis</w:t>
      </w:r>
      <w:proofErr w:type="spellEnd"/>
      <w:r>
        <w:t xml:space="preserve"> </w:t>
      </w:r>
      <w:proofErr w:type="spellStart"/>
      <w:r>
        <w:t>dan</w:t>
      </w:r>
      <w:proofErr w:type="spellEnd"/>
      <w:r>
        <w:t xml:space="preserve"> </w:t>
      </w:r>
      <w:proofErr w:type="spellStart"/>
      <w:r>
        <w:t>deteksi</w:t>
      </w:r>
      <w:proofErr w:type="spellEnd"/>
      <w:r>
        <w:t xml:space="preserve"> use-after-free.</w:t>
      </w:r>
    </w:p>
    <w:p w14:paraId="61D2098F" w14:textId="77777777" w:rsidR="00E30B8D" w:rsidRDefault="006617CF">
      <w:pPr>
        <w:pStyle w:val="NomorDaftar"/>
        <w:keepLines/>
      </w:pPr>
      <w:proofErr w:type="spellStart"/>
      <w:r>
        <w:t>Pemeriksaan</w:t>
      </w:r>
      <w:proofErr w:type="spellEnd"/>
      <w:r>
        <w:t xml:space="preserve"> </w:t>
      </w:r>
      <w:proofErr w:type="spellStart"/>
      <w:r>
        <w:t>nilai</w:t>
      </w:r>
      <w:proofErr w:type="spellEnd"/>
      <w:r>
        <w:t xml:space="preserve"> </w:t>
      </w:r>
      <w:proofErr w:type="spellStart"/>
      <w:r>
        <w:t>tidak</w:t>
      </w:r>
      <w:proofErr w:type="spellEnd"/>
      <w:r>
        <w:t xml:space="preserve"> </w:t>
      </w:r>
      <w:proofErr w:type="spellStart"/>
      <w:r>
        <w:t>terinisialisasi</w:t>
      </w:r>
      <w:proofErr w:type="spellEnd"/>
      <w:r>
        <w:t xml:space="preserve"> </w:t>
      </w:r>
      <w:proofErr w:type="spellStart"/>
      <w:r>
        <w:t>dan</w:t>
      </w:r>
      <w:proofErr w:type="spellEnd"/>
      <w:r>
        <w:t xml:space="preserve"> out-of-bounds.</w:t>
      </w:r>
    </w:p>
    <w:p w14:paraId="51C5A211" w14:textId="77777777" w:rsidR="00E30B8D" w:rsidRDefault="006617CF">
      <w:pPr>
        <w:pStyle w:val="NomorDaftar"/>
        <w:keepLines/>
      </w:pPr>
      <w:r>
        <w:t xml:space="preserve">Model </w:t>
      </w:r>
      <w:proofErr w:type="spellStart"/>
      <w:r>
        <w:t>kepemilikan</w:t>
      </w:r>
      <w:proofErr w:type="spellEnd"/>
      <w:r>
        <w:t xml:space="preserve"> (ownership) </w:t>
      </w:r>
      <w:proofErr w:type="spellStart"/>
      <w:r>
        <w:t>dan</w:t>
      </w:r>
      <w:proofErr w:type="spellEnd"/>
      <w:r>
        <w:t xml:space="preserve"> move semantics.</w:t>
      </w:r>
    </w:p>
    <w:p w14:paraId="25E74E54" w14:textId="77777777" w:rsidR="00E30B8D" w:rsidRDefault="006617CF">
      <w:pPr>
        <w:pStyle w:val="NomorDaftar"/>
        <w:keepLines/>
      </w:pPr>
      <w:proofErr w:type="spellStart"/>
      <w:r>
        <w:t>Pemeriksaan</w:t>
      </w:r>
      <w:proofErr w:type="spellEnd"/>
      <w:r>
        <w:t xml:space="preserve"> </w:t>
      </w:r>
      <w:proofErr w:type="spellStart"/>
      <w:r>
        <w:t>peminjaman</w:t>
      </w:r>
      <w:proofErr w:type="spellEnd"/>
      <w:r>
        <w:t xml:space="preserve"> (borrow checking).</w:t>
      </w:r>
    </w:p>
    <w:p w14:paraId="35B4B26D" w14:textId="77777777" w:rsidR="00E30B8D" w:rsidRDefault="006617CF">
      <w:pPr>
        <w:pStyle w:val="NomorDaftar"/>
        <w:keepLines/>
      </w:pPr>
      <w:proofErr w:type="spellStart"/>
      <w:r>
        <w:t>Verifikasi</w:t>
      </w:r>
      <w:proofErr w:type="spellEnd"/>
      <w:r>
        <w:t xml:space="preserve"> lifetime </w:t>
      </w:r>
      <w:proofErr w:type="spellStart"/>
      <w:r>
        <w:t>dan</w:t>
      </w:r>
      <w:proofErr w:type="spellEnd"/>
      <w:r>
        <w:t xml:space="preserve"> dangling pointer.</w:t>
      </w:r>
    </w:p>
    <w:p w14:paraId="702DC521" w14:textId="77777777" w:rsidR="00E30B8D" w:rsidRDefault="006617CF">
      <w:pPr>
        <w:pStyle w:val="NomorDaftar"/>
        <w:keepLines/>
      </w:pPr>
      <w:proofErr w:type="spellStart"/>
      <w:r>
        <w:t>Tiga</w:t>
      </w:r>
      <w:proofErr w:type="spellEnd"/>
      <w:r>
        <w:t xml:space="preserve"> mode </w:t>
      </w:r>
      <w:proofErr w:type="spellStart"/>
      <w:r>
        <w:t>keamanan</w:t>
      </w:r>
      <w:proofErr w:type="spellEnd"/>
      <w:r>
        <w:t xml:space="preserve"> (Balanced, Safe, Unsafe).</w:t>
      </w:r>
    </w:p>
    <w:p w14:paraId="26F07269" w14:textId="77777777" w:rsidR="00E30B8D" w:rsidRDefault="006617CF">
      <w:proofErr w:type="spellStart"/>
      <w:r>
        <w:t>Setiap</w:t>
      </w:r>
      <w:proofErr w:type="spellEnd"/>
      <w:r>
        <w:t xml:space="preserve"> </w:t>
      </w:r>
      <w:proofErr w:type="spellStart"/>
      <w:r>
        <w:t>tahap</w:t>
      </w:r>
      <w:proofErr w:type="spellEnd"/>
      <w:r>
        <w:t xml:space="preserve"> </w:t>
      </w:r>
      <w:proofErr w:type="spellStart"/>
      <w:r>
        <w:t>harus</w:t>
      </w:r>
      <w:proofErr w:type="spellEnd"/>
      <w:r>
        <w:t xml:space="preserve"> </w:t>
      </w:r>
      <w:proofErr w:type="spellStart"/>
      <w:r>
        <w:t>stabil</w:t>
      </w:r>
      <w:proofErr w:type="spellEnd"/>
      <w:r>
        <w:t xml:space="preserve"> </w:t>
      </w:r>
      <w:proofErr w:type="spellStart"/>
      <w:r>
        <w:t>sebelum</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dimulai</w:t>
      </w:r>
      <w:proofErr w:type="spellEnd"/>
      <w:r>
        <w:t>.</w:t>
      </w:r>
    </w:p>
    <w:p w14:paraId="7161DD84" w14:textId="77777777" w:rsidR="00E30B8D" w:rsidRDefault="00E30B8D">
      <w:pPr>
        <w:pBdr>
          <w:bottom w:val="single" w:sz="4" w:space="1" w:color="D9E1EA"/>
        </w:pBdr>
        <w:spacing w:before="60" w:after="100"/>
      </w:pPr>
    </w:p>
    <w:p w14:paraId="527BF3B5" w14:textId="77777777" w:rsidR="00E30B8D" w:rsidRDefault="006617CF">
      <w:pPr>
        <w:pStyle w:val="Judul2"/>
      </w:pPr>
      <w:r>
        <w:t xml:space="preserve">Pillar 6 — </w:t>
      </w:r>
      <w:proofErr w:type="spellStart"/>
      <w:r>
        <w:t>Penanganan</w:t>
      </w:r>
      <w:proofErr w:type="spellEnd"/>
      <w:r>
        <w:t xml:space="preserve"> Error yang </w:t>
      </w:r>
      <w:proofErr w:type="spellStart"/>
      <w:r>
        <w:t>Jelas</w:t>
      </w:r>
      <w:proofErr w:type="spellEnd"/>
    </w:p>
    <w:p w14:paraId="78415006" w14:textId="77777777" w:rsidR="00E30B8D" w:rsidRDefault="006617CF">
      <w:proofErr w:type="spellStart"/>
      <w:r>
        <w:t>Setiap</w:t>
      </w:r>
      <w:proofErr w:type="spellEnd"/>
      <w:r>
        <w:t xml:space="preserve"> error </w:t>
      </w:r>
      <w:proofErr w:type="spellStart"/>
      <w:r>
        <w:t>harus</w:t>
      </w:r>
      <w:proofErr w:type="spellEnd"/>
      <w:r>
        <w:t xml:space="preserve"> </w:t>
      </w:r>
      <w:proofErr w:type="spellStart"/>
      <w:r>
        <w:t>memberikan</w:t>
      </w:r>
      <w:proofErr w:type="spellEnd"/>
      <w:r>
        <w:t>:</w:t>
      </w:r>
    </w:p>
    <w:p w14:paraId="7CA7FE3F" w14:textId="77777777" w:rsidR="00E30B8D" w:rsidRDefault="006617CF">
      <w:pPr>
        <w:pStyle w:val="PoinDaftar"/>
        <w:keepLines/>
      </w:pPr>
      <w:proofErr w:type="spellStart"/>
      <w:r>
        <w:t>Lokasi</w:t>
      </w:r>
      <w:proofErr w:type="spellEnd"/>
      <w:r>
        <w:t xml:space="preserve"> </w:t>
      </w:r>
      <w:proofErr w:type="spellStart"/>
      <w:r>
        <w:t>terjadinya</w:t>
      </w:r>
      <w:proofErr w:type="spellEnd"/>
      <w:r>
        <w:t xml:space="preserve"> error (file, </w:t>
      </w:r>
      <w:proofErr w:type="spellStart"/>
      <w:r>
        <w:t>baris</w:t>
      </w:r>
      <w:proofErr w:type="spellEnd"/>
      <w:r>
        <w:t xml:space="preserve">, </w:t>
      </w:r>
      <w:proofErr w:type="spellStart"/>
      <w:r>
        <w:t>kolom</w:t>
      </w:r>
      <w:proofErr w:type="spellEnd"/>
      <w:r>
        <w:t>).</w:t>
      </w:r>
    </w:p>
    <w:p w14:paraId="53D1B1B1" w14:textId="77777777" w:rsidR="00E30B8D" w:rsidRDefault="006617CF">
      <w:pPr>
        <w:pStyle w:val="PoinDaftar"/>
        <w:keepLines/>
      </w:pPr>
      <w:proofErr w:type="spellStart"/>
      <w:r>
        <w:t>Penyebab</w:t>
      </w:r>
      <w:proofErr w:type="spellEnd"/>
      <w:r>
        <w:t xml:space="preserve"> error.</w:t>
      </w:r>
    </w:p>
    <w:p w14:paraId="2E9AC86A" w14:textId="77777777" w:rsidR="00E30B8D" w:rsidRDefault="006617CF">
      <w:pPr>
        <w:pStyle w:val="PoinDaftar"/>
        <w:keepLines/>
      </w:pPr>
      <w:r>
        <w:t xml:space="preserve">Dan </w:t>
      </w:r>
      <w:proofErr w:type="spellStart"/>
      <w:r>
        <w:t>jika</w:t>
      </w:r>
      <w:proofErr w:type="spellEnd"/>
      <w:r>
        <w:t xml:space="preserve"> </w:t>
      </w:r>
      <w:proofErr w:type="spellStart"/>
      <w:r>
        <w:t>memungkinkan</w:t>
      </w:r>
      <w:proofErr w:type="spellEnd"/>
      <w:r>
        <w:t xml:space="preserve">, saran </w:t>
      </w:r>
      <w:proofErr w:type="spellStart"/>
      <w:r>
        <w:t>konkret</w:t>
      </w:r>
      <w:proofErr w:type="spellEnd"/>
      <w:r>
        <w:t xml:space="preserve"> </w:t>
      </w:r>
      <w:proofErr w:type="spellStart"/>
      <w:r>
        <w:t>untuk</w:t>
      </w:r>
      <w:proofErr w:type="spellEnd"/>
      <w:r>
        <w:t xml:space="preserve"> </w:t>
      </w:r>
      <w:proofErr w:type="spellStart"/>
      <w:r>
        <w:t>memperbaikinya</w:t>
      </w:r>
      <w:proofErr w:type="spellEnd"/>
      <w:r>
        <w:t>.</w:t>
      </w:r>
    </w:p>
    <w:p w14:paraId="030760AE" w14:textId="77777777" w:rsidR="00E30B8D" w:rsidRDefault="006617CF">
      <w:proofErr w:type="spellStart"/>
      <w:r>
        <w:t>Tidak</w:t>
      </w:r>
      <w:proofErr w:type="spellEnd"/>
      <w:r>
        <w:t xml:space="preserve"> </w:t>
      </w:r>
      <w:proofErr w:type="spellStart"/>
      <w:r>
        <w:t>boleh</w:t>
      </w:r>
      <w:proofErr w:type="spellEnd"/>
      <w:r>
        <w:t xml:space="preserve"> </w:t>
      </w:r>
      <w:proofErr w:type="spellStart"/>
      <w:r>
        <w:t>ada</w:t>
      </w:r>
      <w:proofErr w:type="spellEnd"/>
      <w:r>
        <w:t xml:space="preserve"> </w:t>
      </w:r>
      <w:proofErr w:type="spellStart"/>
      <w:r>
        <w:t>kegagalan</w:t>
      </w:r>
      <w:proofErr w:type="spellEnd"/>
      <w:r>
        <w:t xml:space="preserve"> </w:t>
      </w:r>
      <w:proofErr w:type="spellStart"/>
      <w:r>
        <w:t>diam-diam</w:t>
      </w:r>
      <w:proofErr w:type="spellEnd"/>
      <w:r>
        <w:t xml:space="preserve"> </w:t>
      </w:r>
      <w:proofErr w:type="spellStart"/>
      <w:r>
        <w:t>maupun</w:t>
      </w:r>
      <w:proofErr w:type="spellEnd"/>
      <w:r>
        <w:t xml:space="preserve"> crash </w:t>
      </w:r>
      <w:proofErr w:type="spellStart"/>
      <w:r>
        <w:t>tanpa</w:t>
      </w:r>
      <w:proofErr w:type="spellEnd"/>
      <w:r>
        <w:t xml:space="preserve"> </w:t>
      </w:r>
      <w:proofErr w:type="spellStart"/>
      <w:r>
        <w:t>konteks</w:t>
      </w:r>
      <w:proofErr w:type="spellEnd"/>
      <w:r>
        <w:t xml:space="preserve"> yang </w:t>
      </w:r>
      <w:proofErr w:type="spellStart"/>
      <w:r>
        <w:t>jelas</w:t>
      </w:r>
      <w:proofErr w:type="spellEnd"/>
      <w:r>
        <w:t xml:space="preserve">. Error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antarmuka</w:t>
      </w:r>
      <w:proofErr w:type="spellEnd"/>
      <w:r>
        <w:t xml:space="preserve"> </w:t>
      </w:r>
      <w:proofErr w:type="spellStart"/>
      <w:r>
        <w:t>bahasa</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fitur</w:t>
      </w:r>
      <w:proofErr w:type="spellEnd"/>
      <w:r>
        <w:t xml:space="preserve"> </w:t>
      </w:r>
      <w:proofErr w:type="spellStart"/>
      <w:r>
        <w:t>tambahan</w:t>
      </w:r>
      <w:proofErr w:type="spellEnd"/>
      <w:r>
        <w:t>.</w:t>
      </w:r>
    </w:p>
    <w:p w14:paraId="4D14A257" w14:textId="77777777" w:rsidR="00E30B8D" w:rsidRDefault="006617CF">
      <w:proofErr w:type="spellStart"/>
      <w:r>
        <w:t>Ini</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lapisan</w:t>
      </w:r>
      <w:proofErr w:type="spellEnd"/>
      <w:r>
        <w:t xml:space="preserve">: </w:t>
      </w:r>
      <w:proofErr w:type="spellStart"/>
      <w:r>
        <w:t>lexer</w:t>
      </w:r>
      <w:proofErr w:type="spellEnd"/>
      <w:r>
        <w:t xml:space="preserve">, parser, </w:t>
      </w:r>
      <w:proofErr w:type="spellStart"/>
      <w:r>
        <w:t>NolQu-L</w:t>
      </w:r>
      <w:proofErr w:type="spellEnd"/>
      <w:r>
        <w:t xml:space="preserve"> Safety, linker, </w:t>
      </w:r>
      <w:proofErr w:type="spellStart"/>
      <w:r>
        <w:t>dan</w:t>
      </w:r>
      <w:proofErr w:type="spellEnd"/>
      <w:r>
        <w:t xml:space="preserve"> runtime. </w:t>
      </w:r>
      <w:proofErr w:type="spellStart"/>
      <w:r>
        <w:t>Tidak</w:t>
      </w:r>
      <w:proofErr w:type="spellEnd"/>
      <w:r>
        <w:t xml:space="preserve"> </w:t>
      </w:r>
      <w:proofErr w:type="spellStart"/>
      <w:r>
        <w:t>ada</w:t>
      </w:r>
      <w:proofErr w:type="spellEnd"/>
      <w:r>
        <w:t xml:space="preserve"> </w:t>
      </w:r>
      <w:proofErr w:type="spellStart"/>
      <w:r>
        <w:t>lapisan</w:t>
      </w:r>
      <w:proofErr w:type="spellEnd"/>
      <w:r>
        <w:t xml:space="preserve"> yang </w:t>
      </w:r>
      <w:proofErr w:type="spellStart"/>
      <w:r>
        <w:t>boleh</w:t>
      </w:r>
      <w:proofErr w:type="spellEnd"/>
      <w:r>
        <w:t xml:space="preserve"> </w:t>
      </w:r>
      <w:proofErr w:type="spellStart"/>
      <w:r>
        <w:t>menghasilkan</w:t>
      </w:r>
      <w:proofErr w:type="spellEnd"/>
      <w:r>
        <w:t xml:space="preserve"> </w:t>
      </w:r>
      <w:proofErr w:type="spellStart"/>
      <w:r>
        <w:t>pesan</w:t>
      </w:r>
      <w:proofErr w:type="spellEnd"/>
      <w:r>
        <w:t xml:space="preserve"> yang </w:t>
      </w:r>
      <w:proofErr w:type="spellStart"/>
      <w:r>
        <w:t>tidak</w:t>
      </w:r>
      <w:proofErr w:type="spellEnd"/>
      <w:r>
        <w:t xml:space="preserve"> </w:t>
      </w:r>
      <w:proofErr w:type="spellStart"/>
      <w:r>
        <w:t>bisa</w:t>
      </w:r>
      <w:proofErr w:type="spellEnd"/>
      <w:r>
        <w:t xml:space="preserve"> </w:t>
      </w:r>
      <w:proofErr w:type="spellStart"/>
      <w:r>
        <w:t>dipahami</w:t>
      </w:r>
      <w:proofErr w:type="spellEnd"/>
      <w:r>
        <w:t xml:space="preserve"> </w:t>
      </w:r>
      <w:proofErr w:type="spellStart"/>
      <w:r>
        <w:t>pengguna</w:t>
      </w:r>
      <w:proofErr w:type="spellEnd"/>
      <w:r>
        <w:t>.</w:t>
      </w:r>
    </w:p>
    <w:p w14:paraId="2BA4C71D" w14:textId="77777777" w:rsidR="00E30B8D" w:rsidRDefault="00E30B8D">
      <w:pPr>
        <w:pBdr>
          <w:bottom w:val="single" w:sz="4" w:space="1" w:color="D9E1EA"/>
        </w:pBdr>
        <w:spacing w:before="60" w:after="100"/>
      </w:pPr>
    </w:p>
    <w:p>
      <w:pPr>
        <w:pStyle w:val="Judul2"/>
      </w:pPr>
      <w:r>
        <w:t>Pillar 7 — Test Sebelum Merge</w:t>
      </w:r>
    </w:p>
    <w:p>
      <w:pPr/>
      <w:r>
        <w:t>Tidak ada perubahan yang boleh masuk tanpa test yang membuktikan bahwa perubahan tersebut bekerja dengan benar dan tidak menyebabkan regresi yang tidak disengaja pada bagian lain.</w:t>
      </w:r>
    </w:p>
    <w:p>
      <w:pPr/>
      <w:r>
        <w:t>Setiap perubahan harus memiliki pengujian yang sesuai dengan dampaknya, termasuk apabila perubahan tersebut secara sengaja mengubah perilaku lama.</w:t>
      </w:r>
    </w:p>
    <w:p>
      <w:pPr/>
      <w:r>
        <w:t>Jika regresi yang tidak disengaja ditemukan saat implementasi, hentikan — perbaiki regresi tersebut sebelum melanjutkan.</w:t>
      </w:r>
    </w:p>
    <w:p>
      <w:pPr/>
      <w:r>
        <w:t>Breaking change yang telah direncanakan dan disetujui berdasarkan Pillar 8 tidak dianggap sebagai regresi, tetapi tetap wajib memiliki test yang membuktikan bahwa:</w:t>
      </w:r>
    </w:p>
    <w:p>
      <w:pPr>
        <w:pStyle w:val="PoinDaftar"/>
      </w:pPr>
      <w:r>
        <w:t>Perilaku baru bekerja sesuai desain.</w:t>
      </w:r>
    </w:p>
    <w:p>
      <w:pPr>
        <w:pStyle w:val="PoinDaftar"/>
      </w:pPr>
      <w:r>
        <w:t>Bagian lain tidak rusak secara tidak disengaja.</w:t>
      </w:r>
    </w:p>
    <w:p>
      <w:pPr>
        <w:pStyle w:val="PoinDaftar"/>
      </w:pPr>
      <w:r>
        <w:t>Perubahan memberikan manfaat yang menjadi alasan breaking change.</w:t>
      </w:r>
    </w:p>
    <w:p>
      <w:pPr>
        <w:pStyle w:val="PoinDaftar"/>
      </w:pPr>
      <w:r>
        <w:t>Jalur migrasi bekerja apabila jalur tersebut disediakan.</w:t>
      </w:r>
    </w:p>
    <w:p>
      <w:pPr/>
      <w:r>
        <w:t>Test bukan hanya alat untuk mempertahankan perilaku lama. Test juga menjadi bukti bahwa evolusi bahasa dilakukan secara terkendali.</w:t>
      </w:r>
    </w:p>
    <w:p>
      <w:pPr/>
    </w:p>
    <w:p>
      <w:pPr>
        <w:pStyle w:val="Judul2"/>
      </w:pPr>
      <w:r>
        <w:t>Pillar 8 — Stabilitas Tanpa Menghambat Evolusi</w:t>
      </w:r>
    </w:p>
    <w:p>
      <w:pPr/>
      <w:r>
        <w:t>Perubahan harus sebisa mungkin menjaga kompatibilitas dan tidak merusak kode yang sudah bekerja. Namun, backward compatibility bukan tujuan absolut.</w:t>
      </w:r>
    </w:p>
    <w:p>
      <w:pPr/>
      <w:r>
        <w:t>Stabilitas adalah default — bukan batas yang mencegah bahasa berkembang.</w:t>
      </w:r>
    </w:p>
    <w:p>
      <w:pPr/>
      <w:r>
        <w:t>Perubahan yang mematahkan kompatibilitas diperbolehkan apabila memberikan peningkatan yang berarti terhadap:</w:t>
      </w:r>
    </w:p>
    <w:p>
      <w:pPr>
        <w:pStyle w:val="PoinDaftar"/>
      </w:pPr>
      <w:r>
        <w:t>Keamanan.</w:t>
      </w:r>
    </w:p>
    <w:p>
      <w:pPr>
        <w:pStyle w:val="PoinDaftar"/>
      </w:pPr>
      <w:r>
        <w:t>Kesederhanaan.</w:t>
      </w:r>
    </w:p>
    <w:p>
      <w:pPr>
        <w:pStyle w:val="PoinDaftar"/>
      </w:pPr>
      <w:r>
        <w:t>Keterbacaan.</w:t>
      </w:r>
    </w:p>
    <w:p>
      <w:pPr>
        <w:pStyle w:val="PoinDaftar"/>
      </w:pPr>
      <w:r>
        <w:t>Performa.</w:t>
      </w:r>
    </w:p>
    <w:p>
      <w:pPr>
        <w:pStyle w:val="PoinDaftar"/>
      </w:pPr>
      <w:r>
        <w:t>Konsistensi bahasa.</w:t>
      </w:r>
    </w:p>
    <w:p>
      <w:pPr>
        <w:pStyle w:val="PoinDaftar"/>
      </w:pPr>
      <w:r>
        <w:t>Kemampuan compiler melakukan analisis.</w:t>
      </w:r>
    </w:p>
    <w:p>
      <w:pPr>
        <w:pStyle w:val="PoinDaftar"/>
      </w:pPr>
      <w:r>
        <w:t>Maintainability.</w:t>
      </w:r>
    </w:p>
    <w:p>
      <w:pPr>
        <w:pStyle w:val="PoinDaftar"/>
      </w:pPr>
      <w:r>
        <w:t>Kualitas arsitektur jangka panjang.</w:t>
      </w:r>
    </w:p>
    <w:p>
      <w:pPr/>
      <w:r>
        <w:t>NolQu-L tidak boleh mempertahankan keputusan desain yang buruk hanya demi kompatibilitas.</w:t>
      </w:r>
    </w:p>
    <w:p>
      <w:pPr>
        <w:pStyle w:val="Judul3"/>
      </w:pPr>
      <w:r>
        <w:t>Breaking Change Harus Memiliki Alasan</w:t>
      </w:r>
    </w:p>
    <w:p>
      <w:pPr/>
      <w:r>
        <w:t>Breaking change tidak boleh dilakukan hanya karena desain baru terlihat lebih menarik atau lebih modern.</w:t>
      </w:r>
    </w:p>
    <w:p>
      <w:pPr/>
      <w:r>
        <w:t>Setiap breaking change harus memiliki alasan teknis yang jelas dan manfaat yang cukup besar untuk membenarkan biaya migrasinya.</w:t>
      </w:r>
    </w:p>
    <w:p>
      <w:pPr/>
      <w:r>
        <w:t>Sebelum breaking change diterima, setidaknya harus diketahui:</w:t>
      </w:r>
    </w:p>
    <w:p>
      <w:pPr>
        <w:pStyle w:val="PoinDaftar"/>
      </w:pPr>
      <w:r>
        <w:t>Masalah pada desain atau perilaku lama.</w:t>
      </w:r>
    </w:p>
    <w:p>
      <w:pPr>
        <w:pStyle w:val="PoinDaftar"/>
      </w:pPr>
      <w:r>
        <w:t>Alasan mengapa masalah tersebut perlu diperbaiki.</w:t>
      </w:r>
    </w:p>
    <w:p>
      <w:pPr>
        <w:pStyle w:val="PoinDaftar"/>
      </w:pPr>
      <w:r>
        <w:t>Manfaat dari desain baru.</w:t>
      </w:r>
    </w:p>
    <w:p>
      <w:pPr>
        <w:pStyle w:val="PoinDaftar"/>
      </w:pPr>
      <w:r>
        <w:t>Bagian bahasa atau ekosistem yang terdampak.</w:t>
      </w:r>
    </w:p>
    <w:p>
      <w:pPr>
        <w:pStyle w:val="PoinDaftar"/>
      </w:pPr>
      <w:r>
        <w:t>Risiko yang ditimbulkan.</w:t>
      </w:r>
    </w:p>
    <w:p>
      <w:pPr>
        <w:pStyle w:val="PoinDaftar"/>
      </w:pPr>
      <w:r>
        <w:t>Alternatif yang telah dipertimbangkan.</w:t>
      </w:r>
    </w:p>
    <w:p>
      <w:pPr/>
      <w:r>
        <w:t>Semakin luas dampak perubahan, semakin kuat alasan yang diperlukan.</w:t>
      </w:r>
    </w:p>
    <w:p>
      <w:pPr>
        <w:pStyle w:val="Judul3"/>
      </w:pPr>
      <w:r>
        <w:t>Kompatibilitas Memiliki Beberapa Bentuk</w:t>
      </w:r>
    </w:p>
    <w:p>
      <w:pPr/>
      <w:r>
        <w:t>Kompatibilitas bukan hanya tentang apakah source code lama masih dapat dikompilasi. Perubahan dapat memengaruhi:</w:t>
      </w:r>
    </w:p>
    <w:p>
      <w:pPr>
        <w:pStyle w:val="PoinDaftar"/>
      </w:pPr>
      <w:r>
        <w:t>Source compatibility.</w:t>
      </w:r>
    </w:p>
    <w:p>
      <w:pPr>
        <w:pStyle w:val="PoinDaftar"/>
      </w:pPr>
      <w:r>
        <w:t>Behavior compatibility.</w:t>
      </w:r>
    </w:p>
    <w:p>
      <w:pPr>
        <w:pStyle w:val="PoinDaftar"/>
      </w:pPr>
      <w:r>
        <w:t>Binary atau ABI compatibility.</w:t>
      </w:r>
    </w:p>
    <w:p>
      <w:pPr>
        <w:pStyle w:val="PoinDaftar"/>
      </w:pPr>
      <w:r>
        <w:t>Library compatibility.</w:t>
      </w:r>
    </w:p>
    <w:p>
      <w:pPr>
        <w:pStyle w:val="PoinDaftar"/>
      </w:pPr>
      <w:r>
        <w:t>Tooling compatibility.</w:t>
      </w:r>
    </w:p>
    <w:p>
      <w:pPr>
        <w:pStyle w:val="PoinDaftar"/>
      </w:pPr>
      <w:r>
        <w:t>Interoperability dengan sistem lain.</w:t>
      </w:r>
    </w:p>
    <w:p>
      <w:pPr/>
      <w:r>
        <w:t>Dampak terhadap masing-masing bagian harus dipertimbangkan sesuai konteks perubahan. NolQu-L tidak menjanjikan bahwa seluruh bentuk kompatibilitas harus selalu dipertahankan, tetapi compiler dan ekosistem tidak boleh mematahkannya tanpa alasan yang diketahui.</w:t>
      </w:r>
    </w:p>
    <w:p>
      <w:pPr>
        <w:pStyle w:val="Judul3"/>
      </w:pPr>
      <w:r>
        <w:t>Migration Path</w:t>
      </w:r>
    </w:p>
    <w:p>
      <w:pPr/>
      <w:r>
        <w:t>Jika memungkinkan, breaking change harus menyediakan jalur migrasi yang masuk akal.</w:t>
      </w:r>
    </w:p>
    <w:p>
      <w:pPr/>
      <w:r>
        <w:t>Jalur migrasi dapat berupa:</w:t>
      </w:r>
    </w:p>
    <w:p>
      <w:pPr>
        <w:pStyle w:val="PoinDaftar"/>
      </w:pPr>
      <w:r>
        <w:t>Diagnostic compiler yang menjelaskan perubahan.</w:t>
      </w:r>
    </w:p>
    <w:p>
      <w:pPr>
        <w:pStyle w:val="PoinDaftar"/>
      </w:pPr>
      <w:r>
        <w:t>Saran pengganti untuk sintaks atau API lama.</w:t>
      </w:r>
    </w:p>
    <w:p>
      <w:pPr>
        <w:pStyle w:val="PoinDaftar"/>
      </w:pPr>
      <w:r>
        <w:t>Automatic fix atau migration tooling.</w:t>
      </w:r>
    </w:p>
    <w:p>
      <w:pPr>
        <w:pStyle w:val="PoinDaftar"/>
      </w:pPr>
      <w:r>
        <w:t>Compatibility layer sementara.</w:t>
      </w:r>
    </w:p>
    <w:p>
      <w:pPr>
        <w:pStyle w:val="PoinDaftar"/>
      </w:pPr>
      <w:r>
        <w:t>Dokumentasi migrasi.</w:t>
      </w:r>
    </w:p>
    <w:p>
      <w:pPr>
        <w:pStyle w:val="PoinDaftar"/>
      </w:pPr>
      <w:r>
        <w:t>Periode deprecation sebelum fitur dihapus.</w:t>
      </w:r>
    </w:p>
    <w:p>
      <w:pPr/>
      <w:r>
        <w:t>Namun, migration path bukan kewajiban absolut apabila mempertahankan mekanisme lama justru:</w:t>
      </w:r>
    </w:p>
    <w:p>
      <w:pPr>
        <w:pStyle w:val="PoinDaftar"/>
      </w:pPr>
      <w:r>
        <w:t>Menciptakan risiko keamanan.</w:t>
      </w:r>
    </w:p>
    <w:p>
      <w:pPr>
        <w:pStyle w:val="PoinDaftar"/>
      </w:pPr>
      <w:r>
        <w:t>Membuat implementasi jauh lebih kompleks.</w:t>
      </w:r>
    </w:p>
    <w:p>
      <w:pPr>
        <w:pStyle w:val="PoinDaftar"/>
      </w:pPr>
      <w:r>
        <w:t>Menyebabkan perilaku ambigu.</w:t>
      </w:r>
    </w:p>
    <w:p>
      <w:pPr>
        <w:pStyle w:val="PoinDaftar"/>
      </w:pPr>
      <w:r>
        <w:t>Menghambat arsitektur baru.</w:t>
      </w:r>
    </w:p>
    <w:p>
      <w:pPr>
        <w:pStyle w:val="PoinDaftar"/>
      </w:pPr>
      <w:r>
        <w:t>Bertentangan dengan Nine Pillars of NolQu-L.</w:t>
      </w:r>
    </w:p>
    <w:p>
      <w:pPr/>
      <w:r>
        <w:t>Dalam kondisi tersebut, perubahan langsung tetap diperbolehkan selama alasannya terdokumentasi dengan jelas.</w:t>
      </w:r>
    </w:p>
    <w:p>
      <w:pPr>
        <w:pStyle w:val="Judul3"/>
      </w:pPr>
      <w:r>
        <w:t>Deprecation Sebelum Removal</w:t>
      </w:r>
    </w:p>
    <w:p>
      <w:pPr/>
      <w:r>
        <w:t>Fitur yang masih aman dan masih dapat dipertahankan dengan biaya yang wajar sebaiknya melalui proses deprecation sebelum dihapus.</w:t>
      </w:r>
    </w:p>
    <w:p>
      <w:pPr/>
      <w:r>
        <w:t>Compiler dapat memberikan warning yang menjelaskan:</w:t>
      </w:r>
    </w:p>
    <w:p>
      <w:pPr>
        <w:pStyle w:val="PoinDaftar"/>
      </w:pPr>
      <w:r>
        <w:t>Bahwa fitur tersebut deprecated.</w:t>
      </w:r>
    </w:p>
    <w:p>
      <w:pPr>
        <w:pStyle w:val="PoinDaftar"/>
      </w:pPr>
      <w:r>
        <w:t>Alasan deprecation.</w:t>
      </w:r>
    </w:p>
    <w:p>
      <w:pPr>
        <w:pStyle w:val="PoinDaftar"/>
      </w:pPr>
      <w:r>
        <w:t>Alternatif yang direkomendasikan.</w:t>
      </w:r>
    </w:p>
    <w:p>
      <w:pPr>
        <w:pStyle w:val="PoinDaftar"/>
      </w:pPr>
      <w:r>
        <w:t>Versi ketika fitur tersebut direncanakan untuk dihapus, apabila sudah diketahui.</w:t>
      </w:r>
    </w:p>
    <w:p>
      <w:pPr/>
      <w:r>
        <w:t>Deprecation tidak boleh menjadi tempat permanen bagi desain lama. Jika suatu fitur telah memiliki pengganti yang lebih baik dan alasan keberadaannya tidak lagi cukup kuat, fitur tersebut pada akhirnya dapat dihapus.</w:t>
      </w:r>
    </w:p>
    <w:p>
      <w:pPr>
        <w:pStyle w:val="Judul3"/>
      </w:pPr>
      <w:r>
        <w:t>Hindari Compatibility Debt</w:t>
      </w:r>
    </w:p>
    <w:p>
      <w:pPr/>
      <w:r>
        <w:t>Kompatibilitas memiliki biaya. Compatibility shim, legacy behavior, parser khusus untuk sintaks lama, maupun jalur compiler tambahan dapat meningkatkan kompleksitas implementasi dan maintenance.</w:t>
      </w:r>
    </w:p>
    <w:p>
      <w:pPr/>
      <w:r>
        <w:t>NolQu-L tidak boleh terus menambahkan lapisan kompatibilitas sampai compiler menjadi lebih sulit dipahami, diuji, dioptimalkan, atau dikembangkan.</w:t>
      </w:r>
    </w:p>
    <w:p>
      <w:pPr/>
      <w:r>
        <w:t>Jika biaya mempertahankan kompatibilitas mulai lebih besar daripada manfaatnya, desain tersebut harus dievaluasi kembali. Menghapus compatibility debt diperbolehkan apabila memberikan perbaikan arsitektur yang nyata dan mengikuti aturan breaking change pada pillar ini.</w:t>
      </w:r>
    </w:p>
    <w:p>
      <w:pPr>
        <w:pStyle w:val="Judul3"/>
      </w:pPr>
      <w:r>
        <w:t>Breaking Change Harus Terkendali</w:t>
      </w:r>
    </w:p>
    <w:p>
      <w:pPr/>
      <w:r>
        <w:t>Breaking change harus dilakukan secara eksplisit dan terencana. Perubahan besar sebisa mungkin dikumpulkan pada batas versi yang jelas daripada muncul secara acak di banyak update kecil.</w:t>
      </w:r>
    </w:p>
    <w:p>
      <w:pPr/>
      <w:r>
        <w:t>Pengguna harus dapat mengetahui bahwa suatu versi membawa perubahan yang membutuhkan migrasi.</w:t>
      </w:r>
    </w:p>
    <w:p>
      <w:pPr/>
      <w:r>
        <w:t>Compiler tidak boleh diam-diam mengubah arti kode lama apabila perubahan tersebut dapat menghasilkan perilaku yang berbeda tanpa diagnostic yang memadai.</w:t>
      </w:r>
    </w:p>
    <w:p>
      <w:pPr>
        <w:pStyle w:val="Judul3"/>
      </w:pPr>
      <w:r>
        <w:t>Evolusi Tanpa Rewrite Tanpa Alasan</w:t>
      </w:r>
    </w:p>
    <w:p>
      <w:pPr/>
      <w:r>
        <w:t>Kebebasan melakukan breaking change bukan izin untuk terus mendesain ulang bahasa. Bagian yang sudah bekerja dengan baik tidak perlu diubah hanya demi konsistensi kosmetik, preferensi pribadi, atau tren bahasa pemrograman lain.</w:t>
      </w:r>
    </w:p>
    <w:p>
      <w:pPr/>
      <w:r>
        <w:t>Perubahan harus menyelesaikan masalah nyata atau memberikan peningkatan yang cukup berarti.</w:t>
      </w:r>
    </w:p>
    <w:p>
      <w:pPr>
        <w:pStyle w:val="Kutipan"/>
      </w:pPr>
      <w:r>
        <w:t>Pertahankan yang baik.</w:t>
        <w:br/>
        <w:t>Perbaiki yang buruk.</w:t>
        <w:br/>
        <w:t>Ganti yang menghambat masa depan.</w:t>
      </w:r>
    </w:p>
    <w:p>
      <w:pPr/>
      <w:r>
        <w:t>Stabilitas harus melindungi pengguna dari perubahan yang tidak perlu. Evolusi harus melindungi bahasa dari keputusan lama yang tidak lagi layak dipertahankan.</w:t>
      </w:r>
    </w:p>
    <w:p>
      <w:pPr/>
    </w:p>
    <w:p>
      <w:pPr>
        <w:pStyle w:val="Judul2"/>
      </w:pPr>
      <w:r>
        <w:t>Pillar 9 — Optimasi Berdasarkan Dampak</w:t>
      </w:r>
    </w:p>
    <w:p>
      <w:pPr/>
      <w:r>
        <w:t>Optimasi struktural dianjurkan apabila terdapat peluang nyata untuk memberikan dampak yang signifikan terhadap performa, penggunaan memori, ukuran binary, waktu kompilasi, atau kualitas arsitektur.</w:t>
      </w:r>
    </w:p>
    <w:p>
      <w:pPr/>
      <w:r>
        <w:t>Optimasi mikro yang dampaknya belum diukur atau tidak terbukti tidak perlu dipaksakan.</w:t>
      </w:r>
    </w:p>
    <w:p>
      <w:pPr/>
      <w:r>
        <w:t>Optimasi yang meningkatkan kompleksitas implementasi harus memiliki manfaat yang sebanding dengan biaya maintenance yang ditimbulkannya.</w:t>
      </w:r>
    </w:p>
    <w:p>
      <w:pPr/>
      <w:r>
        <w:t>Jika sebuah optimasi membutuhkan breaking change, perubahan tersebut juga harus memenuhi Pillar 8. Dengan demikian, "lebih cepat" saja tidak otomatis menjadi alasan untuk mematahkan kompatibilitas.</w:t>
      </w:r>
    </w:p>
    <w:p>
      <w:pPr/>
      <w:r>
        <w:t>Semakin besar biaya perubahan bagi pengguna, semakin besar pula peningkatan yang harus dapat dibuktikan. Optimasi harus berdasarkan dampak nyata — bukan sekadar kemungkinan teoritis.</w:t>
      </w:r>
    </w:p>
    <w:p w14:paraId="10C3AA59" w14:textId="77777777" w:rsidR="00E30B8D" w:rsidRDefault="006617CF">
      <w:pPr>
        <w:pStyle w:val="Judul1"/>
        <w:keepNext/>
        <w:pageBreakBefore/>
      </w:pPr>
      <w:proofErr w:type="spellStart"/>
      <w:r>
        <w:t>NolQu</w:t>
      </w:r>
      <w:proofErr w:type="spellEnd"/>
      <w:r>
        <w:t>-L Bootstrap Specification</w:t>
      </w:r>
    </w:p>
    <w:p w14:paraId="3D6AD45A" w14:textId="77777777" w:rsidR="00E30B8D" w:rsidRDefault="006617CF">
      <w:pPr>
        <w:pStyle w:val="Judul2"/>
      </w:pPr>
      <w:r>
        <w:t>Bootstrap Philosophy</w:t>
      </w:r>
    </w:p>
    <w:p w14:paraId="46614721" w14:textId="77777777" w:rsidR="00E30B8D" w:rsidRDefault="006617CF">
      <w:r>
        <w:t>NolQu-L dirancang untuk berkembang dari machine-level foundation menuju compiler yang sepenuhnya self-hosting. Bootstrap dilakukan secara bertahap agar setiap generasi compiler dapat membangun generasi berikutnya tanpa langsung membutuhkan seluruh kompleksitas NolQu-L.</w:t>
      </w:r>
    </w:p>
    <w:p w14:paraId="1CF28CF0"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Machine-Level Foundation</w:t>
        <w:br/>
        <w:t>↓</w:t>
        <w:br/>
        <w:t>Stage 0</w:t>
        <w:br/>
        <w:t>↓</w:t>
        <w:br/>
        <w:t>NolQu-L Bootstrap Compiler</w:t>
        <w:br/>
        <w:t>↓</w:t>
        <w:br/>
        <w:t>NolQu-L Core Compiler</w:t>
        <w:br/>
        <w:t>↓</w:t>
        <w:br/>
        <w:t>Full NolQu-L Compiler</w:t>
        <w:br/>
        <w:t>↓</w:t>
        <w:br/>
        <w:t>Self-Hosting nolqulc</w:t>
      </w:r>
    </w:p>
    <w:p w14:paraId="2015A5C3" w14:textId="77777777" w:rsidR="00E30B8D" w:rsidRDefault="006617CF">
      <w:proofErr w:type="spellStart"/>
      <w:r>
        <w:t>Tujuan</w:t>
      </w:r>
      <w:proofErr w:type="spellEnd"/>
      <w:r>
        <w:t xml:space="preserve"> </w:t>
      </w:r>
      <w:proofErr w:type="spellStart"/>
      <w:r>
        <w:t>akhirnya</w:t>
      </w:r>
      <w:proofErr w:type="spellEnd"/>
      <w:r>
        <w:t xml:space="preserve"> </w:t>
      </w:r>
      <w:proofErr w:type="spellStart"/>
      <w:r>
        <w:t>adalah</w:t>
      </w:r>
      <w:proofErr w:type="spellEnd"/>
      <w:r>
        <w:t xml:space="preserve"> agar </w:t>
      </w:r>
      <w:proofErr w:type="spellStart"/>
      <w:r>
        <w:t>nolqulc</w:t>
      </w:r>
      <w:proofErr w:type="spellEnd"/>
      <w:r>
        <w:t xml:space="preserve"> </w:t>
      </w:r>
      <w:proofErr w:type="spellStart"/>
      <w:r>
        <w:t>mampu</w:t>
      </w:r>
      <w:proofErr w:type="spellEnd"/>
      <w:r>
        <w:t xml:space="preserve"> </w:t>
      </w:r>
      <w:proofErr w:type="spellStart"/>
      <w:r>
        <w:t>mengompilasi</w:t>
      </w:r>
      <w:proofErr w:type="spellEnd"/>
      <w:r>
        <w:t xml:space="preserve"> source code compiler </w:t>
      </w:r>
      <w:proofErr w:type="spellStart"/>
      <w:r>
        <w:t>NolQu</w:t>
      </w:r>
      <w:proofErr w:type="spellEnd"/>
      <w:r>
        <w:t xml:space="preserve">-L </w:t>
      </w:r>
      <w:proofErr w:type="spellStart"/>
      <w:r>
        <w:t>itu</w:t>
      </w:r>
      <w:proofErr w:type="spellEnd"/>
      <w:r>
        <w:t xml:space="preserve"> </w:t>
      </w:r>
      <w:proofErr w:type="spellStart"/>
      <w:r>
        <w:t>sendiri</w:t>
      </w:r>
      <w:proofErr w:type="spellEnd"/>
      <w:r>
        <w:t>.</w:t>
      </w:r>
    </w:p>
    <w:p w14:paraId="7984E3C2" w14:textId="77777777" w:rsidR="00E30B8D" w:rsidRDefault="006617CF">
      <w:pPr>
        <w:pStyle w:val="Judul2"/>
      </w:pPr>
      <w:r>
        <w:t>Machine-Level Foundation</w:t>
      </w:r>
    </w:p>
    <w:p w14:paraId="7A2272F9" w14:textId="77777777" w:rsidR="00E30B8D" w:rsidRDefault="006617CF">
      <w:r>
        <w:t>Tahap paling awal disebut Stage 0 dan menjadi dasar bootstrap. Stage 0 harus dibuat seminimal mungkin dan memiliki hubungan yang dapat ditelusuri menuju kode tingkat mesin.</w:t>
      </w:r>
    </w:p>
    <w:p w14:paraId="16A1B112"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Machine-Level Code</w:t>
        <w:br/>
        <w:t>↓</w:t>
        <w:br/>
        <w:t>Stage 0</w:t>
        <w:br/>
        <w:t>↓</w:t>
        <w:br/>
        <w:t>Bootstrap Compiler</w:t>
      </w:r>
    </w:p>
    <w:p w14:paraId="5412C7B2" w14:textId="77777777" w:rsidR="00E30B8D" w:rsidRDefault="006617CF">
      <w:r>
        <w:t xml:space="preserve">Machine code, assembly source, </w:t>
      </w:r>
      <w:proofErr w:type="spellStart"/>
      <w:r>
        <w:t>dan</w:t>
      </w:r>
      <w:proofErr w:type="spellEnd"/>
      <w:r>
        <w:t xml:space="preserve"> compiler binary </w:t>
      </w:r>
      <w:proofErr w:type="spellStart"/>
      <w:r>
        <w:t>harus</w:t>
      </w:r>
      <w:proofErr w:type="spellEnd"/>
      <w:r>
        <w:t xml:space="preserve"> </w:t>
      </w:r>
      <w:proofErr w:type="spellStart"/>
      <w:r>
        <w:t>dibedakan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dalam</w:t>
      </w:r>
      <w:proofErr w:type="spellEnd"/>
      <w:r>
        <w:t xml:space="preserve"> </w:t>
      </w:r>
      <w:proofErr w:type="spellStart"/>
      <w:r>
        <w:t>dokumentasi</w:t>
      </w:r>
      <w:proofErr w:type="spellEnd"/>
      <w:r>
        <w:t xml:space="preserve"> bootstrap. </w:t>
      </w:r>
      <w:proofErr w:type="spellStart"/>
      <w:r>
        <w:t>Tujuan</w:t>
      </w:r>
      <w:proofErr w:type="spellEnd"/>
      <w:r>
        <w:t xml:space="preserve"> Stage 0 </w:t>
      </w:r>
      <w:proofErr w:type="spellStart"/>
      <w:r>
        <w:t>bukan</w:t>
      </w:r>
      <w:proofErr w:type="spellEnd"/>
      <w:r>
        <w:t xml:space="preserve"> </w:t>
      </w:r>
      <w:proofErr w:type="spellStart"/>
      <w:r>
        <w:t>menjalankan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NolQu</w:t>
      </w:r>
      <w:proofErr w:type="spellEnd"/>
      <w:r>
        <w:t xml:space="preserve">-L, </w:t>
      </w:r>
      <w:proofErr w:type="spellStart"/>
      <w:r>
        <w:t>melainkan</w:t>
      </w:r>
      <w:proofErr w:type="spellEnd"/>
      <w:r>
        <w:t xml:space="preserve"> </w:t>
      </w:r>
      <w:proofErr w:type="spellStart"/>
      <w:r>
        <w:t>menyediakan</w:t>
      </w:r>
      <w:proofErr w:type="spellEnd"/>
      <w:r>
        <w:t xml:space="preserve"> </w:t>
      </w:r>
      <w:proofErr w:type="spellStart"/>
      <w:r>
        <w:t>kemampuan</w:t>
      </w:r>
      <w:proofErr w:type="spellEnd"/>
      <w:r>
        <w:t xml:space="preserve"> minimum </w:t>
      </w:r>
      <w:proofErr w:type="spellStart"/>
      <w:r>
        <w:t>untuk</w:t>
      </w:r>
      <w:proofErr w:type="spellEnd"/>
      <w:r>
        <w:t xml:space="preserve"> </w:t>
      </w:r>
      <w:proofErr w:type="spellStart"/>
      <w:r>
        <w:t>membangun</w:t>
      </w:r>
      <w:proofErr w:type="spellEnd"/>
      <w:r>
        <w:t xml:space="preserve"> compiler </w:t>
      </w:r>
      <w:proofErr w:type="spellStart"/>
      <w:r>
        <w:t>berikutnya</w:t>
      </w:r>
      <w:proofErr w:type="spellEnd"/>
      <w:r>
        <w:t>.</w:t>
      </w:r>
    </w:p>
    <w:p w14:paraId="6F83CE6E" w14:textId="77777777" w:rsidR="00E30B8D" w:rsidRDefault="006617CF">
      <w:pPr>
        <w:pStyle w:val="Judul2"/>
      </w:pPr>
      <w:r>
        <w:t>Stage 0</w:t>
      </w:r>
    </w:p>
    <w:p w14:paraId="2E9338D7" w14:textId="77777777" w:rsidR="00E30B8D" w:rsidRDefault="006617CF">
      <w:r>
        <w:t>Stage 0 merupakan implementasi minimal yang dapat menyediakan kemampuan dasar seperti:</w:t>
      </w:r>
    </w:p>
    <w:p w14:paraId="60F852B7" w14:textId="77777777" w:rsidR="00E30B8D" w:rsidRDefault="006617CF">
      <w:pPr>
        <w:pStyle w:val="CodeBlock"/>
        <w:keepLines/>
        <w:widowControl/>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left"/>
      </w:pPr>
      <w:r>
        <w:t>Stage 0</w:t>
        <w:br/>
        <w:t>├── Basic instruction emission</w:t>
        <w:br/>
        <w:t>├── Memory operations</w:t>
        <w:br/>
        <w:t>├── Control flow</w:t>
        <w:br/>
        <w:t>├── Symbol handling</w:t>
        <w:br/>
        <w:t>└── Minimal code generation</w:t>
      </w:r>
    </w:p>
    <w:p w14:paraId="318A22AE" w14:textId="77777777" w:rsidR="00E30B8D" w:rsidRDefault="006617CF">
      <w:r>
        <w:t xml:space="preserve">Stage 0 </w:t>
      </w:r>
      <w:proofErr w:type="spellStart"/>
      <w:r>
        <w:t>tidak</w:t>
      </w:r>
      <w:proofErr w:type="spellEnd"/>
      <w:r>
        <w:t xml:space="preserve"> </w:t>
      </w:r>
      <w:proofErr w:type="spellStart"/>
      <w:r>
        <w:t>diwajibkan</w:t>
      </w:r>
      <w:proofErr w:type="spellEnd"/>
      <w:r>
        <w:t xml:space="preserve"> </w:t>
      </w:r>
      <w:proofErr w:type="spellStart"/>
      <w:r>
        <w:t>memiliki</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bahasa</w:t>
      </w:r>
      <w:proofErr w:type="spellEnd"/>
      <w:r>
        <w:t xml:space="preserve">. </w:t>
      </w:r>
      <w:proofErr w:type="spellStart"/>
      <w:r>
        <w:t>Prinsipnya</w:t>
      </w:r>
      <w:proofErr w:type="spellEnd"/>
      <w:r>
        <w:t>: The bootstrap foundation must be smaller and simpler than the system it builds.</w:t>
      </w:r>
    </w:p>
    <w:p w14:paraId="1B612BC7" w14:textId="77777777" w:rsidR="00E30B8D" w:rsidRDefault="006617CF">
      <w:pPr>
        <w:pStyle w:val="Judul2"/>
      </w:pPr>
      <w:proofErr w:type="spellStart"/>
      <w:r>
        <w:t>NolQu</w:t>
      </w:r>
      <w:proofErr w:type="spellEnd"/>
      <w:r>
        <w:t>-L Bootstrap Compiler</w:t>
      </w:r>
    </w:p>
    <w:p w14:paraId="79D93E77" w14:textId="77777777" w:rsidR="00E30B8D" w:rsidRDefault="006617CF">
      <w:r>
        <w:t>Stage 0 kemudian digunakan untuk menghasilkan compiler awal yang memahami NolQu-L Core. Contoh kemampuan dasar:</w:t>
      </w:r>
    </w:p>
    <w:p w14:paraId="1E3E5EE2" w14:textId="77777777" w:rsidR="00E30B8D" w:rsidRDefault="006617CF">
      <w:pPr>
        <w:pStyle w:val="CodeBlock"/>
        <w:keepLines/>
        <w:widowControl/>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left"/>
      </w:pPr>
      <w:r>
        <w:t>NolQu-L Core</w:t>
        <w:br/>
        <w:t>├── Variables</w:t>
        <w:br/>
        <w:t>├── Integer types</w:t>
        <w:br/>
        <w:t>├── Functions</w:t>
        <w:br/>
        <w:t>├── Basic control flow</w:t>
        <w:br/>
        <w:t>├── Basic memory operations</w:t>
        <w:br/>
        <w:t>└── Basic code generation</w:t>
      </w:r>
    </w:p>
    <w:p w14:paraId="59CABD1F" w14:textId="77777777" w:rsidR="00E30B8D" w:rsidRDefault="006617CF">
      <w:r>
        <w:t xml:space="preserve">Compiler </w:t>
      </w:r>
      <w:proofErr w:type="spellStart"/>
      <w:r>
        <w:t>ini</w:t>
      </w:r>
      <w:proofErr w:type="spellEnd"/>
      <w:r>
        <w:t xml:space="preserve"> </w:t>
      </w:r>
      <w:proofErr w:type="spellStart"/>
      <w:r>
        <w:t>belum</w:t>
      </w:r>
      <w:proofErr w:type="spellEnd"/>
      <w:r>
        <w:t xml:space="preserve"> </w:t>
      </w:r>
      <w:proofErr w:type="spellStart"/>
      <w:r>
        <w:t>harus</w:t>
      </w:r>
      <w:proofErr w:type="spellEnd"/>
      <w:r>
        <w:t xml:space="preserve"> </w:t>
      </w:r>
      <w:proofErr w:type="spellStart"/>
      <w:r>
        <w:t>menjadi</w:t>
      </w:r>
      <w:proofErr w:type="spellEnd"/>
      <w:r>
        <w:t xml:space="preserve"> compiler </w:t>
      </w:r>
      <w:proofErr w:type="spellStart"/>
      <w:r>
        <w:t>NolQu</w:t>
      </w:r>
      <w:proofErr w:type="spellEnd"/>
      <w:r>
        <w:t xml:space="preserve">-L yang </w:t>
      </w:r>
      <w:proofErr w:type="spellStart"/>
      <w:r>
        <w:t>lengkap</w:t>
      </w:r>
      <w:proofErr w:type="spellEnd"/>
      <w:r>
        <w:t xml:space="preserve">. </w:t>
      </w:r>
      <w:proofErr w:type="spellStart"/>
      <w:r>
        <w:t>Tujuannya</w:t>
      </w:r>
      <w:proofErr w:type="spellEnd"/>
      <w:r>
        <w:t xml:space="preserve"> </w:t>
      </w:r>
      <w:proofErr w:type="spellStart"/>
      <w:r>
        <w:t>adalah</w:t>
      </w:r>
      <w:proofErr w:type="spellEnd"/>
      <w:r>
        <w:t xml:space="preserve"> </w:t>
      </w:r>
      <w:proofErr w:type="spellStart"/>
      <w:r>
        <w:t>menyediakan</w:t>
      </w:r>
      <w:proofErr w:type="spellEnd"/>
      <w:r>
        <w:t xml:space="preserve"> toolchain yang </w:t>
      </w:r>
      <w:proofErr w:type="spellStart"/>
      <w:r>
        <w:t>cukup</w:t>
      </w:r>
      <w:proofErr w:type="spellEnd"/>
      <w:r>
        <w:t xml:space="preserve"> </w:t>
      </w:r>
      <w:proofErr w:type="spellStart"/>
      <w:r>
        <w:t>kuat</w:t>
      </w:r>
      <w:proofErr w:type="spellEnd"/>
      <w:r>
        <w:t xml:space="preserve"> </w:t>
      </w:r>
      <w:proofErr w:type="spellStart"/>
      <w:r>
        <w:t>untuk</w:t>
      </w:r>
      <w:proofErr w:type="spellEnd"/>
      <w:r>
        <w:t xml:space="preserve"> </w:t>
      </w:r>
      <w:proofErr w:type="spellStart"/>
      <w:r>
        <w:t>membangun</w:t>
      </w:r>
      <w:proofErr w:type="spellEnd"/>
      <w:r>
        <w:t xml:space="preserve"> compiler </w:t>
      </w:r>
      <w:proofErr w:type="spellStart"/>
      <w:r>
        <w:t>generasi</w:t>
      </w:r>
      <w:proofErr w:type="spellEnd"/>
      <w:r>
        <w:t xml:space="preserve"> </w:t>
      </w:r>
      <w:proofErr w:type="spellStart"/>
      <w:r>
        <w:t>berikutnya</w:t>
      </w:r>
      <w:proofErr w:type="spellEnd"/>
      <w:r>
        <w:t>.</w:t>
      </w:r>
    </w:p>
    <w:p w14:paraId="51C630DE" w14:textId="77777777" w:rsidR="00E30B8D" w:rsidRDefault="006617CF">
      <w:pPr>
        <w:pStyle w:val="Judul2"/>
      </w:pPr>
      <w:proofErr w:type="spellStart"/>
      <w:r>
        <w:t>NolQu</w:t>
      </w:r>
      <w:proofErr w:type="spellEnd"/>
      <w:r>
        <w:t>-L Core Compiler</w:t>
      </w:r>
    </w:p>
    <w:p w14:paraId="3B4D8FFD" w14:textId="77777777" w:rsidR="00E30B8D" w:rsidRDefault="006617CF">
      <w:r>
        <w:t>Compiler berikutnya memperluas kemampuan NolQu-L:</w:t>
      </w:r>
    </w:p>
    <w:p w14:paraId="2999A07F"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Lexer</w:t>
        <w:br/>
        <w:t>↓</w:t>
        <w:br/>
        <w:t>Parser</w:t>
        <w:br/>
        <w:t>↓</w:t>
        <w:br/>
        <w:t>AST</w:t>
        <w:br/>
        <w:t>↓</w:t>
        <w:br/>
        <w:t>Semantic Analysis</w:t>
        <w:br/>
        <w:t>↓</w:t>
        <w:br/>
        <w:t>Type System</w:t>
        <w:br/>
        <w:t>↓</w:t>
        <w:br/>
        <w:t>IR</w:t>
        <w:br/>
        <w:t>↓</w:t>
        <w:br/>
        <w:t>Code Generation</w:t>
      </w:r>
    </w:p>
    <w:p w14:paraId="05AEFBD6" w14:textId="77777777" w:rsidR="00E30B8D" w:rsidRDefault="006617CF">
      <w:proofErr w:type="spellStart"/>
      <w:r>
        <w:t>Kemudian</w:t>
      </w:r>
      <w:proofErr w:type="spellEnd"/>
      <w:r>
        <w:t xml:space="preserve"> </w:t>
      </w:r>
      <w:proofErr w:type="spellStart"/>
      <w:r>
        <w:t>mulai</w:t>
      </w:r>
      <w:proofErr w:type="spellEnd"/>
      <w:r>
        <w:t xml:space="preserve"> </w:t>
      </w:r>
      <w:proofErr w:type="spellStart"/>
      <w:r>
        <w:t>ditambahkan</w:t>
      </w:r>
      <w:proofErr w:type="spellEnd"/>
      <w:r>
        <w:t xml:space="preserve">: </w:t>
      </w:r>
      <w:proofErr w:type="spellStart"/>
      <w:r>
        <w:t>NolQu-L</w:t>
      </w:r>
      <w:proofErr w:type="spellEnd"/>
      <w:r>
        <w:t xml:space="preserve"> Safety. Resource management. Ownership. Move semantics. Error diagnostics. Optimization. </w:t>
      </w:r>
      <w:proofErr w:type="spellStart"/>
      <w:r>
        <w:t>Pada</w:t>
      </w:r>
      <w:proofErr w:type="spellEnd"/>
      <w:r>
        <w:t xml:space="preserve"> </w:t>
      </w:r>
      <w:proofErr w:type="spellStart"/>
      <w:r>
        <w:t>tahap</w:t>
      </w:r>
      <w:proofErr w:type="spellEnd"/>
      <w:r>
        <w:t xml:space="preserve"> </w:t>
      </w:r>
      <w:proofErr w:type="spellStart"/>
      <w:r>
        <w:t>ini</w:t>
      </w:r>
      <w:proofErr w:type="spellEnd"/>
      <w:r>
        <w:t xml:space="preserve">, Nine Pillars of </w:t>
      </w:r>
      <w:proofErr w:type="spellStart"/>
      <w:r>
        <w:t>NolQu</w:t>
      </w:r>
      <w:proofErr w:type="spellEnd"/>
      <w:r>
        <w:t xml:space="preserve">-L </w:t>
      </w:r>
      <w:proofErr w:type="spellStart"/>
      <w:r>
        <w:t>mulai</w:t>
      </w:r>
      <w:proofErr w:type="spellEnd"/>
      <w:r>
        <w:t xml:space="preserve"> </w:t>
      </w:r>
      <w:proofErr w:type="spellStart"/>
      <w:r>
        <w:t>diterapkan</w:t>
      </w:r>
      <w:proofErr w:type="spellEnd"/>
      <w:r>
        <w:t xml:space="preserve"> </w:t>
      </w:r>
      <w:proofErr w:type="spellStart"/>
      <w:r>
        <w:t>semakin</w:t>
      </w:r>
      <w:proofErr w:type="spellEnd"/>
      <w:r>
        <w:t xml:space="preserve"> </w:t>
      </w:r>
      <w:proofErr w:type="spellStart"/>
      <w:r>
        <w:t>lengkap</w:t>
      </w:r>
      <w:proofErr w:type="spellEnd"/>
      <w:r>
        <w:t>.</w:t>
      </w:r>
    </w:p>
    <w:p w14:paraId="24FFF019" w14:textId="77777777" w:rsidR="00E30B8D" w:rsidRDefault="006617CF">
      <w:pPr>
        <w:pStyle w:val="Judul2"/>
      </w:pPr>
      <w:proofErr w:type="spellStart"/>
      <w:r>
        <w:t>NolQu-L</w:t>
      </w:r>
      <w:proofErr w:type="spellEnd"/>
      <w:r>
        <w:t xml:space="preserve"> Safety </w:t>
      </w:r>
      <w:proofErr w:type="spellStart"/>
      <w:r>
        <w:t>dalam</w:t>
      </w:r>
      <w:proofErr w:type="spellEnd"/>
      <w:r>
        <w:t xml:space="preserve"> Bootstrap</w:t>
      </w:r>
    </w:p>
    <w:p w14:paraId="09AAC122" w14:textId="77777777" w:rsidR="00E30B8D" w:rsidRDefault="006617CF">
      <w:r>
        <w:t>NolQu-L Safety tidak harus diterapkan seluruhnya pada Stage 0. Implementasinya berkembang secara bertahap:</w:t>
      </w:r>
    </w:p>
    <w:p w14:paraId="76BFE4DA"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Basic resource management</w:t>
        <w:br/>
        <w:t>↓</w:t>
        <w:br/>
        <w:t>Resource lifetime</w:t>
        <w:br/>
        <w:t>↓</w:t>
        <w:br/>
        <w:t>Ownership</w:t>
        <w:br/>
        <w:t>↓</w:t>
        <w:br/>
        <w:t>Move semantics</w:t>
        <w:br/>
        <w:t>↓</w:t>
        <w:br/>
        <w:t>Borrow checking</w:t>
        <w:br/>
        <w:t>↓</w:t>
        <w:br/>
        <w:t>Safe / Balanced / Unsafe</w:t>
        <w:br/>
        <w:t>↓</w:t>
        <w:br/>
        <w:t>Full NolQu-L Safety</w:t>
      </w:r>
    </w:p>
    <w:p w14:paraId="3ABB858B" w14:textId="77777777" w:rsidR="00E30B8D" w:rsidRDefault="006617CF">
      <w:r>
        <w:t>Hal ini menjaga agar bootstrap awal tetap minimal dan dapat diverifikasi tanpa membebani implementasi awal dengan kompleksitas fitur yang belum diperlukan.</w:t>
      </w:r>
    </w:p>
    <w:p w14:paraId="46FEF332" w14:textId="77777777" w:rsidR="00E30B8D" w:rsidRDefault="006617CF">
      <w:pPr>
        <w:pStyle w:val="Judul2"/>
      </w:pPr>
      <w:r>
        <w:t xml:space="preserve">Full </w:t>
      </w:r>
      <w:proofErr w:type="spellStart"/>
      <w:r>
        <w:t>NolQu</w:t>
      </w:r>
      <w:proofErr w:type="spellEnd"/>
      <w:r>
        <w:t>-L Compiler</w:t>
      </w:r>
    </w:p>
    <w:p w14:paraId="3DC4ACDE" w14:textId="77777777" w:rsidR="00E30B8D" w:rsidRDefault="006617CF">
      <w:r>
        <w:t>Setelah compiler cukup matang, seluruh komponen utama mulai tersedia: Lexer, Parser, AST, Semantic Analysis, Type System, NolQu-L Safety, IR, Optimizer, Code Generator, Runtime, Standard Library, dan Tooling. Pada tahap ini, Nine Pillars menjadi bagian integral dari desain dan implementasi compiler.</w:t>
      </w:r>
    </w:p>
    <w:p w14:paraId="3D28831C" w14:textId="77777777" w:rsidR="00E30B8D" w:rsidRDefault="006617CF">
      <w:pPr>
        <w:pStyle w:val="Judul2"/>
      </w:pPr>
      <w:r>
        <w:t>Self-Hosting</w:t>
      </w:r>
    </w:p>
    <w:p w14:paraId="563AA76E" w14:textId="77777777" w:rsidR="00E30B8D" w:rsidRDefault="006617CF">
      <w:r>
        <w:t>Setelah compiler cukup lengkap, source compiler NolQu-L sendiri ditulis dan dikompilasi menggunakan NolQu-L.</w:t>
      </w:r>
    </w:p>
    <w:p w14:paraId="23361422"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Full nolqulc</w:t>
        <w:br/>
        <w:t>↓</w:t>
        <w:br/>
        <w:t>compile</w:t>
        <w:br/>
        <w:t>↓</w:t>
        <w:br/>
        <w:t>NolQu-L compiler source</w:t>
        <w:br/>
        <w:t>↓</w:t>
        <w:br/>
        <w:t>New nolqulc</w:t>
      </w:r>
    </w:p>
    <w:p w14:paraId="6CAF28C7" w14:textId="77777777" w:rsidR="00E30B8D" w:rsidRDefault="006617CF">
      <w:proofErr w:type="spellStart"/>
      <w:r>
        <w:t>Kemudian</w:t>
      </w:r>
      <w:proofErr w:type="spellEnd"/>
      <w:r>
        <w:t xml:space="preserve"> compiler </w:t>
      </w:r>
      <w:proofErr w:type="spellStart"/>
      <w:r>
        <w:t>hasil</w:t>
      </w:r>
      <w:proofErr w:type="spellEnd"/>
      <w:r>
        <w:t xml:space="preserve"> build </w:t>
      </w:r>
      <w:proofErr w:type="spellStart"/>
      <w:r>
        <w:t>tersebut</w:t>
      </w:r>
      <w:proofErr w:type="spellEnd"/>
      <w:r>
        <w:t xml:space="preserve"> </w:t>
      </w:r>
      <w:proofErr w:type="spellStart"/>
      <w:r>
        <w:t>digunakan</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mengompilasi</w:t>
      </w:r>
      <w:proofErr w:type="spellEnd"/>
      <w:r>
        <w:t xml:space="preserve"> source compiler. </w:t>
      </w:r>
      <w:proofErr w:type="spellStart"/>
      <w:r>
        <w:t>Dengan</w:t>
      </w:r>
      <w:proofErr w:type="spellEnd"/>
      <w:r>
        <w:t xml:space="preserve"> </w:t>
      </w:r>
      <w:proofErr w:type="spellStart"/>
      <w:r>
        <w:t>demikian</w:t>
      </w:r>
      <w:proofErr w:type="spellEnd"/>
      <w:r>
        <w:t xml:space="preserve">: </w:t>
      </w:r>
      <w:proofErr w:type="spellStart"/>
      <w:r>
        <w:t>NolQu</w:t>
      </w:r>
      <w:proofErr w:type="spellEnd"/>
      <w:r>
        <w:t>-L becomes self-hosting.</w:t>
      </w:r>
    </w:p>
    <w:p w14:paraId="16BC3EA0" w14:textId="77777777" w:rsidR="00E30B8D" w:rsidRDefault="006617CF">
      <w:pPr>
        <w:pStyle w:val="Judul2"/>
      </w:pPr>
      <w:r>
        <w:t>Bootstrap Verification</w:t>
      </w:r>
    </w:p>
    <w:p w14:paraId="4EBB3BFE" w14:textId="77777777" w:rsidR="00E30B8D" w:rsidRDefault="006617CF">
      <w:r>
        <w:t>Self-hosting saja belum cukup. Bootstrap harus dapat diverifikasi. Contoh:</w:t>
      </w:r>
    </w:p>
    <w:p w14:paraId="7FF95E21"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Stage 2</w:t>
        <w:br/>
        <w:t>↓</w:t>
        <w:br/>
        <w:t>Compiler A</w:t>
        <w:br/>
        <w:t>↓</w:t>
        <w:br/>
        <w:t>Build compiler</w:t>
        <w:br/>
        <w:t>↓</w:t>
        <w:br/>
        <w:t>Compiler B</w:t>
        <w:br/>
        <w:t>↓</w:t>
        <w:br/>
        <w:t>Rebuild</w:t>
        <w:br/>
        <w:t>↓</w:t>
        <w:br/>
        <w:t>Compiler C</w:t>
      </w:r>
    </w:p>
    <w:p w14:paraId="1C9D168B" w14:textId="77777777" w:rsidR="00E30B8D" w:rsidRDefault="006617CF">
      <w:r>
        <w:t>Hasil antar-build dapat dibandingkan untuk memastikan compiler menghasilkan output yang konsisten. Compiler B == Compiler C. Bila terdapat perbedaan, proses bootstrap harus dianalisis sebelum perubahan dianggap valid.</w:t>
      </w:r>
    </w:p>
    <w:p w14:paraId="5176A464" w14:textId="77777777" w:rsidR="00E30B8D" w:rsidRDefault="006617CF">
      <w:pPr>
        <w:pStyle w:val="Judul2"/>
        <w:keepNext/>
      </w:pPr>
      <w:r>
        <w:t>Bootstrap Chain</w:t>
      </w:r>
    </w:p>
    <w:p w14:paraId="4F8D7E9F" w14:textId="77777777" w:rsidR="00E30B8D" w:rsidRDefault="006617CF">
      <w:pPr>
        <w:keepNext/>
      </w:pPr>
      <w:r>
        <w:t>Rantai bootstrap resmi NolQu-L:</w:t>
      </w:r>
    </w:p>
    <w:p w14:paraId="023F81FE"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Machine-Level Foundation</w:t>
        <w:br/>
        <w:t>↓</w:t>
        <w:br/>
        <w:t>Stage 0</w:t>
        <w:br/>
        <w:t>↓</w:t>
        <w:br/>
        <w:t>Bootstrap Compiler</w:t>
        <w:br/>
        <w:t>↓</w:t>
        <w:br/>
        <w:t>Core Compiler</w:t>
        <w:br/>
        <w:t>↓</w:t>
        <w:br/>
        <w:t>Full Compiler</w:t>
        <w:br/>
        <w:t>↓</w:t>
        <w:br/>
        <w:t>Self-Hosting nolqulc</w:t>
        <w:br/>
        <w:t>↓</w:t>
        <w:br/>
        <w:t>Verified nolqulc</w:t>
      </w:r>
    </w:p>
    <w:p w14:paraId="596A93C9" w14:textId="77777777" w:rsidR="00E30B8D" w:rsidRDefault="006617CF">
      <w:proofErr w:type="spellStart"/>
      <w:r>
        <w:t>Setiap</w:t>
      </w:r>
      <w:proofErr w:type="spellEnd"/>
      <w:r>
        <w:t xml:space="preserve"> </w:t>
      </w:r>
      <w:proofErr w:type="spellStart"/>
      <w:r>
        <w:t>tahap</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hubungan</w:t>
      </w:r>
      <w:proofErr w:type="spellEnd"/>
      <w:r>
        <w:t xml:space="preserve"> yang </w:t>
      </w:r>
      <w:proofErr w:type="spellStart"/>
      <w:r>
        <w:t>dapat</w:t>
      </w:r>
      <w:proofErr w:type="spellEnd"/>
      <w:r>
        <w:t xml:space="preserve"> </w:t>
      </w:r>
      <w:proofErr w:type="spellStart"/>
      <w:r>
        <w:t>ditelusuri</w:t>
      </w:r>
      <w:proofErr w:type="spellEnd"/>
      <w:r>
        <w:t xml:space="preserve"> </w:t>
      </w:r>
      <w:proofErr w:type="spellStart"/>
      <w:r>
        <w:t>menuju</w:t>
      </w:r>
      <w:proofErr w:type="spellEnd"/>
      <w:r>
        <w:t xml:space="preserve"> </w:t>
      </w:r>
      <w:proofErr w:type="spellStart"/>
      <w:r>
        <w:t>tahap</w:t>
      </w:r>
      <w:proofErr w:type="spellEnd"/>
      <w:r>
        <w:t xml:space="preserve"> </w:t>
      </w:r>
      <w:proofErr w:type="spellStart"/>
      <w:r>
        <w:t>sebelumnya</w:t>
      </w:r>
      <w:proofErr w:type="spellEnd"/>
      <w:r>
        <w:t>.</w:t>
      </w:r>
    </w:p>
    <w:p w14:paraId="68B46DCC" w14:textId="77777777" w:rsidR="00E30B8D" w:rsidRDefault="006617CF">
      <w:pPr>
        <w:pStyle w:val="Judul2"/>
      </w:pPr>
      <w:r>
        <w:t xml:space="preserve">Nine Pillars </w:t>
      </w:r>
      <w:proofErr w:type="spellStart"/>
      <w:r>
        <w:t>dalam</w:t>
      </w:r>
      <w:proofErr w:type="spellEnd"/>
      <w:r>
        <w:t xml:space="preserve"> Bootstrap</w:t>
      </w:r>
    </w:p>
    <w:p w14:paraId="6CE50B8A" w14:textId="77777777" w:rsidR="00E30B8D" w:rsidRDefault="006617CF">
      <w:r>
        <w:t xml:space="preserve">Nine Pillars </w:t>
      </w:r>
      <w:proofErr w:type="spellStart"/>
      <w:r>
        <w:t>bukan</w:t>
      </w:r>
      <w:proofErr w:type="spellEnd"/>
      <w:r>
        <w:t xml:space="preserve"> </w:t>
      </w:r>
      <w:proofErr w:type="spellStart"/>
      <w:r>
        <w:t>hanya</w:t>
      </w:r>
      <w:proofErr w:type="spellEnd"/>
      <w:r>
        <w:t xml:space="preserve"> </w:t>
      </w:r>
      <w:proofErr w:type="spellStart"/>
      <w:r>
        <w:t>berlaku</w:t>
      </w:r>
      <w:proofErr w:type="spellEnd"/>
      <w:r>
        <w:t xml:space="preserve"> </w:t>
      </w:r>
      <w:proofErr w:type="spellStart"/>
      <w:r>
        <w:t>untuk</w:t>
      </w:r>
      <w:proofErr w:type="spellEnd"/>
      <w:r>
        <w:t xml:space="preserve"> compiler final. </w:t>
      </w:r>
      <w:proofErr w:type="spellStart"/>
      <w:r>
        <w:t>Setiap</w:t>
      </w:r>
      <w:proofErr w:type="spellEnd"/>
      <w:r>
        <w:t xml:space="preserve"> </w:t>
      </w:r>
      <w:proofErr w:type="spellStart"/>
      <w:r>
        <w:t>tahap</w:t>
      </w:r>
      <w:proofErr w:type="spellEnd"/>
      <w:r>
        <w:t xml:space="preserve"> bootstrap </w:t>
      </w:r>
      <w:proofErr w:type="spellStart"/>
      <w:r>
        <w:t>harus</w:t>
      </w:r>
      <w:proofErr w:type="spellEnd"/>
      <w:r>
        <w:t xml:space="preserve"> </w:t>
      </w:r>
      <w:proofErr w:type="spellStart"/>
      <w:r>
        <w:t>berkembang</w:t>
      </w:r>
      <w:proofErr w:type="spellEnd"/>
      <w:r>
        <w:t xml:space="preserve"> </w:t>
      </w:r>
      <w:proofErr w:type="spellStart"/>
      <w:r>
        <w:t>menuju</w:t>
      </w:r>
      <w:proofErr w:type="spellEnd"/>
      <w:r>
        <w:t xml:space="preserve"> </w:t>
      </w:r>
      <w:proofErr w:type="spellStart"/>
      <w:r>
        <w:t>fondasi</w:t>
      </w:r>
      <w:proofErr w:type="spellEnd"/>
      <w:r>
        <w:t xml:space="preserve"> </w:t>
      </w:r>
      <w:proofErr w:type="spellStart"/>
      <w:r>
        <w:t>desain</w:t>
      </w:r>
      <w:proofErr w:type="spellEnd"/>
      <w:r>
        <w:t xml:space="preserve"> yang </w:t>
      </w:r>
      <w:proofErr w:type="spellStart"/>
      <w:r>
        <w:t>sama</w:t>
      </w:r>
      <w:proofErr w:type="spellEnd"/>
      <w:r>
        <w:t>. Stage 0 → Minimal machine foundation</w:t>
      </w:r>
    </w:p>
    <w:p w14:paraId="29F8A492" w14:textId="77777777" w:rsidR="00E30B8D" w:rsidRDefault="006617CF">
      <w:r>
        <w:t xml:space="preserve">Stage 1 → </w:t>
      </w:r>
      <w:proofErr w:type="spellStart"/>
      <w:r>
        <w:t>NolQu</w:t>
      </w:r>
      <w:proofErr w:type="spellEnd"/>
      <w:r>
        <w:t>-L Core</w:t>
      </w:r>
    </w:p>
    <w:p w14:paraId="42CE3D0C" w14:textId="77777777" w:rsidR="00E30B8D" w:rsidRDefault="006617CF">
      <w:r>
        <w:t>Stage 2 → Language + Safety foundation</w:t>
      </w:r>
    </w:p>
    <w:p w14:paraId="7D08BE30" w14:textId="77777777" w:rsidR="00E30B8D" w:rsidRDefault="006617CF">
      <w:r>
        <w:t>Stage 3 → Full Nine Pillars integration</w:t>
      </w:r>
    </w:p>
    <w:p w14:paraId="5375268E" w14:textId="77777777" w:rsidR="00E30B8D" w:rsidRDefault="006617CF">
      <w:r>
        <w:t>Stage 4 → Self-hosting. Tidak semua pilar harus diwujudkan secara penuh pada Stage 0. Namun setiap tahap harus mengarah pada arsitektur akhir yang konsisten dengan Nine Pillars.</w:t>
      </w:r>
    </w:p>
    <w:p w14:paraId="5054FDCF" w14:textId="77777777" w:rsidR="00E30B8D" w:rsidRDefault="006617CF">
      <w:pPr>
        <w:pStyle w:val="Judul2"/>
      </w:pPr>
      <w:proofErr w:type="spellStart"/>
      <w:r>
        <w:t>Prinsip</w:t>
      </w:r>
      <w:proofErr w:type="spellEnd"/>
      <w:r>
        <w:t xml:space="preserve"> </w:t>
      </w:r>
      <w:proofErr w:type="spellStart"/>
      <w:r>
        <w:t>Verifikasi</w:t>
      </w:r>
      <w:proofErr w:type="spellEnd"/>
    </w:p>
    <w:p w14:paraId="6799E170" w14:textId="77777777" w:rsidR="00E30B8D" w:rsidRDefault="006617CF">
      <w:r>
        <w:t xml:space="preserve">Bootstrap </w:t>
      </w:r>
      <w:proofErr w:type="spellStart"/>
      <w:r>
        <w:t>NolQu</w:t>
      </w:r>
      <w:proofErr w:type="spellEnd"/>
      <w:r>
        <w:t xml:space="preserve">-L </w:t>
      </w:r>
      <w:proofErr w:type="spellStart"/>
      <w:r>
        <w:t>harus</w:t>
      </w:r>
      <w:proofErr w:type="spellEnd"/>
      <w:r>
        <w:t xml:space="preserve"> </w:t>
      </w:r>
      <w:proofErr w:type="spellStart"/>
      <w:r>
        <w:t>mengikuti</w:t>
      </w:r>
      <w:proofErr w:type="spellEnd"/>
      <w:r>
        <w:t xml:space="preserve"> </w:t>
      </w:r>
      <w:proofErr w:type="spellStart"/>
      <w:r>
        <w:t>prinsip</w:t>
      </w:r>
      <w:proofErr w:type="spellEnd"/>
      <w:r>
        <w:t xml:space="preserve">: Every stage must be explainable, traceable, and verifiable from the stage before it. </w:t>
      </w:r>
      <w:proofErr w:type="spellStart"/>
      <w:r>
        <w:t>Tujuannya</w:t>
      </w:r>
      <w:proofErr w:type="spellEnd"/>
      <w:r>
        <w:t xml:space="preserve"> agar </w:t>
      </w:r>
      <w:proofErr w:type="spellStart"/>
      <w:r>
        <w:t>tidak</w:t>
      </w:r>
      <w:proofErr w:type="spellEnd"/>
      <w:r>
        <w:t xml:space="preserve"> </w:t>
      </w:r>
      <w:proofErr w:type="spellStart"/>
      <w:r>
        <w:t>ada</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rantai</w:t>
      </w:r>
      <w:proofErr w:type="spellEnd"/>
      <w:r>
        <w:t xml:space="preserve"> bootstrap yang </w:t>
      </w:r>
      <w:proofErr w:type="spellStart"/>
      <w:r>
        <w:t>hanya</w:t>
      </w:r>
      <w:proofErr w:type="spellEnd"/>
      <w:r>
        <w:t xml:space="preserve"> </w:t>
      </w:r>
      <w:proofErr w:type="spellStart"/>
      <w:r>
        <w:t>bergantung</w:t>
      </w:r>
      <w:proofErr w:type="spellEnd"/>
      <w:r>
        <w:t xml:space="preserve"> </w:t>
      </w:r>
      <w:proofErr w:type="spellStart"/>
      <w:r>
        <w:t>pada</w:t>
      </w:r>
      <w:proofErr w:type="spellEnd"/>
      <w:r>
        <w:t xml:space="preserve"> </w:t>
      </w:r>
      <w:proofErr w:type="spellStart"/>
      <w:r>
        <w:t>klaim</w:t>
      </w:r>
      <w:proofErr w:type="spellEnd"/>
      <w:r>
        <w:t xml:space="preserve"> </w:t>
      </w:r>
      <w:proofErr w:type="spellStart"/>
      <w:r>
        <w:t>tanpa</w:t>
      </w:r>
      <w:proofErr w:type="spellEnd"/>
      <w:r>
        <w:t xml:space="preserve"> </w:t>
      </w:r>
      <w:proofErr w:type="spellStart"/>
      <w:r>
        <w:t>bukti</w:t>
      </w:r>
      <w:proofErr w:type="spellEnd"/>
      <w:r>
        <w:t>.</w:t>
      </w:r>
    </w:p>
    <w:p w14:paraId="156A6D77" w14:textId="77777777" w:rsidR="00E30B8D" w:rsidRDefault="006617CF">
      <w:pPr>
        <w:pStyle w:val="Judul2"/>
      </w:pPr>
      <w:proofErr w:type="spellStart"/>
      <w:r>
        <w:t>Hasil</w:t>
      </w:r>
      <w:proofErr w:type="spellEnd"/>
      <w:r>
        <w:t xml:space="preserve"> </w:t>
      </w:r>
      <w:proofErr w:type="spellStart"/>
      <w:r>
        <w:t>Akhir</w:t>
      </w:r>
      <w:proofErr w:type="spellEnd"/>
    </w:p>
    <w:p w14:paraId="2EF637A9" w14:textId="77777777" w:rsidR="00E30B8D" w:rsidRDefault="006617CF">
      <w:r>
        <w:t>Bootstrap dianggap mencapai tujuan utamanya ketika:</w:t>
      </w:r>
    </w:p>
    <w:p w14:paraId="36C22889"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Machine-Level Foundation</w:t>
        <w:br/>
        <w:t>↓</w:t>
        <w:br/>
        <w:t>Stage 0</w:t>
        <w:br/>
        <w:t>↓</w:t>
        <w:br/>
        <w:t>Stage 1</w:t>
        <w:br/>
        <w:t>↓</w:t>
        <w:br/>
        <w:t>Stage 2</w:t>
        <w:br/>
        <w:t>↓</w:t>
        <w:br/>
        <w:t>Full NolQu-L</w:t>
        <w:br/>
        <w:t>↓</w:t>
        <w:br/>
        <w:t>Self-hosting nolqulc</w:t>
        <w:br/>
        <w:t>↓</w:t>
        <w:br/>
        <w:t>Verified build</w:t>
      </w:r>
    </w:p>
    <w:p w14:paraId="5199D6F3" w14:textId="77777777" w:rsidR="00E30B8D" w:rsidRDefault="006617CF">
      <w:pPr>
        <w:keepLines/>
      </w:pPr>
      <w:r>
        <w:t>Pada titik tersebut, pengembangan compiler NolQu-L dapat dilakukan menggunakan NolQu-L itu sendiri, tanpa ketergantungan jangka panjang pada bahasa lain sebagai bahasa implementasi utama. Definisi: NolQu-L Bootstrap is the staged process of building the NolQu-L compiler from a machine-level foundation until nolqulc becomes self-hosting, while maintaining a traceable and verifiable chain between compiler generations.</w:t>
      </w:r>
    </w:p>
    <w:p w14:paraId="15D8178C" w14:textId="77777777" w:rsidR="00576C3B" w:rsidRDefault="00000000">
      <w:pPr>
        <w:pStyle w:val="Judul1"/>
        <w:keepNext/>
        <w:pageBreakBefore w:val="0"/>
      </w:pPr>
      <w:proofErr w:type="spellStart"/>
      <w:r>
        <w:t>NolQu</w:t>
      </w:r>
      <w:proofErr w:type="spellEnd"/>
      <w:r>
        <w:t>-L CLI &amp; Toolchain Specification</w:t>
      </w:r>
    </w:p>
    <w:p w14:paraId="1E0C2596" w14:textId="77777777" w:rsidR="00576C3B" w:rsidRDefault="00000000">
      <w:r>
        <w:t xml:space="preserve">The CLI and toolchain define how </w:t>
      </w:r>
      <w:proofErr w:type="spellStart"/>
      <w:r>
        <w:t>NolQu</w:t>
      </w:r>
      <w:proofErr w:type="spellEnd"/>
      <w:r>
        <w:t>-L source files are written, executed, and compiled. The source format and primary commands are intentionally simple and explicit.</w:t>
      </w:r>
    </w:p>
    <w:p w14:paraId="530AA928" w14:textId="77777777" w:rsidR="00576C3B" w:rsidRDefault="00000000">
      <w:pPr>
        <w:pStyle w:val="Judul2"/>
      </w:pPr>
      <w:r>
        <w:t>1. Source File Format</w:t>
      </w:r>
    </w:p>
    <w:p w14:paraId="5B08502D" w14:textId="77777777" w:rsidR="00576C3B" w:rsidRDefault="00000000">
      <w:proofErr w:type="spellStart"/>
      <w:proofErr w:type="spellEnd"/>
      <w:proofErr w:type="spellStart"/>
      <w:proofErr w:type="spellEnd"/>
      <w:r>
        <w:t xml:space="preserve">NolQu-L source code uses the </w:t>
      </w:r>
      <w:r>
        <w:rPr>
          <w:rFonts w:ascii="Liberation Mono" w:hAnsi="Liberation Mono" w:eastAsia="Liberation Mono"/>
          <w:color w:val="172338"/>
          <w:sz w:val="19"/>
        </w:rPr>
        <w:t>.nql</w:t>
      </w:r>
      <w:r>
        <w:t xml:space="preserve"> file extension. A </w:t>
      </w:r>
      <w:r>
        <w:rPr>
          <w:rFonts w:ascii="Liberation Mono" w:hAnsi="Liberation Mono" w:eastAsia="Liberation Mono"/>
          <w:color w:val="172338"/>
          <w:sz w:val="19"/>
        </w:rPr>
        <w:t>.nql</w:t>
      </w:r>
      <w:r>
        <w:t xml:space="preserve"> file is the standard source input for the NolQu-L toolchain.</w:t>
      </w:r>
    </w:p>
    <w:p w14:paraId="68F8B6B8" w14:textId="77777777" w:rsidR="00576C3B" w:rsidRDefault="00000000">
      <w:r>
        <w:t>Example:</w:t>
      </w:r>
    </w:p>
    <w:p w14:paraId="2886B206" w14:textId="77777777" w:rsidR="00576C3B" w:rsidRDefault="00000000">
      <w:pPr>
        <w:pStyle w:val="CodeBlock"/>
        <w:keepLines/>
        <w:widowControl/>
        <w:shd w:val="clear" w:color="auto" w:fill="F3F6FA"/>
        <w:spacing w:before="60"/>
        <w:jc w:val="left"/>
      </w:pPr>
      <w:proofErr w:type="spellStart"/>
      <w:r>
        <w:rPr>
          <w:rFonts w:ascii="Liberation Mono" w:hAnsi="Liberation Mono" w:eastAsia="Liberation Mono"/>
          <w:color w:val="172338"/>
          <w:sz w:val="18"/>
        </w:rPr>
        <w:t>hello.nql</w:t>
      </w:r>
      <w:proofErr w:type="spellEnd"/>
    </w:p>
    <w:p w14:paraId="52684959" w14:textId="77777777" w:rsidR="00576C3B" w:rsidRDefault="00000000">
      <w:pPr>
        <w:pStyle w:val="Judul2"/>
      </w:pPr>
      <w:r>
        <w:t>2. Primary Commands</w:t>
      </w:r>
    </w:p>
    <w:p w14:paraId="05D2CBE1" w14:textId="77777777" w:rsidR="00576C3B" w:rsidRDefault="00000000">
      <w:proofErr w:type="spellStart"/>
      <w:proofErr w:type="spellEnd"/>
      <w:proofErr w:type="spellStart"/>
      <w:proofErr w:type="spellEnd"/>
      <w:proofErr w:type="spellStart"/>
      <w:proofErr w:type="spellEnd"/>
      <w:proofErr w:type="spellStart"/>
      <w:proofErr w:type="spellEnd"/>
      <w:r>
        <w:t xml:space="preserve">NolQu-L provides two primary commands: </w:t>
      </w:r>
      <w:r>
        <w:rPr>
          <w:rFonts w:ascii="Liberation Mono" w:hAnsi="Liberation Mono" w:eastAsia="Liberation Mono"/>
          <w:color w:val="172338"/>
          <w:sz w:val="19"/>
        </w:rPr>
        <w:t>nolqul</w:t>
      </w:r>
      <w:r>
        <w:t xml:space="preserve"> for directly running a source program and </w:t>
      </w:r>
      <w:r>
        <w:rPr>
          <w:rFonts w:ascii="Liberation Mono" w:hAnsi="Liberation Mono" w:eastAsia="Liberation Mono"/>
          <w:color w:val="172338"/>
          <w:sz w:val="19"/>
        </w:rPr>
        <w:t>nolqulc</w:t>
      </w:r>
      <w:r>
        <w:t xml:space="preserve"> for compiling NolQu-L source.</w:t>
      </w:r>
    </w:p>
    <w:p w14:paraId="02E42379" w14:textId="77777777" w:rsidR="00576C3B" w:rsidRDefault="00000000">
      <w:pPr>
        <w:pStyle w:val="Judul3"/>
      </w:pPr>
      <w:proofErr w:type="spellStart"/>
      <w:proofErr w:type="spellEnd"/>
      <w:proofErr w:type="spellStart"/>
      <w:proofErr w:type="spellEnd"/>
      <w:r>
        <w:rPr>
          <w:rFonts w:ascii="Liberation Mono" w:hAnsi="Liberation Mono" w:eastAsia="Liberation Mono"/>
          <w:color w:val="172338"/>
          <w:sz w:val="19"/>
        </w:rPr>
        <w:t>nolqul</w:t>
      </w:r>
      <w:r>
        <w:t xml:space="preserve"> — Run NolQu-L Source</w:t>
      </w:r>
    </w:p>
    <w:p w14:paraId="05319D4C" w14:textId="77777777" w:rsidR="00576C3B" w:rsidRDefault="00000000">
      <w:proofErr w:type="spellStart"/>
      <w:proofErr w:type="spellEnd"/>
      <w:r>
        <w:t xml:space="preserve">Runs a </w:t>
      </w:r>
      <w:r>
        <w:rPr>
          <w:rFonts w:ascii="Liberation Mono" w:hAnsi="Liberation Mono" w:eastAsia="Liberation Mono"/>
          <w:color w:val="172338"/>
          <w:sz w:val="19"/>
        </w:rPr>
        <w:t>.nql</w:t>
      </w:r>
      <w:r>
        <w:t xml:space="preserve"> source file through the NolQu-L execution/toolchain flow.</w:t>
      </w:r>
    </w:p>
    <w:p w14:paraId="5B6C12E6" w14:textId="77777777" w:rsidR="00576C3B" w:rsidRDefault="00000000">
      <w:pPr>
        <w:pStyle w:val="CodeBlock"/>
        <w:keepLines/>
        <w:widowControl/>
        <w:shd w:val="clear" w:color="auto" w:fill="F3F6FA"/>
        <w:spacing w:before="60"/>
        <w:jc w:val="left"/>
      </w:pPr>
      <w:proofErr w:type="spellStart"/>
      <w:r>
        <w:rPr>
          <w:rFonts w:ascii="Liberation Mono" w:hAnsi="Liberation Mono" w:eastAsia="Liberation Mono"/>
          <w:color w:val="172338"/>
          <w:sz w:val="18"/>
        </w:rPr>
        <w:t>nolqul</w:t>
      </w:r>
      <w:proofErr w:type="spellEnd"/>
      <w:r>
        <w:rPr>
          <w:rFonts w:ascii="Liberation Mono" w:hAnsi="Liberation Mono" w:eastAsia="Liberation Mono"/>
          <w:color w:val="172338"/>
          <w:sz w:val="18"/>
        </w:rPr>
        <w:t xml:space="preserve"> </w:t>
      </w:r>
      <w:proofErr w:type="spellStart"/>
      <w:r>
        <w:rPr>
          <w:rFonts w:ascii="Liberation Mono" w:hAnsi="Liberation Mono" w:eastAsia="Liberation Mono"/>
          <w:color w:val="172338"/>
          <w:sz w:val="18"/>
        </w:rPr>
        <w:t>hello.nql</w:t>
      </w:r>
      <w:proofErr w:type="spellEnd"/>
    </w:p>
    <w:p w14:paraId="5C1DEB6C" w14:textId="77777777" w:rsidR="00576C3B" w:rsidRDefault="00000000">
      <w:pPr>
        <w:pStyle w:val="Judul3"/>
      </w:pPr>
      <w:proofErr w:type="spellStart"/>
      <w:proofErr w:type="spellEnd"/>
      <w:proofErr w:type="spellStart"/>
      <w:proofErr w:type="spellEnd"/>
      <w:r>
        <w:rPr>
          <w:rFonts w:ascii="Liberation Mono" w:hAnsi="Liberation Mono" w:eastAsia="Liberation Mono"/>
          <w:color w:val="172338"/>
          <w:sz w:val="19"/>
        </w:rPr>
        <w:t>nolqulc</w:t>
      </w:r>
      <w:r>
        <w:t xml:space="preserve"> — NolQu-L Compiler</w:t>
      </w:r>
    </w:p>
    <w:p w14:paraId="0591F430" w14:textId="744A7811" w:rsidR="00576C3B" w:rsidRDefault="00000000" w:rsidP="00297832">
      <w:r>
        <w:t>Compiles NolQu-L source into the compiler pipeline and produces target executable or object output.</w:t>
      </w:r>
    </w:p>
    <w:p>
      <w:pPr>
        <w:pStyle w:val="CodeBlock"/>
        <w:keepLines/>
        <w:widowControl/>
        <w:jc w:val="left"/>
      </w:pPr>
      <w:r>
        <w:rPr>
          <w:rFonts w:ascii="Liberation Mono" w:hAnsi="Liberation Mono" w:eastAsia="Liberation Mono"/>
          <w:color w:val="172338"/>
          <w:sz w:val="18"/>
        </w:rPr>
        <w:t>nolqulc hello.nql -o hello</w:t>
      </w:r>
    </w:p>
    <w:p w14:paraId="4B517F1A" w14:textId="77777777" w:rsidR="00576C3B" w:rsidRDefault="00000000">
      <w:pPr>
        <w:pStyle w:val="Judul2"/>
      </w:pPr>
      <w:r>
        <w:t>3. Toolchain Flow</w:t>
      </w:r>
    </w:p>
    <w:p w14:paraId="1085D29F" w14:textId="77777777" w:rsidR="00576C3B" w:rsidRDefault="00000000">
      <w:r>
        <w:t>The conceptual flow from source code to machine-level output is:</w:t>
      </w:r>
    </w:p>
    <w:p w14:paraId="78EDE936" w14:textId="77777777" w:rsidR="00576C3B" w:rsidRDefault="00000000">
      <w:pPr>
        <w:pStyle w:val="DiagramBlock"/>
        <w:keepLines/>
        <w:widowControl/>
        <w:shd w:val="clear" w:color="auto" w:fill="F3F6FA"/>
        <w:spacing w:before="60"/>
        <w:jc w:val="center"/>
      </w:pPr>
      <w:r>
        <w:t>NolQu-L Source (*.nql)</w:t>
        <w:br/>
        <w:t xml:space="preserve">        ↓</w:t>
        <w:br/>
        <w:t xml:space="preserve">      nolqulc</w:t>
        <w:br/>
        <w:t xml:space="preserve">        ↓</w:t>
        <w:br/>
        <w:t xml:space="preserve">       AST</w:t>
        <w:br/>
        <w:t xml:space="preserve">        ↓</w:t>
        <w:br/>
        <w:t xml:space="preserve">   NolQu-L IR</w:t>
        <w:br/>
        <w:t xml:space="preserve">        ↓</w:t>
        <w:br/>
        <w:t xml:space="preserve">    Optimizer</w:t>
        <w:br/>
        <w:t xml:space="preserve">        ↓</w:t>
        <w:br/>
        <w:t xml:space="preserve">  NolQu-L Codegen</w:t>
        <w:br/>
        <w:t xml:space="preserve">        ↓</w:t>
        <w:br/>
        <w:t xml:space="preserve">   Machine Code</w:t>
        <w:br/>
        <w:t xml:space="preserve">        ↓</w:t>
        <w:br/>
        <w:t>Executable / Target System</w:t>
      </w:r>
    </w:p>
    <w:p w14:paraId="5A18B972" w14:textId="77777777" w:rsidR="00576C3B" w:rsidRDefault="00000000">
      <w:pPr>
        <w:pStyle w:val="Judul2"/>
      </w:pPr>
      <w:r>
        <w:t>4. Command Roles</w:t>
      </w:r>
    </w:p>
    <w:tbl>
      <w:tblPr>
        <w:tblStyle w:val="KisiTabel"/>
        <w:tblW w:w="0" w:type="auto"/>
        <w:tblLook w:val="04A0" w:firstRow="1" w:lastRow="0" w:firstColumn="1" w:lastColumn="0" w:noHBand="0" w:noVBand="1"/>
      </w:tblPr>
      <w:tblGrid>
        <w:gridCol w:w="2880"/>
        <w:gridCol w:w="2880"/>
        <w:gridCol w:w="2880"/>
      </w:tblGrid>
      <w:tr w:rsidR="00576C3B" w14:paraId="2B792401" w14:textId="77777777">
        <w:tc>
          <w:tcPr>
            <w:tcW w:w="2880" w:type="dxa"/>
            <w:shd w:val="clear" w:fill="172338"/>
            <w:tcMar>
              <w:top w:w="70" w:type="dxa"/>
              <w:start w:w="80" w:type="dxa"/>
              <w:bottom w:w="70" w:type="dxa"/>
              <w:end w:w="80" w:type="dxa"/>
            </w:tcMar>
          </w:tcPr>
          <w:p w14:paraId="018F3BC9" w14:textId="77777777" w:rsidR="00576C3B" w:rsidRDefault="00000000">
            <w:r>
              <w:rPr>
                <w:rFonts w:ascii="Aptos" w:hAnsi="Aptos" w:eastAsia="Aptos"/>
                <w:b/>
                <w:color w:val="FFFFFF"/>
                <w:sz w:val="17"/>
              </w:rPr>
              <w:t>Command</w:t>
            </w:r>
          </w:p>
        </w:tc>
        <w:tc>
          <w:tcPr>
            <w:tcW w:w="2880" w:type="dxa"/>
            <w:shd w:val="clear" w:fill="172338"/>
            <w:tcMar>
              <w:top w:w="70" w:type="dxa"/>
              <w:start w:w="80" w:type="dxa"/>
              <w:bottom w:w="70" w:type="dxa"/>
              <w:end w:w="80" w:type="dxa"/>
            </w:tcMar>
          </w:tcPr>
          <w:p w14:paraId="6EF53AAD" w14:textId="77777777" w:rsidR="00576C3B" w:rsidRDefault="00000000">
            <w:r>
              <w:rPr>
                <w:rFonts w:ascii="Aptos" w:hAnsi="Aptos" w:eastAsia="Aptos"/>
                <w:b/>
                <w:color w:val="FFFFFF"/>
                <w:sz w:val="17"/>
              </w:rPr>
              <w:t>Role</w:t>
            </w:r>
          </w:p>
        </w:tc>
        <w:tc>
          <w:tcPr>
            <w:tcW w:w="2880" w:type="dxa"/>
            <w:shd w:val="clear" w:fill="172338"/>
            <w:tcMar>
              <w:top w:w="70" w:type="dxa"/>
              <w:start w:w="80" w:type="dxa"/>
              <w:bottom w:w="70" w:type="dxa"/>
              <w:end w:w="80" w:type="dxa"/>
            </w:tcMar>
          </w:tcPr>
          <w:p w14:paraId="50D8E294" w14:textId="77777777" w:rsidR="00576C3B" w:rsidRDefault="00000000">
            <w:r>
              <w:rPr>
                <w:rFonts w:ascii="Aptos" w:hAnsi="Aptos" w:eastAsia="Aptos"/>
                <w:b/>
                <w:color w:val="FFFFFF"/>
                <w:sz w:val="17"/>
              </w:rPr>
              <w:t>Example</w:t>
            </w:r>
          </w:p>
        </w:tc>
      </w:tr>
      <w:tr w:rsidR="00576C3B" w14:paraId="37B9070D" w14:textId="77777777">
        <w:tc>
          <w:tcPr>
            <w:tcW w:w="2880" w:type="dxa"/>
            <w:tcMar>
              <w:top w:w="65" w:type="dxa"/>
              <w:start w:w="80" w:type="dxa"/>
              <w:bottom w:w="65" w:type="dxa"/>
              <w:end w:w="80" w:type="dxa"/>
            </w:tcMar>
          </w:tcPr>
          <w:p w14:paraId="616704D7" w14:textId="77777777" w:rsidR="00576C3B" w:rsidRDefault="00000000">
            <w:proofErr w:type="spellStart"/>
            <w:r>
              <w:rPr>
                <w:rFonts w:ascii="Aptos" w:hAnsi="Aptos" w:eastAsia="Aptos"/>
                <w:color w:val="222831"/>
                <w:sz w:val="17"/>
              </w:rPr>
              <w:t>nolqul</w:t>
            </w:r>
            <w:proofErr w:type="spellEnd"/>
          </w:p>
        </w:tc>
        <w:tc>
          <w:tcPr>
            <w:tcW w:w="2880" w:type="dxa"/>
            <w:tcMar>
              <w:top w:w="65" w:type="dxa"/>
              <w:start w:w="80" w:type="dxa"/>
              <w:bottom w:w="65" w:type="dxa"/>
              <w:end w:w="80" w:type="dxa"/>
            </w:tcMar>
          </w:tcPr>
          <w:p w14:paraId="48319B13" w14:textId="77777777" w:rsidR="00576C3B" w:rsidRDefault="00000000">
            <w:r>
              <w:rPr>
                <w:rFonts w:ascii="Aptos" w:hAnsi="Aptos" w:eastAsia="Aptos"/>
                <w:color w:val="222831"/>
                <w:sz w:val="17"/>
              </w:rPr>
              <w:t xml:space="preserve">Run </w:t>
            </w:r>
            <w:proofErr w:type="spellStart"/>
            <w:r>
              <w:rPr>
                <w:rFonts w:ascii="Aptos" w:hAnsi="Aptos" w:eastAsia="Aptos"/>
                <w:color w:val="222831"/>
                <w:sz w:val="17"/>
              </w:rPr>
              <w:t>NolQu</w:t>
            </w:r>
            <w:proofErr w:type="spellEnd"/>
            <w:r>
              <w:rPr>
                <w:rFonts w:ascii="Aptos" w:hAnsi="Aptos" w:eastAsia="Aptos"/>
                <w:color w:val="222831"/>
                <w:sz w:val="17"/>
              </w:rPr>
              <w:t>-L source directly</w:t>
            </w:r>
          </w:p>
        </w:tc>
        <w:tc>
          <w:tcPr>
            <w:tcW w:w="2880" w:type="dxa"/>
            <w:tcMar>
              <w:top w:w="65" w:type="dxa"/>
              <w:start w:w="80" w:type="dxa"/>
              <w:bottom w:w="65" w:type="dxa"/>
              <w:end w:w="80" w:type="dxa"/>
            </w:tcMar>
          </w:tcPr>
          <w:p w14:paraId="3217021E" w14:textId="77777777" w:rsidR="00576C3B" w:rsidRDefault="00000000">
            <w:proofErr w:type="spellStart"/>
            <w:r>
              <w:rPr>
                <w:rFonts w:ascii="Aptos" w:hAnsi="Aptos" w:eastAsia="Aptos"/>
                <w:color w:val="222831"/>
                <w:sz w:val="17"/>
              </w:rPr>
              <w:t>nolqul</w:t>
            </w:r>
            <w:proofErr w:type="spellEnd"/>
            <w:r>
              <w:rPr>
                <w:rFonts w:ascii="Aptos" w:hAnsi="Aptos" w:eastAsia="Aptos"/>
                <w:color w:val="222831"/>
                <w:sz w:val="17"/>
              </w:rPr>
              <w:t xml:space="preserve"> </w:t>
            </w:r>
            <w:proofErr w:type="spellStart"/>
            <w:r>
              <w:rPr>
                <w:rFonts w:ascii="Aptos" w:hAnsi="Aptos" w:eastAsia="Aptos"/>
                <w:color w:val="222831"/>
                <w:sz w:val="17"/>
              </w:rPr>
              <w:t>hello.nql</w:t>
            </w:r>
            <w:proofErr w:type="spellEnd"/>
          </w:p>
        </w:tc>
      </w:tr>
      <w:tr w:rsidR="00576C3B" w14:paraId="7913686F" w14:textId="77777777">
        <w:tc>
          <w:tcPr>
            <w:tcW w:w="2880" w:type="dxa"/>
            <w:tcMar>
              <w:top w:w="65" w:type="dxa"/>
              <w:start w:w="80" w:type="dxa"/>
              <w:bottom w:w="65" w:type="dxa"/>
              <w:end w:w="80" w:type="dxa"/>
            </w:tcMar>
          </w:tcPr>
          <w:p w14:paraId="50504282" w14:textId="77777777" w:rsidR="00576C3B" w:rsidRDefault="00000000">
            <w:proofErr w:type="spellStart"/>
            <w:r>
              <w:rPr>
                <w:rFonts w:ascii="Aptos" w:hAnsi="Aptos" w:eastAsia="Aptos"/>
                <w:color w:val="222831"/>
                <w:sz w:val="17"/>
              </w:rPr>
              <w:t>nolqulc</w:t>
            </w:r>
            <w:proofErr w:type="spellEnd"/>
          </w:p>
        </w:tc>
        <w:tc>
          <w:tcPr>
            <w:tcW w:w="2880" w:type="dxa"/>
            <w:tcMar>
              <w:top w:w="65" w:type="dxa"/>
              <w:start w:w="80" w:type="dxa"/>
              <w:bottom w:w="65" w:type="dxa"/>
              <w:end w:w="80" w:type="dxa"/>
            </w:tcMar>
          </w:tcPr>
          <w:p w14:paraId="32144553" w14:textId="77777777" w:rsidR="00576C3B" w:rsidRDefault="00000000">
            <w:r>
              <w:rPr>
                <w:rFonts w:ascii="Aptos" w:hAnsi="Aptos" w:eastAsia="Aptos"/>
                <w:color w:val="222831"/>
                <w:sz w:val="17"/>
              </w:rPr>
              <w:t xml:space="preserve">Compile </w:t>
            </w:r>
            <w:proofErr w:type="spellStart"/>
            <w:r>
              <w:rPr>
                <w:rFonts w:ascii="Aptos" w:hAnsi="Aptos" w:eastAsia="Aptos"/>
                <w:color w:val="222831"/>
                <w:sz w:val="17"/>
              </w:rPr>
              <w:t>NolQu</w:t>
            </w:r>
            <w:proofErr w:type="spellEnd"/>
            <w:r>
              <w:rPr>
                <w:rFonts w:ascii="Aptos" w:hAnsi="Aptos" w:eastAsia="Aptos"/>
                <w:color w:val="222831"/>
                <w:sz w:val="17"/>
              </w:rPr>
              <w:t>-L source</w:t>
            </w:r>
          </w:p>
        </w:tc>
        <w:tc>
          <w:tcPr>
            <w:tcW w:w="2880" w:type="dxa"/>
            <w:tcMar>
              <w:top w:w="65" w:type="dxa"/>
              <w:start w:w="80" w:type="dxa"/>
              <w:bottom w:w="65" w:type="dxa"/>
              <w:end w:w="80" w:type="dxa"/>
            </w:tcMar>
          </w:tcPr>
          <w:p w14:paraId="4EB461A9" w14:textId="77777777" w:rsidR="00576C3B" w:rsidRDefault="00000000">
            <w:proofErr w:type="spellStart"/>
            <w:r>
              <w:rPr>
                <w:rFonts w:ascii="Aptos" w:hAnsi="Aptos" w:eastAsia="Aptos"/>
                <w:color w:val="222831"/>
                <w:sz w:val="17"/>
              </w:rPr>
              <w:t>nolqulc</w:t>
            </w:r>
            <w:proofErr w:type="spellEnd"/>
            <w:r>
              <w:rPr>
                <w:rFonts w:ascii="Aptos" w:hAnsi="Aptos" w:eastAsia="Aptos"/>
                <w:color w:val="222831"/>
                <w:sz w:val="17"/>
              </w:rPr>
              <w:t xml:space="preserve"> </w:t>
            </w:r>
            <w:proofErr w:type="spellStart"/>
            <w:r>
              <w:rPr>
                <w:rFonts w:ascii="Aptos" w:hAnsi="Aptos" w:eastAsia="Aptos"/>
                <w:color w:val="222831"/>
                <w:sz w:val="17"/>
              </w:rPr>
              <w:t>hello.nql</w:t>
            </w:r>
            <w:proofErr w:type="spellEnd"/>
            <w:r>
              <w:rPr>
                <w:rFonts w:ascii="Aptos" w:hAnsi="Aptos" w:eastAsia="Aptos"/>
                <w:color w:val="222831"/>
                <w:sz w:val="17"/>
              </w:rPr>
              <w:t xml:space="preserve"> -o hello</w:t>
            </w:r>
          </w:p>
        </w:tc>
      </w:tr>
    </w:tbl>
    <w:p>
      <w:pPr>
        <w:pStyle w:val="Judul2"/>
      </w:pPr>
      <w:r>
        <w:t>5. Identifier Conventions</w:t>
      </w:r>
    </w:p>
    <w:p>
      <w:pPr/>
      <w:r>
        <w:t>Canonical identifiers are kept distinct so the language, source format, runner, compiler, and compact shorthand remain predictable across documentation and tooling.</w:t>
      </w:r>
    </w:p>
    <w:tbl>
      <w:tblPr>
        <w:tblStyle w:val="KisiTabel"/>
        <w:tblW w:type="auto" w:w="0"/>
        <w:jc w:val="center"/>
        <w:tblLayout w:type="autofit"/>
        <w:tblLook w:firstColumn="1" w:firstRow="1" w:lastColumn="0" w:lastRow="0" w:noHBand="0" w:noVBand="1" w:val="04A0"/>
      </w:tblPr>
      <w:tblGrid>
        <w:gridCol w:w="3331"/>
        <w:gridCol w:w="3331"/>
        <w:gridCol w:w="3331"/>
      </w:tblGrid>
      <w:tr>
        <w:tc>
          <w:tcPr>
            <w:tcW w:type="dxa" w:w="1800"/>
            <w:shd w:fill="172338" w:val="clear"/>
            <w:vAlign w:val="center"/>
            <w:tcMar>
              <w:top w:w="90" w:type="dxa"/>
              <w:start w:w="90" w:type="dxa"/>
              <w:bottom w:w="90" w:type="dxa"/>
              <w:end w:w="90" w:type="dxa"/>
            </w:tcMar>
          </w:tcPr>
          <w:p>
            <w:pPr>
              <w:spacing w:after="0" w:before="0" w:line="252" w:lineRule="auto"/>
              <w:jc w:val="center"/>
            </w:pPr>
            <w:r/>
            <w:r>
              <w:rPr>
                <w:rFonts w:ascii="Aptos Mono" w:hAnsi="Aptos Mono" w:eastAsia="Aptos Mono"/>
                <w:b/>
                <w:color w:val="FFFFFF"/>
                <w:sz w:val="21"/>
              </w:rPr>
              <w:t>Identifier</w:t>
            </w:r>
          </w:p>
        </w:tc>
        <w:tc>
          <w:tcPr>
            <w:tcW w:type="dxa" w:w="2880"/>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Meaning</w:t>
            </w:r>
          </w:p>
        </w:tc>
        <w:tc>
          <w:tcPr>
            <w:tcW w:type="dxa" w:w="4896"/>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Canonical Use</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nolqul</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Source runner command</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Run a NolQu-L source file, e.g. nolqul hello.nql</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nolqulc</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Compiler command</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Compile NolQu-L source, e.g. nolqulc hello.nql -o hello</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Source file extension</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Canonical extension for NolQu-L source files</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Compact language identifier</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Short identifier for NolQu-L where a compact name is needed</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nqlc</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Compact compiler identifier</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Short identifier for the NolQu-L compiler/toolchain where needed</w:t>
            </w:r>
          </w:p>
        </w:tc>
      </w:tr>
    </w:tbl>
    <w:p w14:paraId="789A5492" w14:textId="77777777" w:rsidR="00576C3B" w:rsidRDefault="00000000">
      <w:pPr>
        <w:pStyle w:val="Judul2"/>
      </w:pPr>
      <w:r>
        <w:t>6. Toolchain Design Principles</w:t>
      </w:r>
    </w:p>
    <w:p w14:paraId="53AB549B" w14:textId="77777777" w:rsidR="00576C3B" w:rsidRDefault="00000000">
      <w:r>
        <w:t xml:space="preserve">The CLI follows the Nine Pillars, especially </w:t>
      </w:r>
      <w:proofErr w:type="spellStart"/>
      <w:r>
        <w:t>Kesederhanaan</w:t>
      </w:r>
      <w:proofErr w:type="spellEnd"/>
      <w:r>
        <w:t xml:space="preserve">, </w:t>
      </w:r>
      <w:proofErr w:type="spellStart"/>
      <w:r>
        <w:t>Keterbacaan</w:t>
      </w:r>
      <w:proofErr w:type="spellEnd"/>
      <w:r>
        <w:t xml:space="preserve">, </w:t>
      </w:r>
      <w:proofErr w:type="spellStart"/>
      <w:r>
        <w:t>Dekat</w:t>
      </w:r>
      <w:proofErr w:type="spellEnd"/>
      <w:r>
        <w:t xml:space="preserve"> </w:t>
      </w:r>
      <w:proofErr w:type="spellStart"/>
      <w:r>
        <w:t>dengan</w:t>
      </w:r>
      <w:proofErr w:type="spellEnd"/>
      <w:r>
        <w:t xml:space="preserve"> </w:t>
      </w:r>
      <w:proofErr w:type="spellStart"/>
      <w:r>
        <w:t>Mesin</w:t>
      </w:r>
      <w:proofErr w:type="spellEnd"/>
      <w:r>
        <w:t xml:space="preserve">, and </w:t>
      </w:r>
      <w:proofErr w:type="spellStart"/>
      <w:r>
        <w:t>Kompleks</w:t>
      </w:r>
      <w:proofErr w:type="spellEnd"/>
      <w:r>
        <w:t xml:space="preserve"> di </w:t>
      </w:r>
      <w:proofErr w:type="spellStart"/>
      <w:r>
        <w:t>Dalam</w:t>
      </w:r>
      <w:proofErr w:type="spellEnd"/>
      <w:r>
        <w:t xml:space="preserve">, </w:t>
      </w:r>
      <w:proofErr w:type="spellStart"/>
      <w:r>
        <w:t>Mudah</w:t>
      </w:r>
      <w:proofErr w:type="spellEnd"/>
      <w:r>
        <w:t xml:space="preserve"> di </w:t>
      </w:r>
      <w:proofErr w:type="spellStart"/>
      <w:r>
        <w:t>Luar</w:t>
      </w:r>
      <w:proofErr w:type="spellEnd"/>
      <w:r>
        <w:t>. Commands should remain explicit and predictable while the compiler and backend carry the internal complexity.</w:t>
      </w:r>
    </w:p>
    <w:p w14:paraId="6ED9A9FA" w14:textId="77777777" w:rsidR="00E30B8D" w:rsidRDefault="006617CF">
      <w:pPr>
        <w:pStyle w:val="Judul1"/>
        <w:keepNext/>
        <w:pageBreakBefore w:val="0"/>
      </w:pPr>
      <w:proofErr w:type="spellStart"/>
      <w:r>
        <w:t>NolQu-L</w:t>
      </w:r>
      <w:proofErr w:type="spellEnd"/>
      <w:r>
        <w:t xml:space="preserve"> Safety Specification</w:t>
      </w:r>
    </w:p>
    <w:p w14:paraId="2F5ADCB3" w14:textId="77777777" w:rsidR="00E30B8D" w:rsidRDefault="006617CF">
      <w:pPr>
        <w:pStyle w:val="Judul2"/>
      </w:pPr>
      <w:r>
        <w:t>Safety Philosophy</w:t>
      </w:r>
    </w:p>
    <w:p w14:paraId="4BD182B0" w14:textId="77777777" w:rsidR="00E30B8D" w:rsidRDefault="006617CF">
      <w:proofErr w:type="spellStart"/>
      <w:r>
        <w:t>NolQu-L</w:t>
      </w:r>
      <w:proofErr w:type="spellEnd"/>
      <w:r>
        <w:t xml:space="preserve"> Safety </w:t>
      </w:r>
      <w:proofErr w:type="spellStart"/>
      <w:r>
        <w:t>adalah</w:t>
      </w:r>
      <w:proofErr w:type="spellEnd"/>
      <w:r>
        <w:t xml:space="preserve"> model </w:t>
      </w:r>
      <w:proofErr w:type="spellStart"/>
      <w:r>
        <w:t>keamanan</w:t>
      </w:r>
      <w:proofErr w:type="spellEnd"/>
      <w:r>
        <w:t xml:space="preserve"> </w:t>
      </w:r>
      <w:proofErr w:type="spellStart"/>
      <w:r>
        <w:t>bawaan</w:t>
      </w:r>
      <w:proofErr w:type="spellEnd"/>
      <w:r>
        <w:t xml:space="preserve"> </w:t>
      </w:r>
      <w:proofErr w:type="spellStart"/>
      <w:r>
        <w:t>NolQu</w:t>
      </w:r>
      <w:proofErr w:type="spellEnd"/>
      <w:r>
        <w:t xml:space="preserve">-L yang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memory safety </w:t>
      </w:r>
      <w:proofErr w:type="spellStart"/>
      <w:r>
        <w:t>dan</w:t>
      </w:r>
      <w:proofErr w:type="spellEnd"/>
      <w:r>
        <w:t xml:space="preserve"> resource safety </w:t>
      </w:r>
      <w:proofErr w:type="spellStart"/>
      <w:r>
        <w:t>tanpa</w:t>
      </w:r>
      <w:proofErr w:type="spellEnd"/>
      <w:r>
        <w:t xml:space="preserve"> </w:t>
      </w:r>
      <w:proofErr w:type="spellStart"/>
      <w:r>
        <w:t>menghilangkan</w:t>
      </w:r>
      <w:proofErr w:type="spellEnd"/>
      <w:r>
        <w:t xml:space="preserve"> </w:t>
      </w:r>
      <w:proofErr w:type="spellStart"/>
      <w:r>
        <w:t>kontrol</w:t>
      </w:r>
      <w:proofErr w:type="spellEnd"/>
      <w:r>
        <w:t xml:space="preserve"> programmer </w:t>
      </w:r>
      <w:proofErr w:type="spellStart"/>
      <w:r>
        <w:t>maupun</w:t>
      </w:r>
      <w:proofErr w:type="spellEnd"/>
      <w:r>
        <w:t xml:space="preserve"> </w:t>
      </w:r>
      <w:proofErr w:type="spellStart"/>
      <w:r>
        <w:t>kedekatan</w:t>
      </w:r>
      <w:proofErr w:type="spellEnd"/>
      <w:r>
        <w:t xml:space="preserve"> </w:t>
      </w:r>
      <w:proofErr w:type="spellStart"/>
      <w:r>
        <w:t>bahasa</w:t>
      </w:r>
      <w:proofErr w:type="spellEnd"/>
      <w:r>
        <w:t xml:space="preserve"> </w:t>
      </w:r>
      <w:proofErr w:type="spellStart"/>
      <w:r>
        <w:t>dengan</w:t>
      </w:r>
      <w:proofErr w:type="spellEnd"/>
      <w:r>
        <w:t xml:space="preserve"> </w:t>
      </w:r>
      <w:proofErr w:type="spellStart"/>
      <w:r>
        <w:t>mesin</w:t>
      </w:r>
      <w:proofErr w:type="spellEnd"/>
      <w:r>
        <w:t xml:space="preserve">. </w:t>
      </w:r>
      <w:proofErr w:type="spellStart"/>
      <w:r>
        <w:t>NolQu-L</w:t>
      </w:r>
      <w:proofErr w:type="spellEnd"/>
      <w:r>
        <w:t xml:space="preserve"> Safety </w:t>
      </w:r>
      <w:proofErr w:type="spellStart"/>
      <w:r>
        <w:t>bukan</w:t>
      </w:r>
      <w:proofErr w:type="spellEnd"/>
      <w:r>
        <w:t xml:space="preserve"> </w:t>
      </w:r>
      <w:proofErr w:type="spellStart"/>
      <w:r>
        <w:t>sistem</w:t>
      </w:r>
      <w:proofErr w:type="spellEnd"/>
      <w:r>
        <w:t xml:space="preserve"> yang </w:t>
      </w:r>
      <w:proofErr w:type="spellStart"/>
      <w:r>
        <w:t>berdiri</w:t>
      </w:r>
      <w:proofErr w:type="spellEnd"/>
      <w:r>
        <w:t xml:space="preserve"> </w:t>
      </w:r>
      <w:proofErr w:type="spellStart"/>
      <w:r>
        <w:t>sendiri</w:t>
      </w:r>
      <w:proofErr w:type="spellEnd"/>
      <w:r>
        <w:t xml:space="preserve">. </w:t>
      </w:r>
      <w:proofErr w:type="spellStart"/>
      <w:r>
        <w:t>Seluruh</w:t>
      </w:r>
      <w:proofErr w:type="spellEnd"/>
      <w:r>
        <w:t xml:space="preserve"> </w:t>
      </w:r>
      <w:proofErr w:type="spellStart"/>
      <w:r>
        <w:t>desainnya</w:t>
      </w:r>
      <w:proofErr w:type="spellEnd"/>
      <w:r>
        <w:t xml:space="preserve"> </w:t>
      </w:r>
      <w:proofErr w:type="spellStart"/>
      <w:r>
        <w:t>harus</w:t>
      </w:r>
      <w:proofErr w:type="spellEnd"/>
      <w:r>
        <w:t xml:space="preserve"> </w:t>
      </w:r>
      <w:proofErr w:type="spellStart"/>
      <w:r>
        <w:t>mengikuti</w:t>
      </w:r>
      <w:proofErr w:type="spellEnd"/>
      <w:r>
        <w:t xml:space="preserve"> Nine Pillars of </w:t>
      </w:r>
      <w:proofErr w:type="spellStart"/>
      <w:r>
        <w:t>NolQu</w:t>
      </w:r>
      <w:proofErr w:type="spellEnd"/>
      <w:r>
        <w:t xml:space="preserve">-L. </w:t>
      </w:r>
      <w:proofErr w:type="spellStart"/>
      <w:r>
        <w:t>Tujuan</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mencegah</w:t>
      </w:r>
      <w:proofErr w:type="spellEnd"/>
      <w:r>
        <w:t xml:space="preserve"> </w:t>
      </w:r>
      <w:proofErr w:type="spellStart"/>
      <w:r>
        <w:t>kesalahan</w:t>
      </w:r>
      <w:proofErr w:type="spellEnd"/>
      <w:r>
        <w:t xml:space="preserve"> yang </w:t>
      </w:r>
      <w:proofErr w:type="spellStart"/>
      <w:r>
        <w:t>dapat</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statis</w:t>
      </w:r>
      <w:proofErr w:type="spellEnd"/>
      <w:r>
        <w:t xml:space="preserve">; </w:t>
      </w:r>
      <w:proofErr w:type="spellStart"/>
      <w:r>
        <w:t>mengelola</w:t>
      </w:r>
      <w:proofErr w:type="spellEnd"/>
      <w:r>
        <w:t xml:space="preserve"> resource </w:t>
      </w:r>
      <w:proofErr w:type="spellStart"/>
      <w:r>
        <w:t>secara</w:t>
      </w:r>
      <w:proofErr w:type="spellEnd"/>
      <w:r>
        <w:t xml:space="preserve"> </w:t>
      </w:r>
      <w:proofErr w:type="spellStart"/>
      <w:r>
        <w:t>deterministik</w:t>
      </w:r>
      <w:proofErr w:type="spellEnd"/>
      <w:r>
        <w:t xml:space="preserve">; </w:t>
      </w:r>
      <w:proofErr w:type="spellStart"/>
      <w:r>
        <w:t>mengurangi</w:t>
      </w:r>
      <w:proofErr w:type="spellEnd"/>
      <w:r>
        <w:t xml:space="preserve"> </w:t>
      </w:r>
      <w:proofErr w:type="spellStart"/>
      <w:r>
        <w:t>kebutuhan</w:t>
      </w:r>
      <w:proofErr w:type="spellEnd"/>
      <w:r>
        <w:t xml:space="preserve"> garbage collector; </w:t>
      </w:r>
      <w:proofErr w:type="spellStart"/>
      <w:r>
        <w:t>mempertahankan</w:t>
      </w:r>
      <w:proofErr w:type="spellEnd"/>
      <w:r>
        <w:t xml:space="preserve"> </w:t>
      </w:r>
      <w:proofErr w:type="spellStart"/>
      <w:r>
        <w:t>performa</w:t>
      </w:r>
      <w:proofErr w:type="spellEnd"/>
      <w:r>
        <w:t xml:space="preserve"> </w:t>
      </w:r>
      <w:proofErr w:type="spellStart"/>
      <w:r>
        <w:t>dan</w:t>
      </w:r>
      <w:proofErr w:type="spellEnd"/>
      <w:r>
        <w:t xml:space="preserve"> </w:t>
      </w:r>
      <w:proofErr w:type="spellStart"/>
      <w:r>
        <w:t>transparansi</w:t>
      </w:r>
      <w:proofErr w:type="spellEnd"/>
      <w:r>
        <w:t xml:space="preserve"> </w:t>
      </w:r>
      <w:proofErr w:type="spellStart"/>
      <w:r>
        <w:t>biaya</w:t>
      </w:r>
      <w:proofErr w:type="spellEnd"/>
      <w:r>
        <w:t xml:space="preserve">; </w:t>
      </w:r>
      <w:proofErr w:type="spellStart"/>
      <w:r>
        <w:t>tetap</w:t>
      </w:r>
      <w:proofErr w:type="spellEnd"/>
      <w:r>
        <w:t xml:space="preserve"> </w:t>
      </w:r>
      <w:proofErr w:type="spellStart"/>
      <w:r>
        <w:t>memungkinkan</w:t>
      </w:r>
      <w:proofErr w:type="spellEnd"/>
      <w:r>
        <w:t xml:space="preserve"> </w:t>
      </w:r>
      <w:proofErr w:type="spellStart"/>
      <w:r>
        <w:t>pemrograman</w:t>
      </w:r>
      <w:proofErr w:type="spellEnd"/>
      <w:r>
        <w:t xml:space="preserve"> </w:t>
      </w:r>
      <w:proofErr w:type="spellStart"/>
      <w:r>
        <w:t>tingkat</w:t>
      </w:r>
      <w:proofErr w:type="spellEnd"/>
      <w:r>
        <w:t xml:space="preserve"> </w:t>
      </w:r>
      <w:proofErr w:type="spellStart"/>
      <w:r>
        <w:t>rendah</w:t>
      </w:r>
      <w:proofErr w:type="spellEnd"/>
      <w:r>
        <w:t xml:space="preserve">; </w:t>
      </w:r>
      <w:proofErr w:type="spellStart"/>
      <w:r>
        <w:t>membuat</w:t>
      </w:r>
      <w:proofErr w:type="spellEnd"/>
      <w:r>
        <w:t xml:space="preserve"> </w:t>
      </w:r>
      <w:proofErr w:type="spellStart"/>
      <w:r>
        <w:t>batas</w:t>
      </w:r>
      <w:proofErr w:type="spellEnd"/>
      <w:r>
        <w:t xml:space="preserve"> </w:t>
      </w:r>
      <w:proofErr w:type="spellStart"/>
      <w:r>
        <w:t>tanggung</w:t>
      </w:r>
      <w:proofErr w:type="spellEnd"/>
      <w:r>
        <w:t xml:space="preserve"> </w:t>
      </w:r>
      <w:proofErr w:type="spellStart"/>
      <w:r>
        <w:t>jawab</w:t>
      </w:r>
      <w:proofErr w:type="spellEnd"/>
      <w:r>
        <w:t xml:space="preserve"> compiler </w:t>
      </w:r>
      <w:proofErr w:type="spellStart"/>
      <w:r>
        <w:t>dan</w:t>
      </w:r>
      <w:proofErr w:type="spellEnd"/>
      <w:r>
        <w:t xml:space="preserve"> programmer </w:t>
      </w:r>
      <w:proofErr w:type="spellStart"/>
      <w:r>
        <w:t>menjadi</w:t>
      </w:r>
      <w:proofErr w:type="spellEnd"/>
      <w:r>
        <w:t xml:space="preserve"> </w:t>
      </w:r>
      <w:proofErr w:type="spellStart"/>
      <w:r>
        <w:t>jelas</w:t>
      </w:r>
      <w:proofErr w:type="spellEnd"/>
      <w:r>
        <w:t xml:space="preserve">. </w:t>
      </w:r>
      <w:proofErr w:type="spellStart"/>
      <w:r>
        <w:t>Prinsip</w:t>
      </w:r>
      <w:proofErr w:type="spellEnd"/>
      <w:r>
        <w:t xml:space="preserve"> </w:t>
      </w:r>
      <w:proofErr w:type="spellStart"/>
      <w:r>
        <w:t>dasarnya</w:t>
      </w:r>
      <w:proofErr w:type="spellEnd"/>
      <w:r>
        <w:t xml:space="preserve">: </w:t>
      </w:r>
      <w:proofErr w:type="spellStart"/>
      <w:r>
        <w:t>NolQu-L</w:t>
      </w:r>
      <w:proofErr w:type="spellEnd"/>
      <w:r>
        <w:t xml:space="preserve"> Safety </w:t>
      </w:r>
      <w:proofErr w:type="spellStart"/>
      <w:r>
        <w:t>menjamin</w:t>
      </w:r>
      <w:proofErr w:type="spellEnd"/>
      <w:r>
        <w:t xml:space="preserve"> </w:t>
      </w:r>
      <w:proofErr w:type="spellStart"/>
      <w:r>
        <w:t>sejauh</w:t>
      </w:r>
      <w:proofErr w:type="spellEnd"/>
      <w:r>
        <w:t xml:space="preserve"> yang </w:t>
      </w:r>
      <w:proofErr w:type="spellStart"/>
      <w:r>
        <w:t>dapat</w:t>
      </w:r>
      <w:proofErr w:type="spellEnd"/>
      <w:r>
        <w:t xml:space="preserve"> </w:t>
      </w:r>
      <w:proofErr w:type="spellStart"/>
      <w:r>
        <w:t>dibuktikan</w:t>
      </w:r>
      <w:proofErr w:type="spellEnd"/>
      <w:r>
        <w:t xml:space="preserve"> </w:t>
      </w:r>
      <w:proofErr w:type="spellStart"/>
      <w:r>
        <w:t>oleh</w:t>
      </w:r>
      <w:proofErr w:type="spellEnd"/>
      <w:r>
        <w:t xml:space="preserve"> compiler, </w:t>
      </w:r>
      <w:proofErr w:type="spellStart"/>
      <w:r>
        <w:t>dan</w:t>
      </w:r>
      <w:proofErr w:type="spellEnd"/>
      <w:r>
        <w:t xml:space="preserve"> </w:t>
      </w:r>
      <w:proofErr w:type="spellStart"/>
      <w:r>
        <w:t>membuat</w:t>
      </w:r>
      <w:proofErr w:type="spellEnd"/>
      <w:r>
        <w:t xml:space="preserve"> </w:t>
      </w:r>
      <w:proofErr w:type="spellStart"/>
      <w:r>
        <w:t>tanggung</w:t>
      </w:r>
      <w:proofErr w:type="spellEnd"/>
      <w:r>
        <w:t xml:space="preserve"> </w:t>
      </w:r>
      <w:proofErr w:type="spellStart"/>
      <w:r>
        <w:t>jawab</w:t>
      </w:r>
      <w:proofErr w:type="spellEnd"/>
      <w:r>
        <w:t xml:space="preserve"> programmer </w:t>
      </w:r>
      <w:proofErr w:type="spellStart"/>
      <w:r>
        <w:t>eksplisit</w:t>
      </w:r>
      <w:proofErr w:type="spellEnd"/>
      <w:r>
        <w:t xml:space="preserve"> </w:t>
      </w:r>
      <w:proofErr w:type="spellStart"/>
      <w:r>
        <w:t>ketika</w:t>
      </w:r>
      <w:proofErr w:type="spellEnd"/>
      <w:r>
        <w:t xml:space="preserve"> </w:t>
      </w:r>
      <w:proofErr w:type="spellStart"/>
      <w:r>
        <w:t>pembuktian</w:t>
      </w:r>
      <w:proofErr w:type="spellEnd"/>
      <w:r>
        <w:t xml:space="preserve"> </w:t>
      </w:r>
      <w:proofErr w:type="spellStart"/>
      <w:r>
        <w:t>tidak</w:t>
      </w:r>
      <w:proofErr w:type="spellEnd"/>
      <w:r>
        <w:t xml:space="preserve"> </w:t>
      </w:r>
      <w:proofErr w:type="spellStart"/>
      <w:r>
        <w:t>memungkinkan</w:t>
      </w:r>
      <w:proofErr w:type="spellEnd"/>
      <w:r>
        <w:t>.</w:t>
      </w:r>
    </w:p>
    <w:p w14:paraId="3F8F749A" w14:textId="77777777" w:rsidR="00E30B8D" w:rsidRDefault="006617CF">
      <w:pPr>
        <w:pStyle w:val="Judul2"/>
      </w:pPr>
      <w:r>
        <w:t>Safe by Default</w:t>
      </w:r>
    </w:p>
    <w:p w14:paraId="7D79098A" w14:textId="77777777" w:rsidR="00E30B8D" w:rsidRDefault="006617CF">
      <w:r>
        <w:t>NolQu-L dirancang dengan filosofi Safe by Default. Namun, Safe by Default tidak berarti Safe Mode menjadi mode bawaan. Mode bawaan NolQu-L adalah Balanced. Balanced mempertahankan jaminan keamanan inti sambil menyeimbangkan: keamanan; fleksibilitas; performa; kesederhanaan; keterbacaan; kedekatan dengan mesin. Dengan demikian:</w:t>
      </w:r>
    </w:p>
    <w:p w14:paraId="276FEBEB"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Safety Philosophy</w:t>
        <w:br/>
        <w:t>↓</w:t>
        <w:br/>
        <w:t>Safe by Default</w:t>
        <w:br/>
        <w:t>↓</w:t>
        <w:br/>
        <w:t>Balanced Mode sebagai default</w:t>
      </w:r>
    </w:p>
    <w:p w14:paraId="0BBA68B9" w14:textId="77777777" w:rsidR="00E30B8D" w:rsidRDefault="006617CF">
      <w:pPr>
        <w:pStyle w:val="Judul2"/>
      </w:pPr>
      <w:proofErr w:type="spellStart"/>
      <w:r>
        <w:t>Tiga</w:t>
      </w:r>
      <w:proofErr w:type="spellEnd"/>
      <w:r>
        <w:t xml:space="preserve"> Mode </w:t>
      </w:r>
      <w:proofErr w:type="spellStart"/>
      <w:r>
        <w:t>Keamanan</w:t>
      </w:r>
      <w:proofErr w:type="spellEnd"/>
    </w:p>
    <w:p w14:paraId="0950263A" w14:textId="77777777" w:rsidR="00E30B8D" w:rsidRDefault="006617CF">
      <w:r>
        <w:t>Ketiga mode menggunakan fondasi NolQu-L Safety yang sama. Perbedaannya berada pada tingkat verifikasi, fleksibilitas, dan kontrol.</w:t>
      </w:r>
    </w:p>
    <w:p>
      <w:pPr>
        <w:pStyle w:val="ModeLabel"/>
      </w:pPr>
      <w:r>
        <w:rPr>
          <w:rFonts w:ascii="Aptos" w:hAnsi="Aptos" w:eastAsia="Aptos"/>
          <w:b/>
          <w:color w:val="2D6CDF"/>
          <w:sz w:val="20"/>
        </w:rPr>
        <w:t>SAFE</w:t>
      </w:r>
      <w:r>
        <w:rPr>
          <w:rFonts w:ascii="Aptos" w:hAnsi="Aptos" w:eastAsia="Aptos"/>
          <w:b/>
          <w:color w:val="222831"/>
          <w:sz w:val="20"/>
        </w:rPr>
        <w:t xml:space="preserve"> — Maximum Safety</w:t>
      </w:r>
    </w:p>
    <w:p w14:paraId="62D72834" w14:textId="77777777" w:rsidR="00E30B8D" w:rsidRDefault="006617CF">
      <w:pPr>
        <w:pStyle w:val="ModeLabel"/>
        <w:keepNext/>
      </w:pPr>
      <w:proofErr w:type="spellStart"/>
      <w:proofErr w:type="spellEnd"/>
      <w:r>
        <w:rPr>
          <w:rFonts w:ascii="Aptos" w:hAnsi="Aptos" w:eastAsia="Aptos"/>
          <w:b/>
          <w:color w:val="2D6CDF"/>
          <w:sz w:val="20"/>
        </w:rPr>
        <w:t>BALANCED</w:t>
      </w:r>
      <w:r>
        <w:rPr>
          <w:rFonts w:ascii="Aptos" w:hAnsi="Aptos" w:eastAsia="Aptos"/>
          <w:color w:val="222831"/>
          <w:sz w:val="20"/>
        </w:rPr>
        <w:t xml:space="preserve"> — Balanced Safety, Flexibility &amp; Performance</w:t>
      </w:r>
    </w:p>
    <w:p w14:paraId="732E4860" w14:textId="77777777" w:rsidR="00E30B8D" w:rsidRDefault="006617CF">
      <w:pPr>
        <w:pStyle w:val="ModeLabel"/>
        <w:keepNext/>
      </w:pPr>
      <w:r>
        <w:rPr>
          <w:rFonts w:ascii="Aptos" w:hAnsi="Aptos" w:eastAsia="Aptos"/>
          <w:b/>
          <w:color w:val="2D6CDF"/>
          <w:sz w:val="20"/>
        </w:rPr>
        <w:t>UNSAFE</w:t>
      </w:r>
      <w:r>
        <w:rPr>
          <w:rFonts w:ascii="Aptos" w:hAnsi="Aptos" w:eastAsia="Aptos"/>
          <w:color w:val="222831"/>
          <w:sz w:val="20"/>
        </w:rPr>
        <w:t xml:space="preserve"> — Maximum Control</w:t>
      </w:r>
    </w:p>
    <w:p w14:paraId="519B83E2" w14:textId="77777777" w:rsidR="00E30B8D" w:rsidRDefault="006617CF">
      <w:pPr>
        <w:pStyle w:val="Judul3"/>
      </w:pPr>
      <w:r>
        <w:t>3.1 Balanced Mode</w:t>
      </w:r>
    </w:p>
    <w:p>
      <w:pPr>
        <w:keepLines w:val="0"/>
      </w:pPr>
      <w:r>
        <w:t>Balanced adalah mode bawaan dan mode utama NolQu-L. Mode ini dirancang untuk penggunaan umum dan bertujuan memberikan titik keseimbangan antara keamanan, performa, fleksibilitas, dan kontrol.</w:t>
      </w:r>
    </w:p>
    <w:p>
      <w:pPr>
        <w:pStyle w:val="DiagramBlock"/>
        <w:keepLines/>
        <w:jc w:val="left"/>
      </w:pPr>
      <w:r>
        <w:rPr>
          <w:rFonts w:ascii="Liberation Mono" w:hAnsi="Liberation Mono" w:eastAsia="Liberation Mono"/>
          <w:color w:val="172338"/>
          <w:sz w:val="17"/>
        </w:rPr>
        <w:t>Safety → Strong</w:t>
        <w:br/>
        <w:t>Verification → Strong where provable</w:t>
        <w:br/>
        <w:t>Flexibility → High</w:t>
        <w:br/>
        <w:t>Performance → High</w:t>
        <w:br/>
        <w:t>Control → High within safety boundaries</w:t>
        <w:br/>
        <w:t>Default → Yes</w:t>
      </w:r>
    </w:p>
    <w:p>
      <w:pPr/>
      <w:r>
        <w:t>Balanced bukan Safe yang dipermudah dan bukan Unsafe yang diberi pembatas. Balanced is the identity of NolQu-L's safety model.</w:t>
      </w:r>
    </w:p>
    <w:p w14:paraId="561F5C6D" w14:textId="77777777" w:rsidR="00E30B8D" w:rsidRDefault="006617CF">
      <w:pPr>
        <w:pStyle w:val="Judul3"/>
      </w:pPr>
      <w:r>
        <w:t>3.2 Safe Mode</w:t>
      </w:r>
    </w:p>
    <w:p>
      <w:pPr>
        <w:keepLines w:val="0"/>
      </w:pPr>
      <w:r>
        <w:t>Safe Mode memberikan tingkat verifikasi keamanan maksimum yang tersedia dalam NolQu-L Safety. Mode ini ditujukan untuk program yang memprioritaskan jaminan keamanan dan keandalan di atas fleksibilitas. Compiler memaksimalkan pemeriksaan terhadap: ownership; lifetime; reference validity; memory access; resource management; concurrency safety; dan properti lain yang dapat diverifikasi. Operasi yang tidak memenuhi model keamanan dapat ditolak oleh compiler.</w:t>
      </w:r>
    </w:p>
    <w:p>
      <w:pPr>
        <w:pStyle w:val="DiagramBlock"/>
        <w:keepLines/>
        <w:jc w:val="left"/>
      </w:pPr>
      <w:r>
        <w:rPr>
          <w:rFonts w:ascii="Liberation Mono" w:hAnsi="Liberation Mono" w:eastAsia="Liberation Mono"/>
          <w:color w:val="172338"/>
          <w:sz w:val="17"/>
        </w:rPr>
        <w:t>Safety → Maximum</w:t>
        <w:br/>
        <w:t>Verification → Maximum</w:t>
        <w:br/>
        <w:t>Control → Restricted</w:t>
        <w:br/>
        <w:t>Use Case → High-assurance / critical systems</w:t>
      </w:r>
    </w:p>
    <w:p>
      <w:pPr/>
      <w:r>
        <w:t>Safe Mode tidak menjanjikan bahwa seluruh biaya runtime menjadi nol. Pemeriksaan dilakukan sedini mungkin, terutama pada compile-time, sedangkan runtime checking hanya digunakan bila diperlukan.</w:t>
      </w:r>
    </w:p>
    <w:p w14:paraId="0C29ADF3" w14:textId="77777777" w:rsidR="00E30B8D" w:rsidRDefault="006617CF">
      <w:pPr>
        <w:pStyle w:val="Judul3"/>
      </w:pPr>
      <w:r>
        <w:t>3.3 Unsafe Mode</w:t>
      </w:r>
    </w:p>
    <w:p>
      <w:pPr>
        <w:keepLines w:val="0"/>
      </w:pPr>
      <w:r>
        <w:t>Unsafe Mode memberikan kontrol tingkat rendah yang lebih besar dengan mengurangi safety guarantees yang dapat diberikan compiler. Unsafe ditujukan untuk: kernel; driver; hardware interaction; FFI; custom allocator; memory mapping; SIMD/intrinsics; runtime; operasi lain yang tidak dapat diverifikasi sepenuhnya. Unsafe bukan berarti compiler berhenti memeriksa program. Unsafe does not mean unchecked. Compiler tetap melakukan pemeriksaan yang masih dapat dibuktikan, seperti syntax checking, type checking, dan diagnostic lainnya. Yang berubah adalah batas jaminan NolQu-L Safety.</w:t>
      </w:r>
    </w:p>
    <w:p>
      <w:pPr>
        <w:pStyle w:val="DiagramBlock"/>
        <w:keepLines/>
        <w:jc w:val="left"/>
      </w:pPr>
      <w:r>
        <w:rPr>
          <w:rFonts w:ascii="Liberation Mono" w:hAnsi="Liberation Mono" w:eastAsia="Liberation Mono"/>
          <w:color w:val="172338"/>
          <w:sz w:val="17"/>
        </w:rPr>
        <w:t>Safety Guarantees → Reduced</w:t>
        <w:br/>
        <w:t>Control → Maximum</w:t>
        <w:br/>
        <w:t>Compiler Checking → Still active where possible</w:t>
        <w:br/>
        <w:t>Responsibility → Programmer</w:t>
      </w:r>
    </w:p>
    <w:p w14:paraId="3602E96B" w14:textId="77777777" w:rsidR="00E30B8D" w:rsidRDefault="006617CF">
      <w:pPr>
        <w:pStyle w:val="Judul2"/>
      </w:pPr>
      <w:r>
        <w:t>Memory Safety</w:t>
      </w:r>
    </w:p>
    <w:p w14:paraId="28C172CF" w14:textId="77777777" w:rsidR="00E30B8D" w:rsidRDefault="006617CF">
      <w:proofErr w:type="spellStart"/>
      <w:r>
        <w:t>NolQu-L</w:t>
      </w:r>
      <w:proofErr w:type="spellEnd"/>
      <w:r>
        <w:t xml:space="preserve"> Safety </w:t>
      </w:r>
      <w:proofErr w:type="spellStart"/>
      <w:r>
        <w:t>berusaha</w:t>
      </w:r>
      <w:proofErr w:type="spellEnd"/>
      <w:r>
        <w:t xml:space="preserve"> </w:t>
      </w:r>
      <w:proofErr w:type="spellStart"/>
      <w:r>
        <w:t>mencegah</w:t>
      </w:r>
      <w:proofErr w:type="spellEnd"/>
      <w:r>
        <w:t xml:space="preserve"> </w:t>
      </w:r>
      <w:proofErr w:type="spellStart"/>
      <w:r>
        <w:t>kesalahan</w:t>
      </w:r>
      <w:proofErr w:type="spellEnd"/>
      <w:r>
        <w:t xml:space="preserve"> memory safety yang </w:t>
      </w:r>
      <w:proofErr w:type="spellStart"/>
      <w:r>
        <w:t>dapat</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statis</w:t>
      </w:r>
      <w:proofErr w:type="spellEnd"/>
      <w:r>
        <w:t xml:space="preserve">. </w:t>
      </w:r>
      <w:proofErr w:type="spellStart"/>
      <w:r>
        <w:t>Pemeriksaan</w:t>
      </w:r>
      <w:proofErr w:type="spellEnd"/>
      <w:r>
        <w:t xml:space="preserve"> </w:t>
      </w:r>
      <w:proofErr w:type="spellStart"/>
      <w:r>
        <w:t>dapat</w:t>
      </w:r>
      <w:proofErr w:type="spellEnd"/>
      <w:r>
        <w:t xml:space="preserve"> </w:t>
      </w:r>
      <w:proofErr w:type="spellStart"/>
      <w:r>
        <w:t>mencakup</w:t>
      </w:r>
      <w:proofErr w:type="spellEnd"/>
      <w:r>
        <w:t xml:space="preserve">: out-of-bounds access; </w:t>
      </w:r>
      <w:proofErr w:type="spellStart"/>
      <w:r>
        <w:t>penggunaan</w:t>
      </w:r>
      <w:proofErr w:type="spellEnd"/>
      <w:r>
        <w:t xml:space="preserve"> memory yang </w:t>
      </w:r>
      <w:proofErr w:type="spellStart"/>
      <w:r>
        <w:t>belum</w:t>
      </w:r>
      <w:proofErr w:type="spellEnd"/>
      <w:r>
        <w:t xml:space="preserve"> </w:t>
      </w:r>
      <w:proofErr w:type="spellStart"/>
      <w:r>
        <w:t>diinisialisasi</w:t>
      </w:r>
      <w:proofErr w:type="spellEnd"/>
      <w:r>
        <w:t xml:space="preserve">; use-after-free; double-free; dangling reference/pointer; invalid ownership transition; </w:t>
      </w:r>
      <w:proofErr w:type="spellStart"/>
      <w:r>
        <w:t>pelanggaran</w:t>
      </w:r>
      <w:proofErr w:type="spellEnd"/>
      <w:r>
        <w:t xml:space="preserve"> lifetime; </w:t>
      </w:r>
      <w:proofErr w:type="spellStart"/>
      <w:r>
        <w:t>dan</w:t>
      </w:r>
      <w:proofErr w:type="spellEnd"/>
      <w:r>
        <w:t xml:space="preserve"> memory leak </w:t>
      </w:r>
      <w:proofErr w:type="spellStart"/>
      <w:r>
        <w:t>apabila</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NolQu-L</w:t>
      </w:r>
      <w:proofErr w:type="spellEnd"/>
      <w:r>
        <w:t xml:space="preserve"> Safety </w:t>
      </w:r>
      <w:proofErr w:type="spellStart"/>
      <w:r>
        <w:t>tidak</w:t>
      </w:r>
      <w:proofErr w:type="spellEnd"/>
      <w:r>
        <w:t xml:space="preserve"> </w:t>
      </w:r>
      <w:proofErr w:type="spellStart"/>
      <w:r>
        <w:t>boleh</w:t>
      </w:r>
      <w:proofErr w:type="spellEnd"/>
      <w:r>
        <w:t xml:space="preserve"> </w:t>
      </w:r>
      <w:proofErr w:type="spellStart"/>
      <w:r>
        <w:t>menjanjikan</w:t>
      </w:r>
      <w:proofErr w:type="spellEnd"/>
      <w:r>
        <w:t xml:space="preserve"> </w:t>
      </w:r>
      <w:proofErr w:type="spellStart"/>
      <w:r>
        <w:t>bahwa</w:t>
      </w:r>
      <w:proofErr w:type="spellEnd"/>
      <w:r>
        <w:t xml:space="preserve"> </w:t>
      </w:r>
      <w:proofErr w:type="spellStart"/>
      <w:r>
        <w:t>semua</w:t>
      </w:r>
      <w:proofErr w:type="spellEnd"/>
      <w:r>
        <w:t xml:space="preserve"> memory leak </w:t>
      </w:r>
      <w:proofErr w:type="spellStart"/>
      <w:r>
        <w:t>dapat</w:t>
      </w:r>
      <w:proofErr w:type="spellEnd"/>
      <w:r>
        <w:t xml:space="preserve"> </w:t>
      </w:r>
      <w:proofErr w:type="spellStart"/>
      <w:r>
        <w:t>ditemukan</w:t>
      </w:r>
      <w:proofErr w:type="spellEnd"/>
      <w:r>
        <w:t xml:space="preserve">. </w:t>
      </w:r>
      <w:proofErr w:type="spellStart"/>
      <w:r>
        <w:t>Untuk</w:t>
      </w:r>
      <w:proofErr w:type="spellEnd"/>
      <w:r>
        <w:t xml:space="preserve"> </w:t>
      </w:r>
      <w:proofErr w:type="spellStart"/>
      <w:r>
        <w:t>kasus</w:t>
      </w:r>
      <w:proofErr w:type="spellEnd"/>
      <w:r>
        <w:t xml:space="preserve"> yang </w:t>
      </w:r>
      <w:proofErr w:type="spellStart"/>
      <w:r>
        <w:t>berada</w:t>
      </w:r>
      <w:proofErr w:type="spellEnd"/>
      <w:r>
        <w:t xml:space="preserve"> di </w:t>
      </w:r>
      <w:proofErr w:type="spellStart"/>
      <w:r>
        <w:t>luar</w:t>
      </w:r>
      <w:proofErr w:type="spellEnd"/>
      <w:r>
        <w:t xml:space="preserve"> </w:t>
      </w:r>
      <w:proofErr w:type="spellStart"/>
      <w:r>
        <w:t>kemampuan</w:t>
      </w:r>
      <w:proofErr w:type="spellEnd"/>
      <w:r>
        <w:t xml:space="preserve"> </w:t>
      </w:r>
      <w:proofErr w:type="spellStart"/>
      <w:r>
        <w:t>pembuktian</w:t>
      </w:r>
      <w:proofErr w:type="spellEnd"/>
      <w:r>
        <w:t xml:space="preserve"> compiler, </w:t>
      </w:r>
      <w:proofErr w:type="spellStart"/>
      <w:r>
        <w:t>tanggung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dinyatakan</w:t>
      </w:r>
      <w:proofErr w:type="spellEnd"/>
      <w:r>
        <w:t xml:space="preserve"> </w:t>
      </w:r>
      <w:proofErr w:type="spellStart"/>
      <w:r>
        <w:t>secara</w:t>
      </w:r>
      <w:proofErr w:type="spellEnd"/>
      <w:r>
        <w:t xml:space="preserve"> </w:t>
      </w:r>
      <w:proofErr w:type="spellStart"/>
      <w:r>
        <w:t>eksplisit</w:t>
      </w:r>
      <w:proofErr w:type="spellEnd"/>
      <w:r>
        <w:t>.</w:t>
      </w:r>
    </w:p>
    <w:p w14:paraId="205E26E0" w14:textId="77777777" w:rsidR="00E30B8D" w:rsidRDefault="006617CF">
      <w:pPr>
        <w:pStyle w:val="Judul2"/>
      </w:pPr>
      <w:r>
        <w:t>Ownership</w:t>
      </w:r>
    </w:p>
    <w:p w14:paraId="57061147" w14:textId="77777777" w:rsidR="00E30B8D" w:rsidRDefault="006617CF">
      <w:r>
        <w:t>NolQu-L Safety menggunakan model ownership untuk menentukan siapa yang bertanggung jawab terhadap resource. Secara konseptual:</w:t>
      </w:r>
    </w:p>
    <w:p w14:paraId="1ED1A996"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Resource</w:t>
        <w:br/>
        <w:t>↓</w:t>
        <w:br/>
        <w:t>Owner</w:t>
        <w:br/>
        <w:t>↓</w:t>
        <w:br/>
        <w:t>Lifetime</w:t>
        <w:br/>
        <w:t>↓</w:t>
        <w:br/>
        <w:t>Release</w:t>
      </w:r>
    </w:p>
    <w:p w14:paraId="6C639C55" w14:textId="77777777" w:rsidR="00E30B8D" w:rsidRDefault="006617CF">
      <w:r>
        <w:t xml:space="preserve">Compiler </w:t>
      </w:r>
      <w:proofErr w:type="spellStart"/>
      <w:r>
        <w:t>harus</w:t>
      </w:r>
      <w:proofErr w:type="spellEnd"/>
      <w:r>
        <w:t xml:space="preserve"> </w:t>
      </w:r>
      <w:proofErr w:type="spellStart"/>
      <w:r>
        <w:t>dapat</w:t>
      </w:r>
      <w:proofErr w:type="spellEnd"/>
      <w:r>
        <w:t xml:space="preserve"> </w:t>
      </w:r>
      <w:proofErr w:type="spellStart"/>
      <w:r>
        <w:t>menentukan</w:t>
      </w:r>
      <w:proofErr w:type="spellEnd"/>
      <w:r>
        <w:t xml:space="preserve"> </w:t>
      </w:r>
      <w:proofErr w:type="spellStart"/>
      <w:r>
        <w:t>hubungan</w:t>
      </w:r>
      <w:proofErr w:type="spellEnd"/>
      <w:r>
        <w:t xml:space="preserve"> ownership </w:t>
      </w:r>
      <w:proofErr w:type="spellStart"/>
      <w:r>
        <w:t>berdasarkan</w:t>
      </w:r>
      <w:proofErr w:type="spellEnd"/>
      <w:r>
        <w:t xml:space="preserve"> </w:t>
      </w:r>
      <w:proofErr w:type="spellStart"/>
      <w:r>
        <w:t>aturan</w:t>
      </w:r>
      <w:proofErr w:type="spellEnd"/>
      <w:r>
        <w:t xml:space="preserve"> </w:t>
      </w:r>
      <w:proofErr w:type="spellStart"/>
      <w:r>
        <w:t>bahasa</w:t>
      </w:r>
      <w:proofErr w:type="spellEnd"/>
      <w:r>
        <w:t xml:space="preserve">. Compiler </w:t>
      </w:r>
      <w:proofErr w:type="spellStart"/>
      <w:r>
        <w:t>tidak</w:t>
      </w:r>
      <w:proofErr w:type="spellEnd"/>
      <w:r>
        <w:t xml:space="preserve"> </w:t>
      </w:r>
      <w:proofErr w:type="spellStart"/>
      <w:r>
        <w:t>boleh</w:t>
      </w:r>
      <w:proofErr w:type="spellEnd"/>
      <w:r>
        <w:t xml:space="preserve"> </w:t>
      </w:r>
      <w:proofErr w:type="spellStart"/>
      <w:r>
        <w:t>mengandalkan</w:t>
      </w:r>
      <w:proofErr w:type="spellEnd"/>
      <w:r>
        <w:t xml:space="preserve"> </w:t>
      </w:r>
      <w:proofErr w:type="spellStart"/>
      <w:r>
        <w:t>asumsi</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dibuktikan</w:t>
      </w:r>
      <w:proofErr w:type="spellEnd"/>
      <w:r>
        <w:t>.</w:t>
      </w:r>
    </w:p>
    <w:p w14:paraId="4471559A" w14:textId="77777777" w:rsidR="00E30B8D" w:rsidRDefault="006617CF">
      <w:pPr>
        <w:pStyle w:val="Judul2"/>
      </w:pPr>
      <w:r>
        <w:t>Move Semantics</w:t>
      </w:r>
    </w:p>
    <w:p w14:paraId="4AEDBE00" w14:textId="77777777" w:rsidR="00E30B8D" w:rsidRDefault="006617CF">
      <w:r>
        <w:t>Ketika ownership dipindahkan:</w:t>
      </w:r>
    </w:p>
    <w:p w14:paraId="1D9EE3AA" w14:textId="77777777" w:rsidR="00E30B8D" w:rsidRDefault="006617CF">
      <w:pPr>
        <w:pStyle w:val="DiagramBlock"/>
        <w:keepLines/>
        <w:widowControl/>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Owner A</w:t>
        <w:br/>
        <w:t>↓ move</w:t>
        <w:br/>
        <w:t>Owner B</w:t>
      </w:r>
    </w:p>
    <w:p w14:paraId="7390A62E" w14:textId="77777777" w:rsidR="00E30B8D" w:rsidRDefault="006617CF">
      <w:r>
        <w:t>A tidak lagi menjadi pemilik resource. Compiler harus mencegah penggunaan resource melalui owner lama apabila penggunaan tersebut melanggar aturan ownership. Move semantics menjadi salah satu fondasi untuk resource management tanpa garbage collector.</w:t>
      </w:r>
    </w:p>
    <w:p w14:paraId="0F44201C" w14:textId="77777777" w:rsidR="00E30B8D" w:rsidRDefault="006617CF">
      <w:pPr>
        <w:pStyle w:val="Judul2"/>
      </w:pPr>
      <w:r>
        <w:t>Borrow Checking</w:t>
      </w:r>
    </w:p>
    <w:p w14:paraId="43908D24" w14:textId="77777777" w:rsidR="00E30B8D" w:rsidRDefault="006617CF">
      <w:r>
        <w:t xml:space="preserve">Borrowing </w:t>
      </w:r>
      <w:proofErr w:type="spellStart"/>
      <w:r>
        <w:t>memungkinkan</w:t>
      </w:r>
      <w:proofErr w:type="spellEnd"/>
      <w:r>
        <w:t xml:space="preserve"> resource </w:t>
      </w:r>
      <w:proofErr w:type="spellStart"/>
      <w:r>
        <w:t>digunakan</w:t>
      </w:r>
      <w:proofErr w:type="spellEnd"/>
      <w:r>
        <w:t xml:space="preserve"> </w:t>
      </w:r>
      <w:proofErr w:type="spellStart"/>
      <w:r>
        <w:t>tanpa</w:t>
      </w:r>
      <w:proofErr w:type="spellEnd"/>
      <w:r>
        <w:t xml:space="preserve"> </w:t>
      </w:r>
      <w:proofErr w:type="spellStart"/>
      <w:r>
        <w:t>memindahkan</w:t>
      </w:r>
      <w:proofErr w:type="spellEnd"/>
      <w:r>
        <w:t xml:space="preserve"> ownership. Compiler </w:t>
      </w:r>
      <w:proofErr w:type="spellStart"/>
      <w:r>
        <w:t>memverifikasi</w:t>
      </w:r>
      <w:proofErr w:type="spellEnd"/>
      <w:r>
        <w:t xml:space="preserve"> </w:t>
      </w:r>
      <w:proofErr w:type="spellStart"/>
      <w:r>
        <w:t>aturan</w:t>
      </w:r>
      <w:proofErr w:type="spellEnd"/>
      <w:r>
        <w:t xml:space="preserve"> borrowing </w:t>
      </w:r>
      <w:proofErr w:type="spellStart"/>
      <w:r>
        <w:t>untuk</w:t>
      </w:r>
      <w:proofErr w:type="spellEnd"/>
      <w:r>
        <w:t xml:space="preserve"> </w:t>
      </w:r>
      <w:proofErr w:type="spellStart"/>
      <w:r>
        <w:t>mencegah</w:t>
      </w:r>
      <w:proofErr w:type="spellEnd"/>
      <w:r>
        <w:t xml:space="preserve"> </w:t>
      </w:r>
      <w:proofErr w:type="spellStart"/>
      <w:r>
        <w:t>keadaan</w:t>
      </w:r>
      <w:proofErr w:type="spellEnd"/>
      <w:r>
        <w:t xml:space="preserve"> </w:t>
      </w:r>
      <w:proofErr w:type="spellStart"/>
      <w:r>
        <w:t>tidak</w:t>
      </w:r>
      <w:proofErr w:type="spellEnd"/>
      <w:r>
        <w:t xml:space="preserve"> valid </w:t>
      </w:r>
      <w:proofErr w:type="spellStart"/>
      <w:r>
        <w:t>seperti</w:t>
      </w:r>
      <w:proofErr w:type="spellEnd"/>
      <w:r>
        <w:t xml:space="preserve">: reference </w:t>
      </w:r>
      <w:proofErr w:type="spellStart"/>
      <w:r>
        <w:t>melebihi</w:t>
      </w:r>
      <w:proofErr w:type="spellEnd"/>
      <w:r>
        <w:t xml:space="preserve"> lifetime resource; reference mutable yang </w:t>
      </w:r>
      <w:proofErr w:type="spellStart"/>
      <w:r>
        <w:t>saling</w:t>
      </w:r>
      <w:proofErr w:type="spellEnd"/>
      <w:r>
        <w:t xml:space="preserve"> </w:t>
      </w:r>
      <w:proofErr w:type="spellStart"/>
      <w:r>
        <w:t>bertentangan</w:t>
      </w:r>
      <w:proofErr w:type="spellEnd"/>
      <w:r>
        <w:t xml:space="preserve">; </w:t>
      </w:r>
      <w:proofErr w:type="spellStart"/>
      <w:r>
        <w:t>akses</w:t>
      </w:r>
      <w:proofErr w:type="spellEnd"/>
      <w:r>
        <w:t xml:space="preserve"> </w:t>
      </w:r>
      <w:proofErr w:type="spellStart"/>
      <w:r>
        <w:t>setelah</w:t>
      </w:r>
      <w:proofErr w:type="spellEnd"/>
      <w:r>
        <w:t xml:space="preserve"> resource </w:t>
      </w:r>
      <w:proofErr w:type="spellStart"/>
      <w:r>
        <w:t>tidak</w:t>
      </w:r>
      <w:proofErr w:type="spellEnd"/>
      <w:r>
        <w:t xml:space="preserve"> </w:t>
      </w:r>
      <w:proofErr w:type="spellStart"/>
      <w:r>
        <w:t>lagi</w:t>
      </w:r>
      <w:proofErr w:type="spellEnd"/>
      <w:r>
        <w:t xml:space="preserve"> </w:t>
      </w:r>
      <w:proofErr w:type="spellStart"/>
      <w:r>
        <w:t>hidup</w:t>
      </w:r>
      <w:proofErr w:type="spellEnd"/>
      <w:r>
        <w:t xml:space="preserve">. </w:t>
      </w:r>
      <w:proofErr w:type="spellStart"/>
      <w:r>
        <w:t>Implementasi</w:t>
      </w:r>
      <w:proofErr w:type="spellEnd"/>
      <w:r>
        <w:t xml:space="preserve"> borrow checking </w:t>
      </w:r>
      <w:proofErr w:type="spellStart"/>
      <w:r>
        <w:t>dilakukan</w:t>
      </w:r>
      <w:proofErr w:type="spellEnd"/>
      <w:r>
        <w:t xml:space="preserve"> </w:t>
      </w:r>
      <w:proofErr w:type="spellStart"/>
      <w:r>
        <w:t>setelah</w:t>
      </w:r>
      <w:proofErr w:type="spellEnd"/>
      <w:r>
        <w:t xml:space="preserve"> model ownership </w:t>
      </w:r>
      <w:proofErr w:type="spellStart"/>
      <w:r>
        <w:t>dan</w:t>
      </w:r>
      <w:proofErr w:type="spellEnd"/>
      <w:r>
        <w:t xml:space="preserve"> move semantics </w:t>
      </w:r>
      <w:proofErr w:type="spellStart"/>
      <w:r>
        <w:t>telah</w:t>
      </w:r>
      <w:proofErr w:type="spellEnd"/>
      <w:r>
        <w:t xml:space="preserve"> </w:t>
      </w:r>
      <w:proofErr w:type="spellStart"/>
      <w:r>
        <w:t>stabil</w:t>
      </w:r>
      <w:proofErr w:type="spellEnd"/>
      <w:r>
        <w:t>.</w:t>
      </w:r>
    </w:p>
    <w:p w14:paraId="1B83760C" w14:textId="77777777" w:rsidR="00E30B8D" w:rsidRDefault="006617CF">
      <w:pPr>
        <w:pStyle w:val="Judul2"/>
      </w:pPr>
      <w:r>
        <w:t>Lifetime</w:t>
      </w:r>
    </w:p>
    <w:p w14:paraId="1D546747" w14:textId="77777777" w:rsidR="00E30B8D" w:rsidRDefault="006617CF">
      <w:r>
        <w:t>Setiap resource mempunyai lifetime yang harus konsisten dengan aturan ownership dan borrowing. Secara konseptual:</w:t>
      </w:r>
    </w:p>
    <w:p w14:paraId="4A0ADC1E"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Acquire</w:t>
        <w:br/>
        <w:t>↓</w:t>
        <w:br/>
        <w:t>Alive</w:t>
        <w:br/>
        <w:t>↓</w:t>
        <w:br/>
        <w:t>Use / Borrow</w:t>
        <w:br/>
        <w:t>↓</w:t>
        <w:br/>
        <w:t>Lifetime Ends</w:t>
        <w:br/>
        <w:t>↓</w:t>
        <w:br/>
        <w:t>Release</w:t>
      </w:r>
    </w:p>
    <w:p w14:paraId="1DAB5620" w14:textId="77777777" w:rsidR="00E30B8D" w:rsidRDefault="006617CF">
      <w:r>
        <w:t xml:space="preserve">Reference </w:t>
      </w:r>
      <w:proofErr w:type="spellStart"/>
      <w:r>
        <w:t>tidak</w:t>
      </w:r>
      <w:proofErr w:type="spellEnd"/>
      <w:r>
        <w:t xml:space="preserve"> </w:t>
      </w:r>
      <w:proofErr w:type="spellStart"/>
      <w:r>
        <w:t>boleh</w:t>
      </w:r>
      <w:proofErr w:type="spellEnd"/>
      <w:r>
        <w:t xml:space="preserve"> </w:t>
      </w:r>
      <w:proofErr w:type="spellStart"/>
      <w:r>
        <w:t>hidup</w:t>
      </w:r>
      <w:proofErr w:type="spellEnd"/>
      <w:r>
        <w:t xml:space="preserve"> </w:t>
      </w:r>
      <w:proofErr w:type="spellStart"/>
      <w:r>
        <w:t>lebih</w:t>
      </w:r>
      <w:proofErr w:type="spellEnd"/>
      <w:r>
        <w:t xml:space="preserve"> lama </w:t>
      </w:r>
      <w:proofErr w:type="spellStart"/>
      <w:r>
        <w:t>daripada</w:t>
      </w:r>
      <w:proofErr w:type="spellEnd"/>
      <w:r>
        <w:t xml:space="preserve"> resource yang </w:t>
      </w:r>
      <w:proofErr w:type="spellStart"/>
      <w:r>
        <w:t>dirujuknya</w:t>
      </w:r>
      <w:proofErr w:type="spellEnd"/>
      <w:r>
        <w:t xml:space="preserve"> </w:t>
      </w:r>
      <w:proofErr w:type="spellStart"/>
      <w:r>
        <w:t>apabila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sebagai</w:t>
      </w:r>
      <w:proofErr w:type="spellEnd"/>
      <w:r>
        <w:t xml:space="preserve"> </w:t>
      </w:r>
      <w:proofErr w:type="spellStart"/>
      <w:r>
        <w:t>pelanggaran</w:t>
      </w:r>
      <w:proofErr w:type="spellEnd"/>
      <w:r>
        <w:t>.</w:t>
      </w:r>
    </w:p>
    <w:p w14:paraId="5113BA54" w14:textId="77777777" w:rsidR="00E30B8D" w:rsidRDefault="006617CF">
      <w:pPr>
        <w:pStyle w:val="Judul2"/>
      </w:pPr>
      <w:r>
        <w:t>Deterministic Resource Management</w:t>
      </w:r>
    </w:p>
    <w:p w14:paraId="7CE004E6" w14:textId="77777777" w:rsidR="00E30B8D" w:rsidRDefault="006617CF">
      <w:r>
        <w:t>NolQu-L Safety mengelola resource secara deterministik, bukan bergantung pada garbage collector sebagai mekanisme utama. Resource seperti: memory; file; handle; lock; resource sistem lainnya; dapat dilepaskan ketika ownership atau lifetime berakhir. Jika terjadi error:</w:t>
      </w:r>
    </w:p>
    <w:p w14:paraId="3928EA56"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Acquire A</w:t>
        <w:br/>
        <w:t>↓</w:t>
        <w:br/>
        <w:t>Acquire B</w:t>
        <w:br/>
        <w:t>↓</w:t>
        <w:br/>
        <w:t>Acquire C</w:t>
        <w:br/>
        <w:t>↓</w:t>
        <w:br/>
        <w:t>Error</w:t>
      </w:r>
    </w:p>
    <w:p w14:paraId="71B2A59A" w14:textId="77777777" w:rsidR="00E30B8D" w:rsidRDefault="006617CF">
      <w:r>
        <w:t>Resource yang masih dimiliki akan dibersihkan secara deterministik:</w:t>
      </w:r>
    </w:p>
    <w:p w14:paraId="6D880645"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Release C</w:t>
        <w:br/>
        <w:t>↓</w:t>
        <w:br/>
        <w:t>Release B</w:t>
        <w:br/>
        <w:t>↓</w:t>
        <w:br/>
        <w:t>Release A</w:t>
      </w:r>
    </w:p>
    <w:p w14:paraId="1665728A" w14:textId="77777777" w:rsidR="00E30B8D" w:rsidRDefault="006617CF">
      <w:proofErr w:type="spellStart"/>
      <w:r>
        <w:t>Urutan</w:t>
      </w:r>
      <w:proofErr w:type="spellEnd"/>
      <w:r>
        <w:t xml:space="preserve"> </w:t>
      </w:r>
      <w:proofErr w:type="spellStart"/>
      <w:r>
        <w:t>pelepasan</w:t>
      </w:r>
      <w:proofErr w:type="spellEnd"/>
      <w:r>
        <w:t xml:space="preserve"> </w:t>
      </w:r>
      <w:proofErr w:type="spellStart"/>
      <w:r>
        <w:t>mengikuti</w:t>
      </w:r>
      <w:proofErr w:type="spellEnd"/>
      <w:r>
        <w:t xml:space="preserve"> </w:t>
      </w:r>
      <w:proofErr w:type="spellStart"/>
      <w:r>
        <w:t>aturan</w:t>
      </w:r>
      <w:proofErr w:type="spellEnd"/>
      <w:r>
        <w:t xml:space="preserve"> lifetime </w:t>
      </w:r>
      <w:proofErr w:type="spellStart"/>
      <w:r>
        <w:t>dan</w:t>
      </w:r>
      <w:proofErr w:type="spellEnd"/>
      <w:r>
        <w:t xml:space="preserve"> ownership </w:t>
      </w:r>
      <w:proofErr w:type="spellStart"/>
      <w:r>
        <w:t>bahasa</w:t>
      </w:r>
      <w:proofErr w:type="spellEnd"/>
      <w:r>
        <w:t>.</w:t>
      </w:r>
    </w:p>
    <w:p w14:paraId="4CE7DA25" w14:textId="77777777" w:rsidR="00E30B8D" w:rsidRDefault="006617CF">
      <w:pPr>
        <w:pStyle w:val="Judul2"/>
      </w:pPr>
      <w:r>
        <w:t>Error Path</w:t>
      </w:r>
    </w:p>
    <w:p w14:paraId="75A89840" w14:textId="77777777" w:rsidR="00E30B8D" w:rsidRDefault="006617CF">
      <w:r>
        <w:t xml:space="preserve">Resource </w:t>
      </w:r>
      <w:proofErr w:type="spellStart"/>
      <w:r>
        <w:t>harus</w:t>
      </w:r>
      <w:proofErr w:type="spellEnd"/>
      <w:r>
        <w:t xml:space="preserve"> </w:t>
      </w:r>
      <w:proofErr w:type="spellStart"/>
      <w:r>
        <w:t>dikelola</w:t>
      </w:r>
      <w:proofErr w:type="spellEnd"/>
      <w:r>
        <w:t xml:space="preserve"> </w:t>
      </w:r>
      <w:proofErr w:type="spellStart"/>
      <w:r>
        <w:t>pada</w:t>
      </w:r>
      <w:proofErr w:type="spellEnd"/>
      <w:r>
        <w:t xml:space="preserve"> </w:t>
      </w:r>
      <w:proofErr w:type="spellStart"/>
      <w:r>
        <w:t>semua</w:t>
      </w:r>
      <w:proofErr w:type="spellEnd"/>
      <w:r>
        <w:t xml:space="preserve"> </w:t>
      </w:r>
      <w:proofErr w:type="spellStart"/>
      <w:r>
        <w:t>jalur</w:t>
      </w:r>
      <w:proofErr w:type="spellEnd"/>
      <w:r>
        <w:t xml:space="preserve"> </w:t>
      </w:r>
      <w:proofErr w:type="spellStart"/>
      <w:r>
        <w:t>eksekusi</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jalur</w:t>
      </w:r>
      <w:proofErr w:type="spellEnd"/>
      <w:r>
        <w:t xml:space="preserve"> </w:t>
      </w:r>
      <w:proofErr w:type="spellStart"/>
      <w:r>
        <w:t>sukses</w:t>
      </w:r>
      <w:proofErr w:type="spellEnd"/>
      <w:r>
        <w:t>. Success Path Acquire → Use → Release</w:t>
      </w:r>
    </w:p>
    <w:p w14:paraId="5FE5D525" w14:textId="77777777" w:rsidR="00E30B8D" w:rsidRDefault="006617CF">
      <w:r>
        <w:t>Error Path Acquire → Error → Release. Dengan demikian, error tidak boleh otomatis menyebabkan resource yang berada dalam scope terlantar ketika compiler dapat menentukan tanggung jawabnya.</w:t>
      </w:r>
    </w:p>
    <w:p w14:paraId="0F2EDD10" w14:textId="77777777" w:rsidR="00E30B8D" w:rsidRDefault="006617CF">
      <w:pPr>
        <w:pStyle w:val="Judul2"/>
      </w:pPr>
      <w:r>
        <w:t>Memory Leak Detection</w:t>
      </w:r>
    </w:p>
    <w:p w14:paraId="13E36284" w14:textId="77777777" w:rsidR="00E30B8D" w:rsidRDefault="006617CF">
      <w:r>
        <w:t>Compiler dapat mendeteksi potensi leak apabila ownership dapat dianalisis. Contoh konseptual:</w:t>
      </w:r>
    </w:p>
    <w:p w14:paraId="1547222B"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allocate()</w:t>
        <w:br/>
        <w:t>↓</w:t>
        <w:br/>
        <w:t>resource acquired</w:t>
        <w:br/>
        <w:t>↓</w:t>
        <w:br/>
        <w:t>execution ends</w:t>
        <w:br/>
        <w:t>↓</w:t>
        <w:br/>
        <w:t>resource still owned</w:t>
      </w:r>
    </w:p>
    <w:p w14:paraId="64F698A5" w14:textId="77777777" w:rsidR="00E30B8D" w:rsidRDefault="006617CF">
      <w:r>
        <w:t xml:space="preserve">Compiler </w:t>
      </w:r>
      <w:proofErr w:type="spellStart"/>
      <w:r>
        <w:t>dapat</w:t>
      </w:r>
      <w:proofErr w:type="spellEnd"/>
      <w:r>
        <w:t xml:space="preserve"> </w:t>
      </w:r>
      <w:proofErr w:type="spellStart"/>
      <w:r>
        <w:t>menghasilkan</w:t>
      </w:r>
      <w:proofErr w:type="spellEnd"/>
      <w:r>
        <w:t>: NS-XXX: Potential resource leak detected.</w:t>
      </w:r>
    </w:p>
    <w:p w14:paraId="634AE7A7" w14:textId="77777777" w:rsidR="00E30B8D" w:rsidRDefault="006617CF">
      <w:r>
        <w:t xml:space="preserve">The resource allocated here may not be released on every reachable execution path. </w:t>
      </w:r>
      <w:proofErr w:type="spellStart"/>
      <w:r>
        <w:t>Namun</w:t>
      </w:r>
      <w:proofErr w:type="spellEnd"/>
      <w:r>
        <w:t xml:space="preserve"> </w:t>
      </w:r>
      <w:proofErr w:type="spellStart"/>
      <w:r>
        <w:t>apabila</w:t>
      </w:r>
      <w:proofErr w:type="spellEnd"/>
      <w:r>
        <w:t xml:space="preserve"> ownership </w:t>
      </w:r>
      <w:proofErr w:type="spellStart"/>
      <w:r>
        <w:t>berpindah</w:t>
      </w:r>
      <w:proofErr w:type="spellEnd"/>
      <w:r>
        <w:t xml:space="preserve"> </w:t>
      </w:r>
      <w:proofErr w:type="spellStart"/>
      <w:r>
        <w:t>ke</w:t>
      </w:r>
      <w:proofErr w:type="spellEnd"/>
      <w:r>
        <w:t xml:space="preserve">: external library; FFI; raw pointer; custom allocator; assembly; </w:t>
      </w:r>
      <w:proofErr w:type="spellStart"/>
      <w:r>
        <w:t>dan</w:t>
      </w:r>
      <w:proofErr w:type="spellEnd"/>
      <w:r>
        <w:t xml:space="preserve"> </w:t>
      </w:r>
      <w:proofErr w:type="spellStart"/>
      <w:r>
        <w:t>hubungan</w:t>
      </w:r>
      <w:proofErr w:type="spellEnd"/>
      <w:r>
        <w:t xml:space="preserve"> ownership </w:t>
      </w:r>
      <w:proofErr w:type="spellStart"/>
      <w:r>
        <w:t>tersebut</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diverifikasi</w:t>
      </w:r>
      <w:proofErr w:type="spellEnd"/>
      <w:r>
        <w:t xml:space="preserve">, compiler </w:t>
      </w:r>
      <w:proofErr w:type="spellStart"/>
      <w:r>
        <w:t>tidak</w:t>
      </w:r>
      <w:proofErr w:type="spellEnd"/>
      <w:r>
        <w:t xml:space="preserve"> </w:t>
      </w:r>
      <w:proofErr w:type="spellStart"/>
      <w:r>
        <w:t>boleh</w:t>
      </w:r>
      <w:proofErr w:type="spellEnd"/>
      <w:r>
        <w:t xml:space="preserve"> </w:t>
      </w:r>
      <w:proofErr w:type="spellStart"/>
      <w:r>
        <w:t>berpura-pura</w:t>
      </w:r>
      <w:proofErr w:type="spellEnd"/>
      <w:r>
        <w:t xml:space="preserve"> </w:t>
      </w:r>
      <w:proofErr w:type="spellStart"/>
      <w:r>
        <w:t>memiliki</w:t>
      </w:r>
      <w:proofErr w:type="spellEnd"/>
      <w:r>
        <w:t xml:space="preserve"> </w:t>
      </w:r>
      <w:proofErr w:type="spellStart"/>
      <w:r>
        <w:t>jaminan</w:t>
      </w:r>
      <w:proofErr w:type="spellEnd"/>
      <w:r>
        <w:t>.</w:t>
      </w:r>
    </w:p>
    <w:p w14:paraId="4BA5D938" w14:textId="77777777" w:rsidR="00E30B8D" w:rsidRDefault="006617CF">
      <w:pPr>
        <w:pStyle w:val="Judul2"/>
      </w:pPr>
      <w:r>
        <w:t>Null &amp; Invalid Reference Safety</w:t>
      </w:r>
    </w:p>
    <w:p w14:paraId="348B143C" w14:textId="77777777" w:rsidR="00E30B8D" w:rsidRDefault="006617CF">
      <w:proofErr w:type="spellStart"/>
      <w:r>
        <w:t>NolQu-L</w:t>
      </w:r>
      <w:proofErr w:type="spellEnd"/>
      <w:r>
        <w:t xml:space="preserve"> Safety </w:t>
      </w:r>
      <w:proofErr w:type="spellStart"/>
      <w:r>
        <w:t>membedakan</w:t>
      </w:r>
      <w:proofErr w:type="spellEnd"/>
      <w:r>
        <w:t xml:space="preserve"> reference yang </w:t>
      </w:r>
      <w:proofErr w:type="spellStart"/>
      <w:r>
        <w:t>keberadaannya</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dari</w:t>
      </w:r>
      <w:proofErr w:type="spellEnd"/>
      <w:r>
        <w:t xml:space="preserve"> reference yang </w:t>
      </w:r>
      <w:proofErr w:type="spellStart"/>
      <w:r>
        <w:t>mungkin</w:t>
      </w:r>
      <w:proofErr w:type="spellEnd"/>
      <w:r>
        <w:t xml:space="preserve"> </w:t>
      </w:r>
      <w:proofErr w:type="spellStart"/>
      <w:r>
        <w:t>tidak</w:t>
      </w:r>
      <w:proofErr w:type="spellEnd"/>
      <w:r>
        <w:t xml:space="preserve"> valid. </w:t>
      </w:r>
      <w:proofErr w:type="spellStart"/>
      <w:r>
        <w:t>Nilai</w:t>
      </w:r>
      <w:proofErr w:type="spellEnd"/>
      <w:r>
        <w:t xml:space="preserve"> yang </w:t>
      </w:r>
      <w:proofErr w:type="spellStart"/>
      <w:r>
        <w:t>mungkin</w:t>
      </w:r>
      <w:proofErr w:type="spellEnd"/>
      <w:r>
        <w:t xml:space="preserve"> </w:t>
      </w:r>
      <w:proofErr w:type="spellStart"/>
      <w:r>
        <w:t>tidak</w:t>
      </w:r>
      <w:proofErr w:type="spellEnd"/>
      <w:r>
        <w:t xml:space="preserve"> </w:t>
      </w:r>
      <w:proofErr w:type="spellStart"/>
      <w:r>
        <w:t>ada</w:t>
      </w:r>
      <w:proofErr w:type="spellEnd"/>
      <w:r>
        <w:t xml:space="preserve"> </w:t>
      </w:r>
      <w:proofErr w:type="spellStart"/>
      <w:r>
        <w:t>harus</w:t>
      </w:r>
      <w:proofErr w:type="spellEnd"/>
      <w:r>
        <w:t xml:space="preserve"> </w:t>
      </w:r>
      <w:proofErr w:type="spellStart"/>
      <w:r>
        <w:t>direpresentasikan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melalui</w:t>
      </w:r>
      <w:proofErr w:type="spellEnd"/>
      <w:r>
        <w:t xml:space="preserve"> </w:t>
      </w:r>
      <w:proofErr w:type="spellStart"/>
      <w:r>
        <w:t>tipe</w:t>
      </w:r>
      <w:proofErr w:type="spellEnd"/>
      <w:r>
        <w:t xml:space="preserve"> </w:t>
      </w:r>
      <w:proofErr w:type="spellStart"/>
      <w:r>
        <w:t>atau</w:t>
      </w:r>
      <w:proofErr w:type="spellEnd"/>
      <w:r>
        <w:t xml:space="preserve"> </w:t>
      </w:r>
      <w:proofErr w:type="spellStart"/>
      <w:r>
        <w:t>mekanisme</w:t>
      </w:r>
      <w:proofErr w:type="spellEnd"/>
      <w:r>
        <w:t xml:space="preserve"> </w:t>
      </w:r>
      <w:proofErr w:type="spellStart"/>
      <w:r>
        <w:t>bahasa</w:t>
      </w:r>
      <w:proofErr w:type="spellEnd"/>
      <w:r>
        <w:t xml:space="preserve"> yang </w:t>
      </w:r>
      <w:proofErr w:type="spellStart"/>
      <w:r>
        <w:t>sesuai</w:t>
      </w:r>
      <w:proofErr w:type="spellEnd"/>
      <w:r>
        <w:t xml:space="preserve"> </w:t>
      </w:r>
      <w:proofErr w:type="spellStart"/>
      <w:r>
        <w:t>dan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diabaikan</w:t>
      </w:r>
      <w:proofErr w:type="spellEnd"/>
      <w:r>
        <w:t xml:space="preserve"> </w:t>
      </w:r>
      <w:proofErr w:type="spellStart"/>
      <w:r>
        <w:t>tanpa</w:t>
      </w:r>
      <w:proofErr w:type="spellEnd"/>
      <w:r>
        <w:t xml:space="preserve"> </w:t>
      </w:r>
      <w:proofErr w:type="spellStart"/>
      <w:r>
        <w:t>penanganan</w:t>
      </w:r>
      <w:proofErr w:type="spellEnd"/>
      <w:r>
        <w:t xml:space="preserve"> yang </w:t>
      </w:r>
      <w:proofErr w:type="spellStart"/>
      <w:r>
        <w:t>disengaja</w:t>
      </w:r>
      <w:proofErr w:type="spellEnd"/>
      <w:r>
        <w:t xml:space="preserve">. </w:t>
      </w:r>
      <w:proofErr w:type="spellStart"/>
      <w:r>
        <w:t>Dalam</w:t>
      </w:r>
      <w:proofErr w:type="spellEnd"/>
      <w:r>
        <w:t xml:space="preserve"> mode </w:t>
      </w:r>
      <w:proofErr w:type="spellStart"/>
      <w:r>
        <w:t>dengan</w:t>
      </w:r>
      <w:proofErr w:type="spellEnd"/>
      <w:r>
        <w:t xml:space="preserve"> </w:t>
      </w:r>
      <w:proofErr w:type="spellStart"/>
      <w:r>
        <w:t>jaminan</w:t>
      </w:r>
      <w:proofErr w:type="spellEnd"/>
      <w:r>
        <w:t xml:space="preserve"> </w:t>
      </w:r>
      <w:proofErr w:type="spellStart"/>
      <w:r>
        <w:t>keamanan</w:t>
      </w:r>
      <w:proofErr w:type="spellEnd"/>
      <w:r>
        <w:t xml:space="preserve"> </w:t>
      </w:r>
      <w:proofErr w:type="spellStart"/>
      <w:r>
        <w:t>aktif</w:t>
      </w:r>
      <w:proofErr w:type="spellEnd"/>
      <w:r>
        <w:t xml:space="preserve">, </w:t>
      </w:r>
      <w:proofErr w:type="spellStart"/>
      <w:r>
        <w:t>operasi</w:t>
      </w:r>
      <w:proofErr w:type="spellEnd"/>
      <w:r>
        <w:t xml:space="preserve"> yang </w:t>
      </w:r>
      <w:proofErr w:type="spellStart"/>
      <w:r>
        <w:t>dapat</w:t>
      </w:r>
      <w:proofErr w:type="spellEnd"/>
      <w:r>
        <w:t xml:space="preserve"> </w:t>
      </w:r>
      <w:proofErr w:type="spellStart"/>
      <w:r>
        <w:t>menggunakan</w:t>
      </w:r>
      <w:proofErr w:type="spellEnd"/>
      <w:r>
        <w:t xml:space="preserve"> reference </w:t>
      </w:r>
      <w:proofErr w:type="spellStart"/>
      <w:r>
        <w:t>tidak</w:t>
      </w:r>
      <w:proofErr w:type="spellEnd"/>
      <w:r>
        <w:t xml:space="preserve"> valid </w:t>
      </w:r>
      <w:proofErr w:type="spellStart"/>
      <w:r>
        <w:t>dapat</w:t>
      </w:r>
      <w:proofErr w:type="spellEnd"/>
      <w:r>
        <w:t xml:space="preserve"> </w:t>
      </w:r>
      <w:proofErr w:type="spellStart"/>
      <w:r>
        <w:t>ditolak</w:t>
      </w:r>
      <w:proofErr w:type="spellEnd"/>
      <w:r>
        <w:t xml:space="preserve"> compiler </w:t>
      </w:r>
      <w:proofErr w:type="spellStart"/>
      <w:r>
        <w:t>apabila</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Dalam</w:t>
      </w:r>
      <w:proofErr w:type="spellEnd"/>
      <w:r>
        <w:t xml:space="preserve"> Unsafe Mode, programmer </w:t>
      </w:r>
      <w:proofErr w:type="spellStart"/>
      <w:r>
        <w:t>dapat</w:t>
      </w:r>
      <w:proofErr w:type="spellEnd"/>
      <w:r>
        <w:t xml:space="preserve"> </w:t>
      </w:r>
      <w:proofErr w:type="spellStart"/>
      <w:r>
        <w:t>memperoleh</w:t>
      </w:r>
      <w:proofErr w:type="spellEnd"/>
      <w:r>
        <w:t xml:space="preserve"> </w:t>
      </w:r>
      <w:proofErr w:type="spellStart"/>
      <w:r>
        <w:t>kontrol</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sehingga</w:t>
      </w:r>
      <w:proofErr w:type="spellEnd"/>
      <w:r>
        <w:t xml:space="preserve"> compiler </w:t>
      </w:r>
      <w:proofErr w:type="spellStart"/>
      <w:r>
        <w:t>tidak</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seluruh</w:t>
      </w:r>
      <w:proofErr w:type="spellEnd"/>
      <w:r>
        <w:t xml:space="preserve"> pointer </w:t>
      </w:r>
      <w:proofErr w:type="spellStart"/>
      <w:r>
        <w:t>atau</w:t>
      </w:r>
      <w:proofErr w:type="spellEnd"/>
      <w:r>
        <w:t xml:space="preserve"> reference </w:t>
      </w:r>
      <w:proofErr w:type="spellStart"/>
      <w:r>
        <w:t>selalu</w:t>
      </w:r>
      <w:proofErr w:type="spellEnd"/>
      <w:r>
        <w:t xml:space="preserve"> valid.</w:t>
      </w:r>
    </w:p>
    <w:p w14:paraId="569401EF" w14:textId="77777777" w:rsidR="00E30B8D" w:rsidRDefault="006617CF">
      <w:pPr>
        <w:pStyle w:val="Judul2"/>
      </w:pPr>
      <w:r>
        <w:t>Unsafe Blocks</w:t>
      </w:r>
    </w:p>
    <w:p w14:paraId="071B1A40" w14:textId="77777777" w:rsidR="00E30B8D" w:rsidRDefault="006617CF">
      <w:r>
        <w:t>Unsafe operation harus ditandai secara eksplisit. Aturan: blok unsafe harus eksplisit; blok harus dibuat sekecil mungkin; compiler tetap melakukan analisis yang masih mungkin dilakukan; programmer mengambil tanggung jawab atas bagian yang tidak dapat diverifikasi; setiap blok harus memiliki safety invariant.</w:t>
      </w:r>
    </w:p>
    <w:p>
      <w:pPr>
        <w:pStyle w:val="CodeBlock"/>
      </w:pPr>
      <w:r>
        <w:t>unsafe {</w:t>
        <w:br/>
        <w:t xml:space="preserve">  -- low-level operation</w:t>
        <w:br/>
        <w:t>}</w:t>
      </w:r>
    </w:p>
    <w:p>
      <w:pPr/>
      <w:r>
        <w:t>Contoh:</w:t>
      </w:r>
    </w:p>
    <w:p>
      <w:pPr>
        <w:pStyle w:val="CodeBlock"/>
      </w:pPr>
      <w:r>
        <w:t>unsafe {</w:t>
        <w:br/>
        <w:t xml:space="preserve">  -- safety: pointer valid karena ownership dijamin oleh allocator khusus ini.</w:t>
        <w:br/>
        <w:t xml:space="preserve">  *ptr = 42</w:t>
        <w:br/>
        <w:t>}</w:t>
      </w:r>
    </w:p>
    <w:p>
      <w:pPr/>
      <w:r>
        <w:t>Safety invariant adalah deskripsi asumsi, bukan bukti keamanan. A safety comment describes an invariant; it does not prove the invariant.</w:t>
      </w:r>
    </w:p>
    <w:p w14:paraId="35CAB65C" w14:textId="77777777" w:rsidR="00E30B8D" w:rsidRDefault="006617CF">
      <w:pPr>
        <w:pStyle w:val="Judul2"/>
      </w:pPr>
      <w:r>
        <w:t>Compiler Diagnostics</w:t>
      </w:r>
    </w:p>
    <w:p w14:paraId="3CC2A83C" w14:textId="77777777" w:rsidR="00E30B8D" w:rsidRDefault="006617CF">
      <w:r>
        <w:t>Setiap pelanggaran NolQu-L Safety harus menghasilkan diagnostic yang jelas. Diagnostic harus mencakup: kode NS-XXX, file, line, column, cause, explanation, dan suggested fix. Contoh:</w:t>
      </w:r>
    </w:p>
    <w:p w14:paraId="12BCE436" w14:textId="77777777" w:rsidR="00E30B8D" w:rsidRDefault="006617CF">
      <w:pPr>
        <w:pStyle w:val="CodeBlock"/>
      </w:pPr>
      <w:r>
        <w:t>error[NS-203]:</w:t>
        <w:br/>
        <w:t>Use of moved resource 'buffer'</w:t>
        <w:br/>
        <w:t>file.nql:42:9</w:t>
        <w:br/>
        <w:t>The resource was moved to 'output' at line 38 and is no longer available here.</w:t>
        <w:br/>
        <w:t>Suggestion: Use 'output' instead.</w:t>
      </w:r>
    </w:p>
    <w:p w14:paraId="738B99FF" w14:textId="77777777" w:rsidR="00E30B8D" w:rsidRDefault="006617CF">
      <w:r/>
    </w:p>
    <w:p w14:paraId="4D9FB62F" w14:textId="77777777" w:rsidR="00E30B8D" w:rsidRDefault="006617CF">
      <w:r/>
    </w:p>
    <w:p w14:paraId="031D0E28" w14:textId="77777777" w:rsidR="00E30B8D" w:rsidRDefault="006617CF">
      <w:r>
        <w:t>Error dari NolQu-L Safety merupakan bagian dari interface bahasa.</w:t>
      </w:r>
    </w:p>
    <w:p w14:paraId="0CB4C949" w14:textId="77777777" w:rsidR="00E30B8D" w:rsidRDefault="006617CF">
      <w:pPr>
        <w:pStyle w:val="Judul2"/>
      </w:pPr>
      <w:r>
        <w:t xml:space="preserve">Unsafe </w:t>
      </w:r>
      <w:proofErr w:type="spellStart"/>
      <w:r>
        <w:t>dan</w:t>
      </w:r>
      <w:proofErr w:type="spellEnd"/>
      <w:r>
        <w:t xml:space="preserve"> Error Checking</w:t>
      </w:r>
    </w:p>
    <w:p w14:paraId="0E9AA435" w14:textId="77777777" w:rsidR="00E30B8D" w:rsidRDefault="006617CF">
      <w:r>
        <w:t>Unsafe Mode tidak menonaktifkan compiler error secara keseluruhan.</w:t>
      </w:r>
    </w:p>
    <w:p w14:paraId="5D9A2F94" w14:textId="77777777" w:rsidR="00E30B8D" w:rsidRDefault="006617CF">
      <w:pPr>
        <w:pStyle w:val="DiagramBlock"/>
        <w:keepLines/>
        <w:widowControl/>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Unsafe Mode</w:t>
        <w:br/>
        <w:t>Syntax Error               → Error</w:t>
        <w:br/>
        <w:t>Invalid Type                → Error</w:t>
        <w:br/>
        <w:t>Invalid Construct           → Error</w:t>
        <w:br/>
        <w:t>Static Diagnostic           → Tetap dilakukan</w:t>
        <w:br/>
        <w:t>Memory Safety Guarantee     → Reduced</w:t>
      </w:r>
    </w:p>
    <w:p w14:paraId="7F202368" w14:textId="77777777" w:rsidR="00E30B8D" w:rsidRDefault="006617CF">
      <w:r>
        <w:t>Jadi: Unsafe removes guarantees; it does not remove compiler diagnostics.</w:t>
      </w:r>
    </w:p>
    <w:p w14:paraId="0EFB3ED3" w14:textId="77777777" w:rsidR="00E30B8D" w:rsidRDefault="006617CF">
      <w:pPr>
        <w:pStyle w:val="Judul2"/>
        <w:keepNext/>
      </w:pPr>
      <w:r>
        <w:t xml:space="preserve">Safety </w:t>
      </w:r>
      <w:proofErr w:type="spellStart"/>
      <w:r>
        <w:t>dan</w:t>
      </w:r>
      <w:proofErr w:type="spellEnd"/>
      <w:r>
        <w:t xml:space="preserve"> Performa</w:t>
      </w:r>
    </w:p>
    <w:p w14:paraId="57A5E9A9" w14:textId="77777777" w:rsidR="00E30B8D" w:rsidRDefault="006617CF">
      <w:pPr>
        <w:keepNext/>
      </w:pPr>
      <w:r>
        <w:t>NolQu-L Safety berusaha melakukan pemeriksaan sedini mungkin. Prioritas:</w:t>
      </w:r>
    </w:p>
    <w:p w14:paraId="1301DD67" w14:textId="77777777" w:rsidR="00E30B8D" w:rsidRDefault="006617CF">
      <w:pPr>
        <w:pStyle w:val="DiagramBlock"/>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t>Compile-time proof</w:t>
        <w:br/>
        <w:t>↓</w:t>
        <w:br/>
        <w:t>Static analysis</w:t>
        <w:br/>
        <w:t>↓</w:t>
        <w:br/>
        <w:t>Runtime checking only when necessary</w:t>
      </w:r>
    </w:p>
    <w:p w14:paraId="49976633" w14:textId="77777777" w:rsidR="00E30B8D" w:rsidRDefault="006617CF">
      <w:proofErr w:type="spellStart"/>
      <w:r>
        <w:t>Biaya</w:t>
      </w:r>
      <w:proofErr w:type="spellEnd"/>
      <w:r>
        <w:t xml:space="preserve"> </w:t>
      </w:r>
      <w:proofErr w:type="spellStart"/>
      <w:r>
        <w:t>keamanan</w:t>
      </w:r>
      <w:proofErr w:type="spellEnd"/>
      <w:r>
        <w:t xml:space="preserve"> </w:t>
      </w:r>
      <w:proofErr w:type="spellStart"/>
      <w:r>
        <w:t>harus</w:t>
      </w:r>
      <w:proofErr w:type="spellEnd"/>
      <w:r>
        <w:t xml:space="preserve">: </w:t>
      </w:r>
      <w:proofErr w:type="spellStart"/>
      <w:r>
        <w:t>terukur</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transparan</w:t>
      </w:r>
      <w:proofErr w:type="spellEnd"/>
      <w:r>
        <w:t xml:space="preserve">; </w:t>
      </w:r>
      <w:proofErr w:type="spellStart"/>
      <w:r>
        <w:t>tidak</w:t>
      </w:r>
      <w:proofErr w:type="spellEnd"/>
      <w:r>
        <w:t xml:space="preserve"> </w:t>
      </w:r>
      <w:proofErr w:type="spellStart"/>
      <w:r>
        <w:t>disembunyikan</w:t>
      </w:r>
      <w:proofErr w:type="spellEnd"/>
      <w:r>
        <w:t xml:space="preserve"> </w:t>
      </w:r>
      <w:proofErr w:type="spellStart"/>
      <w:r>
        <w:t>dari</w:t>
      </w:r>
      <w:proofErr w:type="spellEnd"/>
      <w:r>
        <w:t xml:space="preserve"> programmer. Hal </w:t>
      </w:r>
      <w:proofErr w:type="spellStart"/>
      <w:r>
        <w:t>ini</w:t>
      </w:r>
      <w:proofErr w:type="spellEnd"/>
      <w:r>
        <w:t xml:space="preserve"> </w:t>
      </w:r>
      <w:proofErr w:type="spellStart"/>
      <w:r>
        <w:t>mengikuti</w:t>
      </w:r>
      <w:proofErr w:type="spellEnd"/>
      <w:r>
        <w:t xml:space="preserve"> Pillar 3 — </w:t>
      </w:r>
      <w:proofErr w:type="spellStart"/>
      <w:r>
        <w:t>Dekat</w:t>
      </w:r>
      <w:proofErr w:type="spellEnd"/>
      <w:r>
        <w:t xml:space="preserve"> </w:t>
      </w:r>
      <w:proofErr w:type="spellStart"/>
      <w:r>
        <w:t>dengan</w:t>
      </w:r>
      <w:proofErr w:type="spellEnd"/>
      <w:r>
        <w:t xml:space="preserve"> </w:t>
      </w:r>
      <w:proofErr w:type="spellStart"/>
      <w:r>
        <w:t>Mesin</w:t>
      </w:r>
      <w:proofErr w:type="spellEnd"/>
      <w:r>
        <w:t>.</w:t>
      </w:r>
    </w:p>
    <w:p w14:paraId="50388BB1" w14:textId="77777777" w:rsidR="00E30B8D" w:rsidRDefault="006617CF">
      <w:pPr>
        <w:pStyle w:val="Judul2"/>
      </w:pPr>
      <w:r>
        <w:t>Concurrency Safety</w:t>
      </w:r>
    </w:p>
    <w:p w14:paraId="2453E4FC" w14:textId="77777777" w:rsidR="00E30B8D" w:rsidRDefault="006617CF">
      <w:proofErr w:type="spellStart"/>
      <w:r>
        <w:t>NolQu-L</w:t>
      </w:r>
      <w:proofErr w:type="spellEnd"/>
      <w:r>
        <w:t xml:space="preserve"> Safety </w:t>
      </w:r>
      <w:proofErr w:type="spellStart"/>
      <w:r>
        <w:t>dapat</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penggunaan</w:t>
      </w:r>
      <w:proofErr w:type="spellEnd"/>
      <w:r>
        <w:t xml:space="preserve"> resource </w:t>
      </w:r>
      <w:proofErr w:type="spellStart"/>
      <w:r>
        <w:t>secara</w:t>
      </w:r>
      <w:proofErr w:type="spellEnd"/>
      <w:r>
        <w:t xml:space="preserve"> concurrent </w:t>
      </w:r>
      <w:proofErr w:type="spellStart"/>
      <w:r>
        <w:t>apabila</w:t>
      </w:r>
      <w:proofErr w:type="spellEnd"/>
      <w:r>
        <w:t xml:space="preserve"> </w:t>
      </w:r>
      <w:proofErr w:type="spellStart"/>
      <w:r>
        <w:t>informasi</w:t>
      </w:r>
      <w:proofErr w:type="spellEnd"/>
      <w:r>
        <w:t xml:space="preserve"> yang </w:t>
      </w:r>
      <w:proofErr w:type="spellStart"/>
      <w:r>
        <w:t>diperlukan</w:t>
      </w:r>
      <w:proofErr w:type="spellEnd"/>
      <w:r>
        <w:t xml:space="preserve"> </w:t>
      </w:r>
      <w:proofErr w:type="spellStart"/>
      <w:r>
        <w:t>tersedia</w:t>
      </w:r>
      <w:proofErr w:type="spellEnd"/>
      <w:r>
        <w:t xml:space="preserve">. Primitive </w:t>
      </w:r>
      <w:proofErr w:type="spellStart"/>
      <w:r>
        <w:t>seperti</w:t>
      </w:r>
      <w:proofErr w:type="spellEnd"/>
      <w:r>
        <w:t xml:space="preserve">: atomics; </w:t>
      </w:r>
      <w:proofErr w:type="spellStart"/>
      <w:r>
        <w:t>mutex</w:t>
      </w:r>
      <w:proofErr w:type="spellEnd"/>
      <w:r>
        <w:t xml:space="preserve">; synchronization primitives; memory ordering; </w:t>
      </w:r>
      <w:proofErr w:type="spellStart"/>
      <w:r>
        <w:t>tetap</w:t>
      </w:r>
      <w:proofErr w:type="spellEnd"/>
      <w:r>
        <w:t xml:space="preserve"> </w:t>
      </w:r>
      <w:proofErr w:type="spellStart"/>
      <w:r>
        <w:t>dapat</w:t>
      </w:r>
      <w:proofErr w:type="spellEnd"/>
      <w:r>
        <w:t xml:space="preserve"> </w:t>
      </w:r>
      <w:proofErr w:type="spellStart"/>
      <w:r>
        <w:t>diekspos</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Tujuannya</w:t>
      </w:r>
      <w:proofErr w:type="spellEnd"/>
      <w:r>
        <w:t xml:space="preserve"> </w:t>
      </w:r>
      <w:proofErr w:type="spellStart"/>
      <w:r>
        <w:t>bukan</w:t>
      </w:r>
      <w:proofErr w:type="spellEnd"/>
      <w:r>
        <w:t xml:space="preserve"> </w:t>
      </w:r>
      <w:proofErr w:type="spellStart"/>
      <w:r>
        <w:t>menyembunyikan</w:t>
      </w:r>
      <w:proofErr w:type="spellEnd"/>
      <w:r>
        <w:t xml:space="preserve"> model </w:t>
      </w:r>
      <w:proofErr w:type="spellStart"/>
      <w:r>
        <w:t>mesin</w:t>
      </w:r>
      <w:proofErr w:type="spellEnd"/>
      <w:r>
        <w:t xml:space="preserve">, </w:t>
      </w:r>
      <w:proofErr w:type="spellStart"/>
      <w:r>
        <w:t>tetapi</w:t>
      </w:r>
      <w:proofErr w:type="spellEnd"/>
      <w:r>
        <w:t xml:space="preserve"> </w:t>
      </w:r>
      <w:proofErr w:type="spellStart"/>
      <w:r>
        <w:t>membantu</w:t>
      </w:r>
      <w:proofErr w:type="spellEnd"/>
      <w:r>
        <w:t xml:space="preserve"> </w:t>
      </w:r>
      <w:proofErr w:type="spellStart"/>
      <w:r>
        <w:t>mencegah</w:t>
      </w:r>
      <w:proofErr w:type="spellEnd"/>
      <w:r>
        <w:t xml:space="preserve"> </w:t>
      </w:r>
      <w:proofErr w:type="spellStart"/>
      <w:r>
        <w:t>kesalahan</w:t>
      </w:r>
      <w:proofErr w:type="spellEnd"/>
      <w:r>
        <w:t xml:space="preserve"> yang </w:t>
      </w:r>
      <w:proofErr w:type="spellStart"/>
      <w:r>
        <w:t>dapat</w:t>
      </w:r>
      <w:proofErr w:type="spellEnd"/>
      <w:r>
        <w:t xml:space="preserve"> </w:t>
      </w:r>
      <w:proofErr w:type="spellStart"/>
      <w:r>
        <w:t>dibuktikan</w:t>
      </w:r>
      <w:proofErr w:type="spellEnd"/>
      <w:r>
        <w:t xml:space="preserve">. </w:t>
      </w:r>
      <w:proofErr w:type="spellStart"/>
      <w:r>
        <w:t>Dalam</w:t>
      </w:r>
      <w:proofErr w:type="spellEnd"/>
      <w:r>
        <w:t xml:space="preserve"> Unsafe Mode, </w:t>
      </w:r>
      <w:proofErr w:type="spellStart"/>
      <w:r>
        <w:t>sebagian</w:t>
      </w:r>
      <w:proofErr w:type="spellEnd"/>
      <w:r>
        <w:t xml:space="preserve"> </w:t>
      </w:r>
      <w:proofErr w:type="spellStart"/>
      <w:r>
        <w:t>besar</w:t>
      </w:r>
      <w:proofErr w:type="spellEnd"/>
      <w:r>
        <w:t xml:space="preserve"> </w:t>
      </w:r>
      <w:proofErr w:type="spellStart"/>
      <w:r>
        <w:t>tanggung</w:t>
      </w:r>
      <w:proofErr w:type="spellEnd"/>
      <w:r>
        <w:t xml:space="preserve"> </w:t>
      </w:r>
      <w:proofErr w:type="spellStart"/>
      <w:r>
        <w:t>jawab</w:t>
      </w:r>
      <w:proofErr w:type="spellEnd"/>
      <w:r>
        <w:t xml:space="preserve"> concurrency correctness </w:t>
      </w:r>
      <w:proofErr w:type="spellStart"/>
      <w:r>
        <w:t>dapat</w:t>
      </w:r>
      <w:proofErr w:type="spellEnd"/>
      <w:r>
        <w:t xml:space="preserve"> </w:t>
      </w:r>
      <w:proofErr w:type="spellStart"/>
      <w:r>
        <w:t>berpindah</w:t>
      </w:r>
      <w:proofErr w:type="spellEnd"/>
      <w:r>
        <w:t xml:space="preserve"> </w:t>
      </w:r>
      <w:proofErr w:type="spellStart"/>
      <w:r>
        <w:t>kepada</w:t>
      </w:r>
      <w:proofErr w:type="spellEnd"/>
      <w:r>
        <w:t xml:space="preserve"> programmer </w:t>
      </w:r>
      <w:proofErr w:type="spellStart"/>
      <w:r>
        <w:t>ketika</w:t>
      </w:r>
      <w:proofErr w:type="spellEnd"/>
      <w:r>
        <w:t xml:space="preserve"> </w:t>
      </w:r>
      <w:proofErr w:type="spellStart"/>
      <w:r>
        <w:t>operasi</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kemampuan</w:t>
      </w:r>
      <w:proofErr w:type="spellEnd"/>
      <w:r>
        <w:t xml:space="preserve"> </w:t>
      </w:r>
      <w:proofErr w:type="spellStart"/>
      <w:r>
        <w:t>pembuktian</w:t>
      </w:r>
      <w:proofErr w:type="spellEnd"/>
      <w:r>
        <w:t xml:space="preserve"> compiler.</w:t>
      </w:r>
    </w:p>
    <w:p w14:paraId="41846FAA" w14:textId="77777777" w:rsidR="00E30B8D" w:rsidRDefault="006617CF">
      <w:pPr>
        <w:pStyle w:val="Judul2"/>
      </w:pPr>
      <w:r>
        <w:t>Safety Invariant</w:t>
      </w:r>
    </w:p>
    <w:p w14:paraId="10BC979D" w14:textId="77777777" w:rsidR="00E30B8D" w:rsidRDefault="006617CF">
      <w:r>
        <w:t>Safety invariant digunakan terutama pada operasi yang tidak dapat diverifikasi penuh. Contoh:</w:t>
      </w:r>
    </w:p>
    <w:p>
      <w:pPr>
        <w:pStyle w:val="CodeBlock"/>
      </w:pPr>
      <w:r>
        <w:t>unsafe {</w:t>
        <w:br/>
        <w:t xml:space="preserve">  -- safety:</w:t>
        <w:br/>
        <w:t xml:space="preserve">  -- ptr is non-null</w:t>
        <w:br/>
        <w:t xml:space="preserve">  -- ptr points to a valid allocation</w:t>
        <w:br/>
        <w:t xml:space="preserve">  -- allocation remains alive</w:t>
        <w:br/>
        <w:t xml:space="preserve">  -- exclusive access is guaranteed</w:t>
        <w:br/>
        <w:t>}</w:t>
      </w:r>
    </w:p>
    <w:p>
      <w:pPr/>
      <w:r>
        <w:t>Safety invariant harus menjelaskan alasan operasi dianggap aman, dapat ditinjau oleh programmer lain, tetap singkat dan relevan, serta tidak digunakan sebagai pengganti analisis compiler.</w:t>
      </w:r>
    </w:p>
    <w:p w14:paraId="2E11271F" w14:textId="77777777" w:rsidR="00E30B8D" w:rsidRDefault="006617CF">
      <w:pPr>
        <w:pStyle w:val="Judul2"/>
        <w:keepNext/>
      </w:pPr>
      <w:r>
        <w:t>7. Formal Safety Guarantees</w:t>
      </w:r>
    </w:p>
    <w:p w14:paraId="631695DE" w14:textId="77777777" w:rsidR="00E30B8D" w:rsidRDefault="006617CF">
      <w:pPr/>
      <w:r>
        <w:t>NolQu-L Safety harus mendefinisikan dengan jelas batas jaminan yang diberikan oleh setiap mode. Mode tidak hanya menentukan seberapa ketat compiler melakukan pemeriksaan, tetapi juga menentukan properti keamanan apa yang dapat dijamin.</w:t>
      </w:r>
    </w:p>
    <w:tbl>
      <w:tblPr>
        <w:tblStyle w:val="KisiTabel"/>
        <w:tblW w:type="auto" w:w="0"/>
        <w:tblLayout w:type="fixed"/>
        <w:tblLook w:firstColumn="1" w:firstRow="1" w:lastColumn="0" w:lastRow="0" w:noHBand="0" w:noVBand="1" w:val="04A0"/>
      </w:tblPr>
      <w:tblGrid>
        <w:gridCol w:w="2498"/>
        <w:gridCol w:w="2498"/>
        <w:gridCol w:w="2498"/>
        <w:gridCol w:w="2498"/>
      </w:tblGrid>
      <w:tr>
        <w:tc>
          <w:tcPr>
            <w:tcW w:type="dxa" w:w="3096"/>
            <w:vAlign w:val="center"/>
            <w:shd w:fill="172338"/>
            <w:tcMar>
              <w:top w:w="70" w:type="dxa"/>
              <w:bottom w:w="70" w:type="dxa"/>
              <w:left w:w="90" w:type="dxa"/>
              <w:right w:w="90" w:type="dxa"/>
            </w:tcMar>
          </w:tcPr>
          <w:p>
            <w:pPr>
              <w:spacing w:before="0" w:after="0" w:line="240" w:lineRule="auto"/>
            </w:pPr>
            <w:r/>
            <w:r>
              <w:rPr>
                <w:rFonts w:ascii="Aptos" w:hAnsi="Aptos"/>
                <w:b/>
                <w:color w:val="FFFFFF"/>
                <w:sz w:val="17"/>
              </w:rPr>
              <w:t>Properti</w:t>
            </w:r>
          </w:p>
        </w:tc>
        <w:tc>
          <w:tcPr>
            <w:tcW w:type="dxa" w:w="1656"/>
            <w:vAlign w:val="center"/>
            <w:shd w:fill="172338"/>
            <w:tcMar>
              <w:top w:w="70" w:type="dxa"/>
              <w:bottom w:w="70" w:type="dxa"/>
              <w:left w:w="90" w:type="dxa"/>
              <w:right w:w="90" w:type="dxa"/>
            </w:tcMar>
          </w:tcPr>
          <w:p>
            <w:pPr>
              <w:spacing w:before="0" w:after="0" w:line="240" w:lineRule="auto"/>
            </w:pPr>
            <w:r/>
            <w:r>
              <w:rPr>
                <w:rFonts w:ascii="Aptos" w:hAnsi="Aptos"/>
                <w:b/>
                <w:color w:val="FFFFFF"/>
                <w:sz w:val="17"/>
              </w:rPr>
              <w:t>Safe</w:t>
            </w:r>
          </w:p>
        </w:tc>
        <w:tc>
          <w:tcPr>
            <w:tcW w:type="dxa" w:w="1944"/>
            <w:vAlign w:val="center"/>
            <w:shd w:fill="172338"/>
            <w:tcMar>
              <w:top w:w="70" w:type="dxa"/>
              <w:bottom w:w="70" w:type="dxa"/>
              <w:left w:w="90" w:type="dxa"/>
              <w:right w:w="90" w:type="dxa"/>
            </w:tcMar>
          </w:tcPr>
          <w:p>
            <w:pPr>
              <w:spacing w:before="0" w:after="0" w:line="240" w:lineRule="auto"/>
            </w:pPr>
            <w:r/>
            <w:r>
              <w:rPr>
                <w:rFonts w:ascii="Aptos" w:hAnsi="Aptos"/>
                <w:b/>
                <w:color w:val="FFFFFF"/>
                <w:sz w:val="17"/>
              </w:rPr>
              <w:t>Balanced</w:t>
            </w:r>
          </w:p>
        </w:tc>
        <w:tc>
          <w:tcPr>
            <w:tcW w:type="dxa" w:w="2376"/>
            <w:vAlign w:val="center"/>
            <w:shd w:fill="172338"/>
            <w:tcMar>
              <w:top w:w="70" w:type="dxa"/>
              <w:bottom w:w="70" w:type="dxa"/>
              <w:left w:w="90" w:type="dxa"/>
              <w:right w:w="90" w:type="dxa"/>
            </w:tcMar>
          </w:tcPr>
          <w:p>
            <w:pPr>
              <w:spacing w:before="0" w:after="0" w:line="240" w:lineRule="auto"/>
            </w:pPr>
            <w:r/>
            <w:r>
              <w:rPr>
                <w:rFonts w:ascii="Aptos" w:hAnsi="Aptos"/>
                <w:b/>
                <w:color w:val="FFFFFF"/>
                <w:sz w:val="17"/>
              </w:rPr>
              <w:t>Unsafe</w:t>
            </w:r>
          </w:p>
        </w:tc>
      </w:tr>
      <w:tr>
        <w:tc>
          <w:tcPr>
            <w:tcW w:type="dxa" w:w="3096"/>
            <w:vAlign w:val="center"/>
            <w:tcMar>
              <w:top w:w="70" w:type="dxa"/>
              <w:bottom w:w="70" w:type="dxa"/>
              <w:left w:w="90" w:type="dxa"/>
              <w:right w:w="90" w:type="dxa"/>
            </w:tcMar>
          </w:tcPr>
          <w:p>
            <w:pPr>
              <w:spacing w:before="0" w:after="0" w:line="240" w:lineRule="auto"/>
            </w:pPr>
            <w:r/>
            <w:r>
              <w:rPr>
                <w:rFonts w:ascii="Aptos" w:hAnsi="Aptos"/>
                <w:b/>
                <w:sz w:val="17"/>
              </w:rPr>
              <w:t>Type checking</w:t>
            </w:r>
          </w:p>
        </w:tc>
        <w:tc>
          <w:tcPr>
            <w:tcW w:type="dxa" w:w="1656"/>
            <w:vAlign w:val="center"/>
            <w:tcMar>
              <w:top w:w="70" w:type="dxa"/>
              <w:bottom w:w="70" w:type="dxa"/>
              <w:left w:w="90" w:type="dxa"/>
              <w:right w:w="90" w:type="dxa"/>
            </w:tcMar>
          </w:tcPr>
          <w:p>
            <w:pPr>
              <w:spacing w:before="0" w:after="0" w:line="240" w:lineRule="auto"/>
            </w:pPr>
            <w:r/>
            <w:r>
              <w:rPr>
                <w:rFonts w:ascii="Aptos" w:hAnsi="Aptos"/>
                <w:sz w:val="17"/>
              </w:rPr>
              <w:t>Wajib</w:t>
            </w:r>
          </w:p>
        </w:tc>
        <w:tc>
          <w:tcPr>
            <w:tcW w:type="dxa" w:w="1944"/>
            <w:vAlign w:val="center"/>
            <w:tcMar>
              <w:top w:w="70" w:type="dxa"/>
              <w:bottom w:w="70" w:type="dxa"/>
              <w:left w:w="90" w:type="dxa"/>
              <w:right w:w="90" w:type="dxa"/>
            </w:tcMar>
          </w:tcPr>
          <w:p>
            <w:pPr>
              <w:spacing w:before="0" w:after="0" w:line="240" w:lineRule="auto"/>
            </w:pPr>
            <w:r/>
            <w:r>
              <w:rPr>
                <w:rFonts w:ascii="Aptos" w:hAnsi="Aptos"/>
                <w:sz w:val="17"/>
              </w:rPr>
              <w:t>Wajib</w:t>
            </w:r>
          </w:p>
        </w:tc>
        <w:tc>
          <w:tcPr>
            <w:tcW w:type="dxa" w:w="2376"/>
            <w:vAlign w:val="center"/>
            <w:tcMar>
              <w:top w:w="70" w:type="dxa"/>
              <w:bottom w:w="70" w:type="dxa"/>
              <w:left w:w="90" w:type="dxa"/>
              <w:right w:w="90" w:type="dxa"/>
            </w:tcMar>
          </w:tcPr>
          <w:p>
            <w:pPr>
              <w:spacing w:before="0" w:after="0" w:line="240" w:lineRule="auto"/>
            </w:pPr>
            <w:r/>
            <w:r>
              <w:rPr>
                <w:rFonts w:ascii="Aptos" w:hAnsi="Aptos"/>
                <w:sz w:val="17"/>
              </w:rPr>
              <w:t>Wajib</w:t>
            </w:r>
          </w:p>
        </w:tc>
      </w:tr>
      <w:tr>
        <w:tc>
          <w:tcPr>
            <w:tcW w:type="dxa" w:w="3096"/>
            <w:vAlign w:val="center"/>
            <w:tcMar>
              <w:top w:w="70" w:type="dxa"/>
              <w:bottom w:w="70" w:type="dxa"/>
              <w:left w:w="90" w:type="dxa"/>
              <w:right w:w="90" w:type="dxa"/>
            </w:tcMar>
          </w:tcPr>
          <w:p>
            <w:pPr>
              <w:spacing w:before="0" w:after="0" w:line="240" w:lineRule="auto"/>
            </w:pPr>
            <w:r/>
            <w:r>
              <w:rPr>
                <w:rFonts w:ascii="Aptos" w:hAnsi="Aptos"/>
                <w:b/>
                <w:sz w:val="17"/>
              </w:rPr>
              <w:t>Ownership / lifetime</w:t>
            </w:r>
          </w:p>
        </w:tc>
        <w:tc>
          <w:tcPr>
            <w:tcW w:type="dxa" w:w="1656"/>
            <w:vAlign w:val="center"/>
            <w:tcMar>
              <w:top w:w="70" w:type="dxa"/>
              <w:bottom w:w="70" w:type="dxa"/>
              <w:left w:w="90" w:type="dxa"/>
              <w:right w:w="90" w:type="dxa"/>
            </w:tcMar>
          </w:tcPr>
          <w:p>
            <w:pPr>
              <w:spacing w:before="0" w:after="0" w:line="240" w:lineRule="auto"/>
            </w:pPr>
            <w:r/>
            <w:r>
              <w:rPr>
                <w:rFonts w:ascii="Aptos" w:hAnsi="Aptos"/>
                <w:sz w:val="17"/>
              </w:rPr>
              <w:t>Maksimal</w:t>
            </w:r>
          </w:p>
        </w:tc>
        <w:tc>
          <w:tcPr>
            <w:tcW w:type="dxa" w:w="1944"/>
            <w:vAlign w:val="center"/>
            <w:tcMar>
              <w:top w:w="70" w:type="dxa"/>
              <w:bottom w:w="70" w:type="dxa"/>
              <w:left w:w="90" w:type="dxa"/>
              <w:right w:w="90" w:type="dxa"/>
            </w:tcMar>
          </w:tcPr>
          <w:p>
            <w:pPr>
              <w:spacing w:before="0" w:after="0" w:line="240" w:lineRule="auto"/>
            </w:pPr>
            <w:r/>
            <w:r>
              <w:rPr>
                <w:rFonts w:ascii="Aptos" w:hAnsi="Aptos"/>
                <w:sz w:val="17"/>
              </w:rPr>
              <w:t>Aktif</w:t>
            </w:r>
          </w:p>
        </w:tc>
        <w:tc>
          <w:tcPr>
            <w:tcW w:type="dxa" w:w="2376"/>
            <w:vAlign w:val="center"/>
            <w:tcMar>
              <w:top w:w="70" w:type="dxa"/>
              <w:bottom w:w="70" w:type="dxa"/>
              <w:left w:w="90" w:type="dxa"/>
              <w:right w:w="90" w:type="dxa"/>
            </w:tcMar>
          </w:tcPr>
          <w:p>
            <w:pPr>
              <w:spacing w:before="0" w:after="0" w:line="240" w:lineRule="auto"/>
            </w:pPr>
            <w:r/>
            <w:r>
              <w:rPr>
                <w:rFonts w:ascii="Aptos" w:hAnsi="Aptos"/>
                <w:sz w:val="17"/>
              </w:rPr>
              <w:t>Dapat dilewati di unsafe</w:t>
            </w:r>
          </w:p>
        </w:tc>
      </w:tr>
      <w:tr>
        <w:tc>
          <w:tcPr>
            <w:tcW w:type="dxa" w:w="3096"/>
            <w:vAlign w:val="center"/>
            <w:tcMar>
              <w:top w:w="70" w:type="dxa"/>
              <w:bottom w:w="70" w:type="dxa"/>
              <w:left w:w="90" w:type="dxa"/>
              <w:right w:w="90" w:type="dxa"/>
            </w:tcMar>
          </w:tcPr>
          <w:p>
            <w:pPr>
              <w:spacing w:before="0" w:after="0" w:line="240" w:lineRule="auto"/>
            </w:pPr>
            <w:r/>
            <w:r>
              <w:rPr>
                <w:rFonts w:ascii="Aptos" w:hAnsi="Aptos"/>
                <w:b/>
                <w:sz w:val="17"/>
              </w:rPr>
              <w:t>Memory-safety guarantees</w:t>
            </w:r>
          </w:p>
        </w:tc>
        <w:tc>
          <w:tcPr>
            <w:tcW w:type="dxa" w:w="1656"/>
            <w:vAlign w:val="center"/>
            <w:tcMar>
              <w:top w:w="70" w:type="dxa"/>
              <w:bottom w:w="70" w:type="dxa"/>
              <w:left w:w="90" w:type="dxa"/>
              <w:right w:w="90" w:type="dxa"/>
            </w:tcMar>
          </w:tcPr>
          <w:p>
            <w:pPr>
              <w:spacing w:before="0" w:after="0" w:line="240" w:lineRule="auto"/>
            </w:pPr>
            <w:r/>
            <w:r>
              <w:rPr>
                <w:rFonts w:ascii="Aptos" w:hAnsi="Aptos"/>
                <w:sz w:val="17"/>
              </w:rPr>
              <w:t>Maksimal</w:t>
            </w:r>
          </w:p>
        </w:tc>
        <w:tc>
          <w:tcPr>
            <w:tcW w:type="dxa" w:w="1944"/>
            <w:vAlign w:val="center"/>
            <w:tcMar>
              <w:top w:w="70" w:type="dxa"/>
              <w:bottom w:w="70" w:type="dxa"/>
              <w:left w:w="90" w:type="dxa"/>
              <w:right w:w="90" w:type="dxa"/>
            </w:tcMar>
          </w:tcPr>
          <w:p>
            <w:pPr>
              <w:spacing w:before="0" w:after="0" w:line="240" w:lineRule="auto"/>
            </w:pPr>
            <w:r/>
            <w:r>
              <w:rPr>
                <w:rFonts w:ascii="Aptos" w:hAnsi="Aptos"/>
                <w:sz w:val="17"/>
              </w:rPr>
              <w:t>Jaminan inti</w:t>
            </w:r>
          </w:p>
        </w:tc>
        <w:tc>
          <w:tcPr>
            <w:tcW w:type="dxa" w:w="2376"/>
            <w:vAlign w:val="center"/>
            <w:tcMar>
              <w:top w:w="70" w:type="dxa"/>
              <w:bottom w:w="70" w:type="dxa"/>
              <w:left w:w="90" w:type="dxa"/>
              <w:right w:w="90" w:type="dxa"/>
            </w:tcMar>
          </w:tcPr>
          <w:p>
            <w:pPr>
              <w:spacing w:before="0" w:after="0" w:line="240" w:lineRule="auto"/>
            </w:pPr>
            <w:r/>
            <w:r>
              <w:rPr>
                <w:rFonts w:ascii="Aptos" w:hAnsi="Aptos"/>
                <w:sz w:val="17"/>
              </w:rPr>
              <w:t>Terbatas</w:t>
            </w:r>
          </w:p>
        </w:tc>
      </w:tr>
    </w:tbl>
    <w:p>
      <w:pPr>
        <w:spacing w:before="120" w:after="140"/>
      </w:pPr>
      <w:r>
        <w:t>Tabel di atas mendefinisikan batas konseptual. Detail formal tiap properti harus ditetapkan oleh Language Specification dan Safety Specification ketika aturan bahasanya telah stabil.</w:t>
      </w:r>
    </w:p>
    <w:p w14:paraId="74805C08" w14:textId="77777777" w:rsidR="00E30B8D" w:rsidRDefault="006617CF">
      <w:pPr>
        <w:pStyle w:val="Judul2"/>
        <w:keepNext/>
      </w:pPr>
      <w:r>
        <w:t>8. Undefined Behavior Boundary</w:t>
      </w:r>
    </w:p>
    <w:p w14:paraId="7B579ECE" w14:textId="77777777" w:rsidR="00E30B8D" w:rsidRDefault="006617CF">
      <w:r>
        <w:t>NolQu-L harus mendefinisikan secara eksplisit perilaku yang dianggap undefined atau berada di luar safety guarantees. Tujuannya adalah memastikan programmer memahami batas antara perilaku yang dijamin, perilaku yang ditolak compiler, dan perilaku yang menjadi tanggung jawab programmer. Unsafe Mode tidak berarti seluruh program menjadi bebas aturan. Operasi yang berada di luar model safety tetap harus mempunyai aturan dan konsekuensi yang terdokumentasi.</w:t>
      </w:r>
    </w:p>
    <w:p>
      <w:pPr>
        <w:pStyle w:val="CodeBlock"/>
      </w:pPr>
      <w:r>
        <w:t>NQL-UB-001 — Invalid memory access</w:t>
        <w:br/>
        <w:t>NQL-UB-002 — Invalid pointer dereference</w:t>
        <w:br/>
        <w:t>NQL-UB-003 — Lifetime violation</w:t>
        <w:br/>
        <w:t>NQL-UB-004 — Invalid aliasing</w:t>
        <w:br/>
        <w:t>NQL-UB-005 — Invalid ABI / FFI contract</w:t>
      </w:r>
    </w:p>
    <w:p>
      <w:pPr/>
      <w:r>
        <w:t>Daftar kode di atas merupakan contoh struktur penamaan, bukan daftar final. Daftar resmi harus ditetapkan berdasarkan spesifikasi semantik NolQu-L.</w:t>
      </w:r>
    </w:p>
    <w:p w14:paraId="6B74476F" w14:textId="77777777" w:rsidR="00E30B8D" w:rsidRDefault="006617CF">
      <w:pPr>
        <w:pStyle w:val="Judul2"/>
        <w:keepNext/>
      </w:pPr>
      <w:r>
        <w:t>9. Safe Abstractions dan Unsafe API</w:t>
      </w:r>
    </w:p>
    <w:p w14:paraId="66E55E3D" w14:textId="77777777" w:rsidR="00E30B8D" w:rsidRDefault="006617CF">
      <w:proofErr w:type="spellStart"/>
      <w:r>
        <w:t>Operasi</w:t>
      </w:r>
      <w:proofErr w:type="spellEnd"/>
      <w:r>
        <w:t xml:space="preserve"> unsafe </w:t>
      </w:r>
      <w:proofErr w:type="spellStart"/>
      <w:r>
        <w:t>dapat</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bagi</w:t>
      </w:r>
      <w:proofErr w:type="spellEnd"/>
      <w:r>
        <w:t xml:space="preserve"> </w:t>
      </w:r>
      <w:proofErr w:type="spellStart"/>
      <w:r>
        <w:t>abstraksi</w:t>
      </w:r>
      <w:proofErr w:type="spellEnd"/>
      <w:r>
        <w:t xml:space="preserve"> yang </w:t>
      </w:r>
      <w:proofErr w:type="spellStart"/>
      <w:r>
        <w:t>aman</w:t>
      </w:r>
      <w:proofErr w:type="spellEnd"/>
      <w:r>
        <w:t xml:space="preserve">. API </w:t>
      </w:r>
      <w:proofErr w:type="spellStart"/>
      <w:r>
        <w:t>tingkat</w:t>
      </w:r>
      <w:proofErr w:type="spellEnd"/>
      <w:r>
        <w:t xml:space="preserve"> </w:t>
      </w:r>
      <w:proofErr w:type="spellStart"/>
      <w:r>
        <w:t>tinggi</w:t>
      </w:r>
      <w:proofErr w:type="spellEnd"/>
      <w:r>
        <w:t xml:space="preserve"> </w:t>
      </w:r>
      <w:proofErr w:type="spellStart"/>
      <w:r>
        <w:t>boleh</w:t>
      </w:r>
      <w:proofErr w:type="spellEnd"/>
      <w:r>
        <w:t xml:space="preserve"> </w:t>
      </w:r>
      <w:proofErr w:type="spellStart"/>
      <w:r>
        <w:t>menyembunyikan</w:t>
      </w:r>
      <w:proofErr w:type="spellEnd"/>
      <w:r>
        <w:t xml:space="preserve"> </w:t>
      </w:r>
      <w:proofErr w:type="spellStart"/>
      <w:r>
        <w:t>implementasi</w:t>
      </w:r>
      <w:proofErr w:type="spellEnd"/>
      <w:r>
        <w:t xml:space="preserve"> unsafe </w:t>
      </w:r>
      <w:proofErr w:type="spellStart"/>
      <w:r>
        <w:t>selama</w:t>
      </w:r>
      <w:proofErr w:type="spellEnd"/>
      <w:r>
        <w:t xml:space="preserve"> invariant yang </w:t>
      </w:r>
      <w:proofErr w:type="spellStart"/>
      <w:r>
        <w:t>diperlukan</w:t>
      </w:r>
      <w:proofErr w:type="spellEnd"/>
      <w:r>
        <w:t xml:space="preserve"> </w:t>
      </w:r>
      <w:proofErr w:type="spellStart"/>
      <w:r>
        <w:t>dapat</w:t>
      </w:r>
      <w:proofErr w:type="spellEnd"/>
      <w:r>
        <w:t xml:space="preserve"> </w:t>
      </w:r>
      <w:proofErr w:type="spellStart"/>
      <w:r>
        <w:t>dipenuhi</w:t>
      </w:r>
      <w:proofErr w:type="spellEnd"/>
      <w:r>
        <w:t xml:space="preserve"> </w:t>
      </w:r>
      <w:proofErr w:type="spellStart"/>
      <w:r>
        <w:t>dan</w:t>
      </w:r>
      <w:proofErr w:type="spellEnd"/>
      <w:r>
        <w:t xml:space="preserve"> </w:t>
      </w:r>
      <w:proofErr w:type="spellStart"/>
      <w:r>
        <w:t>dijaga</w:t>
      </w:r>
      <w:proofErr w:type="spellEnd"/>
      <w:r>
        <w:t xml:space="preserve"> </w:t>
      </w:r>
      <w:proofErr w:type="spellStart"/>
      <w:r>
        <w:t>oleh</w:t>
      </w:r>
      <w:proofErr w:type="spellEnd"/>
      <w:r>
        <w:t xml:space="preserve"> </w:t>
      </w:r>
      <w:proofErr w:type="spellStart"/>
      <w:r>
        <w:t>implementasinya</w:t>
      </w:r>
      <w:proofErr w:type="spellEnd"/>
      <w:r>
        <w:t>.</w:t>
      </w:r>
    </w:p>
    <w:p w14:paraId="085D402D" w14:textId="77777777" w:rsidR="00E30B8D" w:rsidRDefault="006617CF">
      <w:pPr>
        <w:pStyle w:val="DiagramBlock"/>
        <w:keepLines/>
        <w:widowControl/>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rPr>
          <w:rFonts w:ascii="Liberation Mono" w:hAnsi="Liberation Mono" w:eastAsia="Liberation Mono"/>
          <w:color w:val="172338"/>
          <w:sz w:val="17"/>
        </w:rPr>
        <w:t>unsafe implementation</w:t>
      </w:r>
      <w:r>
        <w:rPr>
          <w:rFonts w:ascii="Liberation Mono" w:hAnsi="Liberation Mono" w:eastAsia="Liberation Mono"/>
          <w:color w:val="172338"/>
          <w:sz w:val="17"/>
        </w:rPr>
        <w:br/>
        <w:t xml:space="preserve">        ↓</w:t>
      </w:r>
      <w:r>
        <w:rPr>
          <w:rFonts w:ascii="Liberation Mono" w:hAnsi="Liberation Mono" w:eastAsia="Liberation Mono"/>
          <w:color w:val="172338"/>
          <w:sz w:val="17"/>
        </w:rPr>
        <w:br/>
        <w:t>verified invariant</w:t>
      </w:r>
      <w:r>
        <w:rPr>
          <w:rFonts w:ascii="Liberation Mono" w:hAnsi="Liberation Mono" w:eastAsia="Liberation Mono"/>
          <w:color w:val="172338"/>
          <w:sz w:val="17"/>
        </w:rPr>
        <w:br/>
        <w:t xml:space="preserve">        ↓</w:t>
      </w:r>
      <w:r>
        <w:rPr>
          <w:rFonts w:ascii="Liberation Mono" w:hAnsi="Liberation Mono" w:eastAsia="Liberation Mono"/>
          <w:color w:val="172338"/>
          <w:sz w:val="17"/>
        </w:rPr>
        <w:br/>
        <w:t>safe abstraction</w:t>
      </w:r>
      <w:r>
        <w:rPr>
          <w:rFonts w:ascii="Liberation Mono" w:hAnsi="Liberation Mono" w:eastAsia="Liberation Mono"/>
          <w:color w:val="172338"/>
          <w:sz w:val="17"/>
        </w:rPr>
        <w:br/>
        <w:t xml:space="preserve">        ↓</w:t>
      </w:r>
      <w:r>
        <w:rPr>
          <w:rFonts w:ascii="Liberation Mono" w:hAnsi="Liberation Mono" w:eastAsia="Liberation Mono"/>
          <w:color w:val="172338"/>
          <w:sz w:val="17"/>
        </w:rPr>
        <w:br/>
        <w:t>ordinary caller</w:t>
      </w:r>
    </w:p>
    <w:p w14:paraId="7C73B50B" w14:textId="77777777" w:rsidR="00E30B8D" w:rsidRDefault="006617CF">
      <w:r>
        <w:t>Fungsi atau API yang memiliki safety precondition dapat ditandai secara eksplisit sebagai unsafe sehingga tanggung jawab caller terlihat pada titik pemanggilan, bukan tersembunyi di dokumentasi.</w:t>
      </w:r>
    </w:p>
    <w:p>
      <w:pPr>
        <w:pStyle w:val="CodeBlock"/>
      </w:pPr>
      <w:r>
        <w:t>unsafe fn write_to(ptr, value)</w:t>
      </w:r>
    </w:p>
    <w:p>
      <w:pPr/>
      <w:r>
        <w:t>Keselamatan sebuah unsafe API tetap harus dijelaskan melalui safety invariant dan diuji sebagai bagian dari kontrak API.</w:t>
      </w:r>
    </w:p>
    <w:p w14:paraId="7DF557C2" w14:textId="77777777" w:rsidR="00E30B8D" w:rsidRDefault="006617CF">
      <w:pPr>
        <w:pStyle w:val="Judul2"/>
        <w:keepNext/>
      </w:pPr>
      <w:r>
        <w:t>10. FFI dan ABI Safety</w:t>
      </w:r>
    </w:p>
    <w:p w14:paraId="4834BBEA" w14:textId="77777777" w:rsidR="00E30B8D" w:rsidRDefault="006617CF">
      <w:proofErr w:type="spellStart"/>
      <w:r>
        <w:t>NolQu-L</w:t>
      </w:r>
      <w:proofErr w:type="spellEnd"/>
      <w:r>
        <w:t xml:space="preserve"> Safety </w:t>
      </w:r>
      <w:proofErr w:type="spellStart"/>
      <w:r>
        <w:t>harus</w:t>
      </w:r>
      <w:proofErr w:type="spellEnd"/>
      <w:r>
        <w:t xml:space="preserve"> </w:t>
      </w:r>
      <w:proofErr w:type="spellStart"/>
      <w:r>
        <w:t>memiliki</w:t>
      </w:r>
      <w:proofErr w:type="spellEnd"/>
      <w:r>
        <w:t xml:space="preserve"> </w:t>
      </w:r>
      <w:proofErr w:type="spellStart"/>
      <w:r>
        <w:t>batas</w:t>
      </w:r>
      <w:proofErr w:type="spellEnd"/>
      <w:r>
        <w:t xml:space="preserve"> yang </w:t>
      </w:r>
      <w:proofErr w:type="spellStart"/>
      <w:r>
        <w:t>jelas</w:t>
      </w:r>
      <w:proofErr w:type="spellEnd"/>
      <w:r>
        <w:t xml:space="preserve"> </w:t>
      </w:r>
      <w:proofErr w:type="spellStart"/>
      <w:r>
        <w:t>ketika</w:t>
      </w:r>
      <w:proofErr w:type="spellEnd"/>
      <w:r>
        <w:t xml:space="preserve"> program </w:t>
      </w:r>
      <w:proofErr w:type="spellStart"/>
      <w:r>
        <w:t>berinteraksi</w:t>
      </w:r>
      <w:proofErr w:type="spellEnd"/>
      <w:r>
        <w:t xml:space="preserve"> </w:t>
      </w:r>
      <w:proofErr w:type="spellStart"/>
      <w:r>
        <w:t>dengan</w:t>
      </w:r>
      <w:proofErr w:type="spellEnd"/>
      <w:r>
        <w:t xml:space="preserve"> </w:t>
      </w:r>
      <w:proofErr w:type="spellStart"/>
      <w:r>
        <w:t>kode</w:t>
      </w:r>
      <w:proofErr w:type="spellEnd"/>
      <w:r>
        <w:t xml:space="preserve"> di </w:t>
      </w:r>
      <w:proofErr w:type="spellStart"/>
      <w:r>
        <w:t>luar</w:t>
      </w:r>
      <w:proofErr w:type="spellEnd"/>
      <w:r>
        <w:t xml:space="preserve"> </w:t>
      </w:r>
      <w:proofErr w:type="spellStart"/>
      <w:r>
        <w:t>NolQu</w:t>
      </w:r>
      <w:proofErr w:type="spellEnd"/>
      <w:r>
        <w:t xml:space="preserve">-L. FFI </w:t>
      </w:r>
      <w:proofErr w:type="spellStart"/>
      <w:r>
        <w:t>dan</w:t>
      </w:r>
      <w:proofErr w:type="spellEnd"/>
      <w:r>
        <w:t xml:space="preserve"> ABI </w:t>
      </w:r>
      <w:proofErr w:type="spellStart"/>
      <w:r>
        <w:t>dapat</w:t>
      </w:r>
      <w:proofErr w:type="spellEnd"/>
      <w:r>
        <w:t xml:space="preserve"> </w:t>
      </w:r>
      <w:proofErr w:type="spellStart"/>
      <w:r>
        <w:t>membawa</w:t>
      </w:r>
      <w:proofErr w:type="spellEnd"/>
      <w:r>
        <w:t xml:space="preserve"> ownership, lifetime, layout, </w:t>
      </w:r>
      <w:proofErr w:type="spellStart"/>
      <w:r>
        <w:t>dan</w:t>
      </w:r>
      <w:proofErr w:type="spellEnd"/>
      <w:r>
        <w:t xml:space="preserve"> error contract yang </w:t>
      </w:r>
      <w:proofErr w:type="spellStart"/>
      <w:r>
        <w:t>tidak</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sepenuhnya</w:t>
      </w:r>
      <w:proofErr w:type="spellEnd"/>
      <w:r>
        <w:t xml:space="preserve"> </w:t>
      </w:r>
      <w:proofErr w:type="spellStart"/>
      <w:r>
        <w:t>oleh</w:t>
      </w:r>
      <w:proofErr w:type="spellEnd"/>
      <w:r>
        <w:t xml:space="preserve"> compiler </w:t>
      </w:r>
      <w:proofErr w:type="spellStart"/>
      <w:r>
        <w:t>NolQu</w:t>
      </w:r>
      <w:proofErr w:type="spellEnd"/>
      <w:r>
        <w:t xml:space="preserve">-L. </w:t>
      </w:r>
      <w:proofErr w:type="spellStart"/>
      <w:r>
        <w:t>Kontrak</w:t>
      </w:r>
      <w:proofErr w:type="spellEnd"/>
      <w:r>
        <w:t xml:space="preserve"> FFI </w:t>
      </w:r>
      <w:proofErr w:type="spellStart"/>
      <w:r>
        <w:t>harus</w:t>
      </w:r>
      <w:proofErr w:type="spellEnd"/>
      <w:r>
        <w:t xml:space="preserve"> </w:t>
      </w:r>
      <w:proofErr w:type="spellStart"/>
      <w:r>
        <w:t>dapat</w:t>
      </w:r>
      <w:proofErr w:type="spellEnd"/>
      <w:r>
        <w:t xml:space="preserve"> </w:t>
      </w:r>
      <w:proofErr w:type="spellStart"/>
      <w:r>
        <w:t>mendokumentasikan</w:t>
      </w:r>
      <w:proofErr w:type="spellEnd"/>
      <w:r>
        <w:t xml:space="preserve"> </w:t>
      </w:r>
      <w:proofErr w:type="spellStart"/>
      <w:r>
        <w:t>sekurang-kurangnya</w:t>
      </w:r>
      <w:proofErr w:type="spellEnd"/>
      <w:r>
        <w:t>:</w:t>
      </w:r>
    </w:p>
    <w:p w14:paraId="2A19E563" w14:textId="77777777" w:rsidR="00E30B8D" w:rsidRDefault="006617CF">
      <w:pPr>
        <w:pStyle w:val="PoinDaftar"/>
        <w:keepLines/>
      </w:pPr>
      <w:r>
        <w:t xml:space="preserve">calling convention </w:t>
      </w:r>
      <w:proofErr w:type="spellStart"/>
      <w:r>
        <w:t>dan</w:t>
      </w:r>
      <w:proofErr w:type="spellEnd"/>
      <w:r>
        <w:t xml:space="preserve"> ABI yang </w:t>
      </w:r>
      <w:proofErr w:type="spellStart"/>
      <w:r>
        <w:t>digunakan</w:t>
      </w:r>
      <w:proofErr w:type="spellEnd"/>
      <w:r>
        <w:t>.</w:t>
      </w:r>
    </w:p>
    <w:p w14:paraId="3E81D797" w14:textId="77777777" w:rsidR="00E30B8D" w:rsidRDefault="006617CF">
      <w:pPr>
        <w:pStyle w:val="PoinDaftar"/>
        <w:keepLines/>
      </w:pPr>
      <w:r>
        <w:t xml:space="preserve">layout, alignment, </w:t>
      </w:r>
      <w:proofErr w:type="spellStart"/>
      <w:r>
        <w:t>dan</w:t>
      </w:r>
      <w:proofErr w:type="spellEnd"/>
      <w:r>
        <w:t xml:space="preserve"> </w:t>
      </w:r>
      <w:proofErr w:type="spellStart"/>
      <w:r>
        <w:t>representasi</w:t>
      </w:r>
      <w:proofErr w:type="spellEnd"/>
      <w:r>
        <w:t xml:space="preserve"> data.</w:t>
      </w:r>
    </w:p>
    <w:p w14:paraId="1638806B" w14:textId="77777777" w:rsidR="00E30B8D" w:rsidRDefault="006617CF">
      <w:pPr>
        <w:pStyle w:val="PoinDaftar"/>
        <w:keepLines/>
      </w:pPr>
      <w:proofErr w:type="spellStart"/>
      <w:r>
        <w:t>kepemilikan</w:t>
      </w:r>
      <w:proofErr w:type="spellEnd"/>
      <w:r>
        <w:t xml:space="preserve"> resource </w:t>
      </w:r>
      <w:proofErr w:type="spellStart"/>
      <w:r>
        <w:t>dan</w:t>
      </w:r>
      <w:proofErr w:type="spellEnd"/>
      <w:r>
        <w:t xml:space="preserve"> </w:t>
      </w:r>
      <w:proofErr w:type="spellStart"/>
      <w:r>
        <w:t>siapa</w:t>
      </w:r>
      <w:proofErr w:type="spellEnd"/>
      <w:r>
        <w:t xml:space="preserve"> yang </w:t>
      </w:r>
      <w:proofErr w:type="spellStart"/>
      <w:r>
        <w:t>bertanggung</w:t>
      </w:r>
      <w:proofErr w:type="spellEnd"/>
      <w:r>
        <w:t xml:space="preserve"> </w:t>
      </w:r>
      <w:proofErr w:type="spellStart"/>
      <w:r>
        <w:t>jawab</w:t>
      </w:r>
      <w:proofErr w:type="spellEnd"/>
      <w:r>
        <w:t xml:space="preserve"> </w:t>
      </w:r>
      <w:proofErr w:type="spellStart"/>
      <w:r>
        <w:t>membebaskannya</w:t>
      </w:r>
      <w:proofErr w:type="spellEnd"/>
      <w:r>
        <w:t>.</w:t>
      </w:r>
    </w:p>
    <w:p w14:paraId="10A34411" w14:textId="77777777" w:rsidR="00E30B8D" w:rsidRDefault="006617CF">
      <w:pPr>
        <w:pStyle w:val="PoinDaftar"/>
        <w:keepLines/>
      </w:pPr>
      <w:proofErr w:type="spellStart"/>
      <w:r>
        <w:t>aturan</w:t>
      </w:r>
      <w:proofErr w:type="spellEnd"/>
      <w:r>
        <w:t xml:space="preserve"> lifetime </w:t>
      </w:r>
      <w:proofErr w:type="spellStart"/>
      <w:r>
        <w:t>dan</w:t>
      </w:r>
      <w:proofErr w:type="spellEnd"/>
      <w:r>
        <w:t xml:space="preserve"> validity reference </w:t>
      </w:r>
      <w:proofErr w:type="spellStart"/>
      <w:r>
        <w:t>atau</w:t>
      </w:r>
      <w:proofErr w:type="spellEnd"/>
      <w:r>
        <w:t xml:space="preserve"> pointer.</w:t>
      </w:r>
    </w:p>
    <w:p w14:paraId="627706AE" w14:textId="77777777" w:rsidR="00E30B8D" w:rsidRDefault="006617CF">
      <w:pPr>
        <w:pStyle w:val="PoinDaftar"/>
        <w:keepLines/>
      </w:pPr>
      <w:proofErr w:type="spellStart"/>
      <w:r>
        <w:t>batas</w:t>
      </w:r>
      <w:proofErr w:type="spellEnd"/>
      <w:r>
        <w:t xml:space="preserve"> error </w:t>
      </w:r>
      <w:proofErr w:type="spellStart"/>
      <w:r>
        <w:t>atau</w:t>
      </w:r>
      <w:proofErr w:type="spellEnd"/>
      <w:r>
        <w:t xml:space="preserve"> panic </w:t>
      </w:r>
      <w:proofErr w:type="spellStart"/>
      <w:r>
        <w:t>antara</w:t>
      </w:r>
      <w:proofErr w:type="spellEnd"/>
      <w:r>
        <w:t xml:space="preserve"> </w:t>
      </w:r>
      <w:proofErr w:type="spellStart"/>
      <w:r>
        <w:t>NolQu</w:t>
      </w:r>
      <w:proofErr w:type="spellEnd"/>
      <w:r>
        <w:t xml:space="preserve">-L </w:t>
      </w:r>
      <w:proofErr w:type="spellStart"/>
      <w:r>
        <w:t>dan</w:t>
      </w:r>
      <w:proofErr w:type="spellEnd"/>
      <w:r>
        <w:t xml:space="preserve"> </w:t>
      </w:r>
      <w:proofErr w:type="spellStart"/>
      <w:r>
        <w:t>kode</w:t>
      </w:r>
      <w:proofErr w:type="spellEnd"/>
      <w:r>
        <w:t xml:space="preserve"> </w:t>
      </w:r>
      <w:proofErr w:type="spellStart"/>
      <w:r>
        <w:t>eksternal</w:t>
      </w:r>
      <w:proofErr w:type="spellEnd"/>
      <w:r>
        <w:t>.</w:t>
      </w:r>
    </w:p>
    <w:p w14:paraId="0B483E7F" w14:textId="77777777" w:rsidR="00E30B8D" w:rsidRDefault="006617CF">
      <w:proofErr w:type="spellStart"/>
      <w:r>
        <w:t>Jika</w:t>
      </w:r>
      <w:proofErr w:type="spellEnd"/>
      <w:r>
        <w:t xml:space="preserve"> </w:t>
      </w:r>
      <w:proofErr w:type="spellStart"/>
      <w:r>
        <w:t>kontrak</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diverifikasi</w:t>
      </w:r>
      <w:proofErr w:type="spellEnd"/>
      <w:r>
        <w:t xml:space="preserve">, </w:t>
      </w:r>
      <w:proofErr w:type="spellStart"/>
      <w:r>
        <w:t>penggunaan</w:t>
      </w:r>
      <w:proofErr w:type="spellEnd"/>
      <w:r>
        <w:t xml:space="preserve"> FFI </w:t>
      </w:r>
      <w:proofErr w:type="spellStart"/>
      <w:r>
        <w:t>harus</w:t>
      </w:r>
      <w:proofErr w:type="spellEnd"/>
      <w:r>
        <w:t xml:space="preserve"> </w:t>
      </w:r>
      <w:proofErr w:type="spellStart"/>
      <w:r>
        <w:t>berada</w:t>
      </w:r>
      <w:proofErr w:type="spellEnd"/>
      <w:r>
        <w:t xml:space="preserve"> di </w:t>
      </w:r>
      <w:proofErr w:type="spellStart"/>
      <w:r>
        <w:t>bawah</w:t>
      </w:r>
      <w:proofErr w:type="spellEnd"/>
      <w:r>
        <w:t xml:space="preserve"> safety boundary yang </w:t>
      </w:r>
      <w:proofErr w:type="spellStart"/>
      <w:r>
        <w:t>sesuai</w:t>
      </w:r>
      <w:proofErr w:type="spellEnd"/>
      <w:r>
        <w:t xml:space="preserve"> </w:t>
      </w:r>
      <w:proofErr w:type="spellStart"/>
      <w:r>
        <w:t>dan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dianggap</w:t>
      </w:r>
      <w:proofErr w:type="spellEnd"/>
      <w:r>
        <w:t xml:space="preserve"> </w:t>
      </w:r>
      <w:proofErr w:type="spellStart"/>
      <w:r>
        <w:t>aman</w:t>
      </w:r>
      <w:proofErr w:type="spellEnd"/>
      <w:r>
        <w:t xml:space="preserve"> </w:t>
      </w:r>
      <w:proofErr w:type="spellStart"/>
      <w:r>
        <w:t>hanya</w:t>
      </w:r>
      <w:proofErr w:type="spellEnd"/>
      <w:r>
        <w:t xml:space="preserve"> </w:t>
      </w:r>
      <w:proofErr w:type="spellStart"/>
      <w:r>
        <w:t>karena</w:t>
      </w:r>
      <w:proofErr w:type="spellEnd"/>
      <w:r>
        <w:t xml:space="preserve"> </w:t>
      </w:r>
      <w:proofErr w:type="spellStart"/>
      <w:r>
        <w:t>tipe</w:t>
      </w:r>
      <w:proofErr w:type="spellEnd"/>
      <w:r>
        <w:t xml:space="preserve"> </w:t>
      </w:r>
      <w:proofErr w:type="spellStart"/>
      <w:r>
        <w:t>lokal</w:t>
      </w:r>
      <w:proofErr w:type="spellEnd"/>
      <w:r>
        <w:t xml:space="preserve"> </w:t>
      </w:r>
      <w:proofErr w:type="spellStart"/>
      <w:r>
        <w:t>terlihat</w:t>
      </w:r>
      <w:proofErr w:type="spellEnd"/>
      <w:r>
        <w:t xml:space="preserve"> </w:t>
      </w:r>
      <w:proofErr w:type="spellStart"/>
      <w:r>
        <w:t>benar</w:t>
      </w:r>
      <w:proofErr w:type="spellEnd"/>
      <w:r>
        <w:t>.</w:t>
      </w:r>
    </w:p>
    <w:p w14:paraId="6D923639" w14:textId="77777777" w:rsidR="00E30B8D" w:rsidRDefault="006617CF">
      <w:pPr>
        <w:pStyle w:val="Judul2"/>
        <w:keepNext/>
      </w:pPr>
      <w:r>
        <w:t>11. Runtime Safety Boundary</w:t>
      </w:r>
    </w:p>
    <w:p w14:paraId="1D37095E" w14:textId="77777777" w:rsidR="00E30B8D" w:rsidRDefault="006617CF">
      <w:proofErr w:type="spellStart"/>
      <w:r>
        <w:t>Tidak</w:t>
      </w:r>
      <w:proofErr w:type="spellEnd"/>
      <w:r>
        <w:t xml:space="preserve"> </w:t>
      </w:r>
      <w:proofErr w:type="spellStart"/>
      <w:r>
        <w:t>semua</w:t>
      </w:r>
      <w:proofErr w:type="spellEnd"/>
      <w:r>
        <w:t xml:space="preserve"> </w:t>
      </w:r>
      <w:proofErr w:type="spellStart"/>
      <w:r>
        <w:t>properti</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pada</w:t>
      </w:r>
      <w:proofErr w:type="spellEnd"/>
      <w:r>
        <w:t xml:space="preserve"> compile-time. Input </w:t>
      </w:r>
      <w:proofErr w:type="spellStart"/>
      <w:r>
        <w:t>eksternal</w:t>
      </w:r>
      <w:proofErr w:type="spellEnd"/>
      <w:r>
        <w:t xml:space="preserve">, </w:t>
      </w:r>
      <w:proofErr w:type="spellStart"/>
      <w:r>
        <w:t>keadaan</w:t>
      </w:r>
      <w:proofErr w:type="spellEnd"/>
      <w:r>
        <w:t xml:space="preserve"> hardware, </w:t>
      </w:r>
      <w:proofErr w:type="spellStart"/>
      <w:r>
        <w:t>hasil</w:t>
      </w:r>
      <w:proofErr w:type="spellEnd"/>
      <w:r>
        <w:t xml:space="preserve"> </w:t>
      </w:r>
      <w:proofErr w:type="spellStart"/>
      <w:r>
        <w:t>syscall</w:t>
      </w:r>
      <w:proofErr w:type="spellEnd"/>
      <w:r>
        <w:t xml:space="preserve">, </w:t>
      </w:r>
      <w:proofErr w:type="spellStart"/>
      <w:r>
        <w:t>dan</w:t>
      </w:r>
      <w:proofErr w:type="spellEnd"/>
      <w:r>
        <w:t xml:space="preserve"> </w:t>
      </w:r>
      <w:proofErr w:type="spellStart"/>
      <w:r>
        <w:t>kondisi</w:t>
      </w:r>
      <w:proofErr w:type="spellEnd"/>
      <w:r>
        <w:t xml:space="preserve"> runtime </w:t>
      </w:r>
      <w:proofErr w:type="spellStart"/>
      <w:r>
        <w:t>tertentu</w:t>
      </w:r>
      <w:proofErr w:type="spellEnd"/>
      <w:r>
        <w:t xml:space="preserve"> </w:t>
      </w:r>
      <w:proofErr w:type="spellStart"/>
      <w:r>
        <w:t>baru</w:t>
      </w:r>
      <w:proofErr w:type="spellEnd"/>
      <w:r>
        <w:t xml:space="preserve"> </w:t>
      </w:r>
      <w:proofErr w:type="spellStart"/>
      <w:r>
        <w:t>diketahui</w:t>
      </w:r>
      <w:proofErr w:type="spellEnd"/>
      <w:r>
        <w:t xml:space="preserve"> </w:t>
      </w:r>
      <w:proofErr w:type="spellStart"/>
      <w:r>
        <w:t>ketika</w:t>
      </w:r>
      <w:proofErr w:type="spellEnd"/>
      <w:r>
        <w:t xml:space="preserve"> program </w:t>
      </w:r>
      <w:proofErr w:type="spellStart"/>
      <w:r>
        <w:t>berjalan</w:t>
      </w:r>
      <w:proofErr w:type="spellEnd"/>
      <w:r>
        <w:t xml:space="preserve">. </w:t>
      </w:r>
      <w:proofErr w:type="spellStart"/>
      <w:r>
        <w:t>Karena</w:t>
      </w:r>
      <w:proofErr w:type="spellEnd"/>
      <w:r>
        <w:t xml:space="preserve"> </w:t>
      </w:r>
      <w:proofErr w:type="spellStart"/>
      <w:r>
        <w:t>itu</w:t>
      </w:r>
      <w:proofErr w:type="spellEnd"/>
      <w:r>
        <w:t xml:space="preserve">, </w:t>
      </w:r>
      <w:proofErr w:type="spellStart"/>
      <w:r>
        <w:t>NolQu-L</w:t>
      </w:r>
      <w:proofErr w:type="spellEnd"/>
      <w:r>
        <w:t xml:space="preserve"> Safety </w:t>
      </w:r>
      <w:proofErr w:type="spellStart"/>
      <w:r>
        <w:t>menggunakan</w:t>
      </w:r>
      <w:proofErr w:type="spellEnd"/>
      <w:r>
        <w:t xml:space="preserve"> </w:t>
      </w:r>
      <w:proofErr w:type="spellStart"/>
      <w:r>
        <w:t>urutan</w:t>
      </w:r>
      <w:proofErr w:type="spellEnd"/>
      <w:r>
        <w:t xml:space="preserve"> </w:t>
      </w:r>
      <w:proofErr w:type="spellStart"/>
      <w:r>
        <w:t>prioritas</w:t>
      </w:r>
      <w:proofErr w:type="spellEnd"/>
      <w:r>
        <w:t>:</w:t>
      </w:r>
    </w:p>
    <w:p w14:paraId="636F1AC3" w14:textId="77777777" w:rsidR="00E30B8D" w:rsidRDefault="006617CF">
      <w:pPr>
        <w:pStyle w:val="DiagramBlock"/>
        <w:keepLines/>
        <w:widowControl/>
        <w:pBdr>
          <w:top w:val="single" w:sz="4" w:space="4" w:color="D9E1EA"/>
          <w:left w:val="single" w:sz="4" w:space="4" w:color="D9E1EA"/>
          <w:bottom w:val="single" w:sz="4" w:space="4" w:color="D9E1EA"/>
          <w:right w:val="single" w:sz="4" w:space="4" w:color="D9E1EA"/>
        </w:pBdr>
        <w:shd w:val="clear" w:color="auto" w:fill="F7F9FC"/>
        <w:spacing w:before="100" w:after="100"/>
        <w:ind w:left="202" w:right="202"/>
        <w:jc w:val="center"/>
      </w:pPr>
      <w:r>
        <w:rPr>
          <w:rFonts w:ascii="Liberation Mono" w:hAnsi="Liberation Mono" w:eastAsia="Liberation Mono"/>
          <w:color w:val="172338"/>
          <w:sz w:val="17"/>
        </w:rPr>
        <w:t>Compile-time proof</w:t>
      </w:r>
      <w:r>
        <w:rPr>
          <w:rFonts w:ascii="Liberation Mono" w:hAnsi="Liberation Mono" w:eastAsia="Liberation Mono"/>
          <w:color w:val="172338"/>
          <w:sz w:val="17"/>
        </w:rPr>
        <w:br/>
        <w:t xml:space="preserve">       ↓</w:t>
      </w:r>
      <w:r>
        <w:rPr>
          <w:rFonts w:ascii="Liberation Mono" w:hAnsi="Liberation Mono" w:eastAsia="Liberation Mono"/>
          <w:color w:val="172338"/>
          <w:sz w:val="17"/>
        </w:rPr>
        <w:br/>
        <w:t>Static analysis</w:t>
      </w:r>
      <w:r>
        <w:rPr>
          <w:rFonts w:ascii="Liberation Mono" w:hAnsi="Liberation Mono" w:eastAsia="Liberation Mono"/>
          <w:color w:val="172338"/>
          <w:sz w:val="17"/>
        </w:rPr>
        <w:br/>
        <w:t xml:space="preserve">       ↓</w:t>
      </w:r>
      <w:r>
        <w:rPr>
          <w:rFonts w:ascii="Liberation Mono" w:hAnsi="Liberation Mono" w:eastAsia="Liberation Mono"/>
          <w:color w:val="172338"/>
          <w:sz w:val="17"/>
        </w:rPr>
        <w:br/>
        <w:t>Runtime checking when necessary</w:t>
      </w:r>
    </w:p>
    <w:p w14:paraId="38628CD9" w14:textId="77777777" w:rsidR="00E30B8D" w:rsidRDefault="006617CF">
      <w:r>
        <w:t xml:space="preserve">Runtime checking </w:t>
      </w:r>
      <w:proofErr w:type="spellStart"/>
      <w:r>
        <w:t>harus</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sadar</w:t>
      </w:r>
      <w:proofErr w:type="spellEnd"/>
      <w:r>
        <w:t xml:space="preserve">, </w:t>
      </w:r>
      <w:proofErr w:type="spellStart"/>
      <w:r>
        <w:t>terukur</w:t>
      </w:r>
      <w:proofErr w:type="spellEnd"/>
      <w:r>
        <w:t xml:space="preserve">, </w:t>
      </w:r>
      <w:proofErr w:type="spellStart"/>
      <w:r>
        <w:t>dan</w:t>
      </w:r>
      <w:proofErr w:type="spellEnd"/>
      <w:r>
        <w:t xml:space="preserve"> </w:t>
      </w:r>
      <w:proofErr w:type="spellStart"/>
      <w:r>
        <w:t>terdokumentasi</w:t>
      </w:r>
      <w:proofErr w:type="spellEnd"/>
      <w:r>
        <w:t xml:space="preserve">. Programmer </w:t>
      </w:r>
      <w:proofErr w:type="spellStart"/>
      <w:r>
        <w:t>harus</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kapan</w:t>
      </w:r>
      <w:proofErr w:type="spellEnd"/>
      <w:r>
        <w:t xml:space="preserve"> </w:t>
      </w:r>
      <w:proofErr w:type="spellStart"/>
      <w:r>
        <w:t>pemeriksaan</w:t>
      </w:r>
      <w:proofErr w:type="spellEnd"/>
      <w:r>
        <w:t xml:space="preserve"> runtime </w:t>
      </w:r>
      <w:proofErr w:type="spellStart"/>
      <w:r>
        <w:t>dapat</w:t>
      </w:r>
      <w:proofErr w:type="spellEnd"/>
      <w:r>
        <w:t xml:space="preserve"> </w:t>
      </w:r>
      <w:proofErr w:type="spellStart"/>
      <w:r>
        <w:t>muncul</w:t>
      </w:r>
      <w:proofErr w:type="spellEnd"/>
      <w:r>
        <w:t xml:space="preserve"> </w:t>
      </w:r>
      <w:proofErr w:type="spellStart"/>
      <w:r>
        <w:t>dan</w:t>
      </w:r>
      <w:proofErr w:type="spellEnd"/>
      <w:r>
        <w:t xml:space="preserve"> </w:t>
      </w:r>
      <w:proofErr w:type="spellStart"/>
      <w:r>
        <w:t>apa</w:t>
      </w:r>
      <w:proofErr w:type="spellEnd"/>
      <w:r>
        <w:t xml:space="preserve"> </w:t>
      </w:r>
      <w:proofErr w:type="spellStart"/>
      <w:r>
        <w:t>konsekuensi</w:t>
      </w:r>
      <w:proofErr w:type="spellEnd"/>
      <w:r>
        <w:t xml:space="preserve"> </w:t>
      </w:r>
      <w:proofErr w:type="spellStart"/>
      <w:r>
        <w:t>performanya</w:t>
      </w:r>
      <w:proofErr w:type="spellEnd"/>
      <w:r>
        <w:t>.</w:t>
      </w:r>
    </w:p>
    <w:p w14:paraId="37C22AC9" w14:textId="77777777" w:rsidR="00E30B8D" w:rsidRDefault="006617CF">
      <w:pPr>
        <w:pStyle w:val="Judul2"/>
        <w:keepNext/>
      </w:pPr>
      <w:r>
        <w:t>12. Concurrency dan Data Race Model</w:t>
      </w:r>
    </w:p>
    <w:p w14:paraId="2EF04593" w14:textId="77777777" w:rsidR="00E30B8D" w:rsidRDefault="006617CF">
      <w:proofErr w:type="spellStart"/>
      <w:r>
        <w:t>NolQu-L</w:t>
      </w:r>
      <w:proofErr w:type="spellEnd"/>
      <w:r>
        <w:t xml:space="preserve"> Safety </w:t>
      </w:r>
      <w:proofErr w:type="spellStart"/>
      <w:r>
        <w:t>harus</w:t>
      </w:r>
      <w:proofErr w:type="spellEnd"/>
      <w:r>
        <w:t xml:space="preserve"> </w:t>
      </w:r>
      <w:proofErr w:type="spellStart"/>
      <w:r>
        <w:t>membedakan</w:t>
      </w:r>
      <w:proofErr w:type="spellEnd"/>
      <w:r>
        <w:t xml:space="preserve"> memory safety </w:t>
      </w:r>
      <w:proofErr w:type="spellStart"/>
      <w:r>
        <w:t>dari</w:t>
      </w:r>
      <w:proofErr w:type="spellEnd"/>
      <w:r>
        <w:t xml:space="preserve"> concurrency safety. Program </w:t>
      </w:r>
      <w:proofErr w:type="spellStart"/>
      <w:r>
        <w:t>dapat</w:t>
      </w:r>
      <w:proofErr w:type="spellEnd"/>
      <w:r>
        <w:t xml:space="preserve"> </w:t>
      </w:r>
      <w:proofErr w:type="spellStart"/>
      <w:r>
        <w:t>bebas</w:t>
      </w:r>
      <w:proofErr w:type="spellEnd"/>
      <w:r>
        <w:t xml:space="preserve"> </w:t>
      </w:r>
      <w:proofErr w:type="spellStart"/>
      <w:r>
        <w:t>dari</w:t>
      </w:r>
      <w:proofErr w:type="spellEnd"/>
      <w:r>
        <w:t xml:space="preserve"> use-after-free </w:t>
      </w:r>
      <w:proofErr w:type="spellStart"/>
      <w:r>
        <w:t>tetapi</w:t>
      </w:r>
      <w:proofErr w:type="spellEnd"/>
      <w:r>
        <w:t xml:space="preserve"> </w:t>
      </w:r>
      <w:proofErr w:type="spellStart"/>
      <w:r>
        <w:t>tetap</w:t>
      </w:r>
      <w:proofErr w:type="spellEnd"/>
      <w:r>
        <w:t xml:space="preserve"> </w:t>
      </w:r>
      <w:proofErr w:type="spellStart"/>
      <w:r>
        <w:t>memiliki</w:t>
      </w:r>
      <w:proofErr w:type="spellEnd"/>
      <w:r>
        <w:t xml:space="preserve"> data race </w:t>
      </w:r>
      <w:proofErr w:type="spellStart"/>
      <w:r>
        <w:t>atau</w:t>
      </w:r>
      <w:proofErr w:type="spellEnd"/>
      <w:r>
        <w:t xml:space="preserve"> </w:t>
      </w:r>
      <w:proofErr w:type="spellStart"/>
      <w:r>
        <w:t>sinkronisasi</w:t>
      </w:r>
      <w:proofErr w:type="spellEnd"/>
      <w:r>
        <w:t xml:space="preserve"> yang </w:t>
      </w:r>
      <w:proofErr w:type="spellStart"/>
      <w:r>
        <w:t>salah</w:t>
      </w:r>
      <w:proofErr w:type="spellEnd"/>
      <w:r>
        <w:t xml:space="preserve">. Model concurrency </w:t>
      </w:r>
      <w:proofErr w:type="spellStart"/>
      <w:r>
        <w:t>NolQu</w:t>
      </w:r>
      <w:proofErr w:type="spellEnd"/>
      <w:r>
        <w:t xml:space="preserve">-L </w:t>
      </w:r>
      <w:proofErr w:type="spellStart"/>
      <w:r>
        <w:t>harus</w:t>
      </w:r>
      <w:proofErr w:type="spellEnd"/>
      <w:r>
        <w:t xml:space="preserve"> </w:t>
      </w:r>
      <w:proofErr w:type="spellStart"/>
      <w:r>
        <w:t>menentukan</w:t>
      </w:r>
      <w:proofErr w:type="spellEnd"/>
      <w:r>
        <w:t xml:space="preserve"> </w:t>
      </w:r>
      <w:proofErr w:type="spellStart"/>
      <w:r>
        <w:t>bagaimana</w:t>
      </w:r>
      <w:proofErr w:type="spellEnd"/>
      <w:r>
        <w:t xml:space="preserve"> compiler </w:t>
      </w:r>
      <w:proofErr w:type="spellStart"/>
      <w:r>
        <w:t>memperlakukan</w:t>
      </w:r>
      <w:proofErr w:type="spellEnd"/>
      <w:r>
        <w:t xml:space="preserve"> </w:t>
      </w:r>
      <w:proofErr w:type="spellStart"/>
      <w:r>
        <w:t>akses</w:t>
      </w:r>
      <w:proofErr w:type="spellEnd"/>
      <w:r>
        <w:t xml:space="preserve"> </w:t>
      </w:r>
      <w:proofErr w:type="spellStart"/>
      <w:r>
        <w:t>bersama</w:t>
      </w:r>
      <w:proofErr w:type="spellEnd"/>
      <w:r>
        <w:t xml:space="preserve">, mutable access, atomic operations, </w:t>
      </w:r>
      <w:proofErr w:type="spellStart"/>
      <w:r>
        <w:t>mutex</w:t>
      </w:r>
      <w:proofErr w:type="spellEnd"/>
      <w:r>
        <w:t xml:space="preserve">, memory ordering, </w:t>
      </w:r>
      <w:proofErr w:type="spellStart"/>
      <w:r>
        <w:t>dan</w:t>
      </w:r>
      <w:proofErr w:type="spellEnd"/>
      <w:r>
        <w:t xml:space="preserve"> data race. Balanced </w:t>
      </w:r>
      <w:proofErr w:type="spellStart"/>
      <w:r>
        <w:t>dan</w:t>
      </w:r>
      <w:proofErr w:type="spellEnd"/>
      <w:r>
        <w:t xml:space="preserve"> Safe </w:t>
      </w:r>
      <w:proofErr w:type="spellStart"/>
      <w:r>
        <w:t>dapat</w:t>
      </w:r>
      <w:proofErr w:type="spellEnd"/>
      <w:r>
        <w:t xml:space="preserve"> </w:t>
      </w:r>
      <w:proofErr w:type="spellStart"/>
      <w:r>
        <w:t>memberikan</w:t>
      </w:r>
      <w:proofErr w:type="spellEnd"/>
      <w:r>
        <w:t xml:space="preserve"> </w:t>
      </w:r>
      <w:proofErr w:type="spellStart"/>
      <w:r>
        <w:t>pemeriksaan</w:t>
      </w:r>
      <w:proofErr w:type="spellEnd"/>
      <w:r>
        <w:t xml:space="preserve"> concurrency </w:t>
      </w:r>
      <w:proofErr w:type="spellStart"/>
      <w:r>
        <w:t>sejauh</w:t>
      </w:r>
      <w:proofErr w:type="spellEnd"/>
      <w:r>
        <w:t xml:space="preserve"> </w:t>
      </w:r>
      <w:proofErr w:type="spellStart"/>
      <w:r>
        <w:t>informasi</w:t>
      </w:r>
      <w:proofErr w:type="spellEnd"/>
      <w:r>
        <w:t xml:space="preserve"> yang </w:t>
      </w:r>
      <w:proofErr w:type="spellStart"/>
      <w:r>
        <w:t>diperlukan</w:t>
      </w:r>
      <w:proofErr w:type="spellEnd"/>
      <w:r>
        <w:t xml:space="preserve"> </w:t>
      </w:r>
      <w:proofErr w:type="spellStart"/>
      <w:r>
        <w:t>tersedia</w:t>
      </w:r>
      <w:proofErr w:type="spellEnd"/>
      <w:r>
        <w:t xml:space="preserve">. Unsafe </w:t>
      </w:r>
      <w:proofErr w:type="spellStart"/>
      <w:r>
        <w:t>dapat</w:t>
      </w:r>
      <w:proofErr w:type="spellEnd"/>
      <w:r>
        <w:t xml:space="preserve"> </w:t>
      </w:r>
      <w:proofErr w:type="spellStart"/>
      <w:r>
        <w:t>memperluas</w:t>
      </w:r>
      <w:proofErr w:type="spellEnd"/>
      <w:r>
        <w:t xml:space="preserve"> </w:t>
      </w:r>
      <w:proofErr w:type="spellStart"/>
      <w:r>
        <w:t>kontrol</w:t>
      </w:r>
      <w:proofErr w:type="spellEnd"/>
      <w:r>
        <w:t xml:space="preserve"> programmer, </w:t>
      </w:r>
      <w:proofErr w:type="spellStart"/>
      <w:r>
        <w:t>tetapi</w:t>
      </w:r>
      <w:proofErr w:type="spellEnd"/>
      <w:r>
        <w:t xml:space="preserve"> </w:t>
      </w:r>
      <w:proofErr w:type="spellStart"/>
      <w:r>
        <w:t>tidak</w:t>
      </w:r>
      <w:proofErr w:type="spellEnd"/>
      <w:r>
        <w:t xml:space="preserve"> </w:t>
      </w:r>
      <w:proofErr w:type="spellStart"/>
      <w:r>
        <w:t>mengubah</w:t>
      </w:r>
      <w:proofErr w:type="spellEnd"/>
      <w:r>
        <w:t xml:space="preserve"> </w:t>
      </w:r>
      <w:proofErr w:type="spellStart"/>
      <w:r>
        <w:t>kebutuhan</w:t>
      </w:r>
      <w:proofErr w:type="spellEnd"/>
      <w:r>
        <w:t xml:space="preserve"> </w:t>
      </w:r>
      <w:proofErr w:type="spellStart"/>
      <w:r>
        <w:t>dokumentasi</w:t>
      </w:r>
      <w:proofErr w:type="spellEnd"/>
      <w:r>
        <w:t xml:space="preserve"> </w:t>
      </w:r>
      <w:proofErr w:type="spellStart"/>
      <w:r>
        <w:t>dan</w:t>
      </w:r>
      <w:proofErr w:type="spellEnd"/>
      <w:r>
        <w:t xml:space="preserve"> diagnostic </w:t>
      </w:r>
      <w:proofErr w:type="spellStart"/>
      <w:r>
        <w:t>untuk</w:t>
      </w:r>
      <w:proofErr w:type="spellEnd"/>
      <w:r>
        <w:t xml:space="preserve"> </w:t>
      </w:r>
      <w:proofErr w:type="spellStart"/>
      <w:r>
        <w:t>pelanggaran</w:t>
      </w:r>
      <w:proofErr w:type="spellEnd"/>
      <w:r>
        <w:t xml:space="preserve"> yang </w:t>
      </w:r>
      <w:proofErr w:type="spellStart"/>
      <w:r>
        <w:t>masih</w:t>
      </w:r>
      <w:proofErr w:type="spellEnd"/>
      <w:r>
        <w:t xml:space="preserve"> </w:t>
      </w:r>
      <w:proofErr w:type="spellStart"/>
      <w:r>
        <w:t>dapat</w:t>
      </w:r>
      <w:proofErr w:type="spellEnd"/>
      <w:r>
        <w:t xml:space="preserve"> </w:t>
      </w:r>
      <w:proofErr w:type="spellStart"/>
      <w:r>
        <w:t>dibuktikan</w:t>
      </w:r>
      <w:proofErr w:type="spellEnd"/>
      <w:r>
        <w:t>.</w:t>
      </w:r>
    </w:p>
    <w:p w14:paraId="52A9E919" w14:textId="77777777" w:rsidR="00E30B8D" w:rsidRDefault="006617CF">
      <w:pPr>
        <w:pStyle w:val="Judul2"/>
        <w:keepNext/>
      </w:pPr>
      <w:r>
        <w:t>13. Safety Tooling dan Audit</w:t>
      </w:r>
    </w:p>
    <w:p w14:paraId="5B6055F9" w14:textId="77777777" w:rsidR="00E30B8D" w:rsidRDefault="006617CF">
      <w:r>
        <w:t>Safety tidak hanya bergantung pada compiler. NolQu-L sebaiknya menyediakan tooling untuk membantu programmer memahami safety boundary suatu program.</w:t>
      </w:r>
    </w:p>
    <w:p>
      <w:pPr>
        <w:pStyle w:val="CodeBlock"/>
      </w:pPr>
      <w:r>
        <w:t>nolqulc check</w:t>
        <w:br/>
        <w:t>nolqulc safety</w:t>
        <w:br/>
        <w:t>nolqulc audit</w:t>
        <w:br/>
        <w:t>nolqulc test</w:t>
      </w:r>
    </w:p>
    <w:p>
      <w:pPr/>
      <w:r>
        <w:t>Tooling dapat menampilkan ringkasan area safe dan unsafe, invariant yang belum dapat diverifikasi, warning safety, serta informasi ownership atau lifetime yang relevan. Bentuk dan nama command merupakan bagian yang dapat ditetapkan kemudian.</w:t>
      </w:r>
    </w:p>
    <w:p w14:paraId="19CF0EE5" w14:textId="77777777" w:rsidR="00E30B8D" w:rsidRDefault="006617CF">
      <w:pPr>
        <w:pStyle w:val="Judul2"/>
        <w:keepNext/>
      </w:pPr>
      <w:r>
        <w:t>14. Safety Testing dan Regression</w:t>
      </w:r>
    </w:p>
    <w:p w14:paraId="377B2E13" w14:textId="77777777" w:rsidR="00E30B8D" w:rsidRDefault="006617CF">
      <w:proofErr w:type="spellStart"/>
      <w:r>
        <w:t>Karena</w:t>
      </w:r>
      <w:proofErr w:type="spellEnd"/>
      <w:r>
        <w:t xml:space="preserve"> Pillar 7 </w:t>
      </w:r>
      <w:proofErr w:type="spellStart"/>
      <w:r>
        <w:t>mewajibkan</w:t>
      </w:r>
      <w:proofErr w:type="spellEnd"/>
      <w:r>
        <w:t xml:space="preserve"> test </w:t>
      </w:r>
      <w:proofErr w:type="spellStart"/>
      <w:r>
        <w:t>sebelum</w:t>
      </w:r>
      <w:proofErr w:type="spellEnd"/>
      <w:r>
        <w:t xml:space="preserve"> merge, </w:t>
      </w:r>
      <w:proofErr w:type="spellStart"/>
      <w:r>
        <w:t>NolQu-L</w:t>
      </w:r>
      <w:proofErr w:type="spellEnd"/>
      <w:r>
        <w:t xml:space="preserve"> Safety </w:t>
      </w:r>
      <w:proofErr w:type="spellStart"/>
      <w:r>
        <w:t>harus</w:t>
      </w:r>
      <w:proofErr w:type="spellEnd"/>
      <w:r>
        <w:t xml:space="preserve"> </w:t>
      </w:r>
      <w:proofErr w:type="spellStart"/>
      <w:r>
        <w:t>memiliki</w:t>
      </w:r>
      <w:proofErr w:type="spellEnd"/>
      <w:r>
        <w:t xml:space="preserve"> test suite </w:t>
      </w:r>
      <w:proofErr w:type="spellStart"/>
      <w:r>
        <w:t>khusus</w:t>
      </w:r>
      <w:proofErr w:type="spellEnd"/>
      <w:r>
        <w:t xml:space="preserve"> yang </w:t>
      </w:r>
      <w:proofErr w:type="spellStart"/>
      <w:r>
        <w:t>membuktikan</w:t>
      </w:r>
      <w:proofErr w:type="spellEnd"/>
      <w:r>
        <w:t xml:space="preserve"> </w:t>
      </w:r>
      <w:proofErr w:type="spellStart"/>
      <w:r>
        <w:t>aturan</w:t>
      </w:r>
      <w:proofErr w:type="spellEnd"/>
      <w:r>
        <w:t xml:space="preserve"> safety </w:t>
      </w:r>
      <w:proofErr w:type="spellStart"/>
      <w:r>
        <w:t>secara</w:t>
      </w:r>
      <w:proofErr w:type="spellEnd"/>
      <w:r>
        <w:t xml:space="preserve"> </w:t>
      </w:r>
      <w:proofErr w:type="spellStart"/>
      <w:r>
        <w:t>positif</w:t>
      </w:r>
      <w:proofErr w:type="spellEnd"/>
      <w:r>
        <w:t xml:space="preserve"> </w:t>
      </w:r>
      <w:proofErr w:type="spellStart"/>
      <w:r>
        <w:t>maupun</w:t>
      </w:r>
      <w:proofErr w:type="spellEnd"/>
      <w:r>
        <w:t xml:space="preserve"> </w:t>
      </w:r>
      <w:proofErr w:type="spellStart"/>
      <w:r>
        <w:t>negatif</w:t>
      </w:r>
      <w:proofErr w:type="spellEnd"/>
      <w:r>
        <w:t xml:space="preserve">. </w:t>
      </w:r>
      <w:proofErr w:type="spellStart"/>
      <w:r>
        <w:t>Kategori</w:t>
      </w:r>
      <w:proofErr w:type="spellEnd"/>
      <w:r>
        <w:t xml:space="preserve"> test </w:t>
      </w:r>
      <w:proofErr w:type="spellStart"/>
      <w:r>
        <w:t>sekurang-kurangnya</w:t>
      </w:r>
      <w:proofErr w:type="spellEnd"/>
      <w:r>
        <w:t xml:space="preserve"> </w:t>
      </w:r>
      <w:proofErr w:type="spellStart"/>
      <w:r>
        <w:t>mencakup</w:t>
      </w:r>
      <w:proofErr w:type="spellEnd"/>
      <w:r>
        <w:t>:</w:t>
      </w:r>
    </w:p>
    <w:p w14:paraId="0BA3624D" w14:textId="77777777" w:rsidR="00E30B8D" w:rsidRDefault="006617CF">
      <w:pPr>
        <w:pStyle w:val="PoinDaftar"/>
        <w:keepLines/>
      </w:pPr>
      <w:r>
        <w:t xml:space="preserve">compile-fail tests </w:t>
      </w:r>
      <w:proofErr w:type="spellStart"/>
      <w:r>
        <w:t>untuk</w:t>
      </w:r>
      <w:proofErr w:type="spellEnd"/>
      <w:r>
        <w:t xml:space="preserve"> program yang </w:t>
      </w:r>
      <w:proofErr w:type="spellStart"/>
      <w:r>
        <w:t>wajib</w:t>
      </w:r>
      <w:proofErr w:type="spellEnd"/>
      <w:r>
        <w:t xml:space="preserve"> </w:t>
      </w:r>
      <w:proofErr w:type="spellStart"/>
      <w:r>
        <w:t>ditolak</w:t>
      </w:r>
      <w:proofErr w:type="spellEnd"/>
      <w:r>
        <w:t>.</w:t>
      </w:r>
    </w:p>
    <w:p w14:paraId="15FEDDD2" w14:textId="77777777" w:rsidR="00E30B8D" w:rsidRDefault="006617CF">
      <w:pPr>
        <w:pStyle w:val="PoinDaftar"/>
        <w:keepLines/>
      </w:pPr>
      <w:r>
        <w:t xml:space="preserve">ownership, move, borrow, </w:t>
      </w:r>
      <w:proofErr w:type="spellStart"/>
      <w:r>
        <w:t>dan</w:t>
      </w:r>
      <w:proofErr w:type="spellEnd"/>
      <w:r>
        <w:t xml:space="preserve"> lifetime tests.</w:t>
      </w:r>
    </w:p>
    <w:p w14:paraId="6D907D74" w14:textId="77777777" w:rsidR="00E30B8D" w:rsidRDefault="006617CF">
      <w:pPr>
        <w:pStyle w:val="PoinDaftar"/>
        <w:keepLines/>
      </w:pPr>
      <w:r>
        <w:t xml:space="preserve">bounds, initialization, use-after-free, </w:t>
      </w:r>
      <w:proofErr w:type="spellStart"/>
      <w:r>
        <w:t>dan</w:t>
      </w:r>
      <w:proofErr w:type="spellEnd"/>
      <w:r>
        <w:t xml:space="preserve"> resource tests.</w:t>
      </w:r>
    </w:p>
    <w:p w14:paraId="5B29C5DF" w14:textId="77777777" w:rsidR="00E30B8D" w:rsidRDefault="006617CF">
      <w:pPr>
        <w:pStyle w:val="PoinDaftar"/>
        <w:keepLines/>
      </w:pPr>
      <w:r>
        <w:t xml:space="preserve">unsafe boundary </w:t>
      </w:r>
      <w:proofErr w:type="spellStart"/>
      <w:r>
        <w:t>dan</w:t>
      </w:r>
      <w:proofErr w:type="spellEnd"/>
      <w:r>
        <w:t xml:space="preserve"> invariant tests.</w:t>
      </w:r>
    </w:p>
    <w:p w14:paraId="6C98EA14" w14:textId="77777777" w:rsidR="00E30B8D" w:rsidRDefault="006617CF">
      <w:pPr>
        <w:pStyle w:val="PoinDaftar"/>
        <w:keepLines/>
      </w:pPr>
      <w:r>
        <w:t xml:space="preserve">FFI </w:t>
      </w:r>
      <w:proofErr w:type="spellStart"/>
      <w:r>
        <w:t>dan</w:t>
      </w:r>
      <w:proofErr w:type="spellEnd"/>
      <w:r>
        <w:t xml:space="preserve"> ABI tests.</w:t>
      </w:r>
    </w:p>
    <w:p w14:paraId="4158FAF3" w14:textId="77777777" w:rsidR="00E30B8D" w:rsidRDefault="006617CF">
      <w:pPr>
        <w:pStyle w:val="PoinDaftar"/>
        <w:keepLines/>
      </w:pPr>
      <w:r>
        <w:t xml:space="preserve">concurrency </w:t>
      </w:r>
      <w:proofErr w:type="spellStart"/>
      <w:r>
        <w:t>dan</w:t>
      </w:r>
      <w:proofErr w:type="spellEnd"/>
      <w:r>
        <w:t xml:space="preserve"> data-race tests.</w:t>
      </w:r>
    </w:p>
    <w:p w14:paraId="0DA01585" w14:textId="77777777" w:rsidR="00E30B8D" w:rsidRDefault="006617CF">
      <w:pPr>
        <w:pStyle w:val="PoinDaftar"/>
        <w:keepLines/>
      </w:pPr>
      <w:r>
        <w:t xml:space="preserve">regression tests </w:t>
      </w:r>
      <w:proofErr w:type="spellStart"/>
      <w:r>
        <w:t>untuk</w:t>
      </w:r>
      <w:proofErr w:type="spellEnd"/>
      <w:r>
        <w:t xml:space="preserve"> </w:t>
      </w:r>
      <w:proofErr w:type="spellStart"/>
      <w:r>
        <w:t>seluruh</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stabil</w:t>
      </w:r>
      <w:proofErr w:type="spellEnd"/>
      <w:r>
        <w:t>.</w:t>
      </w:r>
    </w:p>
    <w:p w14:paraId="51664F9B" w14:textId="77777777" w:rsidR="00E30B8D" w:rsidRDefault="006617CF">
      <w:pPr/>
      <w:r>
        <w:t>Setiap perubahan pada safety checker harus disertai test yang menunjukkan perilaku baru dan mencegah regresi yang tidak disengaja. Breaking change yang direncanakan harus mengikuti Pillar 8 dan tetap dibuktikan dengan test.</w:t>
      </w:r>
    </w:p>
    <w:p w14:paraId="5D08C14D" w14:textId="77777777" w:rsidR="00E30B8D" w:rsidRDefault="006617CF">
      <w:pPr>
        <w:pStyle w:val="Judul2"/>
        <w:keepNext/>
      </w:pPr>
      <w:r>
        <w:t>15. Relationship dengan Nine Pillars</w:t>
      </w:r>
    </w:p>
    <w:p w14:paraId="33EC9891" w14:textId="77777777" w:rsidR="00E30B8D" w:rsidRDefault="006617CF">
      <w:pPr/>
      <w:r>
        <w:t>NolQu-L Safety tidak berdiri di luar Nine Pillars. Ia harus tunduk pada fondasi desain yang sama. Pillar 1 — Kesederhanaan</w:t>
        <w:br/>
        <w:t>→ Safety rules tidak boleh memaksa programmer menghadapi kompleksitas yang tidak diperlukan.</w:t>
        <w:br/>
        <w:br/>
        <w:t>Pillar 2 — Keterbacaan</w:t>
        <w:br/>
        <w:t>→ Ownership, lifetime, safety boundary, dan diagnostic harus terlihat dan dapat dipahami dengan jelas dari kode.</w:t>
        <w:br/>
        <w:br/>
        <w:t>Pillar 3 — Dekat dengan Mesin</w:t>
        <w:br/>
        <w:t>→ Biaya dan perilaku safety harus transparan.</w:t>
        <w:br/>
        <w:br/>
        <w:t>Pillar 4 — Kompleks di Dalam, Mudah di Luar</w:t>
        <w:br/>
        <w:t>→ Compiler menanggung kompleksitas analisis sebanyak mungkin.</w:t>
        <w:br/>
        <w:br/>
        <w:t>Pillar 5 — NolQu-L Safety</w:t>
        <w:br/>
        <w:t>→ Safety menjadi bagian dari identitas bahasa.</w:t>
        <w:br/>
        <w:br/>
        <w:t>Pillar 6 — Penanganan Error yang Jelas</w:t>
        <w:br/>
        <w:t>→ Safety violation harus menghasilkan diagnostic yang berguna.</w:t>
        <w:br/>
        <w:br/>
        <w:t>Pillar 7 — Test Sebelum Merge</w:t>
        <w:br/>
        <w:t>→ Setiap perubahan safety harus dibuktikan dengan test.</w:t>
        <w:br/>
        <w:br/>
        <w:t>Pillar 8 — Stabilitas Tanpa Menghambat Evolusi</w:t>
        <w:br/>
        <w:t>→ Evolusi safety menjaga kompatibilitas sebisa mungkin, tetapi breaking change terencana diperbolehkan bila manfaatnya membenarkan biaya migrasi.</w:t>
        <w:br/>
        <w:br/>
        <w:t>Pillar 9 — Optimasi Berdasarkan Dampak</w:t>
        <w:br/>
        <w:t>→ Optimasi safety harus berdasarkan dampak yang terukur. Dengan demikian, Nine Pillars berfungsi sebagai design foundation, sementara NolQu-L Safety merupakan salah satu implementasi utama dari fondasi tersebut.</w:t>
      </w:r>
    </w:p>
    <w:p w14:paraId="16A5B43E" w14:textId="77777777" w:rsidR="00E30B8D" w:rsidRDefault="006617CF">
      <w:pPr>
        <w:pStyle w:val="Judul2"/>
        <w:keepNext/>
      </w:pPr>
      <w:r>
        <w:t>16. Tahapan Implementasi</w:t>
      </w:r>
    </w:p>
    <w:p w14:paraId="6E005F86" w14:textId="77777777" w:rsidR="00E30B8D" w:rsidRDefault="006617CF">
      <w:pPr>
        <w:keepNext/>
      </w:pPr>
      <w:proofErr w:type="spellStart"/>
      <w:r>
        <w:t>NolQu-L</w:t>
      </w:r>
      <w:proofErr w:type="spellEnd"/>
      <w:r>
        <w:t xml:space="preserve"> Safety </w:t>
      </w:r>
      <w:proofErr w:type="spellStart"/>
      <w:r>
        <w:t>dikembangkan</w:t>
      </w:r>
      <w:proofErr w:type="spellEnd"/>
      <w:r>
        <w:t xml:space="preserve"> </w:t>
      </w:r>
      <w:proofErr w:type="spellStart"/>
      <w:r>
        <w:t>secara</w:t>
      </w:r>
      <w:proofErr w:type="spellEnd"/>
      <w:r>
        <w:t xml:space="preserve"> </w:t>
      </w:r>
      <w:proofErr w:type="spellStart"/>
      <w:r>
        <w:t>bertahap</w:t>
      </w:r>
      <w:proofErr w:type="spellEnd"/>
      <w:r>
        <w:t xml:space="preserve"> agar </w:t>
      </w:r>
      <w:proofErr w:type="spellStart"/>
      <w:r>
        <w:t>setiap</w:t>
      </w:r>
      <w:proofErr w:type="spellEnd"/>
      <w:r>
        <w:t xml:space="preserve"> </w:t>
      </w:r>
      <w:proofErr w:type="spellStart"/>
      <w:r>
        <w:t>lapisan</w:t>
      </w:r>
      <w:proofErr w:type="spellEnd"/>
      <w:r>
        <w:t xml:space="preserve"> </w:t>
      </w:r>
      <w:proofErr w:type="spellStart"/>
      <w:r>
        <w:t>stabil</w:t>
      </w:r>
      <w:proofErr w:type="spellEnd"/>
      <w:r>
        <w:t xml:space="preserve"> </w:t>
      </w:r>
      <w:proofErr w:type="spellStart"/>
      <w:r>
        <w:t>sebelum</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bagi</w:t>
      </w:r>
      <w:proofErr w:type="spellEnd"/>
      <w:r>
        <w:t xml:space="preserve"> </w:t>
      </w:r>
      <w:proofErr w:type="spellStart"/>
      <w:r>
        <w:t>lapisan</w:t>
      </w:r>
      <w:proofErr w:type="spellEnd"/>
      <w:r>
        <w:t xml:space="preserve"> </w:t>
      </w:r>
      <w:proofErr w:type="spellStart"/>
      <w:r>
        <w:t>berikutnya</w:t>
      </w:r>
      <w:proofErr w:type="spellEnd"/>
      <w:r>
        <w:t>.</w:t>
      </w:r>
    </w:p>
    <w:p w14:paraId="1F5D8FF1" w14:textId="77777777" w:rsidR="00E30B8D" w:rsidRDefault="006617CF">
      <w:pPr>
        <w:pStyle w:val="DiagramBlock"/>
        <w:keepLines/>
        <w:widowControl/>
        <w:spacing w:line="184" w:lineRule="exact" w:before="0" w:after="80"/>
        <w:jc w:val="left"/>
      </w:pPr>
      <w:r>
        <w:rPr>
          <w:rFonts w:ascii="Liberation Mono" w:hAnsi="Liberation Mono" w:eastAsia="Liberation Mono"/>
          <w:color w:val="172338"/>
          <w:sz w:val="16"/>
        </w:rPr>
        <w:t>1. Deterministic resource release</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2. Use-after-free detection</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3. Uninitialized value checking</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4. Bounds checking</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5. Ownership</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6. Move semantics</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7. Borrow checking</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8. Lifetime verification</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9. Safe abstractions and unsafe APIs</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10. FFI / ABI safety boundaries</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11. Concurrency safety model</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12. Safe / Balanced / Unsafe</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13. Safety tooling and audit</w:t>
      </w:r>
      <w:r>
        <w:rPr>
          <w:rFonts w:ascii="Liberation Mono" w:hAnsi="Liberation Mono" w:eastAsia="Liberation Mono"/>
          <w:color w:val="172338"/>
          <w:sz w:val="16"/>
        </w:rPr>
        <w:br/>
        <w:t xml:space="preserve">        ↓</w:t>
      </w:r>
      <w:r>
        <w:rPr>
          <w:rFonts w:ascii="Liberation Mono" w:hAnsi="Liberation Mono" w:eastAsia="Liberation Mono"/>
          <w:color w:val="172338"/>
          <w:sz w:val="16"/>
        </w:rPr>
        <w:br/>
        <w:t xml:space="preserve">14. Full </w:t>
      </w:r>
      <w:proofErr w:type="spellStart"/>
      <w:r>
        <w:rPr>
          <w:rFonts w:ascii="Liberation Mono" w:hAnsi="Liberation Mono" w:eastAsia="Liberation Mono"/>
          <w:color w:val="172338"/>
          <w:sz w:val="16"/>
        </w:rPr>
        <w:t>NolQu-L</w:t>
      </w:r>
      <w:proofErr w:type="spellEnd"/>
      <w:r>
        <w:rPr>
          <w:rFonts w:ascii="Liberation Mono" w:hAnsi="Liberation Mono" w:eastAsia="Liberation Mono"/>
          <w:color w:val="172338"/>
          <w:sz w:val="16"/>
        </w:rPr>
        <w:t xml:space="preserve"> Safety</w:t>
      </w:r>
    </w:p>
    <w:p w14:paraId="6367D88E" w14:textId="77777777" w:rsidR="00E30B8D" w:rsidRDefault="006617CF">
      <w:proofErr w:type="spellStart"/>
      <w:r>
        <w:t>Tahap-tahap</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harus</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urutan</w:t>
      </w:r>
      <w:proofErr w:type="spellEnd"/>
      <w:r>
        <w:t xml:space="preserve"> </w:t>
      </w:r>
      <w:proofErr w:type="spellStart"/>
      <w:r>
        <w:t>mutlak</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implementasi</w:t>
      </w:r>
      <w:proofErr w:type="spellEnd"/>
      <w:r>
        <w:t xml:space="preserve">, </w:t>
      </w:r>
      <w:proofErr w:type="spellStart"/>
      <w:r>
        <w:t>tetapi</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harus</w:t>
      </w:r>
      <w:proofErr w:type="spellEnd"/>
      <w:r>
        <w:t xml:space="preserve"> </w:t>
      </w:r>
      <w:proofErr w:type="spellStart"/>
      <w:r>
        <w:t>memenuhi</w:t>
      </w:r>
      <w:proofErr w:type="spellEnd"/>
      <w:r>
        <w:t xml:space="preserve"> test </w:t>
      </w:r>
      <w:proofErr w:type="spellStart"/>
      <w:r>
        <w:t>dan</w:t>
      </w:r>
      <w:proofErr w:type="spellEnd"/>
      <w:r>
        <w:t xml:space="preserve"> stability requirements </w:t>
      </w:r>
      <w:proofErr w:type="spellStart"/>
      <w:r>
        <w:t>sebelum</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bagi</w:t>
      </w:r>
      <w:proofErr w:type="spellEnd"/>
      <w:r>
        <w:t xml:space="preserve"> </w:t>
      </w:r>
      <w:proofErr w:type="spellStart"/>
      <w:r>
        <w:t>komponen</w:t>
      </w:r>
      <w:proofErr w:type="spellEnd"/>
      <w:r>
        <w:t xml:space="preserve"> </w:t>
      </w:r>
      <w:proofErr w:type="spellStart"/>
      <w:r>
        <w:t>berikutnya</w:t>
      </w:r>
      <w:proofErr w:type="spellEnd"/>
      <w:r>
        <w:t>.</w:t>
      </w:r>
    </w:p>
    <w:p w14:paraId="21EBAEC8" w14:textId="77777777" w:rsidR="00E30B8D" w:rsidRDefault="006617CF">
      <w:pPr>
        <w:pStyle w:val="Judul2"/>
        <w:keepNext/>
      </w:pPr>
      <w:r>
        <w:t>17. Filosofi Utama</w:t>
      </w:r>
    </w:p>
    <w:p w14:paraId="699CF769" w14:textId="77777777" w:rsidR="00E30B8D" w:rsidRDefault="006617CF">
      <w:pPr>
        <w:keepLines/>
      </w:pPr>
      <w:proofErr w:type="spellStart"/>
      <w:r>
        <w:t>NolQu-L</w:t>
      </w:r>
      <w:proofErr w:type="spellEnd"/>
      <w:r>
        <w:t xml:space="preserve"> Safety </w:t>
      </w:r>
      <w:proofErr w:type="spellStart"/>
      <w:r>
        <w:t>dapat</w:t>
      </w:r>
      <w:proofErr w:type="spellEnd"/>
      <w:r>
        <w:t xml:space="preserve"> </w:t>
      </w:r>
      <w:proofErr w:type="spellStart"/>
      <w:r>
        <w:t>diringkas</w:t>
      </w:r>
      <w:proofErr w:type="spellEnd"/>
      <w:r>
        <w:t xml:space="preserve"> </w:t>
      </w:r>
      <w:proofErr w:type="spellStart"/>
      <w:r>
        <w:t>menjadi</w:t>
      </w:r>
      <w:proofErr w:type="spellEnd"/>
      <w:r>
        <w:t xml:space="preserve">: Safe maximizes guarantees. Balanced maximizes balance. Unsafe maximizes control. </w:t>
      </w:r>
      <w:proofErr w:type="spellStart"/>
      <w:r>
        <w:t>NolQu-L</w:t>
      </w:r>
      <w:proofErr w:type="spellEnd"/>
      <w:r>
        <w:t xml:space="preserve"> Safety </w:t>
      </w:r>
      <w:proofErr w:type="spellStart"/>
      <w:r>
        <w:t>tidak</w:t>
      </w:r>
      <w:proofErr w:type="spellEnd"/>
      <w:r>
        <w:t xml:space="preserve"> </w:t>
      </w:r>
      <w:proofErr w:type="spellStart"/>
      <w:r>
        <w:t>menjanjikan</w:t>
      </w:r>
      <w:proofErr w:type="spellEnd"/>
      <w:r>
        <w:t xml:space="preserve"> </w:t>
      </w:r>
      <w:proofErr w:type="spellStart"/>
      <w:r>
        <w:t>bahwa</w:t>
      </w:r>
      <w:proofErr w:type="spellEnd"/>
      <w:r>
        <w:t xml:space="preserve"> programmer </w:t>
      </w:r>
      <w:proofErr w:type="spellStart"/>
      <w:r>
        <w:t>tidak</w:t>
      </w:r>
      <w:proofErr w:type="spellEnd"/>
      <w:r>
        <w:t xml:space="preserve"> </w:t>
      </w:r>
      <w:proofErr w:type="spellStart"/>
      <w:r>
        <w:t>akan</w:t>
      </w:r>
      <w:proofErr w:type="spellEnd"/>
      <w:r>
        <w:t xml:space="preserve"> </w:t>
      </w:r>
      <w:proofErr w:type="spellStart"/>
      <w:r>
        <w:t>pernah</w:t>
      </w:r>
      <w:proofErr w:type="spellEnd"/>
      <w:r>
        <w:t xml:space="preserve"> </w:t>
      </w:r>
      <w:proofErr w:type="spellStart"/>
      <w:r>
        <w:t>membuat</w:t>
      </w:r>
      <w:proofErr w:type="spellEnd"/>
      <w:r>
        <w:t xml:space="preserve"> </w:t>
      </w:r>
      <w:proofErr w:type="spellStart"/>
      <w:r>
        <w:t>kesalahan</w:t>
      </w:r>
      <w:proofErr w:type="spellEnd"/>
      <w:r>
        <w:t xml:space="preserve">. </w:t>
      </w:r>
      <w:proofErr w:type="spellStart"/>
      <w:r>
        <w:t>NolQu-L</w:t>
      </w:r>
      <w:proofErr w:type="spellEnd"/>
      <w:r>
        <w:t xml:space="preserve"> Safety </w:t>
      </w:r>
      <w:proofErr w:type="spellStart"/>
      <w:r>
        <w:t>dirancang</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mendeteksi</w:t>
      </w:r>
      <w:proofErr w:type="spellEnd"/>
      <w:r>
        <w:t xml:space="preserve">, </w:t>
      </w:r>
      <w:proofErr w:type="spellStart"/>
      <w:r>
        <w:t>dan</w:t>
      </w:r>
      <w:proofErr w:type="spellEnd"/>
      <w:r>
        <w:t xml:space="preserve"> </w:t>
      </w:r>
      <w:proofErr w:type="spellStart"/>
      <w:r>
        <w:t>menjelaskan</w:t>
      </w:r>
      <w:proofErr w:type="spellEnd"/>
      <w:r>
        <w:t xml:space="preserve"> </w:t>
      </w:r>
      <w:proofErr w:type="spellStart"/>
      <w:r>
        <w:t>sebanyak</w:t>
      </w:r>
      <w:proofErr w:type="spellEnd"/>
      <w:r>
        <w:t xml:space="preserve"> </w:t>
      </w:r>
      <w:proofErr w:type="spellStart"/>
      <w:r>
        <w:t>mungkin</w:t>
      </w:r>
      <w:proofErr w:type="spellEnd"/>
      <w:r>
        <w:t xml:space="preserve"> </w:t>
      </w:r>
      <w:proofErr w:type="spellStart"/>
      <w:r>
        <w:t>pelanggaran</w:t>
      </w:r>
      <w:proofErr w:type="spellEnd"/>
      <w:r>
        <w:t xml:space="preserve"> yang </w:t>
      </w:r>
      <w:proofErr w:type="spellStart"/>
      <w:r>
        <w:t>dapat</w:t>
      </w:r>
      <w:proofErr w:type="spellEnd"/>
      <w:r>
        <w:t xml:space="preserve"> </w:t>
      </w:r>
      <w:proofErr w:type="spellStart"/>
      <w:r>
        <w:t>dibuktikan</w:t>
      </w:r>
      <w:proofErr w:type="spellEnd"/>
      <w:r>
        <w:t xml:space="preserve"> </w:t>
      </w:r>
      <w:proofErr w:type="spellStart"/>
      <w:r>
        <w:t>oleh</w:t>
      </w:r>
      <w:proofErr w:type="spellEnd"/>
      <w:r>
        <w:t xml:space="preserve"> compiler, </w:t>
      </w:r>
      <w:proofErr w:type="spellStart"/>
      <w:r>
        <w:t>sekaligus</w:t>
      </w:r>
      <w:proofErr w:type="spellEnd"/>
      <w:r>
        <w:t xml:space="preserve"> </w:t>
      </w:r>
      <w:proofErr w:type="spellStart"/>
      <w:r>
        <w:t>membuat</w:t>
      </w:r>
      <w:proofErr w:type="spellEnd"/>
      <w:r>
        <w:t xml:space="preserve"> </w:t>
      </w:r>
      <w:proofErr w:type="spellStart"/>
      <w:r>
        <w:t>tanggung</w:t>
      </w:r>
      <w:proofErr w:type="spellEnd"/>
      <w:r>
        <w:t xml:space="preserve"> </w:t>
      </w:r>
      <w:proofErr w:type="spellStart"/>
      <w:r>
        <w:t>jawab</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diverifikasi</w:t>
      </w:r>
      <w:proofErr w:type="spellEnd"/>
      <w:r>
        <w:t xml:space="preserve"> </w:t>
      </w:r>
      <w:proofErr w:type="spellStart"/>
      <w:r>
        <w:t>menjadi</w:t>
      </w:r>
      <w:proofErr w:type="spellEnd"/>
      <w:r>
        <w:t xml:space="preserve"> </w:t>
      </w:r>
      <w:proofErr w:type="spellStart"/>
      <w:r>
        <w:t>eksplisit</w:t>
      </w:r>
      <w:proofErr w:type="spellEnd"/>
      <w:r>
        <w:t xml:space="preserve">. </w:t>
      </w:r>
      <w:proofErr w:type="spellStart"/>
      <w:r>
        <w:t>Ketiga</w:t>
      </w:r>
      <w:proofErr w:type="spellEnd"/>
      <w:r>
        <w:t xml:space="preserve"> mode </w:t>
      </w:r>
      <w:proofErr w:type="spellStart"/>
      <w:r>
        <w:t>bukan</w:t>
      </w:r>
      <w:proofErr w:type="spellEnd"/>
      <w:r>
        <w:t xml:space="preserve"> </w:t>
      </w:r>
      <w:proofErr w:type="spellStart"/>
      <w:r>
        <w:t>tiga</w:t>
      </w:r>
      <w:proofErr w:type="spellEnd"/>
      <w:r>
        <w:t xml:space="preserve"> </w:t>
      </w:r>
      <w:proofErr w:type="spellStart"/>
      <w:r>
        <w:t>sistem</w:t>
      </w:r>
      <w:proofErr w:type="spellEnd"/>
      <w:r>
        <w:t xml:space="preserve"> safety yang </w:t>
      </w:r>
      <w:proofErr w:type="spellStart"/>
      <w:r>
        <w:t>terpisah</w:t>
      </w:r>
      <w:proofErr w:type="spellEnd"/>
      <w:r>
        <w:t xml:space="preserve">. Safe, Balanced, </w:t>
      </w:r>
      <w:proofErr w:type="spellStart"/>
      <w:r>
        <w:t>dan</w:t>
      </w:r>
      <w:proofErr w:type="spellEnd"/>
      <w:r>
        <w:t xml:space="preserve"> Unsafe </w:t>
      </w:r>
      <w:proofErr w:type="spellStart"/>
      <w:r>
        <w:t>adalah</w:t>
      </w:r>
      <w:proofErr w:type="spellEnd"/>
      <w:r>
        <w:t xml:space="preserve"> </w:t>
      </w:r>
      <w:proofErr w:type="spellStart"/>
      <w:r>
        <w:t>tiga</w:t>
      </w:r>
      <w:proofErr w:type="spellEnd"/>
      <w:r>
        <w:t xml:space="preserve"> </w:t>
      </w:r>
      <w:proofErr w:type="spellStart"/>
      <w:r>
        <w:t>tingkat</w:t>
      </w:r>
      <w:proofErr w:type="spellEnd"/>
      <w:r>
        <w:t xml:space="preserve"> </w:t>
      </w:r>
      <w:proofErr w:type="spellStart"/>
      <w:r>
        <w:t>penggunaan</w:t>
      </w:r>
      <w:proofErr w:type="spellEnd"/>
      <w:r>
        <w:t xml:space="preserve"> </w:t>
      </w:r>
      <w:proofErr w:type="spellStart"/>
      <w:r>
        <w:t>dari</w:t>
      </w:r>
      <w:proofErr w:type="spellEnd"/>
      <w:r>
        <w:t xml:space="preserve"> </w:t>
      </w:r>
      <w:proofErr w:type="spellStart"/>
      <w:r>
        <w:t>fondasi</w:t>
      </w:r>
      <w:proofErr w:type="spellEnd"/>
      <w:r>
        <w:t xml:space="preserve"> </w:t>
      </w:r>
      <w:proofErr w:type="spellStart"/>
      <w:r>
        <w:t>NolQu-L</w:t>
      </w:r>
      <w:proofErr w:type="spellEnd"/>
      <w:r>
        <w:t xml:space="preserve"> Safety yang </w:t>
      </w:r>
      <w:proofErr w:type="spellStart"/>
      <w:r>
        <w:t>sama</w:t>
      </w:r>
      <w:proofErr w:type="spellEnd"/>
      <w:r>
        <w:t>.</w:t>
      </w:r>
    </w:p>
    <w:p w14:paraId="45CC5F4B" w14:textId="77777777" w:rsidR="00E30B8D" w:rsidRDefault="006617CF">
      <w:r>
        <w:br w:type="page"/>
      </w:r>
    </w:p>
    <w:p w14:paraId="4C70AC84" w14:textId="77777777" w:rsidR="00E30B8D" w:rsidRDefault="006617CF">
      <w:pPr>
        <w:pStyle w:val="Judul1"/>
        <w:pageBreakBefore w:val="0"/>
      </w:pPr>
      <w:r>
        <w:t>Quick Reference — NolQu-L Architecture &amp; Safety</w:t>
      </w:r>
    </w:p>
    <w:p>
      <w:pPr/>
      <w:r>
        <w:t>This quick reference summarizes NolQu-L's primary identifiers, toolchain flow, safety modes, ownership and lifetime concepts, safety boundaries, diagnostics, tooling, and bootstrap chain. It is intended as a compact reference; detailed rules remain defined by the corresponding specification sections.</w:t>
      </w:r>
    </w:p>
    <w:p>
      <w:pPr>
        <w:pStyle w:val="Judul2"/>
      </w:pPr>
      <w:r>
        <w:t>Toolchain &amp; Identifier Conventions</w:t>
      </w:r>
    </w:p>
    <w:tbl>
      <w:tblPr>
        <w:tblStyle w:val="KisiTabel"/>
        <w:tblW w:type="auto" w:w="0"/>
        <w:jc w:val="center"/>
        <w:tblLayout w:type="autofit"/>
        <w:tblLook w:firstColumn="1" w:firstRow="1" w:lastColumn="0" w:lastRow="0" w:noHBand="0" w:noVBand="1" w:val="04A0"/>
      </w:tblPr>
      <w:tblGrid>
        <w:gridCol w:w="3331"/>
        <w:gridCol w:w="3331"/>
        <w:gridCol w:w="3331"/>
      </w:tblGrid>
      <w:tr>
        <w:tc>
          <w:tcPr>
            <w:tcW w:type="dxa" w:w="1800"/>
            <w:shd w:fill="172338" w:val="clear"/>
            <w:vAlign w:val="center"/>
            <w:tcMar>
              <w:top w:w="90" w:type="dxa"/>
              <w:start w:w="90" w:type="dxa"/>
              <w:bottom w:w="90" w:type="dxa"/>
              <w:end w:w="90" w:type="dxa"/>
            </w:tcMar>
          </w:tcPr>
          <w:p>
            <w:pPr>
              <w:spacing w:after="0" w:before="0" w:line="252" w:lineRule="auto"/>
              <w:jc w:val="center"/>
            </w:pPr>
            <w:r/>
            <w:r>
              <w:rPr>
                <w:rFonts w:ascii="Aptos Mono" w:hAnsi="Aptos Mono" w:eastAsia="Aptos Mono"/>
                <w:b/>
                <w:color w:val="FFFFFF"/>
                <w:sz w:val="21"/>
              </w:rPr>
              <w:t>Identifier</w:t>
            </w:r>
          </w:p>
        </w:tc>
        <w:tc>
          <w:tcPr>
            <w:tcW w:type="dxa" w:w="2880"/>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Role</w:t>
            </w:r>
          </w:p>
        </w:tc>
        <w:tc>
          <w:tcPr>
            <w:tcW w:type="dxa" w:w="4896"/>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Example / Scope</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nolqul</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Run source</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nolqul hello.nql</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nolqulc</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Compile source</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nolqulc hello.nql -o hello</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Source extension</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hello.nql</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Compact language ID</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Short NolQu-L identifier</w:t>
            </w:r>
          </w:p>
        </w:tc>
      </w:tr>
      <w:tr>
        <w:tc>
          <w:tcPr>
            <w:tcW w:type="dxa" w:w="1800"/>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nqlc</w:t>
            </w:r>
          </w:p>
        </w:tc>
        <w:tc>
          <w:tcPr>
            <w:tcW w:type="dxa" w:w="2880"/>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Compact compiler ID</w:t>
            </w:r>
          </w:p>
        </w:tc>
        <w:tc>
          <w:tcPr>
            <w:tcW w:type="dxa" w:w="4896"/>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Short compiler/toolchain identifier</w:t>
            </w:r>
          </w:p>
        </w:tc>
      </w:tr>
    </w:tbl>
    <w:p>
      <w:pPr>
        <w:pStyle w:val="Judul2"/>
      </w:pPr>
      <w:r>
        <w:t>NolQu-L Safety Modes</w:t>
      </w:r>
    </w:p>
    <w:p>
      <w:pPr>
        <w:spacing w:after="120"/>
      </w:pPr>
      <w:r>
        <w:rPr>
          <w:i/>
          <w:color w:val="596575"/>
        </w:rPr>
        <w:t>Typical Use examples are illustrative, not exhaustive, and also include related use cases with similar safety, verification, or low-level control requirements.</w:t>
      </w:r>
    </w:p>
    <w:tbl>
      <w:tblPr>
        <w:tblStyle w:val="KisiTabel"/>
        <w:tblW w:w="0" w:type="auto"/>
        <w:jc w:val="center"/>
        <w:tblLayout w:type="fixed"/>
        <w:tblLook w:val="04A0" w:firstRow="1" w:lastRow="0" w:firstColumn="1" w:lastColumn="0" w:noHBand="0" w:noVBand="1"/>
      </w:tblPr>
      <w:tblGrid>
        <w:gridCol w:w="2498"/>
        <w:gridCol w:w="2498"/>
        <w:gridCol w:w="2498"/>
        <w:gridCol w:w="2498"/>
      </w:tblGrid>
      <w:tr w:rsidR="00E30B8D" w14:paraId="35FB0E5C" w14:textId="77777777">
        <w:trPr>
          <w:cantSplit/>
          <w:jc w:val="center"/>
        </w:trPr>
        <w:tc>
          <w:tcPr>
            <w:tcW w:w="1800" w:type="dxa"/>
            <w:shd w:val="clear" w:color="auto" w:fill="172338"/>
            <w:tcMar>
              <w:top w:w="90" w:type="dxa"/>
              <w:left w:w="80" w:type="dxa"/>
              <w:bottom w:w="90" w:type="dxa"/>
              <w:right w:w="80" w:type="dxa"/>
              <w:start w:w="90" w:type="dxa"/>
              <w:end w:w="90" w:type="dxa"/>
            </w:tcMar>
            <w:vAlign w:val="center"/>
          </w:tcPr>
          <w:p>
            <w:pPr>
              <w:spacing w:after="0" w:before="0" w:line="252" w:lineRule="auto"/>
              <w:jc w:val="center"/>
            </w:pPr>
            <w:r/>
            <w:r>
              <w:rPr>
                <w:rFonts w:ascii="Aptos" w:hAnsi="Aptos" w:eastAsia="Aptos"/>
                <w:b/>
                <w:color w:val="FFFFFF"/>
                <w:sz w:val="21"/>
              </w:rPr>
              <w:t>Mode</w:t>
            </w:r>
          </w:p>
        </w:tc>
        <w:tc>
          <w:tcPr>
            <w:tcW w:w="2520" w:type="dxa"/>
            <w:shd w:val="clear" w:color="auto" w:fill="172338"/>
            <w:tcMar>
              <w:top w:w="90" w:type="dxa"/>
              <w:left w:w="80" w:type="dxa"/>
              <w:bottom w:w="90" w:type="dxa"/>
              <w:right w:w="80" w:type="dxa"/>
              <w:start w:w="90" w:type="dxa"/>
              <w:end w:w="90" w:type="dxa"/>
            </w:tcMar>
            <w:vAlign w:val="center"/>
          </w:tcPr>
          <w:p>
            <w:pPr>
              <w:spacing w:after="0" w:before="0" w:line="252" w:lineRule="auto"/>
              <w:jc w:val="center"/>
            </w:pPr>
            <w:r/>
            <w:r>
              <w:rPr>
                <w:rFonts w:ascii="Aptos" w:hAnsi="Aptos" w:eastAsia="Aptos"/>
                <w:b/>
                <w:color w:val="FFFFFF"/>
                <w:sz w:val="21"/>
              </w:rPr>
              <w:t>Primary Goal</w:t>
            </w:r>
          </w:p>
        </w:tc>
        <w:tc>
          <w:tcPr>
            <w:tcW w:w="2376" w:type="dxa"/>
            <w:shd w:val="clear" w:color="auto" w:fill="172338"/>
            <w:tcMar>
              <w:top w:w="90" w:type="dxa"/>
              <w:left w:w="80" w:type="dxa"/>
              <w:bottom w:w="90" w:type="dxa"/>
              <w:right w:w="80" w:type="dxa"/>
              <w:start w:w="90" w:type="dxa"/>
              <w:end w:w="90" w:type="dxa"/>
            </w:tcMar>
            <w:vAlign w:val="center"/>
          </w:tcPr>
          <w:p>
            <w:pPr>
              <w:spacing w:after="0" w:before="0" w:line="252" w:lineRule="auto"/>
              <w:jc w:val="center"/>
            </w:pPr>
            <w:r/>
            <w:r>
              <w:rPr>
                <w:rFonts w:ascii="Aptos" w:hAnsi="Aptos" w:eastAsia="Aptos"/>
                <w:b/>
                <w:color w:val="FFFFFF"/>
                <w:sz w:val="21"/>
              </w:rPr>
              <w:t>Safety Guarantee</w:t>
            </w:r>
          </w:p>
        </w:tc>
        <w:tc>
          <w:tcPr>
            <w:tcW w:w="3816" w:type="dxa"/>
            <w:shd w:val="clear" w:color="auto" w:fill="172338"/>
            <w:tcMar>
              <w:top w:w="90" w:type="dxa"/>
              <w:left w:w="80" w:type="dxa"/>
              <w:bottom w:w="90" w:type="dxa"/>
              <w:right w:w="80" w:type="dxa"/>
              <w:start w:w="90" w:type="dxa"/>
              <w:end w:w="90" w:type="dxa"/>
            </w:tcMar>
            <w:vAlign w:val="center"/>
          </w:tcPr>
          <w:p>
            <w:pPr>
              <w:spacing w:after="0" w:before="0" w:line="252" w:lineRule="auto"/>
              <w:jc w:val="center"/>
            </w:pPr>
            <w:r/>
            <w:r>
              <w:rPr>
                <w:rFonts w:ascii="Aptos" w:hAnsi="Aptos" w:eastAsia="Aptos"/>
                <w:b/>
                <w:color w:val="FFFFFF"/>
                <w:sz w:val="21"/>
              </w:rPr>
              <w:t>Typical Use</w:t>
            </w:r>
          </w:p>
        </w:tc>
      </w:tr>
      <w:tr w:rsidR="00E30B8D" w14:paraId="418FB651" w14:textId="77777777">
        <w:trPr>
          <w:cantSplit/>
          <w:jc w:val="center"/>
        </w:trPr>
        <w:tc>
          <w:tcPr>
            <w:tcW w:w="1800" w:type="dxa"/>
            <w:shd w:val="clear" w:color="auto" w:fill="FFFFFF"/>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color w:val="172338"/>
                <w:sz w:val="20"/>
              </w:rPr>
              <w:t>Balanced</w:t>
            </w:r>
          </w:p>
        </w:tc>
        <w:tc>
          <w:tcPr>
            <w:tcW w:w="2520" w:type="dxa"/>
            <w:shd w:val="clear" w:color="auto" w:fill="F8FAFC"/>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val="0"/>
                <w:color w:val="222831"/>
                <w:sz w:val="20"/>
              </w:rPr>
              <w:t>Balance safety, flexibility &amp; performance</w:t>
            </w:r>
          </w:p>
        </w:tc>
        <w:tc>
          <w:tcPr>
            <w:tcW w:w="2376" w:type="dxa"/>
            <w:shd w:val="clear" w:color="auto" w:fill="FFFFFF"/>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val="0"/>
                <w:color w:val="222831"/>
                <w:sz w:val="20"/>
              </w:rPr>
              <w:t>Strong where provable</w:t>
            </w:r>
          </w:p>
        </w:tc>
        <w:tc>
          <w:tcPr>
            <w:tcW w:w="3816" w:type="dxa"/>
            <w:shd w:val="clear" w:color="auto" w:fill="F8FAFC"/>
            <w:tcMar>
              <w:top w:w="90" w:type="dxa"/>
              <w:left w:w="80" w:type="dxa"/>
              <w:bottom w:w="90" w:type="dxa"/>
              <w:right w:w="80" w:type="dxa"/>
              <w:start w:w="90" w:type="dxa"/>
              <w:end w:w="90" w:type="dxa"/>
            </w:tcMar>
            <w:vAlign w:val="center"/>
          </w:tcPr>
          <w:p>
            <w:pPr>
              <w:spacing w:after="0" w:before="0" w:line="252" w:lineRule="auto"/>
            </w:pPr>
            <w:r>
              <w:t>Default and general development; applications, services, libraries, developer tooling, and related workloads.</w:t>
            </w:r>
            <w:r>
              <w:rPr>
                <w:rFonts w:ascii="Aptos" w:hAnsi="Aptos" w:eastAsia="Aptos"/>
                <w:b w:val="0"/>
                <w:color w:val="222831"/>
                <w:sz w:val="20"/>
              </w:rPr>
            </w:r>
          </w:p>
        </w:tc>
      </w:tr>
      <w:tr w:rsidR="00E30B8D" w14:paraId="35BFCD0E" w14:textId="77777777">
        <w:trPr>
          <w:cantSplit/>
          <w:jc w:val="center"/>
        </w:trPr>
        <w:tc>
          <w:tcPr>
            <w:tcW w:w="1800" w:type="dxa"/>
            <w:shd w:val="clear" w:color="auto" w:fill="FFFFFF"/>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color w:val="172338"/>
                <w:sz w:val="20"/>
              </w:rPr>
              <w:t>Safe</w:t>
            </w:r>
          </w:p>
        </w:tc>
        <w:tc>
          <w:tcPr>
            <w:tcW w:w="2520" w:type="dxa"/>
            <w:shd w:val="clear" w:color="auto" w:fill="F8FAFC"/>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val="0"/>
                <w:color w:val="222831"/>
                <w:sz w:val="20"/>
              </w:rPr>
              <w:t>Maximum verification</w:t>
            </w:r>
          </w:p>
        </w:tc>
        <w:tc>
          <w:tcPr>
            <w:tcW w:w="2376" w:type="dxa"/>
            <w:shd w:val="clear" w:color="auto" w:fill="FFFFFF"/>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val="0"/>
                <w:color w:val="222831"/>
                <w:sz w:val="20"/>
              </w:rPr>
              <w:t>Maximum</w:t>
            </w:r>
          </w:p>
        </w:tc>
        <w:tc>
          <w:tcPr>
            <w:tcW w:w="3816" w:type="dxa"/>
            <w:shd w:val="clear" w:color="auto" w:fill="F8FAFC"/>
            <w:tcMar>
              <w:top w:w="90" w:type="dxa"/>
              <w:left w:w="80" w:type="dxa"/>
              <w:bottom w:w="90" w:type="dxa"/>
              <w:right w:w="80" w:type="dxa"/>
              <w:start w:w="90" w:type="dxa"/>
              <w:end w:w="90" w:type="dxa"/>
            </w:tcMar>
            <w:vAlign w:val="center"/>
          </w:tcPr>
          <w:p>
            <w:pPr>
              <w:spacing w:after="0" w:before="0" w:line="252" w:lineRule="auto"/>
            </w:pPr>
            <w:r>
              <w:t>High-assurance or critical systems; safety-sensitive components and other verification-focused workloads.</w:t>
            </w:r>
            <w:r>
              <w:rPr>
                <w:rFonts w:ascii="Aptos" w:hAnsi="Aptos" w:eastAsia="Aptos"/>
                <w:b w:val="0"/>
                <w:color w:val="222831"/>
                <w:sz w:val="20"/>
              </w:rPr>
            </w:r>
          </w:p>
        </w:tc>
      </w:tr>
      <w:tr w:rsidR="00E30B8D" w14:paraId="0DBC1B32" w14:textId="77777777">
        <w:trPr>
          <w:cantSplit/>
          <w:jc w:val="center"/>
        </w:trPr>
        <w:tc>
          <w:tcPr>
            <w:tcW w:w="1800" w:type="dxa"/>
            <w:shd w:val="clear" w:color="auto" w:fill="FFFFFF"/>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color w:val="172338"/>
                <w:sz w:val="20"/>
              </w:rPr>
              <w:t>Unsafe</w:t>
            </w:r>
          </w:p>
        </w:tc>
        <w:tc>
          <w:tcPr>
            <w:tcW w:w="2520" w:type="dxa"/>
            <w:shd w:val="clear" w:color="auto" w:fill="F8FAFC"/>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val="0"/>
                <w:color w:val="222831"/>
                <w:sz w:val="20"/>
              </w:rPr>
              <w:t>Maximum low-level control</w:t>
            </w:r>
          </w:p>
        </w:tc>
        <w:tc>
          <w:tcPr>
            <w:tcW w:w="2376" w:type="dxa"/>
            <w:shd w:val="clear" w:color="auto" w:fill="FFFFFF"/>
            <w:tcMar>
              <w:top w:w="90" w:type="dxa"/>
              <w:left w:w="80" w:type="dxa"/>
              <w:bottom w:w="90" w:type="dxa"/>
              <w:right w:w="80" w:type="dxa"/>
              <w:start w:w="90" w:type="dxa"/>
              <w:end w:w="90" w:type="dxa"/>
            </w:tcMar>
            <w:vAlign w:val="center"/>
          </w:tcPr>
          <w:p>
            <w:pPr>
              <w:spacing w:after="0" w:before="0" w:line="252" w:lineRule="auto"/>
            </w:pPr>
            <w:r/>
            <w:r>
              <w:rPr>
                <w:rFonts w:ascii="Aptos" w:hAnsi="Aptos" w:eastAsia="Aptos"/>
                <w:b w:val="0"/>
                <w:color w:val="222831"/>
                <w:sz w:val="20"/>
              </w:rPr>
              <w:t>Reduced; programmer responsibility</w:t>
            </w:r>
          </w:p>
        </w:tc>
        <w:tc>
          <w:tcPr>
            <w:tcW w:w="3816" w:type="dxa"/>
            <w:shd w:val="clear" w:color="auto" w:fill="F8FAFC"/>
            <w:tcMar>
              <w:top w:w="90" w:type="dxa"/>
              <w:left w:w="80" w:type="dxa"/>
              <w:bottom w:w="90" w:type="dxa"/>
              <w:right w:w="80" w:type="dxa"/>
              <w:start w:w="90" w:type="dxa"/>
              <w:end w:w="90" w:type="dxa"/>
            </w:tcMar>
            <w:vAlign w:val="center"/>
          </w:tcPr>
          <w:p>
            <w:pPr>
              <w:spacing w:after="0" w:before="0" w:line="252" w:lineRule="auto"/>
            </w:pPr>
            <w:r>
              <w:t>Kernels, drivers, FFI, hardware interaction, custom allocators, memory mapping, runtime internals, SIMD/intrinsics, and related low-level work.</w:t>
            </w:r>
            <w:r>
              <w:rPr>
                <w:rFonts w:ascii="Aptos" w:hAnsi="Aptos" w:eastAsia="Aptos"/>
                <w:b w:val="0"/>
                <w:color w:val="222831"/>
                <w:sz w:val="20"/>
              </w:rPr>
            </w:r>
          </w:p>
        </w:tc>
      </w:tr>
    </w:tbl>
    <w:p>
      <w:pPr>
        <w:pStyle w:val="Judul2"/>
      </w:pPr>
      <w:r>
        <w:t>Core Safety Model</w:t>
      </w:r>
    </w:p>
    <w:tbl>
      <w:tblPr>
        <w:tblStyle w:val="KisiTabel"/>
        <w:tblW w:type="auto" w:w="0"/>
        <w:jc w:val="center"/>
        <w:tblLayout w:type="autofit"/>
        <w:tblLook w:firstColumn="1" w:firstRow="1" w:lastColumn="0" w:lastRow="0" w:noHBand="0" w:noVBand="1" w:val="04A0"/>
      </w:tblPr>
      <w:tblGrid>
        <w:gridCol w:w="3331"/>
        <w:gridCol w:w="3331"/>
        <w:gridCol w:w="3331"/>
      </w:tblGrid>
      <w:tr>
        <w:tc>
          <w:tcPr>
            <w:tcW w:type="dxa" w:w="2232"/>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Concept</w:t>
            </w:r>
          </w:p>
        </w:tc>
        <w:tc>
          <w:tcPr>
            <w:tcW w:type="dxa" w:w="2592"/>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Purpose</w:t>
            </w:r>
          </w:p>
        </w:tc>
        <w:tc>
          <w:tcPr>
            <w:tcW w:type="dxa" w:w="4752"/>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Quick Meaning</w:t>
            </w:r>
          </w:p>
        </w:tc>
      </w:tr>
      <w:tr>
        <w:tc>
          <w:tcPr>
            <w:tcW w:type="dxa" w:w="2232"/>
            <w:shd w:fill="FFFFFF" w:val="clear"/>
            <w:vAlign w:val="center"/>
            <w:tcMar>
              <w:top w:w="90" w:type="dxa"/>
              <w:start w:w="90" w:type="dxa"/>
              <w:bottom w:w="90" w:type="dxa"/>
              <w:end w:w="90" w:type="dxa"/>
            </w:tcMar>
          </w:tcPr>
          <w:p>
            <w:pPr>
              <w:spacing w:after="0" w:before="0" w:line="252" w:lineRule="auto"/>
            </w:pPr>
            <w:r/>
            <w:r>
              <w:rPr>
                <w:rFonts w:ascii="Aptos" w:hAnsi="Aptos" w:eastAsia="Aptos"/>
                <w:b/>
                <w:color w:val="172338"/>
                <w:sz w:val="20"/>
              </w:rPr>
              <w:t>Ownership</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Resource responsibility</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Compiler tracks who owns a resource and who must release it.</w:t>
            </w:r>
          </w:p>
        </w:tc>
      </w:tr>
      <w:tr>
        <w:tc>
          <w:tcPr>
            <w:tcW w:type="dxa" w:w="2232"/>
            <w:shd w:fill="FFFFFF" w:val="clear"/>
            <w:vAlign w:val="center"/>
            <w:tcMar>
              <w:top w:w="90" w:type="dxa"/>
              <w:start w:w="90" w:type="dxa"/>
              <w:bottom w:w="90" w:type="dxa"/>
              <w:end w:w="90" w:type="dxa"/>
            </w:tcMar>
          </w:tcPr>
          <w:p>
            <w:pPr>
              <w:spacing w:after="0" w:before="0" w:line="252" w:lineRule="auto"/>
            </w:pPr>
            <w:r/>
            <w:r>
              <w:rPr>
                <w:rFonts w:ascii="Aptos" w:hAnsi="Aptos" w:eastAsia="Aptos"/>
                <w:b/>
                <w:color w:val="172338"/>
                <w:sz w:val="20"/>
              </w:rPr>
              <w:t>Move semantics</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Ownership transfer</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After a move, the previous owner may no longer use the resource when that would violate ownership rules.</w:t>
            </w:r>
          </w:p>
        </w:tc>
      </w:tr>
      <w:tr>
        <w:tc>
          <w:tcPr>
            <w:tcW w:type="dxa" w:w="2232"/>
            <w:shd w:fill="FFFFFF" w:val="clear"/>
            <w:vAlign w:val="center"/>
            <w:tcMar>
              <w:top w:w="90" w:type="dxa"/>
              <w:start w:w="90" w:type="dxa"/>
              <w:bottom w:w="90" w:type="dxa"/>
              <w:end w:w="90" w:type="dxa"/>
            </w:tcMar>
          </w:tcPr>
          <w:p>
            <w:pPr>
              <w:spacing w:after="0" w:before="0" w:line="252" w:lineRule="auto"/>
            </w:pPr>
            <w:r/>
            <w:r>
              <w:rPr>
                <w:rFonts w:ascii="Aptos" w:hAnsi="Aptos" w:eastAsia="Aptos"/>
                <w:b/>
                <w:color w:val="172338"/>
                <w:sz w:val="20"/>
              </w:rPr>
              <w:t>Borrowing</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Temporary access</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A resource can be used without transferring ownership, subject to validity and aliasing rules.</w:t>
            </w:r>
          </w:p>
        </w:tc>
      </w:tr>
      <w:tr>
        <w:tc>
          <w:tcPr>
            <w:tcW w:type="dxa" w:w="2232"/>
            <w:shd w:fill="FFFFFF" w:val="clear"/>
            <w:vAlign w:val="center"/>
            <w:tcMar>
              <w:top w:w="90" w:type="dxa"/>
              <w:start w:w="90" w:type="dxa"/>
              <w:bottom w:w="90" w:type="dxa"/>
              <w:end w:w="90" w:type="dxa"/>
            </w:tcMar>
          </w:tcPr>
          <w:p>
            <w:pPr>
              <w:spacing w:after="0" w:before="0" w:line="252" w:lineRule="auto"/>
            </w:pPr>
            <w:r/>
            <w:r>
              <w:rPr>
                <w:rFonts w:ascii="Aptos" w:hAnsi="Aptos" w:eastAsia="Aptos"/>
                <w:b/>
                <w:color w:val="172338"/>
                <w:sz w:val="20"/>
              </w:rPr>
              <w:t>Lifetime</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Validity window</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References must not outlive the resource they refer to when the violation can be proven.</w:t>
            </w:r>
          </w:p>
        </w:tc>
      </w:tr>
      <w:tr>
        <w:tc>
          <w:tcPr>
            <w:tcW w:type="dxa" w:w="2232"/>
            <w:shd w:fill="FFFFFF" w:val="clear"/>
            <w:vAlign w:val="center"/>
            <w:tcMar>
              <w:top w:w="90" w:type="dxa"/>
              <w:start w:w="90" w:type="dxa"/>
              <w:bottom w:w="90" w:type="dxa"/>
              <w:end w:w="90" w:type="dxa"/>
            </w:tcMar>
          </w:tcPr>
          <w:p>
            <w:pPr>
              <w:spacing w:after="0" w:before="0" w:line="252" w:lineRule="auto"/>
            </w:pPr>
            <w:r/>
            <w:r>
              <w:rPr>
                <w:rFonts w:ascii="Aptos" w:hAnsi="Aptos" w:eastAsia="Aptos"/>
                <w:b/>
                <w:color w:val="172338"/>
                <w:sz w:val="20"/>
              </w:rPr>
              <w:t>Deterministic release</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Resource cleanup</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Owned resources are released predictably, including on error paths.</w:t>
            </w:r>
          </w:p>
        </w:tc>
      </w:tr>
      <w:tr>
        <w:tc>
          <w:tcPr>
            <w:tcW w:type="dxa" w:w="2232"/>
            <w:shd w:fill="FFFFFF" w:val="clear"/>
            <w:vAlign w:val="center"/>
            <w:tcMar>
              <w:top w:w="90" w:type="dxa"/>
              <w:start w:w="90" w:type="dxa"/>
              <w:bottom w:w="90" w:type="dxa"/>
              <w:end w:w="90" w:type="dxa"/>
            </w:tcMar>
          </w:tcPr>
          <w:p>
            <w:pPr>
              <w:spacing w:after="0" w:before="0" w:line="252" w:lineRule="auto"/>
            </w:pPr>
            <w:r/>
            <w:r>
              <w:rPr>
                <w:rFonts w:ascii="Aptos" w:hAnsi="Aptos" w:eastAsia="Aptos"/>
                <w:b/>
                <w:color w:val="172338"/>
                <w:sz w:val="20"/>
              </w:rPr>
              <w:t>Static-first checking</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Verification strategy</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Prefer compile-time proof and static analysis; use runtime checks only when necessary.</w:t>
            </w:r>
          </w:p>
        </w:tc>
      </w:tr>
    </w:tbl>
    <w:p>
      <w:pPr>
        <w:pStyle w:val="Judul2"/>
      </w:pPr>
      <w:r>
        <w:t>Safety Boundaries, Diagnostics &amp; Related Areas</w:t>
      </w:r>
    </w:p>
    <w:tbl>
      <w:tblPr>
        <w:tblStyle w:val="KisiTabel"/>
        <w:tblW w:type="auto" w:w="0"/>
        <w:jc w:val="center"/>
        <w:tblLayout w:type="autofit"/>
        <w:tblLook w:firstColumn="1" w:firstRow="1" w:lastColumn="0" w:lastRow="0" w:noHBand="0" w:noVBand="1" w:val="04A0"/>
      </w:tblPr>
      <w:tblGrid>
        <w:gridCol w:w="3331"/>
        <w:gridCol w:w="3331"/>
        <w:gridCol w:w="3331"/>
      </w:tblGrid>
      <w:tr>
        <w:trPr>
          <w:cantSplit/>
        </w:trPr>
        <w:tc>
          <w:tcPr>
            <w:tcW w:type="dxa" w:w="2232"/>
            <w:shd w:fill="172338" w:val="clear"/>
            <w:vAlign w:val="center"/>
            <w:tcMar>
              <w:top w:w="90" w:type="dxa"/>
              <w:start w:w="90" w:type="dxa"/>
              <w:bottom w:w="90" w:type="dxa"/>
              <w:end w:w="90" w:type="dxa"/>
            </w:tcMar>
          </w:tcPr>
          <w:p>
            <w:pPr>
              <w:spacing w:after="0" w:before="0" w:line="252" w:lineRule="auto"/>
              <w:jc w:val="center"/>
            </w:pPr>
            <w:r/>
            <w:r>
              <w:rPr>
                <w:rFonts w:ascii="Aptos Mono" w:hAnsi="Aptos Mono" w:eastAsia="Aptos Mono"/>
                <w:b/>
                <w:color w:val="FFFFFF"/>
                <w:sz w:val="21"/>
              </w:rPr>
              <w:t>Area</w:t>
            </w:r>
          </w:p>
        </w:tc>
        <w:tc>
          <w:tcPr>
            <w:tcW w:type="dxa" w:w="2592"/>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Purpose</w:t>
            </w:r>
          </w:p>
        </w:tc>
        <w:tc>
          <w:tcPr>
            <w:tcW w:type="dxa" w:w="4752"/>
            <w:shd w:fill="172338" w:val="clear"/>
            <w:vAlign w:val="center"/>
            <w:tcMar>
              <w:top w:w="90" w:type="dxa"/>
              <w:start w:w="90" w:type="dxa"/>
              <w:bottom w:w="90" w:type="dxa"/>
              <w:end w:w="90" w:type="dxa"/>
            </w:tcMar>
          </w:tcPr>
          <w:p>
            <w:pPr>
              <w:spacing w:after="0" w:before="0" w:line="252" w:lineRule="auto"/>
              <w:jc w:val="center"/>
            </w:pPr>
            <w:r/>
            <w:r>
              <w:rPr>
                <w:rFonts w:ascii="Aptos" w:hAnsi="Aptos" w:eastAsia="Aptos"/>
                <w:b/>
                <w:color w:val="FFFFFF"/>
                <w:sz w:val="21"/>
              </w:rPr>
              <w:t>What It Covers</w:t>
            </w:r>
          </w:p>
        </w:tc>
      </w:tr>
      <w:tr>
        <w:trPr>
          <w:cantSplit/>
        </w:trPr>
        <w:tc>
          <w:tcPr>
            <w:tcW w:type="dxa" w:w="2232"/>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unsafe { ... }</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Explicit low-level boundary</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Programmer assumes responsibility for operations the compiler cannot fully verify.</w:t>
            </w:r>
          </w:p>
        </w:tc>
      </w:tr>
      <w:tr>
        <w:trPr>
          <w:cantSplit/>
        </w:trPr>
        <w:tc>
          <w:tcPr>
            <w:tcW w:type="dxa" w:w="2232"/>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NS-xxx</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NolQu-L Safety diagnostics</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Safety violations should report a stable diagnostic code plus location, cause, explanation, and suggested fix.</w:t>
            </w:r>
          </w:p>
        </w:tc>
      </w:tr>
      <w:tr>
        <w:trPr>
          <w:cantSplit/>
        </w:trPr>
        <w:tc>
          <w:tcPr>
            <w:tcW w:type="dxa" w:w="2232"/>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NQL-UB-xxx</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Undefined-behavior boundary</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Names behavior outside guarantees, such as invalid memory access, lifetime violations, or invalid ABI/FFI contracts.</w:t>
            </w:r>
          </w:p>
        </w:tc>
      </w:tr>
      <w:tr>
        <w:trPr>
          <w:cantSplit/>
        </w:trPr>
        <w:tc>
          <w:tcPr>
            <w:tcW w:type="dxa" w:w="2232"/>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FFI / ABI</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External-code boundary</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Ownership, lifetime, layout, alignment, calling convention, and error contracts must be explicit.</w:t>
            </w:r>
          </w:p>
        </w:tc>
      </w:tr>
      <w:tr>
        <w:trPr>
          <w:cantSplit/>
        </w:trPr>
        <w:tc>
          <w:tcPr>
            <w:tcW w:type="dxa" w:w="2232"/>
            <w:shd w:fill="FFFFFF" w:val="clear"/>
            <w:vAlign w:val="center"/>
            <w:tcMar>
              <w:top w:w="90" w:type="dxa"/>
              <w:start w:w="90" w:type="dxa"/>
              <w:bottom w:w="90" w:type="dxa"/>
              <w:end w:w="90" w:type="dxa"/>
            </w:tcMar>
          </w:tcPr>
          <w:p>
            <w:pPr>
              <w:spacing w:after="0" w:before="0" w:line="252" w:lineRule="auto"/>
            </w:pPr>
            <w:r/>
            <w:r>
              <w:rPr>
                <w:rFonts w:ascii="Aptos Mono" w:hAnsi="Aptos Mono" w:eastAsia="Aptos Mono"/>
                <w:b/>
                <w:color w:val="172338"/>
                <w:sz w:val="20"/>
              </w:rPr>
              <w:t>Concurrency</w:t>
            </w:r>
          </w:p>
        </w:tc>
        <w:tc>
          <w:tcPr>
            <w:tcW w:type="dxa" w:w="2592"/>
            <w:shd w:fill="F8FAFC"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Shared-state safety</w:t>
            </w:r>
          </w:p>
        </w:tc>
        <w:tc>
          <w:tcPr>
            <w:tcW w:type="dxa" w:w="4752"/>
            <w:shd w:fill="FFFFFF" w:val="clear"/>
            <w:vAlign w:val="center"/>
            <w:tcMar>
              <w:top w:w="90" w:type="dxa"/>
              <w:start w:w="90" w:type="dxa"/>
              <w:bottom w:w="90" w:type="dxa"/>
              <w:end w:w="90" w:type="dxa"/>
            </w:tcMar>
          </w:tcPr>
          <w:p>
            <w:pPr>
              <w:spacing w:after="0" w:before="0" w:line="252" w:lineRule="auto"/>
            </w:pPr>
            <w:r/>
            <w:r>
              <w:rPr>
                <w:rFonts w:ascii="Aptos" w:hAnsi="Aptos" w:eastAsia="Aptos"/>
                <w:b w:val="0"/>
                <w:color w:val="222831"/>
                <w:sz w:val="20"/>
              </w:rPr>
              <w:t>Memory safety and data-race/concurrency safety are related but distinct guarantees.</w:t>
            </w:r>
          </w:p>
        </w:tc>
      </w:tr>
    </w:tbl>
    <w:p>
      <w:pPr>
        <w:pStyle w:val="Judul2"/>
      </w:pPr>
      <w:r>
        <w:t>Bootstrap Chain</w:t>
      </w:r>
    </w:p>
    <w:p>
      <w:pPr>
        <w:pStyle w:val="DiagramBlock"/>
      </w:pPr>
      <w:r>
        <w:rPr>
          <w:rFonts w:ascii="Aptos Mono" w:hAnsi="Aptos Mono" w:eastAsia="Aptos Mono"/>
          <w:color w:val="172338"/>
          <w:sz w:val="19"/>
        </w:rPr>
        <w:t>Machine-Level Foundation</w:t>
        <w:br/>
        <w:t>↓</w:t>
        <w:br/>
        <w:t>Stage 0</w:t>
        <w:br/>
        <w:t>↓</w:t>
        <w:br/>
        <w:t>Bootstrap Compiler</w:t>
        <w:br/>
        <w:t>↓</w:t>
        <w:br/>
        <w:t>Core Compiler</w:t>
        <w:br/>
        <w:t>↓</w:t>
        <w:br/>
        <w:t>Full Compiler</w:t>
        <w:br/>
        <w:t>↓</w:t>
        <w:br/>
        <w:t>Self-Hosting nolqulc</w:t>
        <w:br/>
        <w:t>↓</w:t>
        <w:br/>
        <w:t>Verified nolqulc</w:t>
      </w:r>
    </w:p>
    <w:p>
      <w:pPr>
        <w:pStyle w:val="Judul2"/>
      </w:pPr>
      <w:r>
        <w:t>Safety &amp; Verification Tooling</w:t>
      </w:r>
    </w:p>
    <w:p>
      <w:pPr>
        <w:pStyle w:val="CodeBlock"/>
      </w:pPr>
      <w:r>
        <w:rPr>
          <w:rFonts w:ascii="Aptos Mono" w:hAnsi="Aptos Mono" w:eastAsia="Aptos Mono"/>
          <w:color w:val="172338"/>
          <w:sz w:val="19"/>
        </w:rPr>
        <w:t>nolqulc check</w:t>
        <w:br/>
        <w:t>nolqulc safety</w:t>
        <w:br/>
        <w:t>nolqulc audit</w:t>
        <w:br/>
        <w:t>nolqulc test</w:t>
      </w:r>
    </w:p>
    <w:p>
      <w:pPr/>
      <w:r>
        <w:t>Command names in this tooling group may still evolve while the language and compiler interfaces are being finalized. The canonical runner/compiler names and source extension are nolqul, nolqulc, and .nql.</w:t>
      </w:r>
    </w:p>
    <w:p w14:paraId="046BF75A" w14:textId="77777777" w:rsidR="006617CF" w:rsidRDefault="006617CF"/>
    <w:sectPr w:rsidR="006617CF" w:rsidSect="00034616">
      <w:headerReference w:type="default" r:id="rId9"/>
      <w:footerReference w:type="default" r:id="rId10"/>
      <w:headerReference w:type="first" r:id="rId13"/>
      <w:footerReference w:type="first" r:id="rId14"/>
      <w:headerReference w:type="even" r:id="rId15"/>
      <w:footerReference w:type="even" r:id="rId16"/>
      <w:pgSz w:w="12240" w:h="15840"/>
      <w:pgMar w:top="1037" w:right="1123" w:bottom="979" w:left="1123" w:header="461"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8A12" w14:textId="77777777" w:rsidR="000B1E32" w:rsidRDefault="000B1E32">
      <w:pPr>
        <w:spacing w:after="0" w:line="240" w:lineRule="auto"/>
      </w:pPr>
      <w:r>
        <w:separator/>
      </w:r>
    </w:p>
  </w:endnote>
  <w:endnote w:type="continuationSeparator" w:id="0">
    <w:p w14:paraId="364917A3" w14:textId="77777777" w:rsidR="000B1E32" w:rsidRDefault="000B1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A378" w14:textId="77777777" w:rsidR="00E30B8D" w:rsidRDefault="006617CF">
    <w:pPr>
      <w:pStyle w:val="Footer"/>
      <w:jc w:val="center"/>
    </w:pPr>
    <w:r>
      <w:rPr>
        <w:color w:val="667085"/>
        <w:sz w:val="16"/>
      </w:rPr>
      <w:t xml:space="preserve">NolQu-L Technology  •  Concept Draft  •  </w:t>
    </w:r>
    <w:r>
      <w:fldChar w:fldCharType="begin"/>
    </w:r>
    <w:r>
      <w:instrText>PAGE</w:instrText>
    </w:r>
    <w:r>
      <w:fldChar w:fldCharType="separate"/>
    </w:r>
    <w:r w:rsidR="00335107">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471E" w14:textId="77777777" w:rsidR="000B1E32" w:rsidRDefault="000B1E32">
      <w:pPr>
        <w:spacing w:after="0" w:line="240" w:lineRule="auto"/>
      </w:pPr>
      <w:r>
        <w:separator/>
      </w:r>
    </w:p>
  </w:footnote>
  <w:footnote w:type="continuationSeparator" w:id="0">
    <w:p w14:paraId="5D4A21BE" w14:textId="77777777" w:rsidR="000B1E32" w:rsidRDefault="000B1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6040" w14:textId="77777777" w:rsidR="00E30B8D" w:rsidRDefault="006617CF">
    <w:pPr>
      <w:pStyle w:val="Header"/>
    </w:pPr>
    <w:r>
      <w:rPr>
        <w:b/>
        <w:color w:val="172338"/>
        <w:sz w:val="17"/>
      </w:rPr>
      <w:t>NOLQU-L  /  CONCEPT</w:t>
    </w:r>
    <w:r>
      <w:rPr>
        <w:color w:val="667085"/>
        <w:sz w:val="17"/>
      </w:rPr>
      <w:t xml:space="preserve">   •   Architecture &amp; Safety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378050444">
    <w:abstractNumId w:val="8"/>
  </w:num>
  <w:num w:numId="2" w16cid:durableId="626476764">
    <w:abstractNumId w:val="6"/>
  </w:num>
  <w:num w:numId="3" w16cid:durableId="1134637855">
    <w:abstractNumId w:val="5"/>
  </w:num>
  <w:num w:numId="4" w16cid:durableId="24330305">
    <w:abstractNumId w:val="4"/>
  </w:num>
  <w:num w:numId="5" w16cid:durableId="1220745839">
    <w:abstractNumId w:val="7"/>
  </w:num>
  <w:num w:numId="6" w16cid:durableId="2031373648">
    <w:abstractNumId w:val="3"/>
  </w:num>
  <w:num w:numId="7" w16cid:durableId="1550652005">
    <w:abstractNumId w:val="2"/>
  </w:num>
  <w:num w:numId="8" w16cid:durableId="856505588">
    <w:abstractNumId w:val="1"/>
  </w:num>
  <w:num w:numId="9" w16cid:durableId="2571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E32"/>
    <w:rsid w:val="0015074B"/>
    <w:rsid w:val="0029639D"/>
    <w:rsid w:val="00297832"/>
    <w:rsid w:val="00320838"/>
    <w:rsid w:val="00326F90"/>
    <w:rsid w:val="00335107"/>
    <w:rsid w:val="00576C3B"/>
    <w:rsid w:val="006617CF"/>
    <w:rsid w:val="00942FC4"/>
    <w:rsid w:val="009A26D4"/>
    <w:rsid w:val="00A109D7"/>
    <w:rsid w:val="00A65274"/>
    <w:rsid w:val="00AA1D8D"/>
    <w:rsid w:val="00B47730"/>
    <w:rsid w:val="00BC278A"/>
    <w:rsid w:val="00CB0664"/>
    <w:rsid w:val="00DF7009"/>
    <w:rsid w:val="00E30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A7D48"/>
  <w14:defaultImageDpi w14:val="300"/>
  <w15:docId w15:val="{779353FF-123E-C94B-969D-31CC319D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22831"/>
      <w:sz w:val="20"/>
    </w:rPr>
  </w:style>
  <w:style w:type="paragraph" w:styleId="Judul1">
    <w:name w:val="heading 1"/>
    <w:basedOn w:val="Normal"/>
    <w:next w:val="Normal"/>
    <w:link w:val="Judul1KAR"/>
    <w:uiPriority w:val="9"/>
    <w:qFormat/>
    <w:rsid w:val="00FC693F"/>
    <w:pPr>
      <w:keepNext/>
      <w:keepLines/>
      <w:spacing w:before="360" w:after="160"/>
      <w:outlineLvl w:val="0"/>
    </w:pPr>
    <w:rPr>
      <w:rFonts w:asciiTheme="majorHAnsi" w:eastAsiaTheme="majorEastAsia" w:hAnsiTheme="majorHAnsi" w:cstheme="majorBidi"/>
      <w:b/>
      <w:bCs/>
      <w:color w:val="172338"/>
      <w:sz w:val="38"/>
      <w:szCs w:val="28"/>
    </w:rPr>
  </w:style>
  <w:style w:type="paragraph" w:styleId="Judul2">
    <w:name w:val="heading 2"/>
    <w:basedOn w:val="Normal"/>
    <w:next w:val="Normal"/>
    <w:link w:val="Judul2KAR"/>
    <w:uiPriority w:val="9"/>
    <w:unhideWhenUsed/>
    <w:qFormat/>
    <w:rsid w:val="00FC693F"/>
    <w:pPr>
      <w:keepNext/>
      <w:keepLines/>
      <w:spacing w:before="260"/>
      <w:outlineLvl w:val="1"/>
    </w:pPr>
    <w:rPr>
      <w:rFonts w:asciiTheme="majorHAnsi" w:eastAsiaTheme="majorEastAsia" w:hAnsiTheme="majorHAnsi" w:cstheme="majorBidi"/>
      <w:b/>
      <w:bCs/>
      <w:color w:val="2D6CDF"/>
      <w:sz w:val="26"/>
      <w:szCs w:val="26"/>
    </w:rPr>
  </w:style>
  <w:style w:type="paragraph" w:styleId="Judul3">
    <w:name w:val="heading 3"/>
    <w:basedOn w:val="Normal"/>
    <w:next w:val="Normal"/>
    <w:link w:val="Judul3KAR"/>
    <w:uiPriority w:val="9"/>
    <w:unhideWhenUsed/>
    <w:qFormat/>
    <w:rsid w:val="00FC693F"/>
    <w:pPr>
      <w:keepNext/>
      <w:keepLines/>
      <w:spacing w:before="200" w:after="80"/>
      <w:outlineLvl w:val="2"/>
    </w:pPr>
    <w:rPr>
      <w:rFonts w:asciiTheme="majorHAnsi" w:eastAsiaTheme="majorEastAsia" w:hAnsiTheme="majorHAnsi" w:cstheme="majorBidi"/>
      <w:b/>
      <w:bCs/>
      <w:color w:val="1C9BBE"/>
      <w:sz w:val="22"/>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2338"/>
      <w:spacing w:val="5"/>
      <w:kern w:val="28"/>
      <w:sz w:val="60"/>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300"/>
    </w:pPr>
    <w:rPr>
      <w:rFonts w:ascii="Aptos" w:hAnsi="Aptos"/>
      <w:color w:val="667085"/>
      <w:sz w:val="26"/>
    </w:rPr>
  </w:style>
  <w:style w:type="paragraph" w:customStyle="1" w:styleId="CaptionCustom">
    <w:name w:val="Caption Custom"/>
    <w:rPr>
      <w:rFonts w:ascii="Aptos" w:hAnsi="Aptos"/>
      <w:color w:val="667085"/>
      <w:sz w:val="18"/>
    </w:rPr>
  </w:style>
  <w:style w:type="paragraph" w:customStyle="1" w:styleId="Callout">
    <w:name w:val="Callout"/>
    <w:pPr>
      <w:spacing w:before="140" w:after="140"/>
      <w:ind w:left="259" w:right="259"/>
    </w:pPr>
    <w:rPr>
      <w:rFonts w:ascii="Aptos" w:hAnsi="Aptos"/>
      <w:color w:val="172338"/>
      <w:sz w:val="20"/>
    </w:rPr>
  </w:style>
  <w:style w:type="paragraph" w:customStyle="1" w:styleId="CodeBlock">
    <w:name w:val="Code Block"/>
    <w:basedOn w:val="Normal"/>
    <w:pPr>
      <w:keepLines/>
      <w:spacing w:before="80" w:after="100"/>
      <w:ind w:left="115" w:right="115"/>
      <w:shd w:val="clear" w:fill="F4F7FB"/>
    </w:pPr>
    <w:rPr>
      <w:rFonts w:ascii="Liberation Mono" w:hAnsi="Liberation Mono" w:eastAsia="Liberation Mono"/>
      <w:b w:val="0"/>
      <w:color w:val="172338"/>
      <w:sz w:val="18"/>
    </w:rPr>
  </w:style>
  <w:style w:type="paragraph" w:customStyle="1" w:styleId="DiagramBlock">
    <w:name w:val="Diagram Block"/>
    <w:basedOn w:val="Normal"/>
    <w:pPr>
      <w:keepLines/>
      <w:spacing w:before="100" w:after="120"/>
      <w:ind w:left="115" w:right="115"/>
      <w:jc w:val="center"/>
      <w:shd w:val="clear" w:fill="F4F7FB"/>
    </w:pPr>
    <w:rPr>
      <w:rFonts w:ascii="Liberation Mono" w:hAnsi="Liberation Mono" w:eastAsia="Liberation Mono"/>
      <w:b w:val="0"/>
      <w:color w:val="172338"/>
      <w:sz w:val="17"/>
    </w:rPr>
  </w:style>
  <w:style w:type="paragraph" w:customStyle="1" w:styleId="ModeLabel">
    <w:name w:val="Mode Label"/>
    <w:basedOn w:val="Normal"/>
    <w:pPr>
      <w:keepLines/>
      <w:spacing w:before="100" w:after="40"/>
      <w:ind w:left="0" w:right="0"/>
    </w:pPr>
    <w:rPr>
      <w:rFonts w:ascii="Aptos" w:hAnsi="Aptos" w:eastAsia="Aptos"/>
      <w:b/>
      <w:color w:val="17233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4918</Words>
  <Characters>28038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NolQu-L Concept</dc:title>
  <dc:subject>Architecture, Safety, Bootstrap, and CLI/Toolchain Specification</dc:subject>
  <dc:creator>NolQu-L Technology</dc:creator>
  <cp:keywords/>
  <dc:description>Concept / Architecture Draft</dc:description>
  <cp:lastModifiedBy>Nad zil</cp:lastModifiedBy>
  <cp:revision>3</cp:revision>
  <dcterms:created xsi:type="dcterms:W3CDTF">2026-08-16T22:21:00Z</dcterms:created>
  <dcterms:modified xsi:type="dcterms:W3CDTF">2026-09-23T09:56:00Z</dcterms:modified>
  <cp:category/>
</cp:coreProperties>
</file>