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E0" w:rsidRDefault="005831E0">
      <w:pPr>
        <w:rPr>
          <w:lang w:val="en-US"/>
        </w:rPr>
      </w:pPr>
    </w:p>
    <w:p w:rsidR="00303943" w:rsidRDefault="00303943">
      <w:pPr>
        <w:rPr>
          <w:lang w:val="en-US"/>
        </w:rPr>
      </w:pPr>
    </w:p>
    <w:p w:rsidR="00303943" w:rsidRPr="00303943" w:rsidRDefault="00303943" w:rsidP="00CA2015">
      <w:pPr>
        <w:jc w:val="both"/>
        <w:rPr>
          <w:sz w:val="30"/>
          <w:szCs w:val="30"/>
        </w:rPr>
      </w:pPr>
      <w:r w:rsidRPr="00303943">
        <w:rPr>
          <w:sz w:val="30"/>
          <w:szCs w:val="30"/>
        </w:rPr>
        <w:t>Cette interface sécurisée est composée de quatre LEDs de couleurs qui s’allument et s’éteignent, faisant apparaitre des codes successifs.</w:t>
      </w:r>
    </w:p>
    <w:p w:rsidR="00303943" w:rsidRDefault="00303943" w:rsidP="00CA2015">
      <w:pPr>
        <w:jc w:val="both"/>
        <w:rPr>
          <w:sz w:val="30"/>
          <w:szCs w:val="30"/>
        </w:rPr>
      </w:pPr>
      <w:r w:rsidRPr="00303943">
        <w:rPr>
          <w:sz w:val="30"/>
          <w:szCs w:val="30"/>
        </w:rPr>
        <w:t>Ces codes sont au nombre de 5 et constituent la sécurité la plus importante de l’Institut</w:t>
      </w:r>
      <w:r w:rsidR="006B0098">
        <w:rPr>
          <w:sz w:val="30"/>
          <w:szCs w:val="30"/>
        </w:rPr>
        <w:t>,</w:t>
      </w:r>
      <w:r w:rsidRPr="00303943">
        <w:rPr>
          <w:sz w:val="30"/>
          <w:szCs w:val="30"/>
        </w:rPr>
        <w:t xml:space="preserve"> car le code final d’activation du plan de surveillance et d’action est révélé lors du déverrouillage réussi du SIMON</w:t>
      </w:r>
      <w:r>
        <w:rPr>
          <w:rFonts w:cstheme="minorHAnsi"/>
          <w:sz w:val="30"/>
          <w:szCs w:val="30"/>
        </w:rPr>
        <w:t>™</w:t>
      </w:r>
      <w:r w:rsidRPr="00303943">
        <w:rPr>
          <w:sz w:val="30"/>
          <w:szCs w:val="30"/>
        </w:rPr>
        <w:t>.</w:t>
      </w:r>
    </w:p>
    <w:p w:rsidR="00303943" w:rsidRDefault="00303943" w:rsidP="00CA2015">
      <w:pPr>
        <w:jc w:val="both"/>
        <w:rPr>
          <w:sz w:val="30"/>
          <w:szCs w:val="30"/>
        </w:rPr>
      </w:pPr>
      <w:r>
        <w:rPr>
          <w:sz w:val="30"/>
          <w:szCs w:val="30"/>
        </w:rPr>
        <w:t>Afin de communiquer avec le SIMON</w:t>
      </w:r>
      <w:r>
        <w:rPr>
          <w:rFonts w:cstheme="minorHAnsi"/>
          <w:sz w:val="30"/>
          <w:szCs w:val="30"/>
        </w:rPr>
        <w:t>™</w:t>
      </w:r>
      <w:r>
        <w:rPr>
          <w:sz w:val="30"/>
          <w:szCs w:val="30"/>
        </w:rPr>
        <w:t>, veuillez attendre que celui-ci vous ait montré le code à entrer avant de le retaper à l’aide des boutons situés devant les LEDs de couleurs.</w:t>
      </w:r>
    </w:p>
    <w:p w:rsidR="00303943" w:rsidRDefault="00303943" w:rsidP="00CA2015">
      <w:pPr>
        <w:jc w:val="both"/>
        <w:rPr>
          <w:sz w:val="30"/>
          <w:szCs w:val="30"/>
        </w:rPr>
      </w:pPr>
    </w:p>
    <w:p w:rsidR="00303943" w:rsidRPr="00303943" w:rsidRDefault="00303943" w:rsidP="00CA2015">
      <w:pPr>
        <w:jc w:val="both"/>
        <w:rPr>
          <w:b/>
          <w:sz w:val="30"/>
          <w:szCs w:val="30"/>
        </w:rPr>
      </w:pPr>
      <w:r w:rsidRPr="00303943">
        <w:rPr>
          <w:b/>
          <w:sz w:val="30"/>
          <w:szCs w:val="30"/>
        </w:rPr>
        <w:t>Pour commencer la vérification de votre identité grâce au SIMON</w:t>
      </w:r>
      <w:r w:rsidRPr="00303943">
        <w:rPr>
          <w:rFonts w:cstheme="minorHAnsi"/>
          <w:b/>
          <w:sz w:val="30"/>
          <w:szCs w:val="30"/>
        </w:rPr>
        <w:t>™</w:t>
      </w:r>
      <w:r w:rsidRPr="00303943">
        <w:rPr>
          <w:b/>
          <w:sz w:val="30"/>
          <w:szCs w:val="30"/>
        </w:rPr>
        <w:t xml:space="preserve">, veuillez appuyer sur le bouton </w:t>
      </w:r>
      <w:r w:rsidRPr="00303943">
        <w:rPr>
          <w:rFonts w:cstheme="minorHAnsi"/>
          <w:b/>
          <w:sz w:val="30"/>
          <w:szCs w:val="30"/>
        </w:rPr>
        <w:t>"</w:t>
      </w:r>
      <w:r>
        <w:rPr>
          <w:b/>
          <w:sz w:val="30"/>
          <w:szCs w:val="30"/>
        </w:rPr>
        <w:t>Start</w:t>
      </w:r>
      <w:r w:rsidRPr="00303943">
        <w:rPr>
          <w:rFonts w:cstheme="minorHAnsi"/>
          <w:b/>
          <w:sz w:val="30"/>
          <w:szCs w:val="30"/>
        </w:rPr>
        <w:t xml:space="preserve"> "</w:t>
      </w:r>
      <w:r w:rsidRPr="00303943">
        <w:rPr>
          <w:b/>
          <w:sz w:val="30"/>
          <w:szCs w:val="30"/>
        </w:rPr>
        <w:t>.</w:t>
      </w:r>
    </w:p>
    <w:p w:rsidR="00303943" w:rsidRDefault="00303943" w:rsidP="00CA2015">
      <w:pPr>
        <w:jc w:val="both"/>
        <w:rPr>
          <w:sz w:val="30"/>
          <w:szCs w:val="30"/>
        </w:rPr>
      </w:pPr>
    </w:p>
    <w:p w:rsidR="00303943" w:rsidRPr="00303943" w:rsidRDefault="00303943" w:rsidP="00CA2015">
      <w:pPr>
        <w:jc w:val="both"/>
        <w:rPr>
          <w:sz w:val="30"/>
          <w:szCs w:val="30"/>
          <w:u w:val="single"/>
        </w:rPr>
      </w:pPr>
      <w:r w:rsidRPr="00303943">
        <w:rPr>
          <w:sz w:val="30"/>
          <w:szCs w:val="30"/>
          <w:u w:val="single"/>
        </w:rPr>
        <w:t>Par mesure de sécurité :</w:t>
      </w:r>
    </w:p>
    <w:p w:rsidR="00303943" w:rsidRDefault="00303943" w:rsidP="00CA2015">
      <w:pPr>
        <w:pStyle w:val="Paragraphedeliste"/>
        <w:numPr>
          <w:ilvl w:val="0"/>
          <w:numId w:val="1"/>
        </w:numPr>
        <w:jc w:val="both"/>
        <w:rPr>
          <w:sz w:val="30"/>
          <w:szCs w:val="30"/>
        </w:rPr>
      </w:pPr>
      <w:r w:rsidRPr="00303943">
        <w:rPr>
          <w:sz w:val="30"/>
          <w:szCs w:val="30"/>
        </w:rPr>
        <w:t>Chaque code échoué lèvera</w:t>
      </w:r>
      <w:r w:rsidR="00A05564">
        <w:rPr>
          <w:sz w:val="30"/>
          <w:szCs w:val="30"/>
        </w:rPr>
        <w:t xml:space="preserve"> une erreur. Celle-ci </w:t>
      </w:r>
      <w:r w:rsidRPr="00303943">
        <w:rPr>
          <w:sz w:val="30"/>
          <w:szCs w:val="30"/>
        </w:rPr>
        <w:t>sera re</w:t>
      </w:r>
      <w:r>
        <w:rPr>
          <w:sz w:val="30"/>
          <w:szCs w:val="30"/>
        </w:rPr>
        <w:t>monté</w:t>
      </w:r>
      <w:r w:rsidR="00A05564">
        <w:rPr>
          <w:sz w:val="30"/>
          <w:szCs w:val="30"/>
        </w:rPr>
        <w:t>e</w:t>
      </w:r>
      <w:r>
        <w:rPr>
          <w:sz w:val="30"/>
          <w:szCs w:val="30"/>
        </w:rPr>
        <w:t xml:space="preserve"> dans les logs de sécurité ;</w:t>
      </w:r>
    </w:p>
    <w:p w:rsidR="00303943" w:rsidRPr="00A05564" w:rsidRDefault="00303943" w:rsidP="00CA2015">
      <w:pPr>
        <w:pStyle w:val="Paragraphedeliste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Après une erreur, le SIMON</w:t>
      </w:r>
      <w:r>
        <w:rPr>
          <w:rFonts w:cstheme="minorHAnsi"/>
          <w:sz w:val="30"/>
          <w:szCs w:val="30"/>
        </w:rPr>
        <w:t>™</w:t>
      </w:r>
      <w:r>
        <w:rPr>
          <w:sz w:val="30"/>
          <w:szCs w:val="30"/>
        </w:rPr>
        <w:t xml:space="preserve"> devra être relancé au moyen du bouton </w:t>
      </w:r>
      <w:r w:rsidRPr="00303943">
        <w:rPr>
          <w:rFonts w:cstheme="minorHAnsi"/>
          <w:sz w:val="30"/>
          <w:szCs w:val="30"/>
        </w:rPr>
        <w:t>"</w:t>
      </w:r>
      <w:r>
        <w:rPr>
          <w:sz w:val="30"/>
          <w:szCs w:val="30"/>
        </w:rPr>
        <w:t>Start</w:t>
      </w:r>
      <w:r w:rsidRPr="00303943">
        <w:rPr>
          <w:rFonts w:cstheme="minorHAnsi"/>
          <w:sz w:val="30"/>
          <w:szCs w:val="30"/>
        </w:rPr>
        <w:t xml:space="preserve"> "</w:t>
      </w:r>
      <w:r>
        <w:rPr>
          <w:rFonts w:cstheme="minorHAnsi"/>
          <w:sz w:val="30"/>
          <w:szCs w:val="30"/>
        </w:rPr>
        <w:t xml:space="preserve">, </w:t>
      </w:r>
      <w:r w:rsidR="00A05564">
        <w:rPr>
          <w:rFonts w:cstheme="minorHAnsi"/>
          <w:sz w:val="30"/>
          <w:szCs w:val="30"/>
        </w:rPr>
        <w:t>et reprendra la vérification de votre identité depuis le début ;</w:t>
      </w:r>
    </w:p>
    <w:p w:rsidR="00A05564" w:rsidRPr="00A05564" w:rsidRDefault="00A05564" w:rsidP="00CA2015">
      <w:pPr>
        <w:pStyle w:val="Paragraphedeliste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rFonts w:cstheme="minorHAnsi"/>
          <w:sz w:val="30"/>
          <w:szCs w:val="30"/>
        </w:rPr>
        <w:t>Si aucun bouton n’est pressé durant 10 secondes, le SIMON™</w:t>
      </w:r>
      <w:r w:rsidR="006B0098">
        <w:rPr>
          <w:rFonts w:cstheme="minorHAnsi"/>
          <w:sz w:val="30"/>
          <w:szCs w:val="30"/>
        </w:rPr>
        <w:t xml:space="preserve"> considé</w:t>
      </w:r>
      <w:r>
        <w:rPr>
          <w:rFonts w:cstheme="minorHAnsi"/>
          <w:sz w:val="30"/>
          <w:szCs w:val="30"/>
        </w:rPr>
        <w:t>rera qu’il s’agit d’une erreur et opérera selon les deux règles précédentes.</w:t>
      </w:r>
    </w:p>
    <w:p w:rsidR="00A05564" w:rsidRDefault="00A05564" w:rsidP="00CA2015">
      <w:pPr>
        <w:jc w:val="both"/>
        <w:rPr>
          <w:sz w:val="30"/>
          <w:szCs w:val="30"/>
        </w:rPr>
      </w:pPr>
    </w:p>
    <w:p w:rsidR="00A05564" w:rsidRDefault="00A05564" w:rsidP="00CA2015">
      <w:pPr>
        <w:jc w:val="both"/>
        <w:rPr>
          <w:sz w:val="30"/>
          <w:szCs w:val="30"/>
        </w:rPr>
      </w:pPr>
    </w:p>
    <w:p w:rsidR="00A05564" w:rsidRDefault="00A05564" w:rsidP="00CA2015">
      <w:pPr>
        <w:jc w:val="both"/>
        <w:rPr>
          <w:sz w:val="30"/>
          <w:szCs w:val="30"/>
        </w:rPr>
      </w:pPr>
    </w:p>
    <w:p w:rsidR="00A05564" w:rsidRDefault="00A05564" w:rsidP="00CA2015">
      <w:pPr>
        <w:spacing w:after="0"/>
        <w:jc w:val="both"/>
        <w:rPr>
          <w:sz w:val="20"/>
          <w:szCs w:val="20"/>
          <w:u w:val="single"/>
        </w:rPr>
      </w:pPr>
      <w:r w:rsidRPr="00A05564">
        <w:rPr>
          <w:sz w:val="20"/>
          <w:szCs w:val="20"/>
          <w:u w:val="single"/>
        </w:rPr>
        <w:t>Consignes de sécurité et d’utilisation :</w:t>
      </w:r>
    </w:p>
    <w:p w:rsidR="00A05564" w:rsidRPr="00A05564" w:rsidRDefault="00A05564" w:rsidP="00CA201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doit pas être mouillé.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doit être gardé dans une salle sèche à température ambiante. </w:t>
      </w:r>
      <w:r>
        <w:rPr>
          <w:sz w:val="20"/>
          <w:szCs w:val="20"/>
        </w:rPr>
        <w:t>Le SIMON</w:t>
      </w:r>
      <w:r w:rsidR="00594D71">
        <w:rPr>
          <w:rFonts w:cstheme="minorHAnsi"/>
          <w:sz w:val="20"/>
          <w:szCs w:val="20"/>
        </w:rPr>
        <w:t>™ ne d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oit pas être lancé sur le mur. </w:t>
      </w:r>
      <w:r>
        <w:rPr>
          <w:sz w:val="20"/>
          <w:szCs w:val="20"/>
        </w:rPr>
        <w:t>Le SIMON</w:t>
      </w:r>
      <w:r w:rsidR="00D84285">
        <w:rPr>
          <w:rFonts w:cstheme="minorHAnsi"/>
          <w:sz w:val="20"/>
          <w:szCs w:val="20"/>
        </w:rPr>
        <w:t>™ ne d</w:t>
      </w:r>
      <w:r>
        <w:rPr>
          <w:rFonts w:cstheme="minorHAnsi"/>
          <w:sz w:val="20"/>
          <w:szCs w:val="20"/>
        </w:rPr>
        <w:t xml:space="preserve">oit pas être frappé violemment.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doit être révisé par un technicien certifié tous les mois au minimum.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convient pas à une utilisation à chaque seconde.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doit jamais être privé de courant électrique.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>™ doit être sous une licence valide afin de pouvoir fonctionner.</w:t>
      </w:r>
    </w:p>
    <w:sectPr w:rsidR="00A05564" w:rsidRPr="00A05564" w:rsidSect="0004327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C6" w:rsidRDefault="00C86DC6" w:rsidP="0004327C">
      <w:pPr>
        <w:spacing w:after="0" w:line="240" w:lineRule="auto"/>
      </w:pPr>
      <w:r>
        <w:separator/>
      </w:r>
    </w:p>
  </w:endnote>
  <w:endnote w:type="continuationSeparator" w:id="0">
    <w:p w:rsidR="00C86DC6" w:rsidRDefault="00C86DC6" w:rsidP="0004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564" w:rsidRDefault="00A05564" w:rsidP="00A05564">
    <w:pPr>
      <w:pStyle w:val="Pieddepage"/>
      <w:jc w:val="center"/>
    </w:pPr>
    <w:r>
      <w:t>Copyright SIMON Inc. &amp; Institut de Recherche Scientifique sur les Catastrophes Naturelles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C6" w:rsidRDefault="00C86DC6" w:rsidP="0004327C">
      <w:pPr>
        <w:spacing w:after="0" w:line="240" w:lineRule="auto"/>
      </w:pPr>
      <w:r>
        <w:separator/>
      </w:r>
    </w:p>
  </w:footnote>
  <w:footnote w:type="continuationSeparator" w:id="0">
    <w:p w:rsidR="00C86DC6" w:rsidRDefault="00C86DC6" w:rsidP="00043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7C" w:rsidRDefault="0004327C" w:rsidP="0004327C">
    <w:pPr>
      <w:pStyle w:val="En-tte"/>
      <w:rPr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5883910</wp:posOffset>
          </wp:positionH>
          <wp:positionV relativeFrom="paragraph">
            <wp:posOffset>5715</wp:posOffset>
          </wp:positionV>
          <wp:extent cx="914400" cy="897255"/>
          <wp:effectExtent l="0" t="0" r="0" b="0"/>
          <wp:wrapThrough wrapText="bothSides">
            <wp:wrapPolygon edited="0">
              <wp:start x="7650" y="0"/>
              <wp:lineTo x="4950" y="1376"/>
              <wp:lineTo x="0" y="5962"/>
              <wp:lineTo x="0" y="10089"/>
              <wp:lineTo x="900" y="16051"/>
              <wp:lineTo x="6300" y="20637"/>
              <wp:lineTo x="7650" y="21096"/>
              <wp:lineTo x="13500" y="21096"/>
              <wp:lineTo x="18000" y="20637"/>
              <wp:lineTo x="20700" y="18344"/>
              <wp:lineTo x="21150" y="5962"/>
              <wp:lineTo x="16200" y="1376"/>
              <wp:lineTo x="13500" y="0"/>
              <wp:lineTo x="765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bbd7c18252695.5630ad521e130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t="6000" r="10000" b="15500"/>
                  <a:stretch/>
                </pic:blipFill>
                <pic:spPr bwMode="auto">
                  <a:xfrm>
                    <a:off x="0" y="0"/>
                    <a:ext cx="914400" cy="897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-161925</wp:posOffset>
          </wp:positionH>
          <wp:positionV relativeFrom="paragraph">
            <wp:posOffset>5715</wp:posOffset>
          </wp:positionV>
          <wp:extent cx="876300" cy="876300"/>
          <wp:effectExtent l="0" t="0" r="0" b="0"/>
          <wp:wrapThrough wrapText="bothSides">
            <wp:wrapPolygon edited="0">
              <wp:start x="6104" y="0"/>
              <wp:lineTo x="0" y="3757"/>
              <wp:lineTo x="0" y="16435"/>
              <wp:lineTo x="5165" y="21130"/>
              <wp:lineTo x="6574" y="21130"/>
              <wp:lineTo x="15026" y="21130"/>
              <wp:lineTo x="15965" y="21130"/>
              <wp:lineTo x="21130" y="15965"/>
              <wp:lineTo x="21130" y="5635"/>
              <wp:lineTo x="17374" y="1409"/>
              <wp:lineTo x="14557" y="0"/>
              <wp:lineTo x="6104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RSC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4327C" w:rsidRDefault="0004327C" w:rsidP="0004327C">
    <w:pPr>
      <w:pStyle w:val="En-tte"/>
      <w:rPr>
        <w:lang w:val="en-US"/>
      </w:rPr>
    </w:pPr>
  </w:p>
  <w:p w:rsidR="0004327C" w:rsidRDefault="0004327C" w:rsidP="0004327C">
    <w:pPr>
      <w:pStyle w:val="En-tte"/>
      <w:rPr>
        <w:b/>
        <w:sz w:val="30"/>
        <w:szCs w:val="30"/>
        <w:u w:val="single"/>
        <w:lang w:val="en-US"/>
      </w:rPr>
    </w:pPr>
    <w:r>
      <w:rPr>
        <w:lang w:val="en-US"/>
      </w:rPr>
      <w:tab/>
      <w:t xml:space="preserve">     </w:t>
    </w:r>
    <w:r w:rsidRPr="0004327C">
      <w:rPr>
        <w:b/>
        <w:sz w:val="30"/>
        <w:szCs w:val="30"/>
        <w:u w:val="single"/>
        <w:lang w:val="en-US"/>
      </w:rPr>
      <w:t>Secured Interface for Military and Organizational Networks</w:t>
    </w:r>
  </w:p>
  <w:p w:rsidR="0004327C" w:rsidRPr="00303943" w:rsidRDefault="0004327C" w:rsidP="0004327C">
    <w:pPr>
      <w:pStyle w:val="En-tte"/>
      <w:jc w:val="center"/>
      <w:rPr>
        <w:sz w:val="24"/>
        <w:szCs w:val="24"/>
        <w:lang w:val="en-US"/>
      </w:rPr>
    </w:pPr>
    <w:r w:rsidRPr="00303943">
      <w:rPr>
        <w:sz w:val="24"/>
        <w:szCs w:val="24"/>
        <w:lang w:val="en-US"/>
      </w:rPr>
      <w:t>SIMON</w:t>
    </w:r>
    <w:r w:rsidR="00303943">
      <w:rPr>
        <w:rFonts w:cstheme="minorHAnsi"/>
        <w:sz w:val="24"/>
        <w:szCs w:val="24"/>
        <w:lang w:val="en-US"/>
      </w:rPr>
      <w:t>™</w:t>
    </w:r>
  </w:p>
  <w:p w:rsidR="0004327C" w:rsidRDefault="0004327C" w:rsidP="0004327C">
    <w:pPr>
      <w:pStyle w:val="En-tte"/>
      <w:rPr>
        <w:lang w:val="en-US"/>
      </w:rPr>
    </w:pPr>
  </w:p>
  <w:p w:rsidR="0004327C" w:rsidRPr="00303943" w:rsidRDefault="00303943" w:rsidP="00303943">
    <w:pPr>
      <w:pStyle w:val="En-tte"/>
      <w:jc w:val="center"/>
      <w:rPr>
        <w:b/>
        <w:color w:val="000000" w:themeColor="text1"/>
        <w:sz w:val="40"/>
        <w:szCs w:val="40"/>
        <w:lang w:val="en-US"/>
      </w:rPr>
    </w:pPr>
    <w:r w:rsidRPr="00303943">
      <w:rPr>
        <w:b/>
        <w:color w:val="000000" w:themeColor="text1"/>
        <w:sz w:val="40"/>
        <w:szCs w:val="40"/>
        <w:lang w:val="en-US"/>
      </w:rPr>
      <w:t>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2624E"/>
    <w:multiLevelType w:val="hybridMultilevel"/>
    <w:tmpl w:val="6044ACDE"/>
    <w:lvl w:ilvl="0" w:tplc="63205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F1"/>
    <w:rsid w:val="0004327C"/>
    <w:rsid w:val="00303943"/>
    <w:rsid w:val="005438F1"/>
    <w:rsid w:val="005831E0"/>
    <w:rsid w:val="00594D71"/>
    <w:rsid w:val="005B6A15"/>
    <w:rsid w:val="006B0098"/>
    <w:rsid w:val="00A05564"/>
    <w:rsid w:val="00C85CD2"/>
    <w:rsid w:val="00C86DC6"/>
    <w:rsid w:val="00CA2015"/>
    <w:rsid w:val="00D84285"/>
    <w:rsid w:val="00E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AA36"/>
  <w15:chartTrackingRefBased/>
  <w15:docId w15:val="{B34629C6-A338-47AA-A948-A76EE799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27C"/>
  </w:style>
  <w:style w:type="paragraph" w:styleId="Pieddepage">
    <w:name w:val="footer"/>
    <w:basedOn w:val="Normal"/>
    <w:link w:val="PieddepageCar"/>
    <w:uiPriority w:val="99"/>
    <w:unhideWhenUsed/>
    <w:rsid w:val="00043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27C"/>
  </w:style>
  <w:style w:type="paragraph" w:styleId="Paragraphedeliste">
    <w:name w:val="List Paragraph"/>
    <w:basedOn w:val="Normal"/>
    <w:uiPriority w:val="34"/>
    <w:qFormat/>
    <w:rsid w:val="0030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YAHYA Nolan</dc:creator>
  <cp:keywords/>
  <dc:description/>
  <cp:lastModifiedBy>BEN YAHYA Nolan</cp:lastModifiedBy>
  <cp:revision>6</cp:revision>
  <cp:lastPrinted>2023-01-19T01:57:00Z</cp:lastPrinted>
  <dcterms:created xsi:type="dcterms:W3CDTF">2023-01-19T01:29:00Z</dcterms:created>
  <dcterms:modified xsi:type="dcterms:W3CDTF">2023-03-11T16:27:00Z</dcterms:modified>
</cp:coreProperties>
</file>