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101C2492" w14:textId="66E93353" w:rsidR="00FD6D24" w:rsidRDefault="00FD6D24" w:rsidP="00FD6D24">
      <w:pPr>
        <w:autoSpaceDE w:val="0"/>
        <w:autoSpaceDN w:val="0"/>
        <w:adjustRightInd w:val="0"/>
        <w:rPr>
          <w:sz w:val="50"/>
          <w:szCs w:val="50"/>
        </w:rPr>
      </w:pPr>
      <w:r>
        <w:rPr>
          <w:sz w:val="50"/>
          <w:szCs w:val="50"/>
        </w:rPr>
        <w:t>Abstract</w:t>
      </w:r>
    </w:p>
    <w:p w14:paraId="1B62F0C3" w14:textId="3D54C87C" w:rsidR="00FD6D24" w:rsidRDefault="00FD6D24" w:rsidP="00FD6D24">
      <w:pPr>
        <w:autoSpaceDE w:val="0"/>
        <w:autoSpaceDN w:val="0"/>
        <w:adjustRightInd w:val="0"/>
        <w:rPr>
          <w:sz w:val="20"/>
          <w:szCs w:val="20"/>
        </w:rPr>
      </w:pPr>
    </w:p>
    <w:p w14:paraId="789C1289" w14:textId="77777777" w:rsidR="00FD6D24" w:rsidRPr="00FD6D24" w:rsidRDefault="00FD6D24" w:rsidP="00FD6D24">
      <w:pPr>
        <w:autoSpaceDE w:val="0"/>
        <w:autoSpaceDN w:val="0"/>
        <w:adjustRightInd w:val="0"/>
        <w:rPr>
          <w:sz w:val="20"/>
          <w:szCs w:val="20"/>
        </w:rPr>
      </w:pPr>
    </w:p>
    <w:p w14:paraId="22B3A020" w14:textId="3DBB3B1D" w:rsidR="00FD6D24" w:rsidRPr="00FD6D24" w:rsidRDefault="00FD6D24" w:rsidP="00FD6D24">
      <w:pPr>
        <w:autoSpaceDE w:val="0"/>
        <w:autoSpaceDN w:val="0"/>
        <w:adjustRightInd w:val="0"/>
        <w:rPr>
          <w:b/>
          <w:bCs/>
          <w:sz w:val="20"/>
          <w:szCs w:val="20"/>
        </w:rPr>
      </w:pPr>
      <w:r w:rsidRPr="00FD6D24">
        <w:rPr>
          <w:b/>
          <w:bCs/>
          <w:sz w:val="20"/>
          <w:szCs w:val="20"/>
        </w:rPr>
        <w:t>A compulsory section, of at most 300 words</w:t>
      </w:r>
    </w:p>
    <w:p w14:paraId="52D78BF2" w14:textId="32209689" w:rsidR="00FD6D24" w:rsidRDefault="00FD6D24" w:rsidP="00FD6D24">
      <w:pPr>
        <w:autoSpaceDE w:val="0"/>
        <w:autoSpaceDN w:val="0"/>
        <w:adjustRightInd w:val="0"/>
        <w:rPr>
          <w:sz w:val="20"/>
          <w:szCs w:val="20"/>
        </w:rPr>
      </w:pPr>
    </w:p>
    <w:p w14:paraId="273BD485" w14:textId="77777777" w:rsidR="00FD6D24" w:rsidRDefault="00FD6D24" w:rsidP="00FD6D24">
      <w:pPr>
        <w:autoSpaceDE w:val="0"/>
        <w:autoSpaceDN w:val="0"/>
        <w:adjustRightInd w:val="0"/>
        <w:rPr>
          <w:sz w:val="20"/>
          <w:szCs w:val="20"/>
        </w:rPr>
      </w:pPr>
    </w:p>
    <w:p w14:paraId="09EFC524" w14:textId="585D6C75" w:rsidR="00FD6D24" w:rsidRDefault="00FD6D24" w:rsidP="00FD6D24">
      <w:pPr>
        <w:autoSpaceDE w:val="0"/>
        <w:autoSpaceDN w:val="0"/>
        <w:adjustRightInd w:val="0"/>
        <w:rPr>
          <w:sz w:val="20"/>
          <w:szCs w:val="20"/>
        </w:rPr>
      </w:pPr>
      <w:r>
        <w:rPr>
          <w:sz w:val="20"/>
          <w:szCs w:val="20"/>
        </w:rPr>
        <w:t>This section should precis the project context, aims and objectives, and main contributions (e.g., deliverables)</w:t>
      </w:r>
      <w:r w:rsidR="004574A2">
        <w:rPr>
          <w:sz w:val="20"/>
          <w:szCs w:val="20"/>
        </w:rPr>
        <w:t xml:space="preserve"> a</w:t>
      </w:r>
      <w:r>
        <w:rPr>
          <w:sz w:val="20"/>
          <w:szCs w:val="20"/>
        </w:rPr>
        <w:t>nd achievements; the same section may be called an abstract elsewhere. The goal is to ensure</w:t>
      </w:r>
      <w:r w:rsidR="004574A2">
        <w:rPr>
          <w:sz w:val="20"/>
          <w:szCs w:val="20"/>
        </w:rPr>
        <w:t xml:space="preserve"> </w:t>
      </w:r>
      <w:r>
        <w:rPr>
          <w:sz w:val="20"/>
          <w:szCs w:val="20"/>
        </w:rPr>
        <w:t xml:space="preserve">the reader is clear </w:t>
      </w:r>
      <w:r w:rsidR="004574A2">
        <w:rPr>
          <w:sz w:val="20"/>
          <w:szCs w:val="20"/>
        </w:rPr>
        <w:t>a</w:t>
      </w:r>
      <w:r>
        <w:rPr>
          <w:sz w:val="20"/>
          <w:szCs w:val="20"/>
        </w:rPr>
        <w:t>bout what the topic is, what you have done within this topic, and what your view of</w:t>
      </w:r>
      <w:r w:rsidR="004574A2">
        <w:rPr>
          <w:sz w:val="20"/>
          <w:szCs w:val="20"/>
        </w:rPr>
        <w:t xml:space="preserve"> </w:t>
      </w:r>
      <w:r>
        <w:rPr>
          <w:sz w:val="20"/>
          <w:szCs w:val="20"/>
        </w:rPr>
        <w:t>the outcome is.</w:t>
      </w:r>
    </w:p>
    <w:p w14:paraId="03677D2F" w14:textId="77777777" w:rsidR="00FD6D24" w:rsidRDefault="00FD6D24" w:rsidP="00FD6D24">
      <w:pPr>
        <w:autoSpaceDE w:val="0"/>
        <w:autoSpaceDN w:val="0"/>
        <w:adjustRightInd w:val="0"/>
        <w:rPr>
          <w:sz w:val="20"/>
          <w:szCs w:val="20"/>
        </w:rPr>
      </w:pPr>
    </w:p>
    <w:p w14:paraId="711DB167" w14:textId="3D2DB70D" w:rsidR="00FD6D24" w:rsidRDefault="00FD6D24" w:rsidP="00FD6D24">
      <w:pPr>
        <w:autoSpaceDE w:val="0"/>
        <w:autoSpaceDN w:val="0"/>
        <w:adjustRightInd w:val="0"/>
        <w:rPr>
          <w:sz w:val="20"/>
          <w:szCs w:val="20"/>
        </w:rPr>
      </w:pPr>
      <w:r>
        <w:rPr>
          <w:sz w:val="20"/>
          <w:szCs w:val="20"/>
        </w:rPr>
        <w:t>The former aspects should be guided by your specification: essentially this section is a (very) short</w:t>
      </w:r>
      <w:r w:rsidR="004574A2">
        <w:rPr>
          <w:sz w:val="20"/>
          <w:szCs w:val="20"/>
        </w:rPr>
        <w:t xml:space="preserve"> </w:t>
      </w:r>
      <w:r>
        <w:rPr>
          <w:sz w:val="20"/>
          <w:szCs w:val="20"/>
        </w:rPr>
        <w:t>version of what is typically the first chapter. Note that for research-type projects, this must include a</w:t>
      </w:r>
      <w:r w:rsidR="004574A2">
        <w:rPr>
          <w:sz w:val="20"/>
          <w:szCs w:val="20"/>
        </w:rPr>
        <w:t xml:space="preserve"> </w:t>
      </w:r>
      <w:r>
        <w:rPr>
          <w:sz w:val="20"/>
          <w:szCs w:val="20"/>
        </w:rPr>
        <w:t>clear research hypothesis. This will obviously differ significantly for each project, but an example might</w:t>
      </w:r>
      <w:r w:rsidR="004574A2">
        <w:rPr>
          <w:sz w:val="20"/>
          <w:szCs w:val="20"/>
        </w:rPr>
        <w:t xml:space="preserve"> </w:t>
      </w:r>
      <w:r>
        <w:rPr>
          <w:sz w:val="20"/>
          <w:szCs w:val="20"/>
        </w:rPr>
        <w:t>be as follows:</w:t>
      </w:r>
    </w:p>
    <w:p w14:paraId="37428FEE" w14:textId="77777777" w:rsidR="00FD6D24" w:rsidRDefault="00FD6D24" w:rsidP="00FD6D24">
      <w:pPr>
        <w:autoSpaceDE w:val="0"/>
        <w:autoSpaceDN w:val="0"/>
        <w:adjustRightInd w:val="0"/>
        <w:rPr>
          <w:sz w:val="20"/>
          <w:szCs w:val="20"/>
        </w:rPr>
      </w:pPr>
    </w:p>
    <w:p w14:paraId="1B2BA445" w14:textId="77777777" w:rsidR="00FD6D24" w:rsidRDefault="00FD6D24" w:rsidP="00FD6D24">
      <w:pPr>
        <w:autoSpaceDE w:val="0"/>
        <w:autoSpaceDN w:val="0"/>
        <w:adjustRightInd w:val="0"/>
        <w:ind w:left="720"/>
        <w:rPr>
          <w:sz w:val="20"/>
          <w:szCs w:val="20"/>
        </w:rPr>
      </w:pPr>
      <w:r>
        <w:rPr>
          <w:sz w:val="20"/>
          <w:szCs w:val="20"/>
        </w:rPr>
        <w:t>My research hypothesis is that a suitable genetic algorithm will yield more accurate results</w:t>
      </w:r>
    </w:p>
    <w:p w14:paraId="7449BB9D" w14:textId="77777777" w:rsidR="00FD6D24" w:rsidRDefault="00FD6D24" w:rsidP="00FD6D24">
      <w:pPr>
        <w:autoSpaceDE w:val="0"/>
        <w:autoSpaceDN w:val="0"/>
        <w:adjustRightInd w:val="0"/>
        <w:ind w:left="720"/>
        <w:rPr>
          <w:sz w:val="20"/>
          <w:szCs w:val="20"/>
        </w:rPr>
      </w:pPr>
      <w:r>
        <w:rPr>
          <w:sz w:val="20"/>
          <w:szCs w:val="20"/>
        </w:rPr>
        <w:t>(when applied to the standard ACME data set) than the algorithm proposed by Jones and</w:t>
      </w:r>
    </w:p>
    <w:p w14:paraId="4BAF59FD" w14:textId="0F985FC7" w:rsidR="00FD6D24" w:rsidRDefault="00FD6D24" w:rsidP="00FD6D24">
      <w:pPr>
        <w:autoSpaceDE w:val="0"/>
        <w:autoSpaceDN w:val="0"/>
        <w:adjustRightInd w:val="0"/>
        <w:ind w:left="720"/>
        <w:rPr>
          <w:sz w:val="20"/>
          <w:szCs w:val="20"/>
        </w:rPr>
      </w:pPr>
      <w:r>
        <w:rPr>
          <w:sz w:val="20"/>
          <w:szCs w:val="20"/>
        </w:rPr>
        <w:t>Smith, while also executing in less time.</w:t>
      </w:r>
    </w:p>
    <w:p w14:paraId="639EFF40" w14:textId="77777777" w:rsidR="00FD6D24" w:rsidRDefault="00FD6D24" w:rsidP="00FD6D24">
      <w:pPr>
        <w:autoSpaceDE w:val="0"/>
        <w:autoSpaceDN w:val="0"/>
        <w:adjustRightInd w:val="0"/>
        <w:rPr>
          <w:sz w:val="20"/>
          <w:szCs w:val="20"/>
        </w:rPr>
      </w:pPr>
    </w:p>
    <w:p w14:paraId="4FBA3ABB" w14:textId="763CCD6F" w:rsidR="00FD6D24" w:rsidRDefault="68A15F04" w:rsidP="00FD6D24">
      <w:pPr>
        <w:autoSpaceDE w:val="0"/>
        <w:autoSpaceDN w:val="0"/>
        <w:adjustRightInd w:val="0"/>
        <w:rPr>
          <w:sz w:val="20"/>
          <w:szCs w:val="20"/>
        </w:rPr>
      </w:pPr>
      <w:r w:rsidRPr="20AA727B">
        <w:rPr>
          <w:sz w:val="20"/>
          <w:szCs w:val="20"/>
        </w:rPr>
        <w:t>The latter aspects should (ideally) be presented as a concise, factual bullet point list. Again, the points</w:t>
      </w:r>
      <w:r w:rsidR="1581CAE9" w:rsidRPr="20AA727B">
        <w:rPr>
          <w:sz w:val="20"/>
          <w:szCs w:val="20"/>
        </w:rPr>
        <w:t xml:space="preserve"> </w:t>
      </w:r>
      <w:r w:rsidRPr="20AA727B">
        <w:rPr>
          <w:sz w:val="20"/>
          <w:szCs w:val="20"/>
        </w:rPr>
        <w:t xml:space="preserve">will differ for each project, but </w:t>
      </w:r>
      <w:r w:rsidR="745A4A1E" w:rsidRPr="20AA727B">
        <w:rPr>
          <w:sz w:val="20"/>
          <w:szCs w:val="20"/>
        </w:rPr>
        <w:t>it</w:t>
      </w:r>
      <w:r w:rsidRPr="20AA727B">
        <w:rPr>
          <w:sz w:val="20"/>
          <w:szCs w:val="20"/>
        </w:rPr>
        <w:t xml:space="preserve"> might be as follows:</w:t>
      </w:r>
    </w:p>
    <w:p w14:paraId="26385870" w14:textId="77777777" w:rsidR="00FD6D24" w:rsidRDefault="00FD6D24" w:rsidP="00FD6D24">
      <w:pPr>
        <w:autoSpaceDE w:val="0"/>
        <w:autoSpaceDN w:val="0"/>
        <w:adjustRightInd w:val="0"/>
        <w:rPr>
          <w:sz w:val="20"/>
          <w:szCs w:val="20"/>
        </w:rPr>
      </w:pPr>
    </w:p>
    <w:p w14:paraId="6501D7CA" w14:textId="2077CCE8" w:rsidR="00FD6D24" w:rsidRPr="00FD6D24" w:rsidRDefault="00FD6D24" w:rsidP="00FD6D24">
      <w:pPr>
        <w:pStyle w:val="ListParagraph"/>
        <w:numPr>
          <w:ilvl w:val="0"/>
          <w:numId w:val="13"/>
        </w:numPr>
        <w:autoSpaceDE w:val="0"/>
        <w:autoSpaceDN w:val="0"/>
        <w:adjustRightInd w:val="0"/>
        <w:rPr>
          <w:sz w:val="20"/>
          <w:szCs w:val="20"/>
        </w:rPr>
      </w:pPr>
      <w:r w:rsidRPr="00FD6D24">
        <w:rPr>
          <w:sz w:val="20"/>
          <w:szCs w:val="20"/>
        </w:rPr>
        <w:t>I spent 120 hours collecting material on and learning about the Java garbage-collection</w:t>
      </w:r>
      <w:r>
        <w:rPr>
          <w:sz w:val="20"/>
          <w:szCs w:val="20"/>
        </w:rPr>
        <w:t xml:space="preserve"> </w:t>
      </w:r>
      <w:r w:rsidRPr="00FD6D24">
        <w:rPr>
          <w:sz w:val="20"/>
          <w:szCs w:val="20"/>
        </w:rPr>
        <w:t>sub-system.</w:t>
      </w:r>
    </w:p>
    <w:p w14:paraId="78F5AFC8" w14:textId="62492ACB" w:rsidR="00FD6D24" w:rsidRPr="00FD6D24" w:rsidRDefault="00FD6D24" w:rsidP="00FD6D24">
      <w:pPr>
        <w:pStyle w:val="ListParagraph"/>
        <w:numPr>
          <w:ilvl w:val="0"/>
          <w:numId w:val="13"/>
        </w:numPr>
        <w:autoSpaceDE w:val="0"/>
        <w:autoSpaceDN w:val="0"/>
        <w:adjustRightInd w:val="0"/>
        <w:rPr>
          <w:sz w:val="20"/>
          <w:szCs w:val="20"/>
        </w:rPr>
      </w:pPr>
      <w:r w:rsidRPr="00FD6D24">
        <w:rPr>
          <w:sz w:val="20"/>
          <w:szCs w:val="20"/>
        </w:rPr>
        <w:t>I wrote a total of 5000 lines of source code, comprising a Linux device driver for a robot</w:t>
      </w:r>
      <w:r>
        <w:rPr>
          <w:sz w:val="20"/>
          <w:szCs w:val="20"/>
        </w:rPr>
        <w:t xml:space="preserve"> </w:t>
      </w:r>
      <w:r w:rsidRPr="00FD6D24">
        <w:rPr>
          <w:sz w:val="20"/>
          <w:szCs w:val="20"/>
        </w:rPr>
        <w:t>(in C) and a GUI (in Java) that is used to control it.</w:t>
      </w:r>
    </w:p>
    <w:p w14:paraId="46AD88ED" w14:textId="79F32A95" w:rsidR="00FD6D24" w:rsidRPr="00FD6D24" w:rsidRDefault="00FD6D24" w:rsidP="00FD6D24">
      <w:pPr>
        <w:pStyle w:val="ListParagraph"/>
        <w:numPr>
          <w:ilvl w:val="0"/>
          <w:numId w:val="13"/>
        </w:numPr>
        <w:autoSpaceDE w:val="0"/>
        <w:autoSpaceDN w:val="0"/>
        <w:adjustRightInd w:val="0"/>
        <w:rPr>
          <w:sz w:val="20"/>
          <w:szCs w:val="20"/>
        </w:rPr>
      </w:pPr>
      <w:r w:rsidRPr="00FD6D24">
        <w:rPr>
          <w:sz w:val="20"/>
          <w:szCs w:val="20"/>
        </w:rPr>
        <w:t>I designed a new algorithm for computing the non-linear mapping from A-space to B-space using a genetic algorithm, see page 17.</w:t>
      </w:r>
    </w:p>
    <w:p w14:paraId="271BA0A6" w14:textId="2FF02F46" w:rsidR="00FD6D24" w:rsidRPr="00FD6D24" w:rsidRDefault="00FD6D24" w:rsidP="00FD6D24">
      <w:pPr>
        <w:pStyle w:val="ListParagraph"/>
        <w:numPr>
          <w:ilvl w:val="0"/>
          <w:numId w:val="13"/>
        </w:numPr>
        <w:autoSpaceDE w:val="0"/>
        <w:autoSpaceDN w:val="0"/>
        <w:adjustRightInd w:val="0"/>
        <w:rPr>
          <w:sz w:val="20"/>
          <w:szCs w:val="20"/>
        </w:rPr>
      </w:pPr>
      <w:r w:rsidRPr="00FD6D24">
        <w:rPr>
          <w:sz w:val="20"/>
          <w:szCs w:val="20"/>
        </w:rPr>
        <w:t>I implemented a version of the algorithm proposed by Jones and Smith in [6], see page</w:t>
      </w:r>
      <w:r>
        <w:rPr>
          <w:sz w:val="20"/>
          <w:szCs w:val="20"/>
        </w:rPr>
        <w:t xml:space="preserve"> </w:t>
      </w:r>
      <w:r w:rsidRPr="00FD6D24">
        <w:rPr>
          <w:sz w:val="20"/>
          <w:szCs w:val="20"/>
        </w:rPr>
        <w:t>12, corrected a</w:t>
      </w:r>
      <w:r>
        <w:rPr>
          <w:sz w:val="20"/>
          <w:szCs w:val="20"/>
        </w:rPr>
        <w:t xml:space="preserve"> </w:t>
      </w:r>
      <w:r w:rsidRPr="00FD6D24">
        <w:rPr>
          <w:sz w:val="20"/>
          <w:szCs w:val="20"/>
        </w:rPr>
        <w:t>mistake in it, and compared the results with several alternatives.</w:t>
      </w:r>
      <w:r>
        <w:br w:type="page"/>
      </w:r>
    </w:p>
    <w:p w14:paraId="0BC1D909" w14:textId="4D54E890" w:rsidR="00B56E17" w:rsidRPr="00A00C51" w:rsidRDefault="00106468" w:rsidP="000D70DE">
      <w:pPr>
        <w:pStyle w:val="Heading1"/>
      </w:pPr>
      <w:bookmarkStart w:id="0" w:name="_Toc98342026"/>
      <w:r>
        <w:lastRenderedPageBreak/>
        <w:t>Dedication</w:t>
      </w:r>
      <w:r w:rsidR="00FD6D24">
        <w:t xml:space="preserve"> and Acknowledgements</w:t>
      </w:r>
      <w:bookmarkEnd w:id="0"/>
    </w:p>
    <w:p w14:paraId="1A075102" w14:textId="6F2FD4A8" w:rsidR="00390CF4" w:rsidRPr="00A00C51" w:rsidRDefault="00390CF4"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27CECEE4" w14:textId="602F2A2B" w:rsidR="00FD6D24" w:rsidRPr="00FD6D24" w:rsidRDefault="00FD6D24" w:rsidP="00FD6D24">
      <w:pPr>
        <w:autoSpaceDE w:val="0"/>
        <w:autoSpaceDN w:val="0"/>
        <w:adjustRightInd w:val="0"/>
        <w:rPr>
          <w:b/>
          <w:bCs/>
          <w:sz w:val="20"/>
          <w:szCs w:val="20"/>
        </w:rPr>
      </w:pPr>
      <w:r w:rsidRPr="00FD6D24">
        <w:rPr>
          <w:b/>
          <w:bCs/>
          <w:sz w:val="20"/>
          <w:szCs w:val="20"/>
        </w:rPr>
        <w:t>A compulsory section</w:t>
      </w:r>
    </w:p>
    <w:p w14:paraId="0C718ED0" w14:textId="77777777" w:rsidR="00FD6D24" w:rsidRDefault="00FD6D24" w:rsidP="00FD6D24">
      <w:pPr>
        <w:autoSpaceDE w:val="0"/>
        <w:autoSpaceDN w:val="0"/>
        <w:adjustRightInd w:val="0"/>
        <w:rPr>
          <w:sz w:val="20"/>
          <w:szCs w:val="20"/>
        </w:rPr>
      </w:pPr>
    </w:p>
    <w:p w14:paraId="43E3C6E3" w14:textId="77777777" w:rsidR="00FD6D24" w:rsidRDefault="00FD6D24" w:rsidP="00FD6D24">
      <w:pPr>
        <w:autoSpaceDE w:val="0"/>
        <w:autoSpaceDN w:val="0"/>
        <w:adjustRightInd w:val="0"/>
        <w:rPr>
          <w:sz w:val="20"/>
          <w:szCs w:val="20"/>
        </w:rPr>
      </w:pPr>
      <w:r>
        <w:rPr>
          <w:sz w:val="20"/>
          <w:szCs w:val="20"/>
        </w:rPr>
        <w:t>It is common practice (although totally optional) to acknowledge any third-party advice, contribution or</w:t>
      </w:r>
    </w:p>
    <w:p w14:paraId="1451C5F0" w14:textId="0A6A2E8F" w:rsidR="00FD6D24" w:rsidRDefault="00FD6D24" w:rsidP="00FD6D24">
      <w:pPr>
        <w:autoSpaceDE w:val="0"/>
        <w:autoSpaceDN w:val="0"/>
        <w:adjustRightInd w:val="0"/>
        <w:rPr>
          <w:sz w:val="20"/>
          <w:szCs w:val="20"/>
        </w:rPr>
      </w:pPr>
      <w:r>
        <w:rPr>
          <w:sz w:val="20"/>
          <w:szCs w:val="20"/>
        </w:rPr>
        <w:t>influence you have found useful during your work. Examples include support from friends or family, the</w:t>
      </w:r>
    </w:p>
    <w:p w14:paraId="20234901" w14:textId="77777777" w:rsidR="00FD6D24" w:rsidRDefault="00FD6D24" w:rsidP="00FD6D24">
      <w:pPr>
        <w:autoSpaceDE w:val="0"/>
        <w:autoSpaceDN w:val="0"/>
        <w:adjustRightInd w:val="0"/>
        <w:rPr>
          <w:sz w:val="20"/>
          <w:szCs w:val="20"/>
        </w:rPr>
      </w:pPr>
      <w:r>
        <w:rPr>
          <w:sz w:val="20"/>
          <w:szCs w:val="20"/>
        </w:rPr>
        <w:t>input of your Supervisor and/or Advisor, external organisations or persons who have supplied resources</w:t>
      </w:r>
    </w:p>
    <w:p w14:paraId="090857D1" w14:textId="5C42D3E3" w:rsidR="00106468" w:rsidRPr="0010130D" w:rsidRDefault="00FD6D24" w:rsidP="0010130D">
      <w:pPr>
        <w:rPr>
          <w:rFonts w:asciiTheme="majorBidi" w:hAnsiTheme="majorBidi" w:cstheme="majorBidi"/>
          <w:color w:val="000000" w:themeColor="text1"/>
          <w:sz w:val="22"/>
          <w:szCs w:val="22"/>
        </w:rPr>
      </w:pPr>
      <w:r>
        <w:rPr>
          <w:sz w:val="20"/>
          <w:szCs w:val="20"/>
        </w:rPr>
        <w:t>of some kind (e.g., funding, advice or time), and so on.</w:t>
      </w:r>
      <w:r w:rsidR="00CC2977" w:rsidRPr="00A00C51">
        <w:rPr>
          <w:rFonts w:asciiTheme="majorBidi" w:hAnsiTheme="majorBidi" w:cstheme="majorBidi"/>
          <w:color w:val="000000" w:themeColor="text1"/>
          <w:sz w:val="22"/>
          <w:szCs w:val="22"/>
        </w:rPr>
        <w:br w:type="page"/>
      </w:r>
      <w:r w:rsidR="00106468">
        <w:rPr>
          <w:sz w:val="50"/>
          <w:szCs w:val="50"/>
        </w:rPr>
        <w:lastRenderedPageBreak/>
        <w:t>Declaration</w:t>
      </w:r>
    </w:p>
    <w:p w14:paraId="2C932EEA" w14:textId="257B8EA4" w:rsidR="00106468" w:rsidRDefault="00106468" w:rsidP="00106468">
      <w:pPr>
        <w:autoSpaceDE w:val="0"/>
        <w:autoSpaceDN w:val="0"/>
        <w:adjustRightInd w:val="0"/>
        <w:rPr>
          <w:sz w:val="20"/>
          <w:szCs w:val="20"/>
        </w:rPr>
      </w:pPr>
    </w:p>
    <w:p w14:paraId="101BF5EF" w14:textId="77777777" w:rsidR="00106468" w:rsidRPr="00106468" w:rsidRDefault="00106468" w:rsidP="00106468">
      <w:pPr>
        <w:autoSpaceDE w:val="0"/>
        <w:autoSpaceDN w:val="0"/>
        <w:adjustRightInd w:val="0"/>
        <w:rPr>
          <w:sz w:val="20"/>
          <w:szCs w:val="20"/>
        </w:rPr>
      </w:pPr>
    </w:p>
    <w:p w14:paraId="6218FF43" w14:textId="5EB2363E" w:rsidR="00106468" w:rsidRDefault="00106468" w:rsidP="00106468">
      <w:pPr>
        <w:autoSpaceDE w:val="0"/>
        <w:autoSpaceDN w:val="0"/>
        <w:adjustRightInd w:val="0"/>
        <w:rPr>
          <w:sz w:val="20"/>
          <w:szCs w:val="20"/>
        </w:rPr>
      </w:pPr>
      <w:r>
        <w:rPr>
          <w:sz w:val="20"/>
          <w:szCs w:val="20"/>
        </w:rPr>
        <w:t>I declare that the work in this dissertation was carried out in accordance with the 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material which is the work of others, I have included the source in the references. Any views expressed in the dissertation, other than referenced material, are those of the author.</w:t>
      </w:r>
    </w:p>
    <w:p w14:paraId="731D3D25" w14:textId="53BDBF84" w:rsidR="00106468" w:rsidRDefault="00106468" w:rsidP="00106468">
      <w:pPr>
        <w:autoSpaceDE w:val="0"/>
        <w:autoSpaceDN w:val="0"/>
        <w:adjustRightInd w:val="0"/>
        <w:rPr>
          <w:sz w:val="20"/>
          <w:szCs w:val="20"/>
        </w:rPr>
      </w:pPr>
    </w:p>
    <w:p w14:paraId="3168FE59" w14:textId="23F27C8B" w:rsidR="00106468" w:rsidRDefault="00106468" w:rsidP="00106468">
      <w:pPr>
        <w:autoSpaceDE w:val="0"/>
        <w:autoSpaceDN w:val="0"/>
        <w:adjustRightInd w:val="0"/>
        <w:rPr>
          <w:sz w:val="20"/>
          <w:szCs w:val="20"/>
        </w:rPr>
      </w:pPr>
    </w:p>
    <w:p w14:paraId="28A09CAA" w14:textId="77777777" w:rsidR="00106468" w:rsidRDefault="00106468" w:rsidP="00106468">
      <w:pPr>
        <w:autoSpaceDE w:val="0"/>
        <w:autoSpaceDN w:val="0"/>
        <w:adjustRightInd w:val="0"/>
        <w:rPr>
          <w:sz w:val="20"/>
          <w:szCs w:val="20"/>
        </w:rPr>
      </w:pPr>
    </w:p>
    <w:p w14:paraId="74059629" w14:textId="7139DC1A" w:rsidR="00106468" w:rsidRDefault="00106468" w:rsidP="00106468">
      <w:pPr>
        <w:autoSpaceDE w:val="0"/>
        <w:autoSpaceDN w:val="0"/>
        <w:adjustRightInd w:val="0"/>
        <w:rPr>
          <w:sz w:val="20"/>
          <w:szCs w:val="20"/>
        </w:rPr>
      </w:pPr>
      <w:r>
        <w:rPr>
          <w:sz w:val="20"/>
          <w:szCs w:val="20"/>
        </w:rPr>
        <w:t>Daniel Page, Wednesday, 16 March 2022</w:t>
      </w:r>
    </w:p>
    <w:p w14:paraId="6D026C9D" w14:textId="693042FB" w:rsidR="00951936" w:rsidRPr="00A00C51" w:rsidRDefault="00951936" w:rsidP="00106468">
      <w:pP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3249273E" w14:textId="727C8D87" w:rsidR="00951936" w:rsidRPr="00A00C51" w:rsidRDefault="00951936" w:rsidP="0051506D">
      <w:pPr>
        <w:pStyle w:val="TOC3"/>
        <w:rPr>
          <w:rFonts w:asciiTheme="majorBidi" w:hAnsiTheme="majorBidi" w:cstheme="majorBidi"/>
          <w:i/>
          <w:color w:val="000000" w:themeColor="text1"/>
        </w:rPr>
      </w:pPr>
    </w:p>
    <w:sdt>
      <w:sdtPr>
        <w:rPr>
          <w:rFonts w:asciiTheme="minorHAnsi" w:eastAsiaTheme="minorEastAsia" w:hAnsiTheme="minorHAnsi" w:cstheme="minorBidi"/>
          <w:b w:val="0"/>
          <w:bCs w:val="0"/>
          <w:color w:val="auto"/>
          <w:sz w:val="24"/>
          <w:szCs w:val="24"/>
          <w:lang w:val="en-GB"/>
        </w:rPr>
        <w:id w:val="-1420323426"/>
        <w:docPartObj>
          <w:docPartGallery w:val="Table of Contents"/>
          <w:docPartUnique/>
        </w:docPartObj>
      </w:sdtPr>
      <w:sdtEndPr>
        <w:rPr>
          <w:rFonts w:ascii="Times New Roman" w:hAnsi="Times New Roman" w:cs="Times New Roman"/>
          <w:noProof/>
        </w:rPr>
      </w:sdtEndPr>
      <w:sdtContent>
        <w:p w14:paraId="0CC9331F" w14:textId="2332246D" w:rsidR="00607B92" w:rsidRPr="00A00C51" w:rsidRDefault="00607B92">
          <w:pPr>
            <w:pStyle w:val="TOCHeading"/>
          </w:pPr>
          <w:r w:rsidRPr="00A00C51">
            <w:t>Table of Contents</w:t>
          </w:r>
        </w:p>
        <w:p w14:paraId="5C00B2CF" w14:textId="79618DD5" w:rsidR="008E31D0" w:rsidRDefault="00607B92">
          <w:pPr>
            <w:pStyle w:val="TOC1"/>
            <w:tabs>
              <w:tab w:val="right" w:leader="dot" w:pos="9060"/>
            </w:tabs>
            <w:rPr>
              <w:rFonts w:eastAsiaTheme="minorEastAsia" w:cstheme="minorBidi"/>
              <w:b w:val="0"/>
              <w:bCs w:val="0"/>
              <w:i w:val="0"/>
              <w:iCs w:val="0"/>
              <w:noProof/>
              <w:szCs w:val="24"/>
              <w:lang w:eastAsia="en-GB"/>
            </w:rPr>
          </w:pPr>
          <w:r w:rsidRPr="00A00C51">
            <w:rPr>
              <w:rFonts w:asciiTheme="majorBidi" w:hAnsiTheme="majorBidi" w:cstheme="majorBidi"/>
              <w:b w:val="0"/>
              <w:bCs w:val="0"/>
              <w:color w:val="000000" w:themeColor="text1"/>
            </w:rPr>
            <w:fldChar w:fldCharType="begin"/>
          </w:r>
          <w:r w:rsidRPr="00A00C51">
            <w:rPr>
              <w:rFonts w:asciiTheme="majorBidi" w:hAnsiTheme="majorBidi" w:cstheme="majorBidi"/>
              <w:color w:val="000000" w:themeColor="text1"/>
            </w:rPr>
            <w:instrText xml:space="preserve"> TOC \o "1-3" \h \z \u </w:instrText>
          </w:r>
          <w:r w:rsidRPr="00A00C51">
            <w:rPr>
              <w:rFonts w:asciiTheme="majorBidi" w:hAnsiTheme="majorBidi" w:cstheme="majorBidi"/>
              <w:b w:val="0"/>
              <w:bCs w:val="0"/>
              <w:color w:val="000000" w:themeColor="text1"/>
            </w:rPr>
            <w:fldChar w:fldCharType="separate"/>
          </w:r>
          <w:hyperlink w:anchor="_Toc98342026" w:history="1">
            <w:r w:rsidR="008E31D0" w:rsidRPr="004254F5">
              <w:rPr>
                <w:rStyle w:val="Hyperlink"/>
                <w:noProof/>
              </w:rPr>
              <w:t>Dedication and Acknowledgements</w:t>
            </w:r>
            <w:r w:rsidR="008E31D0">
              <w:rPr>
                <w:noProof/>
                <w:webHidden/>
              </w:rPr>
              <w:tab/>
            </w:r>
            <w:r w:rsidR="008E31D0">
              <w:rPr>
                <w:noProof/>
                <w:webHidden/>
              </w:rPr>
              <w:fldChar w:fldCharType="begin"/>
            </w:r>
            <w:r w:rsidR="008E31D0">
              <w:rPr>
                <w:noProof/>
                <w:webHidden/>
              </w:rPr>
              <w:instrText xml:space="preserve"> PAGEREF _Toc98342026 \h </w:instrText>
            </w:r>
            <w:r w:rsidR="008E31D0">
              <w:rPr>
                <w:noProof/>
                <w:webHidden/>
              </w:rPr>
            </w:r>
            <w:r w:rsidR="008E31D0">
              <w:rPr>
                <w:noProof/>
                <w:webHidden/>
              </w:rPr>
              <w:fldChar w:fldCharType="separate"/>
            </w:r>
            <w:r w:rsidR="007D7575">
              <w:rPr>
                <w:noProof/>
                <w:webHidden/>
              </w:rPr>
              <w:t>ii</w:t>
            </w:r>
            <w:r w:rsidR="008E31D0">
              <w:rPr>
                <w:noProof/>
                <w:webHidden/>
              </w:rPr>
              <w:fldChar w:fldCharType="end"/>
            </w:r>
          </w:hyperlink>
        </w:p>
        <w:p w14:paraId="21D89507" w14:textId="0C6369E8"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27" w:history="1">
            <w:r w:rsidR="008E31D0" w:rsidRPr="004254F5">
              <w:rPr>
                <w:rStyle w:val="Hyperlink"/>
                <w:noProof/>
              </w:rPr>
              <w:t>List of Figures</w:t>
            </w:r>
            <w:r w:rsidR="008E31D0">
              <w:rPr>
                <w:noProof/>
                <w:webHidden/>
              </w:rPr>
              <w:tab/>
            </w:r>
            <w:r w:rsidR="008E31D0">
              <w:rPr>
                <w:noProof/>
                <w:webHidden/>
              </w:rPr>
              <w:fldChar w:fldCharType="begin"/>
            </w:r>
            <w:r w:rsidR="008E31D0">
              <w:rPr>
                <w:noProof/>
                <w:webHidden/>
              </w:rPr>
              <w:instrText xml:space="preserve"> PAGEREF _Toc98342027 \h </w:instrText>
            </w:r>
            <w:r w:rsidR="008E31D0">
              <w:rPr>
                <w:noProof/>
                <w:webHidden/>
              </w:rPr>
            </w:r>
            <w:r w:rsidR="008E31D0">
              <w:rPr>
                <w:noProof/>
                <w:webHidden/>
              </w:rPr>
              <w:fldChar w:fldCharType="separate"/>
            </w:r>
            <w:r w:rsidR="007D7575">
              <w:rPr>
                <w:noProof/>
                <w:webHidden/>
              </w:rPr>
              <w:t>v</w:t>
            </w:r>
            <w:r w:rsidR="008E31D0">
              <w:rPr>
                <w:noProof/>
                <w:webHidden/>
              </w:rPr>
              <w:fldChar w:fldCharType="end"/>
            </w:r>
          </w:hyperlink>
        </w:p>
        <w:p w14:paraId="0CDA019E" w14:textId="7C1D7639"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28" w:history="1">
            <w:r w:rsidR="008E31D0" w:rsidRPr="004254F5">
              <w:rPr>
                <w:rStyle w:val="Hyperlink"/>
                <w:noProof/>
              </w:rPr>
              <w:t>List of Tables</w:t>
            </w:r>
            <w:r w:rsidR="008E31D0">
              <w:rPr>
                <w:noProof/>
                <w:webHidden/>
              </w:rPr>
              <w:tab/>
            </w:r>
            <w:r w:rsidR="008E31D0">
              <w:rPr>
                <w:noProof/>
                <w:webHidden/>
              </w:rPr>
              <w:fldChar w:fldCharType="begin"/>
            </w:r>
            <w:r w:rsidR="008E31D0">
              <w:rPr>
                <w:noProof/>
                <w:webHidden/>
              </w:rPr>
              <w:instrText xml:space="preserve"> PAGEREF _Toc98342028 \h </w:instrText>
            </w:r>
            <w:r w:rsidR="008E31D0">
              <w:rPr>
                <w:noProof/>
                <w:webHidden/>
              </w:rPr>
            </w:r>
            <w:r w:rsidR="008E31D0">
              <w:rPr>
                <w:noProof/>
                <w:webHidden/>
              </w:rPr>
              <w:fldChar w:fldCharType="separate"/>
            </w:r>
            <w:r w:rsidR="007D7575">
              <w:rPr>
                <w:noProof/>
                <w:webHidden/>
              </w:rPr>
              <w:t>vi</w:t>
            </w:r>
            <w:r w:rsidR="008E31D0">
              <w:rPr>
                <w:noProof/>
                <w:webHidden/>
              </w:rPr>
              <w:fldChar w:fldCharType="end"/>
            </w:r>
          </w:hyperlink>
        </w:p>
        <w:p w14:paraId="227CB63C" w14:textId="61F52202"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29" w:history="1">
            <w:r w:rsidR="008E31D0" w:rsidRPr="004254F5">
              <w:rPr>
                <w:rStyle w:val="Hyperlink"/>
                <w:noProof/>
              </w:rPr>
              <w:t>Summary of Changes</w:t>
            </w:r>
            <w:r w:rsidR="008E31D0">
              <w:rPr>
                <w:noProof/>
                <w:webHidden/>
              </w:rPr>
              <w:tab/>
            </w:r>
            <w:r w:rsidR="008E31D0">
              <w:rPr>
                <w:noProof/>
                <w:webHidden/>
              </w:rPr>
              <w:fldChar w:fldCharType="begin"/>
            </w:r>
            <w:r w:rsidR="008E31D0">
              <w:rPr>
                <w:noProof/>
                <w:webHidden/>
              </w:rPr>
              <w:instrText xml:space="preserve"> PAGEREF _Toc98342029 \h </w:instrText>
            </w:r>
            <w:r w:rsidR="008E31D0">
              <w:rPr>
                <w:noProof/>
                <w:webHidden/>
              </w:rPr>
            </w:r>
            <w:r w:rsidR="008E31D0">
              <w:rPr>
                <w:noProof/>
                <w:webHidden/>
              </w:rPr>
              <w:fldChar w:fldCharType="separate"/>
            </w:r>
            <w:r w:rsidR="007D7575">
              <w:rPr>
                <w:noProof/>
                <w:webHidden/>
              </w:rPr>
              <w:t>viii</w:t>
            </w:r>
            <w:r w:rsidR="008E31D0">
              <w:rPr>
                <w:noProof/>
                <w:webHidden/>
              </w:rPr>
              <w:fldChar w:fldCharType="end"/>
            </w:r>
          </w:hyperlink>
        </w:p>
        <w:p w14:paraId="2567D93D" w14:textId="25E817C9"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30" w:history="1">
            <w:r w:rsidR="008E31D0" w:rsidRPr="004254F5">
              <w:rPr>
                <w:rStyle w:val="Hyperlink"/>
                <w:noProof/>
              </w:rPr>
              <w:t>Supporting Technologies</w:t>
            </w:r>
            <w:r w:rsidR="008E31D0">
              <w:rPr>
                <w:noProof/>
                <w:webHidden/>
              </w:rPr>
              <w:tab/>
            </w:r>
            <w:r w:rsidR="008E31D0">
              <w:rPr>
                <w:noProof/>
                <w:webHidden/>
              </w:rPr>
              <w:fldChar w:fldCharType="begin"/>
            </w:r>
            <w:r w:rsidR="008E31D0">
              <w:rPr>
                <w:noProof/>
                <w:webHidden/>
              </w:rPr>
              <w:instrText xml:space="preserve"> PAGEREF _Toc98342030 \h </w:instrText>
            </w:r>
            <w:r w:rsidR="008E31D0">
              <w:rPr>
                <w:noProof/>
                <w:webHidden/>
              </w:rPr>
            </w:r>
            <w:r w:rsidR="008E31D0">
              <w:rPr>
                <w:noProof/>
                <w:webHidden/>
              </w:rPr>
              <w:fldChar w:fldCharType="separate"/>
            </w:r>
            <w:r w:rsidR="007D7575">
              <w:rPr>
                <w:noProof/>
                <w:webHidden/>
              </w:rPr>
              <w:t>ix</w:t>
            </w:r>
            <w:r w:rsidR="008E31D0">
              <w:rPr>
                <w:noProof/>
                <w:webHidden/>
              </w:rPr>
              <w:fldChar w:fldCharType="end"/>
            </w:r>
          </w:hyperlink>
        </w:p>
        <w:p w14:paraId="1C05D0E7" w14:textId="1F47D6AD"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31" w:history="1">
            <w:r w:rsidR="008E31D0" w:rsidRPr="004254F5">
              <w:rPr>
                <w:rStyle w:val="Hyperlink"/>
                <w:noProof/>
              </w:rPr>
              <w:t>Notions and Acronyms</w:t>
            </w:r>
            <w:r w:rsidR="008E31D0">
              <w:rPr>
                <w:noProof/>
                <w:webHidden/>
              </w:rPr>
              <w:tab/>
            </w:r>
            <w:r w:rsidR="008E31D0">
              <w:rPr>
                <w:noProof/>
                <w:webHidden/>
              </w:rPr>
              <w:fldChar w:fldCharType="begin"/>
            </w:r>
            <w:r w:rsidR="008E31D0">
              <w:rPr>
                <w:noProof/>
                <w:webHidden/>
              </w:rPr>
              <w:instrText xml:space="preserve"> PAGEREF _Toc98342031 \h </w:instrText>
            </w:r>
            <w:r w:rsidR="008E31D0">
              <w:rPr>
                <w:noProof/>
                <w:webHidden/>
              </w:rPr>
            </w:r>
            <w:r w:rsidR="008E31D0">
              <w:rPr>
                <w:noProof/>
                <w:webHidden/>
              </w:rPr>
              <w:fldChar w:fldCharType="separate"/>
            </w:r>
            <w:r w:rsidR="007D7575">
              <w:rPr>
                <w:noProof/>
                <w:webHidden/>
              </w:rPr>
              <w:t>x</w:t>
            </w:r>
            <w:r w:rsidR="008E31D0">
              <w:rPr>
                <w:noProof/>
                <w:webHidden/>
              </w:rPr>
              <w:fldChar w:fldCharType="end"/>
            </w:r>
          </w:hyperlink>
        </w:p>
        <w:p w14:paraId="262BFC4B" w14:textId="767D055D"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32" w:history="1">
            <w:r w:rsidR="008E31D0" w:rsidRPr="004254F5">
              <w:rPr>
                <w:rStyle w:val="Hyperlink"/>
                <w:noProof/>
              </w:rPr>
              <w:t>Chapter 1: Introduction</w:t>
            </w:r>
            <w:r w:rsidR="008E31D0">
              <w:rPr>
                <w:noProof/>
                <w:webHidden/>
              </w:rPr>
              <w:tab/>
            </w:r>
            <w:r w:rsidR="008E31D0">
              <w:rPr>
                <w:noProof/>
                <w:webHidden/>
              </w:rPr>
              <w:fldChar w:fldCharType="begin"/>
            </w:r>
            <w:r w:rsidR="008E31D0">
              <w:rPr>
                <w:noProof/>
                <w:webHidden/>
              </w:rPr>
              <w:instrText xml:space="preserve"> PAGEREF _Toc98342032 \h </w:instrText>
            </w:r>
            <w:r w:rsidR="008E31D0">
              <w:rPr>
                <w:noProof/>
                <w:webHidden/>
              </w:rPr>
            </w:r>
            <w:r w:rsidR="008E31D0">
              <w:rPr>
                <w:noProof/>
                <w:webHidden/>
              </w:rPr>
              <w:fldChar w:fldCharType="separate"/>
            </w:r>
            <w:r w:rsidR="007D7575">
              <w:rPr>
                <w:noProof/>
                <w:webHidden/>
              </w:rPr>
              <w:t>1</w:t>
            </w:r>
            <w:r w:rsidR="008E31D0">
              <w:rPr>
                <w:noProof/>
                <w:webHidden/>
              </w:rPr>
              <w:fldChar w:fldCharType="end"/>
            </w:r>
          </w:hyperlink>
        </w:p>
        <w:p w14:paraId="007AA2F1" w14:textId="0301DF14"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33" w:history="1">
            <w:r w:rsidR="008E31D0" w:rsidRPr="004254F5">
              <w:rPr>
                <w:rStyle w:val="Hyperlink"/>
                <w:noProof/>
              </w:rPr>
              <w:t>Chapter 2: Background</w:t>
            </w:r>
            <w:r w:rsidR="008E31D0">
              <w:rPr>
                <w:noProof/>
                <w:webHidden/>
              </w:rPr>
              <w:tab/>
            </w:r>
            <w:r w:rsidR="008E31D0">
              <w:rPr>
                <w:noProof/>
                <w:webHidden/>
              </w:rPr>
              <w:fldChar w:fldCharType="begin"/>
            </w:r>
            <w:r w:rsidR="008E31D0">
              <w:rPr>
                <w:noProof/>
                <w:webHidden/>
              </w:rPr>
              <w:instrText xml:space="preserve"> PAGEREF _Toc98342033 \h </w:instrText>
            </w:r>
            <w:r w:rsidR="008E31D0">
              <w:rPr>
                <w:noProof/>
                <w:webHidden/>
              </w:rPr>
            </w:r>
            <w:r w:rsidR="008E31D0">
              <w:rPr>
                <w:noProof/>
                <w:webHidden/>
              </w:rPr>
              <w:fldChar w:fldCharType="separate"/>
            </w:r>
            <w:r w:rsidR="007D7575">
              <w:rPr>
                <w:noProof/>
                <w:webHidden/>
              </w:rPr>
              <w:t>5</w:t>
            </w:r>
            <w:r w:rsidR="008E31D0">
              <w:rPr>
                <w:noProof/>
                <w:webHidden/>
              </w:rPr>
              <w:fldChar w:fldCharType="end"/>
            </w:r>
          </w:hyperlink>
        </w:p>
        <w:p w14:paraId="7BC994EB" w14:textId="62C03311"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34" w:history="1">
            <w:r w:rsidR="008E31D0" w:rsidRPr="004254F5">
              <w:rPr>
                <w:rStyle w:val="Hyperlink"/>
                <w:noProof/>
              </w:rPr>
              <w:t>Chapter 3: Project Execution</w:t>
            </w:r>
            <w:r w:rsidR="008E31D0">
              <w:rPr>
                <w:noProof/>
                <w:webHidden/>
              </w:rPr>
              <w:tab/>
            </w:r>
            <w:r w:rsidR="008E31D0">
              <w:rPr>
                <w:noProof/>
                <w:webHidden/>
              </w:rPr>
              <w:fldChar w:fldCharType="begin"/>
            </w:r>
            <w:r w:rsidR="008E31D0">
              <w:rPr>
                <w:noProof/>
                <w:webHidden/>
              </w:rPr>
              <w:instrText xml:space="preserve"> PAGEREF _Toc98342034 \h </w:instrText>
            </w:r>
            <w:r w:rsidR="008E31D0">
              <w:rPr>
                <w:noProof/>
                <w:webHidden/>
              </w:rPr>
            </w:r>
            <w:r w:rsidR="008E31D0">
              <w:rPr>
                <w:noProof/>
                <w:webHidden/>
              </w:rPr>
              <w:fldChar w:fldCharType="separate"/>
            </w:r>
            <w:r w:rsidR="007D7575">
              <w:rPr>
                <w:noProof/>
                <w:webHidden/>
              </w:rPr>
              <w:t>13</w:t>
            </w:r>
            <w:r w:rsidR="008E31D0">
              <w:rPr>
                <w:noProof/>
                <w:webHidden/>
              </w:rPr>
              <w:fldChar w:fldCharType="end"/>
            </w:r>
          </w:hyperlink>
        </w:p>
        <w:p w14:paraId="7F63035D" w14:textId="386ED50D" w:rsidR="008E31D0" w:rsidRDefault="00000000">
          <w:pPr>
            <w:pStyle w:val="TOC2"/>
            <w:tabs>
              <w:tab w:val="left" w:pos="960"/>
              <w:tab w:val="right" w:leader="dot" w:pos="9060"/>
            </w:tabs>
            <w:rPr>
              <w:rFonts w:eastAsiaTheme="minorEastAsia" w:cstheme="minorBidi"/>
              <w:b w:val="0"/>
              <w:bCs w:val="0"/>
              <w:noProof/>
              <w:sz w:val="24"/>
              <w:szCs w:val="24"/>
              <w:lang w:eastAsia="en-GB"/>
            </w:rPr>
          </w:pPr>
          <w:hyperlink w:anchor="_Toc98342035" w:history="1">
            <w:r w:rsidR="008E31D0" w:rsidRPr="004254F5">
              <w:rPr>
                <w:rStyle w:val="Hyperlink"/>
                <w:noProof/>
              </w:rPr>
              <w:t>3.1.</w:t>
            </w:r>
            <w:r w:rsidR="008E31D0">
              <w:rPr>
                <w:rFonts w:eastAsiaTheme="minorEastAsia" w:cstheme="minorBidi"/>
                <w:b w:val="0"/>
                <w:bCs w:val="0"/>
                <w:noProof/>
                <w:sz w:val="24"/>
                <w:szCs w:val="24"/>
                <w:lang w:eastAsia="en-GB"/>
              </w:rPr>
              <w:tab/>
            </w:r>
            <w:r w:rsidR="008E31D0" w:rsidRPr="004254F5">
              <w:rPr>
                <w:rStyle w:val="Hyperlink"/>
                <w:noProof/>
              </w:rPr>
              <w:t>Example Section</w:t>
            </w:r>
            <w:r w:rsidR="008E31D0">
              <w:rPr>
                <w:noProof/>
                <w:webHidden/>
              </w:rPr>
              <w:tab/>
            </w:r>
            <w:r w:rsidR="008E31D0">
              <w:rPr>
                <w:noProof/>
                <w:webHidden/>
              </w:rPr>
              <w:fldChar w:fldCharType="begin"/>
            </w:r>
            <w:r w:rsidR="008E31D0">
              <w:rPr>
                <w:noProof/>
                <w:webHidden/>
              </w:rPr>
              <w:instrText xml:space="preserve"> PAGEREF _Toc98342035 \h </w:instrText>
            </w:r>
            <w:r w:rsidR="008E31D0">
              <w:rPr>
                <w:noProof/>
                <w:webHidden/>
              </w:rPr>
            </w:r>
            <w:r w:rsidR="008E31D0">
              <w:rPr>
                <w:noProof/>
                <w:webHidden/>
              </w:rPr>
              <w:fldChar w:fldCharType="separate"/>
            </w:r>
            <w:r w:rsidR="007D7575">
              <w:rPr>
                <w:noProof/>
                <w:webHidden/>
              </w:rPr>
              <w:t>13</w:t>
            </w:r>
            <w:r w:rsidR="008E31D0">
              <w:rPr>
                <w:noProof/>
                <w:webHidden/>
              </w:rPr>
              <w:fldChar w:fldCharType="end"/>
            </w:r>
          </w:hyperlink>
        </w:p>
        <w:p w14:paraId="1485063E" w14:textId="2E6A1D7D" w:rsidR="008E31D0" w:rsidRDefault="00000000">
          <w:pPr>
            <w:pStyle w:val="TOC3"/>
            <w:tabs>
              <w:tab w:val="left" w:pos="1200"/>
              <w:tab w:val="right" w:leader="dot" w:pos="9060"/>
            </w:tabs>
            <w:rPr>
              <w:rFonts w:eastAsiaTheme="minorEastAsia" w:cstheme="minorBidi"/>
              <w:noProof/>
              <w:sz w:val="24"/>
              <w:lang w:eastAsia="en-GB"/>
            </w:rPr>
          </w:pPr>
          <w:hyperlink w:anchor="_Toc98342036" w:history="1">
            <w:r w:rsidR="008E31D0" w:rsidRPr="004254F5">
              <w:rPr>
                <w:rStyle w:val="Hyperlink"/>
                <w:noProof/>
              </w:rPr>
              <w:t>3.1.1.</w:t>
            </w:r>
            <w:r w:rsidR="008E31D0">
              <w:rPr>
                <w:rFonts w:eastAsiaTheme="minorEastAsia" w:cstheme="minorBidi"/>
                <w:noProof/>
                <w:sz w:val="24"/>
                <w:lang w:eastAsia="en-GB"/>
              </w:rPr>
              <w:tab/>
            </w:r>
            <w:r w:rsidR="008E31D0" w:rsidRPr="004254F5">
              <w:rPr>
                <w:rStyle w:val="Hyperlink"/>
                <w:noProof/>
              </w:rPr>
              <w:t>Example sub-section</w:t>
            </w:r>
            <w:r w:rsidR="008E31D0">
              <w:rPr>
                <w:noProof/>
                <w:webHidden/>
              </w:rPr>
              <w:tab/>
            </w:r>
            <w:r w:rsidR="008E31D0">
              <w:rPr>
                <w:noProof/>
                <w:webHidden/>
              </w:rPr>
              <w:fldChar w:fldCharType="begin"/>
            </w:r>
            <w:r w:rsidR="008E31D0">
              <w:rPr>
                <w:noProof/>
                <w:webHidden/>
              </w:rPr>
              <w:instrText xml:space="preserve"> PAGEREF _Toc98342036 \h </w:instrText>
            </w:r>
            <w:r w:rsidR="008E31D0">
              <w:rPr>
                <w:noProof/>
                <w:webHidden/>
              </w:rPr>
            </w:r>
            <w:r w:rsidR="008E31D0">
              <w:rPr>
                <w:noProof/>
                <w:webHidden/>
              </w:rPr>
              <w:fldChar w:fldCharType="separate"/>
            </w:r>
            <w:r w:rsidR="007D7575">
              <w:rPr>
                <w:noProof/>
                <w:webHidden/>
              </w:rPr>
              <w:t>14</w:t>
            </w:r>
            <w:r w:rsidR="008E31D0">
              <w:rPr>
                <w:noProof/>
                <w:webHidden/>
              </w:rPr>
              <w:fldChar w:fldCharType="end"/>
            </w:r>
          </w:hyperlink>
        </w:p>
        <w:p w14:paraId="4E4D2AF3" w14:textId="114D7017"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37" w:history="1">
            <w:r w:rsidR="008E31D0" w:rsidRPr="004254F5">
              <w:rPr>
                <w:rStyle w:val="Hyperlink"/>
                <w:noProof/>
              </w:rPr>
              <w:t>Chapter 4: Critical Evaluation</w:t>
            </w:r>
            <w:r w:rsidR="008E31D0">
              <w:rPr>
                <w:noProof/>
                <w:webHidden/>
              </w:rPr>
              <w:tab/>
            </w:r>
            <w:r w:rsidR="008E31D0">
              <w:rPr>
                <w:noProof/>
                <w:webHidden/>
              </w:rPr>
              <w:fldChar w:fldCharType="begin"/>
            </w:r>
            <w:r w:rsidR="008E31D0">
              <w:rPr>
                <w:noProof/>
                <w:webHidden/>
              </w:rPr>
              <w:instrText xml:space="preserve"> PAGEREF _Toc98342037 \h </w:instrText>
            </w:r>
            <w:r w:rsidR="008E31D0">
              <w:rPr>
                <w:noProof/>
                <w:webHidden/>
              </w:rPr>
            </w:r>
            <w:r w:rsidR="008E31D0">
              <w:rPr>
                <w:noProof/>
                <w:webHidden/>
              </w:rPr>
              <w:fldChar w:fldCharType="separate"/>
            </w:r>
            <w:r w:rsidR="007D7575">
              <w:rPr>
                <w:noProof/>
                <w:webHidden/>
              </w:rPr>
              <w:t>17</w:t>
            </w:r>
            <w:r w:rsidR="008E31D0">
              <w:rPr>
                <w:noProof/>
                <w:webHidden/>
              </w:rPr>
              <w:fldChar w:fldCharType="end"/>
            </w:r>
          </w:hyperlink>
        </w:p>
        <w:p w14:paraId="01758F7D" w14:textId="26C30107"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38" w:history="1">
            <w:r w:rsidR="008E31D0" w:rsidRPr="004254F5">
              <w:rPr>
                <w:rStyle w:val="Hyperlink"/>
                <w:noProof/>
              </w:rPr>
              <w:t>Chapter 5: Conclusion</w:t>
            </w:r>
            <w:r w:rsidR="008E31D0">
              <w:rPr>
                <w:noProof/>
                <w:webHidden/>
              </w:rPr>
              <w:tab/>
            </w:r>
            <w:r w:rsidR="008E31D0">
              <w:rPr>
                <w:noProof/>
                <w:webHidden/>
              </w:rPr>
              <w:fldChar w:fldCharType="begin"/>
            </w:r>
            <w:r w:rsidR="008E31D0">
              <w:rPr>
                <w:noProof/>
                <w:webHidden/>
              </w:rPr>
              <w:instrText xml:space="preserve"> PAGEREF _Toc98342038 \h </w:instrText>
            </w:r>
            <w:r w:rsidR="008E31D0">
              <w:rPr>
                <w:noProof/>
                <w:webHidden/>
              </w:rPr>
            </w:r>
            <w:r w:rsidR="008E31D0">
              <w:rPr>
                <w:noProof/>
                <w:webHidden/>
              </w:rPr>
              <w:fldChar w:fldCharType="separate"/>
            </w:r>
            <w:r w:rsidR="007D7575">
              <w:rPr>
                <w:noProof/>
                <w:webHidden/>
              </w:rPr>
              <w:t>18</w:t>
            </w:r>
            <w:r w:rsidR="008E31D0">
              <w:rPr>
                <w:noProof/>
                <w:webHidden/>
              </w:rPr>
              <w:fldChar w:fldCharType="end"/>
            </w:r>
          </w:hyperlink>
        </w:p>
        <w:p w14:paraId="160E4E68" w14:textId="22089C19"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39" w:history="1">
            <w:r w:rsidR="008E31D0" w:rsidRPr="004254F5">
              <w:rPr>
                <w:rStyle w:val="Hyperlink"/>
                <w:noProof/>
              </w:rPr>
              <w:t>Bibliography</w:t>
            </w:r>
            <w:r w:rsidR="008E31D0">
              <w:rPr>
                <w:noProof/>
                <w:webHidden/>
              </w:rPr>
              <w:tab/>
            </w:r>
            <w:r w:rsidR="008E31D0">
              <w:rPr>
                <w:noProof/>
                <w:webHidden/>
              </w:rPr>
              <w:fldChar w:fldCharType="begin"/>
            </w:r>
            <w:r w:rsidR="008E31D0">
              <w:rPr>
                <w:noProof/>
                <w:webHidden/>
              </w:rPr>
              <w:instrText xml:space="preserve"> PAGEREF _Toc98342039 \h </w:instrText>
            </w:r>
            <w:r w:rsidR="008E31D0">
              <w:rPr>
                <w:noProof/>
                <w:webHidden/>
              </w:rPr>
            </w:r>
            <w:r w:rsidR="008E31D0">
              <w:rPr>
                <w:noProof/>
                <w:webHidden/>
              </w:rPr>
              <w:fldChar w:fldCharType="separate"/>
            </w:r>
            <w:r w:rsidR="007D7575">
              <w:rPr>
                <w:noProof/>
                <w:webHidden/>
              </w:rPr>
              <w:t>19</w:t>
            </w:r>
            <w:r w:rsidR="008E31D0">
              <w:rPr>
                <w:noProof/>
                <w:webHidden/>
              </w:rPr>
              <w:fldChar w:fldCharType="end"/>
            </w:r>
          </w:hyperlink>
        </w:p>
        <w:p w14:paraId="3DE2B4C3" w14:textId="5D3D5459" w:rsidR="008E31D0" w:rsidRDefault="00000000">
          <w:pPr>
            <w:pStyle w:val="TOC1"/>
            <w:tabs>
              <w:tab w:val="right" w:leader="dot" w:pos="9060"/>
            </w:tabs>
            <w:rPr>
              <w:rFonts w:eastAsiaTheme="minorEastAsia" w:cstheme="minorBidi"/>
              <w:b w:val="0"/>
              <w:bCs w:val="0"/>
              <w:i w:val="0"/>
              <w:iCs w:val="0"/>
              <w:noProof/>
              <w:szCs w:val="24"/>
              <w:lang w:eastAsia="en-GB"/>
            </w:rPr>
          </w:pPr>
          <w:hyperlink w:anchor="_Toc98342040" w:history="1">
            <w:r w:rsidR="008E31D0" w:rsidRPr="004254F5">
              <w:rPr>
                <w:rStyle w:val="Hyperlink"/>
                <w:noProof/>
              </w:rPr>
              <w:t>Appendix A: An Example Appendix</w:t>
            </w:r>
            <w:r w:rsidR="008E31D0">
              <w:rPr>
                <w:noProof/>
                <w:webHidden/>
              </w:rPr>
              <w:tab/>
            </w:r>
            <w:r w:rsidR="008E31D0">
              <w:rPr>
                <w:noProof/>
                <w:webHidden/>
              </w:rPr>
              <w:fldChar w:fldCharType="begin"/>
            </w:r>
            <w:r w:rsidR="008E31D0">
              <w:rPr>
                <w:noProof/>
                <w:webHidden/>
              </w:rPr>
              <w:instrText xml:space="preserve"> PAGEREF _Toc98342040 \h </w:instrText>
            </w:r>
            <w:r w:rsidR="008E31D0">
              <w:rPr>
                <w:noProof/>
                <w:webHidden/>
              </w:rPr>
            </w:r>
            <w:r w:rsidR="008E31D0">
              <w:rPr>
                <w:noProof/>
                <w:webHidden/>
              </w:rPr>
              <w:fldChar w:fldCharType="separate"/>
            </w:r>
            <w:r w:rsidR="007D7575">
              <w:rPr>
                <w:noProof/>
                <w:webHidden/>
              </w:rPr>
              <w:t>20</w:t>
            </w:r>
            <w:r w:rsidR="008E31D0">
              <w:rPr>
                <w:noProof/>
                <w:webHidden/>
              </w:rPr>
              <w:fldChar w:fldCharType="end"/>
            </w:r>
          </w:hyperlink>
        </w:p>
        <w:p w14:paraId="1DBAE1EA" w14:textId="3D3D7F09" w:rsidR="00607B92" w:rsidRPr="00A00C51" w:rsidRDefault="00607B92">
          <w:pPr>
            <w:rPr>
              <w:rFonts w:asciiTheme="majorBidi" w:hAnsiTheme="majorBidi" w:cstheme="majorBidi"/>
              <w:color w:val="000000" w:themeColor="text1"/>
            </w:rPr>
          </w:pPr>
          <w:r w:rsidRPr="00A00C51">
            <w:rPr>
              <w:rFonts w:asciiTheme="majorBidi" w:hAnsiTheme="majorBidi" w:cstheme="majorBidi"/>
              <w:b/>
              <w:bCs/>
              <w:noProof/>
              <w:color w:val="000000" w:themeColor="text1"/>
            </w:rPr>
            <w:fldChar w:fldCharType="end"/>
          </w:r>
        </w:p>
      </w:sdtContent>
    </w:sdt>
    <w:p w14:paraId="3C17A272" w14:textId="63569CC6" w:rsidR="00CD4AFB" w:rsidRPr="00A00C51" w:rsidRDefault="00CD4AFB" w:rsidP="0051506D">
      <w:pPr>
        <w:pStyle w:val="TOC3"/>
        <w:tabs>
          <w:tab w:val="right" w:pos="8828"/>
        </w:tabs>
        <w:rPr>
          <w:rFonts w:asciiTheme="majorBidi" w:hAnsiTheme="majorBidi" w:cstheme="majorBidi"/>
          <w:noProof/>
          <w:color w:val="000000" w:themeColor="text1"/>
        </w:rPr>
      </w:pPr>
    </w:p>
    <w:p w14:paraId="2F4E6902" w14:textId="77777777" w:rsidR="000913E1" w:rsidRPr="00A00C51" w:rsidRDefault="000913E1" w:rsidP="000913E1">
      <w:pPr>
        <w:rPr>
          <w:rFonts w:asciiTheme="majorBidi" w:hAnsiTheme="majorBidi" w:cstheme="majorBidi"/>
          <w:color w:val="000000" w:themeColor="text1"/>
        </w:rPr>
      </w:pPr>
    </w:p>
    <w:p w14:paraId="569D9D33" w14:textId="2DE48447" w:rsidR="00951936" w:rsidRPr="00A00C51" w:rsidRDefault="0095193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0B8E5C44" w14:textId="02063556" w:rsidR="00CC2977" w:rsidRPr="00DC15B5" w:rsidRDefault="00951936">
      <w:pP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6D488943" w14:textId="77777777" w:rsidR="00CC2977" w:rsidRPr="00A00C51" w:rsidRDefault="00CC2977" w:rsidP="00886646">
      <w:pPr>
        <w:pStyle w:val="Heading1"/>
      </w:pPr>
    </w:p>
    <w:p w14:paraId="0CBA7082" w14:textId="07694A00" w:rsidR="00886646" w:rsidRPr="00A00C51" w:rsidRDefault="00886646" w:rsidP="00886646">
      <w:pPr>
        <w:pStyle w:val="Heading1"/>
      </w:pPr>
      <w:bookmarkStart w:id="1" w:name="_Toc98342027"/>
      <w:r w:rsidRPr="00A00C51">
        <w:t>List of Figures</w:t>
      </w:r>
      <w:bookmarkEnd w:id="1"/>
    </w:p>
    <w:p w14:paraId="72705206" w14:textId="77777777"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5528604B" w14:textId="71822BD6" w:rsidR="008E31D0" w:rsidRDefault="00886646">
      <w:pPr>
        <w:pStyle w:val="TableofFigures"/>
        <w:tabs>
          <w:tab w:val="right" w:pos="9060"/>
        </w:tabs>
        <w:rPr>
          <w:rFonts w:eastAsiaTheme="minorEastAsia"/>
          <w:noProof/>
          <w:lang w:eastAsia="en-GB"/>
        </w:rPr>
      </w:pPr>
      <w:r w:rsidRPr="00A00C51">
        <w:rPr>
          <w:rFonts w:asciiTheme="majorBidi" w:hAnsiTheme="majorBidi" w:cstheme="majorBidi"/>
          <w:color w:val="000000" w:themeColor="text1"/>
          <w:sz w:val="22"/>
          <w:szCs w:val="22"/>
        </w:rPr>
        <w:fldChar w:fldCharType="begin"/>
      </w:r>
      <w:r w:rsidRPr="00A00C51">
        <w:rPr>
          <w:rFonts w:asciiTheme="majorBidi" w:hAnsiTheme="majorBidi" w:cstheme="majorBidi"/>
          <w:color w:val="000000" w:themeColor="text1"/>
          <w:sz w:val="22"/>
          <w:szCs w:val="22"/>
        </w:rPr>
        <w:instrText xml:space="preserve"> TOC \h \z \c "Figure" </w:instrText>
      </w:r>
      <w:r w:rsidRPr="00A00C51">
        <w:rPr>
          <w:rFonts w:asciiTheme="majorBidi" w:hAnsiTheme="majorBidi" w:cstheme="majorBidi"/>
          <w:color w:val="000000" w:themeColor="text1"/>
          <w:sz w:val="22"/>
          <w:szCs w:val="22"/>
        </w:rPr>
        <w:fldChar w:fldCharType="separate"/>
      </w:r>
      <w:hyperlink w:anchor="_Toc98342041" w:history="1">
        <w:r w:rsidR="008E31D0" w:rsidRPr="007B0944">
          <w:rPr>
            <w:rStyle w:val="Hyperlink"/>
            <w:noProof/>
          </w:rPr>
          <w:t>Figure 1: This is an example figure caption</w:t>
        </w:r>
        <w:r w:rsidR="008E31D0">
          <w:rPr>
            <w:noProof/>
            <w:webHidden/>
          </w:rPr>
          <w:tab/>
        </w:r>
        <w:r w:rsidR="008E31D0">
          <w:rPr>
            <w:noProof/>
            <w:webHidden/>
          </w:rPr>
          <w:fldChar w:fldCharType="begin"/>
        </w:r>
        <w:r w:rsidR="008E31D0">
          <w:rPr>
            <w:noProof/>
            <w:webHidden/>
          </w:rPr>
          <w:instrText xml:space="preserve"> PAGEREF _Toc98342041 \h </w:instrText>
        </w:r>
        <w:r w:rsidR="008E31D0">
          <w:rPr>
            <w:noProof/>
            <w:webHidden/>
          </w:rPr>
        </w:r>
        <w:r w:rsidR="008E31D0">
          <w:rPr>
            <w:noProof/>
            <w:webHidden/>
          </w:rPr>
          <w:fldChar w:fldCharType="separate"/>
        </w:r>
        <w:r w:rsidR="007D7575">
          <w:rPr>
            <w:noProof/>
            <w:webHidden/>
          </w:rPr>
          <w:t>14</w:t>
        </w:r>
        <w:r w:rsidR="008E31D0">
          <w:rPr>
            <w:noProof/>
            <w:webHidden/>
          </w:rPr>
          <w:fldChar w:fldCharType="end"/>
        </w:r>
      </w:hyperlink>
    </w:p>
    <w:p w14:paraId="3E665E60" w14:textId="0902EF72" w:rsidR="0095193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fldChar w:fldCharType="end"/>
      </w:r>
    </w:p>
    <w:p w14:paraId="7437E34C" w14:textId="1F17E035"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280310FD" w14:textId="69813A79" w:rsidR="00CC2977" w:rsidRPr="00DC15B5" w:rsidRDefault="00886646">
      <w:pP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21990BE0" w14:textId="77777777" w:rsidR="00CC2977" w:rsidRPr="00A00C51" w:rsidRDefault="00CC2977" w:rsidP="00886646">
      <w:pPr>
        <w:pStyle w:val="Heading1"/>
      </w:pPr>
    </w:p>
    <w:p w14:paraId="026F4385" w14:textId="18AF8BF6" w:rsidR="00886646" w:rsidRPr="00A00C51" w:rsidRDefault="00886646" w:rsidP="00886646">
      <w:pPr>
        <w:pStyle w:val="Heading1"/>
      </w:pPr>
      <w:bookmarkStart w:id="2" w:name="_Toc98342028"/>
      <w:r w:rsidRPr="00A00C51">
        <w:t>List of Tables</w:t>
      </w:r>
      <w:bookmarkEnd w:id="2"/>
    </w:p>
    <w:p w14:paraId="572BE786" w14:textId="77777777"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11091202" w14:textId="77777777"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39D308D0" w14:textId="774B79A1" w:rsidR="008E31D0" w:rsidRDefault="00886646">
      <w:pPr>
        <w:pStyle w:val="TableofFigures"/>
        <w:tabs>
          <w:tab w:val="right" w:pos="9060"/>
        </w:tabs>
        <w:rPr>
          <w:rFonts w:eastAsiaTheme="minorEastAsia"/>
          <w:noProof/>
          <w:lang w:eastAsia="en-GB"/>
        </w:rPr>
      </w:pPr>
      <w:r w:rsidRPr="00A00C51">
        <w:rPr>
          <w:rFonts w:asciiTheme="majorBidi" w:hAnsiTheme="majorBidi" w:cstheme="majorBidi"/>
          <w:color w:val="000000" w:themeColor="text1"/>
          <w:sz w:val="22"/>
          <w:szCs w:val="22"/>
        </w:rPr>
        <w:fldChar w:fldCharType="begin"/>
      </w:r>
      <w:r w:rsidRPr="00A00C51">
        <w:rPr>
          <w:rFonts w:asciiTheme="majorBidi" w:hAnsiTheme="majorBidi" w:cstheme="majorBidi"/>
          <w:color w:val="000000" w:themeColor="text1"/>
          <w:sz w:val="22"/>
          <w:szCs w:val="22"/>
        </w:rPr>
        <w:instrText xml:space="preserve"> TOC \h \z \c "Table" </w:instrText>
      </w:r>
      <w:r w:rsidRPr="00A00C51">
        <w:rPr>
          <w:rFonts w:asciiTheme="majorBidi" w:hAnsiTheme="majorBidi" w:cstheme="majorBidi"/>
          <w:color w:val="000000" w:themeColor="text1"/>
          <w:sz w:val="22"/>
          <w:szCs w:val="22"/>
        </w:rPr>
        <w:fldChar w:fldCharType="separate"/>
      </w:r>
      <w:hyperlink w:anchor="_Toc98342047" w:history="1">
        <w:r w:rsidR="008E31D0" w:rsidRPr="004672F0">
          <w:rPr>
            <w:rStyle w:val="Hyperlink"/>
            <w:noProof/>
          </w:rPr>
          <w:t>Table 1: Example table caption</w:t>
        </w:r>
        <w:r w:rsidR="008E31D0">
          <w:rPr>
            <w:noProof/>
            <w:webHidden/>
          </w:rPr>
          <w:tab/>
        </w:r>
        <w:r w:rsidR="008E31D0">
          <w:rPr>
            <w:noProof/>
            <w:webHidden/>
          </w:rPr>
          <w:fldChar w:fldCharType="begin"/>
        </w:r>
        <w:r w:rsidR="008E31D0">
          <w:rPr>
            <w:noProof/>
            <w:webHidden/>
          </w:rPr>
          <w:instrText xml:space="preserve"> PAGEREF _Toc98342047 \h </w:instrText>
        </w:r>
        <w:r w:rsidR="008E31D0">
          <w:rPr>
            <w:noProof/>
            <w:webHidden/>
          </w:rPr>
        </w:r>
        <w:r w:rsidR="008E31D0">
          <w:rPr>
            <w:noProof/>
            <w:webHidden/>
          </w:rPr>
          <w:fldChar w:fldCharType="separate"/>
        </w:r>
        <w:r w:rsidR="007D7575">
          <w:rPr>
            <w:noProof/>
            <w:webHidden/>
          </w:rPr>
          <w:t>16</w:t>
        </w:r>
        <w:r w:rsidR="008E31D0">
          <w:rPr>
            <w:noProof/>
            <w:webHidden/>
          </w:rPr>
          <w:fldChar w:fldCharType="end"/>
        </w:r>
      </w:hyperlink>
    </w:p>
    <w:p w14:paraId="09C3FA4E" w14:textId="7005DE0A"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fldChar w:fldCharType="end"/>
      </w:r>
    </w:p>
    <w:p w14:paraId="0838C028" w14:textId="04307EE6" w:rsidR="00886646" w:rsidRPr="00A00C51"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5380F227" w14:textId="14D6AFA4" w:rsidR="00886646" w:rsidRPr="00A00C51" w:rsidRDefault="00886646">
      <w:pP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11E344EE" w14:textId="77777777" w:rsidR="00712E39" w:rsidRPr="00A00C51" w:rsidRDefault="00712E39" w:rsidP="00886646">
      <w:pPr>
        <w:pStyle w:val="Heading1"/>
      </w:pPr>
    </w:p>
    <w:p w14:paraId="1058323D" w14:textId="1D8F6C13" w:rsidR="00DC15B5" w:rsidRDefault="00DC15B5" w:rsidP="00DC15B5">
      <w:pPr>
        <w:autoSpaceDE w:val="0"/>
        <w:autoSpaceDN w:val="0"/>
        <w:adjustRightInd w:val="0"/>
        <w:rPr>
          <w:sz w:val="50"/>
          <w:szCs w:val="50"/>
        </w:rPr>
      </w:pPr>
      <w:r>
        <w:rPr>
          <w:sz w:val="50"/>
          <w:szCs w:val="50"/>
        </w:rPr>
        <w:t>Ethics Statement</w:t>
      </w:r>
    </w:p>
    <w:p w14:paraId="2231CD53" w14:textId="6B9EBA5F" w:rsidR="00DC15B5" w:rsidRDefault="00DC15B5" w:rsidP="00DC15B5">
      <w:pPr>
        <w:autoSpaceDE w:val="0"/>
        <w:autoSpaceDN w:val="0"/>
        <w:adjustRightInd w:val="0"/>
        <w:rPr>
          <w:sz w:val="22"/>
          <w:szCs w:val="22"/>
        </w:rPr>
      </w:pPr>
    </w:p>
    <w:p w14:paraId="4360CAD1" w14:textId="77777777" w:rsidR="00DC15B5" w:rsidRPr="00DC15B5" w:rsidRDefault="00DC15B5" w:rsidP="00DC15B5">
      <w:pPr>
        <w:autoSpaceDE w:val="0"/>
        <w:autoSpaceDN w:val="0"/>
        <w:adjustRightInd w:val="0"/>
        <w:rPr>
          <w:sz w:val="22"/>
          <w:szCs w:val="22"/>
        </w:rPr>
      </w:pPr>
    </w:p>
    <w:p w14:paraId="228BF593" w14:textId="73519AF3" w:rsidR="00DC15B5" w:rsidRDefault="00DC15B5" w:rsidP="00DC15B5">
      <w:pPr>
        <w:autoSpaceDE w:val="0"/>
        <w:autoSpaceDN w:val="0"/>
        <w:adjustRightInd w:val="0"/>
        <w:rPr>
          <w:b/>
          <w:bCs/>
          <w:sz w:val="20"/>
          <w:szCs w:val="20"/>
        </w:rPr>
      </w:pPr>
      <w:r w:rsidRPr="00DC15B5">
        <w:rPr>
          <w:b/>
          <w:bCs/>
          <w:sz w:val="20"/>
          <w:szCs w:val="20"/>
        </w:rPr>
        <w:t>A compulsory section</w:t>
      </w:r>
    </w:p>
    <w:p w14:paraId="1CB2531E" w14:textId="002B5CAD" w:rsidR="00DC15B5" w:rsidRDefault="00DC15B5" w:rsidP="00DC15B5">
      <w:pPr>
        <w:autoSpaceDE w:val="0"/>
        <w:autoSpaceDN w:val="0"/>
        <w:adjustRightInd w:val="0"/>
        <w:rPr>
          <w:b/>
          <w:bCs/>
          <w:sz w:val="20"/>
          <w:szCs w:val="20"/>
        </w:rPr>
      </w:pPr>
    </w:p>
    <w:p w14:paraId="1A8F03DC" w14:textId="77777777" w:rsidR="00DC15B5" w:rsidRPr="00DC15B5" w:rsidRDefault="00DC15B5" w:rsidP="00DC15B5">
      <w:pPr>
        <w:autoSpaceDE w:val="0"/>
        <w:autoSpaceDN w:val="0"/>
        <w:adjustRightInd w:val="0"/>
        <w:rPr>
          <w:b/>
          <w:bCs/>
          <w:sz w:val="20"/>
          <w:szCs w:val="20"/>
        </w:rPr>
      </w:pPr>
    </w:p>
    <w:p w14:paraId="6E58D0B5" w14:textId="04AE0A52" w:rsidR="00DC15B5" w:rsidRPr="00DC15B5" w:rsidRDefault="00DC15B5" w:rsidP="00DC15B5">
      <w:pPr>
        <w:autoSpaceDE w:val="0"/>
        <w:autoSpaceDN w:val="0"/>
        <w:adjustRightInd w:val="0"/>
        <w:rPr>
          <w:sz w:val="20"/>
          <w:szCs w:val="20"/>
        </w:rPr>
      </w:pPr>
      <w:r w:rsidRPr="00DC15B5">
        <w:rPr>
          <w:sz w:val="20"/>
          <w:szCs w:val="20"/>
        </w:rPr>
        <w:t>In almost every project, this will be one of the following statements:</w:t>
      </w:r>
    </w:p>
    <w:p w14:paraId="33D45430" w14:textId="269F077B" w:rsidR="00DC15B5" w:rsidRPr="00DC15B5" w:rsidRDefault="00DC15B5" w:rsidP="00DC15B5">
      <w:pPr>
        <w:pStyle w:val="ListParagraph"/>
        <w:numPr>
          <w:ilvl w:val="0"/>
          <w:numId w:val="15"/>
        </w:numPr>
        <w:autoSpaceDE w:val="0"/>
        <w:autoSpaceDN w:val="0"/>
        <w:adjustRightInd w:val="0"/>
        <w:rPr>
          <w:sz w:val="20"/>
          <w:szCs w:val="20"/>
        </w:rPr>
      </w:pPr>
      <w:r>
        <w:rPr>
          <w:sz w:val="20"/>
          <w:szCs w:val="20"/>
        </w:rPr>
        <w:t>“</w:t>
      </w:r>
      <w:r w:rsidRPr="00DC15B5">
        <w:rPr>
          <w:sz w:val="20"/>
          <w:szCs w:val="20"/>
        </w:rPr>
        <w:t>This project did not require ethical review, as determined by my supervisor, [fill in name]”; or</w:t>
      </w:r>
    </w:p>
    <w:p w14:paraId="2E987AA6" w14:textId="77777777" w:rsidR="00DC15B5" w:rsidRPr="00DC15B5" w:rsidRDefault="00DC15B5" w:rsidP="00DC15B5">
      <w:pPr>
        <w:pStyle w:val="ListParagraph"/>
        <w:numPr>
          <w:ilvl w:val="0"/>
          <w:numId w:val="15"/>
        </w:numPr>
        <w:autoSpaceDE w:val="0"/>
        <w:autoSpaceDN w:val="0"/>
        <w:adjustRightInd w:val="0"/>
        <w:rPr>
          <w:sz w:val="20"/>
          <w:szCs w:val="20"/>
        </w:rPr>
      </w:pPr>
      <w:r w:rsidRPr="00DC15B5">
        <w:rPr>
          <w:sz w:val="20"/>
          <w:szCs w:val="20"/>
        </w:rPr>
        <w:t>“This project fits within the scope of ethics application 0026, as reviewed by my supervisor, [fill in name]”; or</w:t>
      </w:r>
    </w:p>
    <w:p w14:paraId="2275C84C" w14:textId="7AF0FABE" w:rsidR="00DC15B5" w:rsidRPr="00DC15B5" w:rsidRDefault="00DC15B5" w:rsidP="00DC15B5">
      <w:pPr>
        <w:pStyle w:val="ListParagraph"/>
        <w:numPr>
          <w:ilvl w:val="0"/>
          <w:numId w:val="15"/>
        </w:numPr>
        <w:autoSpaceDE w:val="0"/>
        <w:autoSpaceDN w:val="0"/>
        <w:adjustRightInd w:val="0"/>
        <w:rPr>
          <w:sz w:val="20"/>
          <w:szCs w:val="20"/>
        </w:rPr>
      </w:pPr>
      <w:r w:rsidRPr="00DC15B5">
        <w:rPr>
          <w:sz w:val="20"/>
          <w:szCs w:val="20"/>
        </w:rPr>
        <w:t>“An ethics application for this project was reviewed and approved by the faculty research ethics committee as application [fill in number]”.</w:t>
      </w:r>
    </w:p>
    <w:p w14:paraId="09D04F47" w14:textId="77777777" w:rsidR="00DC15B5" w:rsidRDefault="00DC15B5" w:rsidP="00DC15B5">
      <w:pPr>
        <w:autoSpaceDE w:val="0"/>
        <w:autoSpaceDN w:val="0"/>
        <w:adjustRightInd w:val="0"/>
        <w:rPr>
          <w:sz w:val="20"/>
          <w:szCs w:val="20"/>
        </w:rPr>
      </w:pPr>
    </w:p>
    <w:p w14:paraId="6B5D8F8F" w14:textId="497F8191" w:rsidR="00CC2977" w:rsidRPr="00DC15B5" w:rsidRDefault="00DC15B5" w:rsidP="001A64BF">
      <w:pPr>
        <w:autoSpaceDE w:val="0"/>
        <w:autoSpaceDN w:val="0"/>
        <w:adjustRightInd w:val="0"/>
        <w:ind w:firstLine="360"/>
        <w:rPr>
          <w:sz w:val="20"/>
          <w:szCs w:val="20"/>
        </w:rPr>
      </w:pPr>
      <w:r>
        <w:rPr>
          <w:sz w:val="20"/>
          <w:szCs w:val="20"/>
        </w:rPr>
        <w:t xml:space="preserve">See </w:t>
      </w:r>
      <w:r w:rsidR="001A64BF">
        <w:rPr>
          <w:sz w:val="20"/>
          <w:szCs w:val="20"/>
        </w:rPr>
        <w:t xml:space="preserve">Section 3.2 of the unit </w:t>
      </w:r>
      <w:r>
        <w:rPr>
          <w:sz w:val="20"/>
          <w:szCs w:val="20"/>
        </w:rPr>
        <w:t>Handbook for more information. If something went wrong and none of those three statements</w:t>
      </w:r>
      <w:r w:rsidR="001A64BF">
        <w:rPr>
          <w:sz w:val="20"/>
          <w:szCs w:val="20"/>
        </w:rPr>
        <w:t xml:space="preserve"> </w:t>
      </w:r>
      <w:r>
        <w:rPr>
          <w:sz w:val="20"/>
          <w:szCs w:val="20"/>
        </w:rPr>
        <w:t>apply, then you should instead explain what happened.</w:t>
      </w:r>
      <w:r w:rsidR="00CC2977" w:rsidRPr="00A00C51">
        <w:rPr>
          <w:rFonts w:asciiTheme="majorBidi" w:hAnsiTheme="majorBidi" w:cstheme="majorBidi"/>
          <w:color w:val="000000" w:themeColor="text1"/>
        </w:rPr>
        <w:br w:type="page"/>
      </w:r>
    </w:p>
    <w:p w14:paraId="4F229CD5" w14:textId="77777777" w:rsidR="00A612CE" w:rsidRDefault="00A612CE" w:rsidP="00A612CE">
      <w:pPr>
        <w:pStyle w:val="Heading1"/>
      </w:pPr>
    </w:p>
    <w:p w14:paraId="41956798" w14:textId="24CFB36A" w:rsidR="00A612CE" w:rsidRPr="00A00C51" w:rsidRDefault="00A612CE" w:rsidP="00A612CE">
      <w:pPr>
        <w:pStyle w:val="Heading1"/>
      </w:pPr>
      <w:bookmarkStart w:id="3" w:name="_Toc98342029"/>
      <w:r w:rsidRPr="00A00C51">
        <w:t>Summary of Changes</w:t>
      </w:r>
      <w:bookmarkEnd w:id="3"/>
    </w:p>
    <w:p w14:paraId="1BB41B92" w14:textId="77777777" w:rsidR="00A612CE" w:rsidRPr="00A00C51" w:rsidRDefault="00A612CE" w:rsidP="00A612CE">
      <w:pPr>
        <w:rPr>
          <w:rFonts w:asciiTheme="majorBidi" w:hAnsiTheme="majorBidi" w:cstheme="majorBidi"/>
          <w:color w:val="000000" w:themeColor="text1"/>
        </w:rPr>
      </w:pPr>
    </w:p>
    <w:p w14:paraId="67927259" w14:textId="77777777" w:rsidR="00A612CE" w:rsidRPr="00A00C51" w:rsidRDefault="00A612CE" w:rsidP="00A612CE">
      <w:pPr>
        <w:rPr>
          <w:rFonts w:asciiTheme="majorBidi" w:hAnsiTheme="majorBidi" w:cstheme="majorBidi"/>
          <w:b/>
          <w:bCs/>
          <w:color w:val="000000" w:themeColor="text1"/>
          <w:sz w:val="22"/>
          <w:szCs w:val="22"/>
        </w:rPr>
      </w:pPr>
    </w:p>
    <w:p w14:paraId="7839B704" w14:textId="7DE78179" w:rsidR="00A612CE" w:rsidRPr="00A00C51" w:rsidRDefault="00A612CE" w:rsidP="00A612CE">
      <w:pPr>
        <w:rPr>
          <w:rFonts w:asciiTheme="majorBidi" w:hAnsiTheme="majorBidi" w:cstheme="majorBidi"/>
          <w:b/>
          <w:bCs/>
          <w:color w:val="000000" w:themeColor="text1"/>
          <w:sz w:val="22"/>
          <w:szCs w:val="22"/>
        </w:rPr>
      </w:pPr>
      <w:r w:rsidRPr="00A00C51">
        <w:rPr>
          <w:rFonts w:asciiTheme="majorBidi" w:hAnsiTheme="majorBidi" w:cstheme="majorBidi"/>
          <w:b/>
          <w:bCs/>
          <w:color w:val="000000" w:themeColor="text1"/>
          <w:sz w:val="22"/>
          <w:szCs w:val="22"/>
        </w:rPr>
        <w:t>A conditional section</w:t>
      </w:r>
    </w:p>
    <w:p w14:paraId="592F09DD" w14:textId="77777777" w:rsidR="00A612CE" w:rsidRPr="00A00C51" w:rsidRDefault="00A612CE" w:rsidP="00A612CE">
      <w:pPr>
        <w:rPr>
          <w:rFonts w:asciiTheme="majorBidi" w:hAnsiTheme="majorBidi" w:cstheme="majorBidi"/>
          <w:b/>
          <w:bCs/>
          <w:color w:val="000000" w:themeColor="text1"/>
          <w:sz w:val="22"/>
          <w:szCs w:val="22"/>
        </w:rPr>
      </w:pPr>
    </w:p>
    <w:p w14:paraId="7C9A5566" w14:textId="43097EFC" w:rsidR="00A612CE" w:rsidRPr="00A00C51" w:rsidRDefault="00A612CE" w:rsidP="00A612C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If</w:t>
      </w:r>
      <w:r w:rsidR="001A64BF">
        <w:rPr>
          <w:rFonts w:asciiTheme="majorBidi" w:hAnsiTheme="majorBidi" w:cstheme="majorBidi"/>
          <w:color w:val="000000" w:themeColor="text1"/>
          <w:sz w:val="22"/>
          <w:szCs w:val="22"/>
        </w:rPr>
        <w:t xml:space="preserve"> and only if</w:t>
      </w:r>
      <w:r w:rsidRPr="00A00C51">
        <w:rPr>
          <w:rFonts w:asciiTheme="majorBidi" w:hAnsiTheme="majorBidi" w:cstheme="majorBidi"/>
          <w:color w:val="000000" w:themeColor="text1"/>
          <w:sz w:val="22"/>
          <w:szCs w:val="22"/>
        </w:rPr>
        <w:t xml:space="preserve"> the dissertation represents a resubmission (e.g., as the result of a resit), this section is compulsory: the content should summarise all non-trivial changes made to the initial submission. Otherwise, you can omit it, since a summary of this type is clearly nonsensical.</w:t>
      </w:r>
    </w:p>
    <w:p w14:paraId="47CB1C65" w14:textId="77777777" w:rsidR="00A612CE" w:rsidRPr="00A00C51" w:rsidRDefault="00A612CE" w:rsidP="00A612C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560D2FB9" w14:textId="77777777" w:rsidR="00A612CE" w:rsidRPr="00A00C51" w:rsidRDefault="00A612CE" w:rsidP="00A612C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When included, the section will ideally be used to highlight additional work completed, and address criticism raised in any associated feedback. Clearly it is difficult to give generic advice about how to do so, but an example might be as follows:</w:t>
      </w:r>
    </w:p>
    <w:p w14:paraId="52ECAEA9" w14:textId="77777777" w:rsidR="00A612CE" w:rsidRPr="00A00C51" w:rsidRDefault="00A612CE" w:rsidP="00A612C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5CF57D28" w14:textId="40F3285F" w:rsidR="00A612CE" w:rsidRPr="006E7167" w:rsidRDefault="00A612CE" w:rsidP="006E7167">
      <w:pPr>
        <w:pStyle w:val="ListParagraph"/>
        <w:numPr>
          <w:ilvl w:val="0"/>
          <w:numId w:val="16"/>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ind w:left="360"/>
        <w:rPr>
          <w:rFonts w:asciiTheme="majorBidi" w:hAnsiTheme="majorBidi" w:cstheme="majorBidi"/>
          <w:color w:val="000000" w:themeColor="text1"/>
          <w:sz w:val="22"/>
          <w:szCs w:val="22"/>
        </w:rPr>
      </w:pPr>
      <w:r w:rsidRPr="006E7167">
        <w:rPr>
          <w:rFonts w:asciiTheme="majorBidi" w:hAnsiTheme="majorBidi" w:cstheme="majorBidi"/>
          <w:color w:val="000000" w:themeColor="text1"/>
          <w:sz w:val="22"/>
          <w:szCs w:val="22"/>
        </w:rPr>
        <w:t xml:space="preserve">Feedback from the initial submission criticised the design and implementation of my genetic algorithm, stating </w:t>
      </w:r>
      <w:r w:rsidR="001A64BF">
        <w:rPr>
          <w:rFonts w:asciiTheme="majorBidi" w:hAnsiTheme="majorBidi" w:cstheme="majorBidi"/>
          <w:color w:val="000000" w:themeColor="text1"/>
          <w:sz w:val="22"/>
          <w:szCs w:val="22"/>
        </w:rPr>
        <w:t>“</w:t>
      </w:r>
      <w:r w:rsidRPr="006E7167">
        <w:rPr>
          <w:rFonts w:asciiTheme="majorBidi" w:hAnsiTheme="majorBidi" w:cstheme="majorBidi"/>
          <w:color w:val="000000" w:themeColor="text1"/>
          <w:sz w:val="22"/>
          <w:szCs w:val="22"/>
        </w:rPr>
        <w:t>there seems to have been no attention to computational complexity during the design, and obvious methods of optimisation are missing within the resulting implementation</w:t>
      </w:r>
      <w:r w:rsidR="001A64BF">
        <w:rPr>
          <w:rFonts w:asciiTheme="majorBidi" w:hAnsiTheme="majorBidi" w:cstheme="majorBidi"/>
          <w:color w:val="000000" w:themeColor="text1"/>
          <w:sz w:val="22"/>
          <w:szCs w:val="22"/>
        </w:rPr>
        <w:t>”</w:t>
      </w:r>
      <w:r w:rsidRPr="006E7167">
        <w:rPr>
          <w:rFonts w:asciiTheme="majorBidi" w:hAnsiTheme="majorBidi" w:cstheme="majorBidi"/>
          <w:color w:val="000000" w:themeColor="text1"/>
          <w:sz w:val="22"/>
          <w:szCs w:val="22"/>
        </w:rPr>
        <w:t>.  Chapter 3 now includes a comprehensive analysis of the algorithm, in terms of both time and space.  While I have not altered the algorithm itself, I have included a cache mechanism (also detailed in Chapter 3) that provides a significant improvement in average run-time.</w:t>
      </w:r>
    </w:p>
    <w:p w14:paraId="50CF59B9" w14:textId="77777777" w:rsidR="00A612CE" w:rsidRPr="00A00C51" w:rsidRDefault="00A612CE" w:rsidP="006E716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p>
    <w:p w14:paraId="3DB1E127" w14:textId="77777777" w:rsidR="00A612CE" w:rsidRPr="006E7167" w:rsidRDefault="00A612CE" w:rsidP="006E7167">
      <w:pPr>
        <w:pStyle w:val="ListParagraph"/>
        <w:numPr>
          <w:ilvl w:val="0"/>
          <w:numId w:val="16"/>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ind w:left="360"/>
        <w:rPr>
          <w:rFonts w:asciiTheme="majorBidi" w:hAnsiTheme="majorBidi" w:cstheme="majorBidi"/>
          <w:color w:val="000000" w:themeColor="text1"/>
          <w:sz w:val="22"/>
          <w:szCs w:val="22"/>
        </w:rPr>
      </w:pPr>
      <w:r w:rsidRPr="006E7167">
        <w:rPr>
          <w:rFonts w:asciiTheme="majorBidi" w:hAnsiTheme="majorBidi" w:cstheme="majorBidi"/>
          <w:color w:val="000000" w:themeColor="text1"/>
          <w:sz w:val="22"/>
          <w:szCs w:val="22"/>
        </w:rPr>
        <w:t>I added a feature in my implementation to allow automatic rather than manual selection of various parameters; the experimental results in Chapter 4 have been updated to reflect this.</w:t>
      </w:r>
    </w:p>
    <w:p w14:paraId="6C1771ED" w14:textId="77777777" w:rsidR="00A612CE" w:rsidRPr="00A00C51" w:rsidRDefault="00A612CE" w:rsidP="006E716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p>
    <w:p w14:paraId="5A7A8C5A" w14:textId="1BADB643" w:rsidR="00A612CE" w:rsidRPr="006E7167" w:rsidRDefault="00A612CE" w:rsidP="006E7167">
      <w:pPr>
        <w:pStyle w:val="ListParagraph"/>
        <w:numPr>
          <w:ilvl w:val="0"/>
          <w:numId w:val="16"/>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ind w:left="360"/>
        <w:jc w:val="both"/>
        <w:rPr>
          <w:rFonts w:asciiTheme="majorBidi" w:hAnsiTheme="majorBidi" w:cstheme="majorBidi"/>
          <w:color w:val="000000" w:themeColor="text1"/>
          <w:sz w:val="22"/>
          <w:szCs w:val="22"/>
        </w:rPr>
      </w:pPr>
      <w:r w:rsidRPr="006E7167">
        <w:rPr>
          <w:rFonts w:asciiTheme="majorBidi" w:hAnsiTheme="majorBidi" w:cstheme="majorBidi"/>
          <w:color w:val="000000" w:themeColor="text1"/>
          <w:sz w:val="22"/>
          <w:szCs w:val="22"/>
        </w:rPr>
        <w:t xml:space="preserve">Questions after the presentation highlighted a range of related work that I had not considered: I have </w:t>
      </w:r>
      <w:r w:rsidR="006E7167" w:rsidRPr="006E7167">
        <w:rPr>
          <w:rFonts w:asciiTheme="majorBidi" w:hAnsiTheme="majorBidi" w:cstheme="majorBidi"/>
          <w:color w:val="000000" w:themeColor="text1"/>
          <w:sz w:val="22"/>
          <w:szCs w:val="22"/>
        </w:rPr>
        <w:t>made</w:t>
      </w:r>
      <w:r w:rsidRPr="006E7167">
        <w:rPr>
          <w:rFonts w:asciiTheme="majorBidi" w:hAnsiTheme="majorBidi" w:cstheme="majorBidi"/>
          <w:color w:val="000000" w:themeColor="text1"/>
          <w:sz w:val="22"/>
          <w:szCs w:val="22"/>
        </w:rPr>
        <w:t xml:space="preserve"> a number of updates to Chapter 2, resolving this issue.</w:t>
      </w:r>
    </w:p>
    <w:p w14:paraId="2A675142" w14:textId="77777777" w:rsidR="00A612CE" w:rsidRPr="00A00C51" w:rsidRDefault="00A612CE" w:rsidP="00A612CE">
      <w:pPr>
        <w:pStyle w:val="ListParagraph"/>
        <w:rPr>
          <w:rFonts w:asciiTheme="majorBidi" w:hAnsiTheme="majorBidi" w:cstheme="majorBidi"/>
          <w:color w:val="000000" w:themeColor="text1"/>
          <w:sz w:val="22"/>
          <w:szCs w:val="22"/>
        </w:rPr>
      </w:pPr>
    </w:p>
    <w:p w14:paraId="58A50E6B" w14:textId="77777777" w:rsidR="00A612CE" w:rsidRPr="00A00C51" w:rsidRDefault="00A612CE" w:rsidP="00A612CE">
      <w:pPr>
        <w:pStyle w:val="ListParagraph"/>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4F26F69D" w14:textId="77777777" w:rsidR="00A612CE" w:rsidRPr="00A00C51" w:rsidRDefault="00A612CE" w:rsidP="00A612CE">
      <w:pP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1ED7B632" w14:textId="77777777" w:rsidR="00CC2977" w:rsidRPr="00A00C51" w:rsidRDefault="00CC2977" w:rsidP="00886646">
      <w:pPr>
        <w:pStyle w:val="Heading1"/>
      </w:pPr>
    </w:p>
    <w:p w14:paraId="6F6C7A10" w14:textId="77777777" w:rsidR="006E7167" w:rsidRPr="00A00C51" w:rsidRDefault="006E7167" w:rsidP="006E7167">
      <w:pPr>
        <w:pStyle w:val="Heading1"/>
      </w:pPr>
      <w:bookmarkStart w:id="4" w:name="_Toc98342030"/>
      <w:r w:rsidRPr="00A00C51">
        <w:t>Supporting Technologies</w:t>
      </w:r>
      <w:bookmarkEnd w:id="4"/>
    </w:p>
    <w:p w14:paraId="2F93B505" w14:textId="77777777" w:rsidR="006E7167" w:rsidRPr="00A00C51" w:rsidRDefault="006E7167" w:rsidP="006E7167">
      <w:pPr>
        <w:rPr>
          <w:rFonts w:asciiTheme="majorBidi" w:hAnsiTheme="majorBidi" w:cstheme="majorBidi"/>
          <w:color w:val="000000" w:themeColor="text1"/>
        </w:rPr>
      </w:pPr>
    </w:p>
    <w:p w14:paraId="5094485F" w14:textId="77777777" w:rsidR="006E7167" w:rsidRPr="00A00C51" w:rsidRDefault="006E7167" w:rsidP="006E7167">
      <w:pPr>
        <w:rPr>
          <w:rFonts w:asciiTheme="majorBidi" w:hAnsiTheme="majorBidi" w:cstheme="majorBidi"/>
          <w:b/>
          <w:bCs/>
          <w:color w:val="000000" w:themeColor="text1"/>
          <w:sz w:val="22"/>
          <w:szCs w:val="22"/>
        </w:rPr>
      </w:pPr>
      <w:r w:rsidRPr="00A00C51">
        <w:rPr>
          <w:rFonts w:asciiTheme="majorBidi" w:hAnsiTheme="majorBidi" w:cstheme="majorBidi"/>
          <w:b/>
          <w:bCs/>
          <w:color w:val="000000" w:themeColor="text1"/>
          <w:sz w:val="22"/>
          <w:szCs w:val="22"/>
        </w:rPr>
        <w:t>An optional section, of at most 1 page</w:t>
      </w:r>
    </w:p>
    <w:p w14:paraId="63A95042" w14:textId="77777777" w:rsidR="006E7167" w:rsidRPr="00A00C51" w:rsidRDefault="006E7167" w:rsidP="006E7167">
      <w:pPr>
        <w:rPr>
          <w:rFonts w:asciiTheme="majorBidi" w:hAnsiTheme="majorBidi" w:cstheme="majorBidi"/>
          <w:b/>
          <w:bCs/>
          <w:color w:val="000000" w:themeColor="text1"/>
          <w:sz w:val="22"/>
          <w:szCs w:val="22"/>
        </w:rPr>
      </w:pPr>
    </w:p>
    <w:p w14:paraId="7178D575" w14:textId="4FE9BBED" w:rsidR="006E7167" w:rsidRPr="00A00C51" w:rsidRDefault="006E7167" w:rsidP="006E716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This section should present a detailed summary, in bullet point form, of any third-party resources (e.g., hardware and software components) used during the project.  Use of such resources is always perfectly acceptable: the goal of this section is simply to be clear about how and where they are used, so that a clear assessment of your work can result.  The content can focus on the project topic itself (rather, for example, than including “I used </w:t>
      </w:r>
      <w:r w:rsidR="00CE6070">
        <w:rPr>
          <w:rFonts w:asciiTheme="majorBidi" w:hAnsiTheme="majorBidi" w:cstheme="majorBidi"/>
          <w:color w:val="000000" w:themeColor="text1"/>
          <w:sz w:val="22"/>
          <w:szCs w:val="22"/>
        </w:rPr>
        <w:t>Word</w:t>
      </w:r>
      <w:r w:rsidRPr="00A00C51">
        <w:rPr>
          <w:rFonts w:asciiTheme="majorBidi" w:hAnsiTheme="majorBidi" w:cstheme="majorBidi"/>
          <w:color w:val="000000" w:themeColor="text1"/>
          <w:sz w:val="22"/>
          <w:szCs w:val="22"/>
        </w:rPr>
        <w:t xml:space="preserve"> to prepare my dissertation”); an example is as follows:</w:t>
      </w:r>
    </w:p>
    <w:p w14:paraId="43A1CF68" w14:textId="77777777" w:rsidR="006E7167" w:rsidRPr="00A00C51" w:rsidRDefault="006E7167" w:rsidP="006E716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319EA3D2" w14:textId="77777777" w:rsidR="006E7167" w:rsidRPr="00A00C51" w:rsidRDefault="006E7167" w:rsidP="006E7167">
      <w:pPr>
        <w:pStyle w:val="ListParagraph"/>
        <w:numPr>
          <w:ilvl w:val="0"/>
          <w:numId w:val="3"/>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I used the Java </w:t>
      </w:r>
      <w:proofErr w:type="spellStart"/>
      <w:r w:rsidRPr="001A64BF">
        <w:rPr>
          <w:rFonts w:ascii="Courier New" w:hAnsi="Courier New" w:cs="Courier New"/>
          <w:color w:val="000000" w:themeColor="text1"/>
          <w:sz w:val="22"/>
          <w:szCs w:val="22"/>
        </w:rPr>
        <w:t>BigInteger</w:t>
      </w:r>
      <w:proofErr w:type="spellEnd"/>
      <w:r w:rsidRPr="00A00C51">
        <w:rPr>
          <w:rFonts w:asciiTheme="majorBidi" w:hAnsiTheme="majorBidi" w:cstheme="majorBidi"/>
          <w:color w:val="000000" w:themeColor="text1"/>
          <w:sz w:val="22"/>
          <w:szCs w:val="22"/>
        </w:rPr>
        <w:t xml:space="preserve"> class to support my implementation of RSA.</w:t>
      </w:r>
    </w:p>
    <w:p w14:paraId="2DFF7D5E" w14:textId="77777777" w:rsidR="006E7167" w:rsidRPr="00A00C51" w:rsidRDefault="006E7167" w:rsidP="006E716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p>
    <w:p w14:paraId="3D793CF7" w14:textId="77777777" w:rsidR="006E7167" w:rsidRPr="00A00C51" w:rsidRDefault="006E7167" w:rsidP="006E7167">
      <w:pPr>
        <w:pStyle w:val="ListParagraph"/>
        <w:numPr>
          <w:ilvl w:val="0"/>
          <w:numId w:val="3"/>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I used a parts of the OpenCV computer vision library to capture images from a camera, and for various standard operations (e.g., threshold, edge detection).</w:t>
      </w:r>
    </w:p>
    <w:p w14:paraId="6F24A3F3" w14:textId="77777777" w:rsidR="006E7167" w:rsidRPr="00A00C51" w:rsidRDefault="006E7167" w:rsidP="006E716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p>
    <w:p w14:paraId="6BB28168" w14:textId="77777777" w:rsidR="006E7167" w:rsidRPr="00A00C51" w:rsidRDefault="006E7167" w:rsidP="006E7167">
      <w:pPr>
        <w:pStyle w:val="ListParagraph"/>
        <w:numPr>
          <w:ilvl w:val="0"/>
          <w:numId w:val="3"/>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I used an FPGA device supplied by the Department, and altered it to support an open-source UART core obtained from </w:t>
      </w:r>
      <w:hyperlink r:id="rId11" w:history="1">
        <w:r w:rsidRPr="00A00C51">
          <w:rPr>
            <w:rStyle w:val="Hyperlink"/>
            <w:rFonts w:asciiTheme="majorBidi" w:hAnsiTheme="majorBidi" w:cstheme="majorBidi"/>
            <w:color w:val="000000" w:themeColor="text1"/>
            <w:sz w:val="22"/>
            <w:szCs w:val="22"/>
          </w:rPr>
          <w:t>http://opencores.org/</w:t>
        </w:r>
      </w:hyperlink>
      <w:r w:rsidRPr="00A00C51">
        <w:rPr>
          <w:rFonts w:asciiTheme="majorBidi" w:hAnsiTheme="majorBidi" w:cstheme="majorBidi"/>
          <w:color w:val="000000" w:themeColor="text1"/>
          <w:sz w:val="22"/>
          <w:szCs w:val="22"/>
        </w:rPr>
        <w:t xml:space="preserve"> </w:t>
      </w:r>
    </w:p>
    <w:p w14:paraId="3A1B74C8" w14:textId="77777777" w:rsidR="006E7167" w:rsidRPr="00A00C51" w:rsidRDefault="006E7167" w:rsidP="006E716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p>
    <w:p w14:paraId="4A5BFC31" w14:textId="77777777" w:rsidR="006E7167" w:rsidRPr="00A00C51" w:rsidRDefault="006E7167" w:rsidP="006E7167">
      <w:pPr>
        <w:pStyle w:val="ListParagraph"/>
        <w:numPr>
          <w:ilvl w:val="0"/>
          <w:numId w:val="3"/>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The web-interface component of my system was implemented by extending the open-source WordPress software available from </w:t>
      </w:r>
      <w:hyperlink r:id="rId12" w:history="1">
        <w:r w:rsidRPr="00A00C51">
          <w:rPr>
            <w:rStyle w:val="Hyperlink"/>
            <w:rFonts w:asciiTheme="majorBidi" w:hAnsiTheme="majorBidi" w:cstheme="majorBidi"/>
            <w:color w:val="000000" w:themeColor="text1"/>
            <w:sz w:val="22"/>
            <w:szCs w:val="22"/>
          </w:rPr>
          <w:t>http://wordpress.org/</w:t>
        </w:r>
      </w:hyperlink>
      <w:r w:rsidRPr="00A00C51">
        <w:rPr>
          <w:rFonts w:asciiTheme="majorBidi" w:hAnsiTheme="majorBidi" w:cstheme="majorBidi"/>
          <w:color w:val="000000" w:themeColor="text1"/>
          <w:sz w:val="22"/>
          <w:szCs w:val="22"/>
        </w:rPr>
        <w:t xml:space="preserve"> </w:t>
      </w:r>
    </w:p>
    <w:p w14:paraId="356F0BE1" w14:textId="77777777" w:rsidR="00FE60D1" w:rsidRPr="00A00C51" w:rsidRDefault="00FE60D1" w:rsidP="00FE60D1">
      <w:pPr>
        <w:rPr>
          <w:rFonts w:asciiTheme="majorBidi" w:hAnsiTheme="majorBidi" w:cstheme="majorBidi"/>
          <w:color w:val="000000" w:themeColor="text1"/>
        </w:rPr>
      </w:pPr>
    </w:p>
    <w:p w14:paraId="3C281B44" w14:textId="60D1CED2" w:rsidR="00FE60D1" w:rsidRPr="00A00C51" w:rsidRDefault="00FE60D1" w:rsidP="00FE60D1">
      <w:pPr>
        <w:rPr>
          <w:rFonts w:asciiTheme="majorBidi" w:hAnsiTheme="majorBidi" w:cstheme="majorBidi"/>
          <w:color w:val="000000" w:themeColor="text1"/>
        </w:rPr>
      </w:pPr>
    </w:p>
    <w:p w14:paraId="7FE30220" w14:textId="77777777" w:rsidR="00CE6070" w:rsidRPr="00A00C51" w:rsidRDefault="00663A9A" w:rsidP="00CE6070">
      <w:pPr>
        <w:pStyle w:val="Heading1"/>
      </w:pPr>
      <w:r w:rsidRPr="00A00C51">
        <w:br w:type="page"/>
      </w:r>
      <w:bookmarkStart w:id="5" w:name="_Toc98342031"/>
      <w:r w:rsidR="00CE6070" w:rsidRPr="00A00C51">
        <w:lastRenderedPageBreak/>
        <w:t>Notions and Acronyms</w:t>
      </w:r>
      <w:bookmarkEnd w:id="5"/>
    </w:p>
    <w:p w14:paraId="42D573FF" w14:textId="77777777" w:rsidR="00CE6070" w:rsidRPr="00A00C51" w:rsidRDefault="00CE6070" w:rsidP="00CE6070">
      <w:pPr>
        <w:rPr>
          <w:rFonts w:asciiTheme="majorBidi" w:hAnsiTheme="majorBidi" w:cstheme="majorBidi"/>
          <w:color w:val="000000" w:themeColor="text1"/>
        </w:rPr>
      </w:pPr>
    </w:p>
    <w:p w14:paraId="11CFC68C" w14:textId="0D21BA7B" w:rsidR="00CE6070" w:rsidRPr="00A00C51" w:rsidRDefault="00CE6070" w:rsidP="00CE6070">
      <w:pPr>
        <w:rPr>
          <w:rFonts w:asciiTheme="majorBidi" w:hAnsiTheme="majorBidi" w:cstheme="majorBidi"/>
          <w:b/>
          <w:bCs/>
          <w:color w:val="000000" w:themeColor="text1"/>
          <w:sz w:val="22"/>
          <w:szCs w:val="22"/>
        </w:rPr>
      </w:pPr>
      <w:r w:rsidRPr="00A00C51">
        <w:rPr>
          <w:rFonts w:asciiTheme="majorBidi" w:hAnsiTheme="majorBidi" w:cstheme="majorBidi"/>
          <w:b/>
          <w:bCs/>
          <w:color w:val="000000" w:themeColor="text1"/>
          <w:sz w:val="22"/>
          <w:szCs w:val="22"/>
        </w:rPr>
        <w:t>An optional section</w:t>
      </w:r>
    </w:p>
    <w:p w14:paraId="6B009238" w14:textId="77777777" w:rsidR="00CE6070" w:rsidRPr="00A00C51" w:rsidRDefault="00CE6070" w:rsidP="00CE6070">
      <w:pPr>
        <w:rPr>
          <w:rFonts w:asciiTheme="majorBidi" w:hAnsiTheme="majorBidi" w:cstheme="majorBidi"/>
          <w:b/>
          <w:bCs/>
          <w:color w:val="000000" w:themeColor="text1"/>
        </w:rPr>
      </w:pPr>
    </w:p>
    <w:p w14:paraId="0FF65260" w14:textId="77777777" w:rsidR="00CE6070" w:rsidRPr="00A00C51" w:rsidRDefault="00CE6070" w:rsidP="00CE607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Any well written document will introduce notation and acronyms before their use, </w:t>
      </w:r>
      <w:r w:rsidRPr="00A00C51">
        <w:rPr>
          <w:rFonts w:asciiTheme="majorBidi" w:hAnsiTheme="majorBidi" w:cstheme="majorBidi"/>
          <w:i/>
          <w:iCs/>
          <w:color w:val="000000" w:themeColor="text1"/>
          <w:sz w:val="22"/>
          <w:szCs w:val="22"/>
        </w:rPr>
        <w:t>even if</w:t>
      </w:r>
      <w:r w:rsidRPr="00A00C51">
        <w:rPr>
          <w:rFonts w:asciiTheme="majorBidi" w:hAnsiTheme="majorBidi" w:cstheme="majorBidi"/>
          <w:color w:val="000000" w:themeColor="text1"/>
          <w:sz w:val="22"/>
          <w:szCs w:val="22"/>
        </w:rPr>
        <w:t xml:space="preserve"> they are standard in some way: this ensures any reader can understand the resulting self-contained content.  </w:t>
      </w:r>
    </w:p>
    <w:p w14:paraId="77C2F33B" w14:textId="77777777" w:rsidR="00CE6070" w:rsidRPr="00A00C51" w:rsidRDefault="00CE6070" w:rsidP="00CE607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0CFA0DC8" w14:textId="3E205522" w:rsidR="00CE6070" w:rsidRDefault="00CE6070" w:rsidP="00CE607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Said introduction can exist within the dissertation itself, wherever that is appropriate.  For an acronym, this is typically achieved at the first point of use via “Advanced Encryption Standard (AES)” or similar, noting the capitalisation of relevant letters.  However, it can be useful to include an additional, dedicated list at the start of the dissertation; the advantage of doing so is that you cannot mistakenly use an acronym before defining it.  A limited example is as follows:</w:t>
      </w:r>
    </w:p>
    <w:p w14:paraId="796ED97B" w14:textId="77777777" w:rsidR="00CE6070" w:rsidRPr="00A00C51" w:rsidRDefault="00CE6070" w:rsidP="00CE6070">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283"/>
        <w:gridCol w:w="7993"/>
      </w:tblGrid>
      <w:tr w:rsidR="00CE6070" w14:paraId="406D247A" w14:textId="77777777" w:rsidTr="00CE6070">
        <w:tc>
          <w:tcPr>
            <w:tcW w:w="784" w:type="dxa"/>
          </w:tcPr>
          <w:p w14:paraId="3068E1FA" w14:textId="23E1A397" w:rsidR="00CE6070" w:rsidRDefault="00CE6070">
            <w:pPr>
              <w:rPr>
                <w:rFonts w:asciiTheme="majorBidi" w:hAnsiTheme="majorBidi" w:cstheme="majorBidi"/>
                <w:color w:val="000000" w:themeColor="text1"/>
              </w:rPr>
            </w:pPr>
            <w:r>
              <w:rPr>
                <w:rFonts w:asciiTheme="majorBidi" w:hAnsiTheme="majorBidi" w:cstheme="majorBidi"/>
                <w:color w:val="000000" w:themeColor="text1"/>
              </w:rPr>
              <w:t>AES</w:t>
            </w:r>
          </w:p>
        </w:tc>
        <w:tc>
          <w:tcPr>
            <w:tcW w:w="283" w:type="dxa"/>
          </w:tcPr>
          <w:p w14:paraId="35072AE8" w14:textId="369CA794" w:rsidR="00CE6070" w:rsidRDefault="00CE6070">
            <w:pPr>
              <w:rPr>
                <w:rFonts w:asciiTheme="majorBidi" w:hAnsiTheme="majorBidi" w:cstheme="majorBidi"/>
                <w:color w:val="000000" w:themeColor="text1"/>
              </w:rPr>
            </w:pPr>
            <w:r>
              <w:rPr>
                <w:rFonts w:asciiTheme="majorBidi" w:hAnsiTheme="majorBidi" w:cstheme="majorBidi"/>
                <w:color w:val="000000" w:themeColor="text1"/>
              </w:rPr>
              <w:t>:</w:t>
            </w:r>
          </w:p>
        </w:tc>
        <w:tc>
          <w:tcPr>
            <w:tcW w:w="7993" w:type="dxa"/>
          </w:tcPr>
          <w:p w14:paraId="42B1F768" w14:textId="3E104EBA" w:rsidR="00CE6070" w:rsidRDefault="00CE6070">
            <w:pPr>
              <w:rPr>
                <w:rFonts w:asciiTheme="majorBidi" w:hAnsiTheme="majorBidi" w:cstheme="majorBidi"/>
                <w:color w:val="000000" w:themeColor="text1"/>
              </w:rPr>
            </w:pPr>
            <w:r>
              <w:rPr>
                <w:rFonts w:asciiTheme="majorBidi" w:hAnsiTheme="majorBidi" w:cstheme="majorBidi"/>
                <w:color w:val="000000" w:themeColor="text1"/>
              </w:rPr>
              <w:t>Advanced Encryption Standard</w:t>
            </w:r>
          </w:p>
        </w:tc>
      </w:tr>
      <w:tr w:rsidR="00CE6070" w14:paraId="68369814" w14:textId="77777777" w:rsidTr="00CE6070">
        <w:tc>
          <w:tcPr>
            <w:tcW w:w="784" w:type="dxa"/>
          </w:tcPr>
          <w:p w14:paraId="361D320A" w14:textId="2BC06226" w:rsidR="00CE6070" w:rsidRDefault="00CE6070">
            <w:pPr>
              <w:rPr>
                <w:rFonts w:asciiTheme="majorBidi" w:hAnsiTheme="majorBidi" w:cstheme="majorBidi"/>
                <w:color w:val="000000" w:themeColor="text1"/>
              </w:rPr>
            </w:pPr>
            <w:r>
              <w:rPr>
                <w:rFonts w:asciiTheme="majorBidi" w:hAnsiTheme="majorBidi" w:cstheme="majorBidi"/>
                <w:color w:val="000000" w:themeColor="text1"/>
              </w:rPr>
              <w:t>DES</w:t>
            </w:r>
          </w:p>
        </w:tc>
        <w:tc>
          <w:tcPr>
            <w:tcW w:w="283" w:type="dxa"/>
          </w:tcPr>
          <w:p w14:paraId="4BFB9EE5" w14:textId="32D5BAEC" w:rsidR="00CE6070" w:rsidRDefault="00CE6070">
            <w:pPr>
              <w:rPr>
                <w:rFonts w:asciiTheme="majorBidi" w:hAnsiTheme="majorBidi" w:cstheme="majorBidi"/>
                <w:color w:val="000000" w:themeColor="text1"/>
              </w:rPr>
            </w:pPr>
            <w:r>
              <w:rPr>
                <w:rFonts w:asciiTheme="majorBidi" w:hAnsiTheme="majorBidi" w:cstheme="majorBidi"/>
                <w:color w:val="000000" w:themeColor="text1"/>
              </w:rPr>
              <w:t>:</w:t>
            </w:r>
          </w:p>
        </w:tc>
        <w:tc>
          <w:tcPr>
            <w:tcW w:w="7993" w:type="dxa"/>
          </w:tcPr>
          <w:p w14:paraId="19157BAF" w14:textId="139E61F3" w:rsidR="00CE6070" w:rsidRDefault="00CE6070">
            <w:pPr>
              <w:rPr>
                <w:rFonts w:asciiTheme="majorBidi" w:hAnsiTheme="majorBidi" w:cstheme="majorBidi"/>
                <w:color w:val="000000" w:themeColor="text1"/>
              </w:rPr>
            </w:pPr>
            <w:r>
              <w:rPr>
                <w:rFonts w:asciiTheme="majorBidi" w:hAnsiTheme="majorBidi" w:cstheme="majorBidi"/>
                <w:color w:val="000000" w:themeColor="text1"/>
              </w:rPr>
              <w:t>Data Encryption Standard</w:t>
            </w:r>
          </w:p>
        </w:tc>
      </w:tr>
      <w:tr w:rsidR="00CE6070" w14:paraId="1512D51C" w14:textId="77777777" w:rsidTr="00CE6070">
        <w:tc>
          <w:tcPr>
            <w:tcW w:w="784" w:type="dxa"/>
          </w:tcPr>
          <w:p w14:paraId="11751740" w14:textId="7533DAA0" w:rsidR="00CE6070" w:rsidRDefault="00CE6070">
            <w:pPr>
              <w:rPr>
                <w:rFonts w:asciiTheme="majorBidi" w:hAnsiTheme="majorBidi" w:cstheme="majorBidi"/>
                <w:color w:val="000000" w:themeColor="text1"/>
              </w:rPr>
            </w:pPr>
            <m:oMathPara>
              <m:oMath>
                <m:r>
                  <m:rPr>
                    <m:scr m:val="script"/>
                  </m:rPr>
                  <w:rPr>
                    <w:rFonts w:ascii="Cambria Math" w:hAnsi="Cambria Math" w:cstheme="majorBidi"/>
                    <w:color w:val="000000" w:themeColor="text1"/>
                  </w:rPr>
                  <m:t>H(</m:t>
                </m:r>
                <m:r>
                  <w:rPr>
                    <w:rFonts w:ascii="Cambria Math" w:hAnsi="Cambria Math" w:cstheme="majorBidi"/>
                    <w:color w:val="000000" w:themeColor="text1"/>
                  </w:rPr>
                  <m:t>x)</m:t>
                </m:r>
              </m:oMath>
            </m:oMathPara>
          </w:p>
        </w:tc>
        <w:tc>
          <w:tcPr>
            <w:tcW w:w="283" w:type="dxa"/>
          </w:tcPr>
          <w:p w14:paraId="4AD5E56C" w14:textId="4C70C7A0" w:rsidR="00CE6070" w:rsidRDefault="00CE6070">
            <w:pPr>
              <w:rPr>
                <w:rFonts w:asciiTheme="majorBidi" w:hAnsiTheme="majorBidi" w:cstheme="majorBidi"/>
                <w:color w:val="000000" w:themeColor="text1"/>
              </w:rPr>
            </w:pPr>
            <w:r>
              <w:rPr>
                <w:rFonts w:asciiTheme="majorBidi" w:hAnsiTheme="majorBidi" w:cstheme="majorBidi"/>
                <w:color w:val="000000" w:themeColor="text1"/>
              </w:rPr>
              <w:t>:</w:t>
            </w:r>
          </w:p>
        </w:tc>
        <w:tc>
          <w:tcPr>
            <w:tcW w:w="7993" w:type="dxa"/>
          </w:tcPr>
          <w:p w14:paraId="5409BFE0" w14:textId="78AA0ED6" w:rsidR="00CE6070" w:rsidRDefault="00CE6070">
            <w:pPr>
              <w:rPr>
                <w:rFonts w:asciiTheme="majorBidi" w:hAnsiTheme="majorBidi" w:cstheme="majorBidi"/>
                <w:color w:val="000000" w:themeColor="text1"/>
              </w:rPr>
            </w:pPr>
            <w:r>
              <w:rPr>
                <w:rFonts w:asciiTheme="majorBidi" w:hAnsiTheme="majorBidi" w:cstheme="majorBidi"/>
                <w:color w:val="000000" w:themeColor="text1"/>
              </w:rPr>
              <w:t xml:space="preserve">The Hamming weight of </w:t>
            </w:r>
            <m:oMath>
              <m:r>
                <w:rPr>
                  <w:rFonts w:ascii="Cambria Math" w:hAnsi="Cambria Math" w:cstheme="majorBidi"/>
                  <w:color w:val="000000" w:themeColor="text1"/>
                </w:rPr>
                <m:t>x</m:t>
              </m:r>
            </m:oMath>
          </w:p>
        </w:tc>
      </w:tr>
      <w:tr w:rsidR="00CE6070" w14:paraId="2B680D55" w14:textId="77777777" w:rsidTr="00CE6070">
        <w:tc>
          <w:tcPr>
            <w:tcW w:w="784" w:type="dxa"/>
          </w:tcPr>
          <w:p w14:paraId="0E8659C2" w14:textId="408A8B50" w:rsidR="00CE6070" w:rsidRDefault="00000000">
            <w:pPr>
              <w:rPr>
                <w:rFonts w:asciiTheme="majorBidi" w:hAnsiTheme="majorBidi" w:cstheme="majorBidi"/>
                <w:color w:val="000000" w:themeColor="text1"/>
              </w:rPr>
            </w:pPr>
            <m:oMathPara>
              <m:oMath>
                <m:sSub>
                  <m:sSubPr>
                    <m:ctrlPr>
                      <w:rPr>
                        <w:rFonts w:ascii="Cambria Math" w:hAnsi="Cambria Math" w:cstheme="majorBidi"/>
                        <w:i/>
                        <w:color w:val="000000" w:themeColor="text1"/>
                      </w:rPr>
                    </m:ctrlPr>
                  </m:sSubPr>
                  <m:e>
                    <m:r>
                      <m:rPr>
                        <m:scr m:val="double-struck"/>
                      </m:rPr>
                      <w:rPr>
                        <w:rFonts w:ascii="Cambria Math" w:hAnsi="Cambria Math" w:cstheme="majorBidi"/>
                        <w:color w:val="000000" w:themeColor="text1"/>
                      </w:rPr>
                      <m:t>F</m:t>
                    </m:r>
                  </m:e>
                  <m:sub>
                    <m:r>
                      <w:rPr>
                        <w:rFonts w:ascii="Cambria Math" w:hAnsi="Cambria Math" w:cstheme="majorBidi"/>
                        <w:color w:val="000000" w:themeColor="text1"/>
                      </w:rPr>
                      <m:t>q</m:t>
                    </m:r>
                  </m:sub>
                </m:sSub>
              </m:oMath>
            </m:oMathPara>
          </w:p>
        </w:tc>
        <w:tc>
          <w:tcPr>
            <w:tcW w:w="283" w:type="dxa"/>
          </w:tcPr>
          <w:p w14:paraId="4A52C3D1" w14:textId="1DA72170" w:rsidR="00CE6070" w:rsidRDefault="00CE6070">
            <w:pPr>
              <w:rPr>
                <w:rFonts w:asciiTheme="majorBidi" w:hAnsiTheme="majorBidi" w:cstheme="majorBidi"/>
                <w:color w:val="000000" w:themeColor="text1"/>
              </w:rPr>
            </w:pPr>
            <w:r>
              <w:rPr>
                <w:rFonts w:asciiTheme="majorBidi" w:hAnsiTheme="majorBidi" w:cstheme="majorBidi"/>
                <w:color w:val="000000" w:themeColor="text1"/>
              </w:rPr>
              <w:t>:</w:t>
            </w:r>
          </w:p>
        </w:tc>
        <w:tc>
          <w:tcPr>
            <w:tcW w:w="7993" w:type="dxa"/>
          </w:tcPr>
          <w:p w14:paraId="532E1EFF" w14:textId="31ED6933" w:rsidR="00CE6070" w:rsidRDefault="00CE6070">
            <w:pPr>
              <w:rPr>
                <w:rFonts w:asciiTheme="majorBidi" w:hAnsiTheme="majorBidi" w:cstheme="majorBidi"/>
                <w:color w:val="000000" w:themeColor="text1"/>
              </w:rPr>
            </w:pPr>
            <w:r>
              <w:rPr>
                <w:rFonts w:asciiTheme="majorBidi" w:hAnsiTheme="majorBidi" w:cstheme="majorBidi"/>
                <w:color w:val="000000" w:themeColor="text1"/>
              </w:rPr>
              <w:t xml:space="preserve">A finite field with </w:t>
            </w:r>
            <m:oMath>
              <m:r>
                <w:rPr>
                  <w:rFonts w:ascii="Cambria Math" w:hAnsi="Cambria Math" w:cstheme="majorBidi"/>
                  <w:color w:val="000000" w:themeColor="text1"/>
                </w:rPr>
                <m:t>q</m:t>
              </m:r>
            </m:oMath>
            <w:r>
              <w:rPr>
                <w:rFonts w:asciiTheme="majorBidi" w:hAnsiTheme="majorBidi" w:cstheme="majorBidi"/>
                <w:color w:val="000000" w:themeColor="text1"/>
              </w:rPr>
              <w:t xml:space="preserve"> elements</w:t>
            </w:r>
          </w:p>
        </w:tc>
      </w:tr>
      <w:tr w:rsidR="00CE6070" w14:paraId="343DE9D4" w14:textId="77777777" w:rsidTr="00CE6070">
        <w:tc>
          <w:tcPr>
            <w:tcW w:w="784" w:type="dxa"/>
          </w:tcPr>
          <w:p w14:paraId="51D4308C" w14:textId="141CFE74" w:rsidR="00CE6070" w:rsidRDefault="00000000">
            <w:pPr>
              <w:rPr>
                <w:rFonts w:asciiTheme="majorBidi" w:hAnsiTheme="majorBidi" w:cstheme="majorBidi"/>
                <w:color w:val="000000" w:themeColor="text1"/>
              </w:rPr>
            </w:pPr>
            <m:oMathPara>
              <m:oMath>
                <m:sSub>
                  <m:sSubPr>
                    <m:ctrlPr>
                      <w:rPr>
                        <w:rFonts w:ascii="Cambria Math" w:hAnsi="Cambria Math" w:cstheme="majorBidi"/>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i</m:t>
                    </m:r>
                  </m:sub>
                </m:sSub>
              </m:oMath>
            </m:oMathPara>
          </w:p>
        </w:tc>
        <w:tc>
          <w:tcPr>
            <w:tcW w:w="283" w:type="dxa"/>
          </w:tcPr>
          <w:p w14:paraId="7A8FAA9D" w14:textId="2FBA9723" w:rsidR="00CE6070" w:rsidRDefault="00CE6070">
            <w:pPr>
              <w:rPr>
                <w:rFonts w:asciiTheme="majorBidi" w:hAnsiTheme="majorBidi" w:cstheme="majorBidi"/>
                <w:color w:val="000000" w:themeColor="text1"/>
              </w:rPr>
            </w:pPr>
            <w:r>
              <w:rPr>
                <w:rFonts w:asciiTheme="majorBidi" w:hAnsiTheme="majorBidi" w:cstheme="majorBidi"/>
                <w:color w:val="000000" w:themeColor="text1"/>
              </w:rPr>
              <w:t>:</w:t>
            </w:r>
          </w:p>
        </w:tc>
        <w:tc>
          <w:tcPr>
            <w:tcW w:w="7993" w:type="dxa"/>
          </w:tcPr>
          <w:p w14:paraId="54574D50" w14:textId="0B3BD836" w:rsidR="00CE6070" w:rsidRDefault="00CE6070">
            <w:pPr>
              <w:rPr>
                <w:rFonts w:asciiTheme="majorBidi" w:hAnsiTheme="majorBidi" w:cstheme="majorBidi"/>
                <w:color w:val="000000" w:themeColor="text1"/>
              </w:rPr>
            </w:pPr>
            <w:r>
              <w:rPr>
                <w:rFonts w:asciiTheme="majorBidi" w:hAnsiTheme="majorBidi" w:cstheme="majorBidi"/>
                <w:color w:val="000000" w:themeColor="text1"/>
              </w:rPr>
              <w:t xml:space="preserve">The </w:t>
            </w:r>
            <m:oMath>
              <m:r>
                <w:rPr>
                  <w:rFonts w:ascii="Cambria Math" w:hAnsi="Cambria Math" w:cstheme="majorBidi"/>
                  <w:color w:val="000000" w:themeColor="text1"/>
                </w:rPr>
                <m:t>i</m:t>
              </m:r>
            </m:oMath>
            <w:r>
              <w:rPr>
                <w:rFonts w:asciiTheme="majorBidi" w:eastAsiaTheme="minorEastAsia" w:hAnsiTheme="majorBidi" w:cstheme="majorBidi"/>
                <w:color w:val="000000" w:themeColor="text1"/>
              </w:rPr>
              <w:t xml:space="preserve">-th bit of some binary sequence </w:t>
            </w:r>
            <m:oMath>
              <m:r>
                <w:rPr>
                  <w:rFonts w:ascii="Cambria Math" w:eastAsiaTheme="minorEastAsia" w:hAnsi="Cambria Math" w:cstheme="majorBidi"/>
                  <w:color w:val="000000" w:themeColor="text1"/>
                </w:rPr>
                <m:t>x</m:t>
              </m:r>
            </m:oMath>
            <w:r>
              <w:rPr>
                <w:rFonts w:asciiTheme="majorBidi" w:eastAsiaTheme="minorEastAsia" w:hAnsiTheme="majorBidi" w:cstheme="majorBidi"/>
                <w:color w:val="000000" w:themeColor="text1"/>
              </w:rPr>
              <w:t xml:space="preserve"> st. </w:t>
            </w:r>
            <m:oMath>
              <m:sSub>
                <m:sSubPr>
                  <m:ctrlPr>
                    <w:rPr>
                      <w:rFonts w:ascii="Cambria Math" w:eastAsiaTheme="minorEastAsia" w:hAnsi="Cambria Math" w:cstheme="majorBidi"/>
                      <w:i/>
                      <w:color w:val="000000" w:themeColor="text1"/>
                    </w:rPr>
                  </m:ctrlPr>
                </m:sSubPr>
                <m:e>
                  <m:r>
                    <w:rPr>
                      <w:rFonts w:ascii="Cambria Math" w:eastAsiaTheme="minorEastAsia" w:hAnsi="Cambria Math" w:cstheme="majorBidi"/>
                      <w:color w:val="000000" w:themeColor="text1"/>
                    </w:rPr>
                    <m:t>x</m:t>
                  </m:r>
                </m:e>
                <m:sub>
                  <m:r>
                    <w:rPr>
                      <w:rFonts w:ascii="Cambria Math" w:eastAsiaTheme="minorEastAsia" w:hAnsi="Cambria Math" w:cstheme="majorBidi"/>
                      <w:color w:val="000000" w:themeColor="text1"/>
                    </w:rPr>
                    <m:t>i</m:t>
                  </m:r>
                </m:sub>
              </m:sSub>
              <m:r>
                <w:rPr>
                  <w:rFonts w:ascii="Cambria Math" w:eastAsiaTheme="minorEastAsia" w:hAnsi="Cambria Math" w:cstheme="majorBidi"/>
                  <w:color w:val="000000" w:themeColor="text1"/>
                </w:rPr>
                <m:t>∈{0,1}</m:t>
              </m:r>
            </m:oMath>
          </w:p>
        </w:tc>
      </w:tr>
    </w:tbl>
    <w:p w14:paraId="4FBD0D18" w14:textId="4E0FADF5" w:rsidR="00CE6070" w:rsidRDefault="00CE6070">
      <w:pPr>
        <w:rPr>
          <w:rFonts w:asciiTheme="majorBidi" w:hAnsiTheme="majorBidi" w:cstheme="majorBidi"/>
          <w:color w:val="000000" w:themeColor="text1"/>
        </w:rPr>
      </w:pPr>
    </w:p>
    <w:p w14:paraId="49652BC8" w14:textId="5D186829" w:rsidR="008E31D0" w:rsidRDefault="008E31D0">
      <w:pPr>
        <w:rPr>
          <w:rFonts w:asciiTheme="majorBidi" w:eastAsiaTheme="majorEastAsia" w:hAnsiTheme="majorBidi" w:cstheme="majorBidi"/>
          <w:color w:val="000000" w:themeColor="text1"/>
          <w:sz w:val="40"/>
          <w:szCs w:val="32"/>
        </w:rPr>
      </w:pPr>
    </w:p>
    <w:p w14:paraId="634E0925" w14:textId="77777777" w:rsidR="008E31D0" w:rsidRDefault="008E31D0" w:rsidP="008929C8">
      <w:pPr>
        <w:pStyle w:val="Heading1"/>
        <w:sectPr w:rsidR="008E31D0" w:rsidSect="00E4317B">
          <w:headerReference w:type="default" r:id="rId13"/>
          <w:footerReference w:type="even" r:id="rId14"/>
          <w:footerReference w:type="default" r:id="rId15"/>
          <w:footerReference w:type="first" r:id="rId16"/>
          <w:pgSz w:w="11906" w:h="16838"/>
          <w:pgMar w:top="1418" w:right="1418" w:bottom="1418" w:left="1418" w:header="709" w:footer="709" w:gutter="0"/>
          <w:pgNumType w:fmt="lowerRoman" w:start="1"/>
          <w:cols w:space="708"/>
          <w:titlePg/>
          <w:docGrid w:linePitch="360"/>
        </w:sectPr>
      </w:pPr>
    </w:p>
    <w:p w14:paraId="2AB8934E" w14:textId="4A9175E8" w:rsidR="008929C8" w:rsidRPr="00A00C51" w:rsidRDefault="008929C8" w:rsidP="008929C8">
      <w:pPr>
        <w:pStyle w:val="Heading1"/>
      </w:pPr>
      <w:bookmarkStart w:id="6" w:name="_Toc98342032"/>
      <w:r w:rsidRPr="00A00C51">
        <w:lastRenderedPageBreak/>
        <w:t xml:space="preserve">Chapter 1: </w:t>
      </w:r>
      <w:r w:rsidR="00CD4AFB" w:rsidRPr="00A00C51">
        <w:t>Introduction</w:t>
      </w:r>
      <w:bookmarkEnd w:id="6"/>
      <w:r w:rsidR="00CD4AFB" w:rsidRPr="00A00C51">
        <w:t xml:space="preserve"> </w:t>
      </w:r>
    </w:p>
    <w:p w14:paraId="5853CB34" w14:textId="77777777" w:rsidR="008929C8" w:rsidRPr="00A00C51" w:rsidRDefault="008929C8">
      <w:pPr>
        <w:rPr>
          <w:rFonts w:asciiTheme="majorBidi" w:hAnsiTheme="majorBidi" w:cstheme="majorBidi"/>
          <w:color w:val="000000" w:themeColor="text1"/>
          <w:sz w:val="22"/>
          <w:szCs w:val="22"/>
        </w:rPr>
      </w:pPr>
    </w:p>
    <w:p w14:paraId="319DA115" w14:textId="77777777" w:rsidR="008929C8" w:rsidRPr="00A00C51" w:rsidRDefault="008929C8">
      <w:pPr>
        <w:rPr>
          <w:rFonts w:asciiTheme="majorBidi" w:hAnsiTheme="majorBidi" w:cstheme="majorBidi"/>
          <w:color w:val="000000" w:themeColor="text1"/>
          <w:sz w:val="22"/>
          <w:szCs w:val="22"/>
        </w:rPr>
      </w:pPr>
    </w:p>
    <w:p w14:paraId="67331E4D" w14:textId="63A14113" w:rsidR="008929C8" w:rsidRDefault="00A41E9F" w:rsidP="00A41E9F">
      <w:pPr>
        <w:jc w:val="both"/>
        <w:rPr>
          <w:rFonts w:asciiTheme="majorBidi" w:hAnsiTheme="majorBidi" w:cstheme="majorBidi"/>
          <w:b/>
          <w:bCs/>
          <w:color w:val="000000" w:themeColor="text1"/>
          <w:sz w:val="22"/>
          <w:szCs w:val="22"/>
        </w:rPr>
      </w:pPr>
      <w:r w:rsidRPr="00A41E9F">
        <w:rPr>
          <w:rFonts w:asciiTheme="majorBidi" w:hAnsiTheme="majorBidi" w:cstheme="majorBidi"/>
          <w:b/>
          <w:bCs/>
          <w:color w:val="000000" w:themeColor="text1"/>
          <w:sz w:val="22"/>
          <w:szCs w:val="22"/>
        </w:rPr>
        <w:t>Unlike the frontmatter up to and including the Summary of Changes, which you should not</w:t>
      </w:r>
      <w:r>
        <w:rPr>
          <w:rFonts w:asciiTheme="majorBidi" w:hAnsiTheme="majorBidi" w:cstheme="majorBidi"/>
          <w:b/>
          <w:bCs/>
          <w:color w:val="000000" w:themeColor="text1"/>
          <w:sz w:val="22"/>
          <w:szCs w:val="22"/>
        </w:rPr>
        <w:t xml:space="preserve"> </w:t>
      </w:r>
      <w:r w:rsidRPr="00A41E9F">
        <w:rPr>
          <w:rFonts w:asciiTheme="majorBidi" w:hAnsiTheme="majorBidi" w:cstheme="majorBidi"/>
          <w:b/>
          <w:bCs/>
          <w:color w:val="000000" w:themeColor="text1"/>
          <w:sz w:val="22"/>
          <w:szCs w:val="22"/>
        </w:rPr>
        <w:t>deviate from, Chapters 1–5 represent a suggested outline only. This outline will only be</w:t>
      </w:r>
      <w:r>
        <w:rPr>
          <w:rFonts w:asciiTheme="majorBidi" w:hAnsiTheme="majorBidi" w:cstheme="majorBidi"/>
          <w:b/>
          <w:bCs/>
          <w:color w:val="000000" w:themeColor="text1"/>
          <w:sz w:val="22"/>
          <w:szCs w:val="22"/>
        </w:rPr>
        <w:t xml:space="preserve"> </w:t>
      </w:r>
      <w:r w:rsidRPr="00A41E9F">
        <w:rPr>
          <w:rFonts w:asciiTheme="majorBidi" w:hAnsiTheme="majorBidi" w:cstheme="majorBidi"/>
          <w:b/>
          <w:bCs/>
          <w:color w:val="000000" w:themeColor="text1"/>
          <w:sz w:val="22"/>
          <w:szCs w:val="22"/>
        </w:rPr>
        <w:t>appropriate for a specific type of project. You should talk with your supervisor about the</w:t>
      </w:r>
      <w:r>
        <w:rPr>
          <w:rFonts w:asciiTheme="majorBidi" w:hAnsiTheme="majorBidi" w:cstheme="majorBidi"/>
          <w:b/>
          <w:bCs/>
          <w:color w:val="000000" w:themeColor="text1"/>
          <w:sz w:val="22"/>
          <w:szCs w:val="22"/>
        </w:rPr>
        <w:t xml:space="preserve"> </w:t>
      </w:r>
      <w:r w:rsidRPr="00A41E9F">
        <w:rPr>
          <w:rFonts w:asciiTheme="majorBidi" w:hAnsiTheme="majorBidi" w:cstheme="majorBidi"/>
          <w:b/>
          <w:bCs/>
          <w:color w:val="000000" w:themeColor="text1"/>
          <w:sz w:val="22"/>
          <w:szCs w:val="22"/>
        </w:rPr>
        <w:t>best way to structure your own dissertation, but ultimately the choice is yours. However,</w:t>
      </w:r>
      <w:r>
        <w:rPr>
          <w:rFonts w:asciiTheme="majorBidi" w:hAnsiTheme="majorBidi" w:cstheme="majorBidi"/>
          <w:b/>
          <w:bCs/>
          <w:color w:val="000000" w:themeColor="text1"/>
          <w:sz w:val="22"/>
          <w:szCs w:val="22"/>
        </w:rPr>
        <w:t xml:space="preserve"> </w:t>
      </w:r>
      <w:r w:rsidRPr="00A41E9F">
        <w:rPr>
          <w:rFonts w:asciiTheme="majorBidi" w:hAnsiTheme="majorBidi" w:cstheme="majorBidi"/>
          <w:b/>
          <w:bCs/>
          <w:color w:val="000000" w:themeColor="text1"/>
          <w:sz w:val="22"/>
          <w:szCs w:val="22"/>
        </w:rPr>
        <w:t>almost every project will want to include the content discussed in these chapters in some</w:t>
      </w:r>
      <w:r>
        <w:rPr>
          <w:rFonts w:asciiTheme="majorBidi" w:hAnsiTheme="majorBidi" w:cstheme="majorBidi"/>
          <w:b/>
          <w:bCs/>
          <w:color w:val="000000" w:themeColor="text1"/>
          <w:sz w:val="22"/>
          <w:szCs w:val="22"/>
        </w:rPr>
        <w:t xml:space="preserve"> </w:t>
      </w:r>
      <w:r w:rsidRPr="00A41E9F">
        <w:rPr>
          <w:rFonts w:asciiTheme="majorBidi" w:hAnsiTheme="majorBidi" w:cstheme="majorBidi"/>
          <w:b/>
          <w:bCs/>
          <w:color w:val="000000" w:themeColor="text1"/>
          <w:sz w:val="22"/>
          <w:szCs w:val="22"/>
        </w:rPr>
        <w:t>way. For more advice on structuring your dissertation, see the unit handbook.</w:t>
      </w:r>
    </w:p>
    <w:p w14:paraId="7C63D3FC" w14:textId="77777777" w:rsidR="00A41E9F" w:rsidRPr="00A00C51" w:rsidRDefault="00A41E9F" w:rsidP="00A41E9F">
      <w:pPr>
        <w:rPr>
          <w:rFonts w:asciiTheme="majorBidi" w:hAnsiTheme="majorBidi" w:cstheme="majorBidi"/>
          <w:color w:val="000000" w:themeColor="text1"/>
          <w:sz w:val="22"/>
          <w:szCs w:val="22"/>
        </w:rPr>
      </w:pPr>
    </w:p>
    <w:p w14:paraId="3E1E56AA" w14:textId="5F150C75" w:rsidR="008929C8" w:rsidRPr="00A00C51" w:rsidRDefault="008929C8"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4F6EC2">
        <w:rPr>
          <w:rFonts w:asciiTheme="majorBidi" w:hAnsiTheme="majorBidi" w:cstheme="majorBidi"/>
          <w:color w:val="000000" w:themeColor="text1"/>
          <w:sz w:val="22"/>
          <w:szCs w:val="22"/>
          <w:highlight w:val="yellow"/>
        </w:rPr>
        <w:t xml:space="preserve">This chapter should </w:t>
      </w:r>
      <w:r w:rsidR="00CD4AFB" w:rsidRPr="004F6EC2">
        <w:rPr>
          <w:rFonts w:asciiTheme="majorBidi" w:hAnsiTheme="majorBidi" w:cstheme="majorBidi"/>
          <w:color w:val="000000" w:themeColor="text1"/>
          <w:sz w:val="22"/>
          <w:szCs w:val="22"/>
          <w:highlight w:val="yellow"/>
        </w:rPr>
        <w:t>introduce</w:t>
      </w:r>
      <w:r w:rsidRPr="004F6EC2">
        <w:rPr>
          <w:rFonts w:asciiTheme="majorBidi" w:hAnsiTheme="majorBidi" w:cstheme="majorBidi"/>
          <w:color w:val="000000" w:themeColor="text1"/>
          <w:sz w:val="22"/>
          <w:szCs w:val="22"/>
          <w:highlight w:val="yellow"/>
        </w:rPr>
        <w:t xml:space="preserve"> the project context and motivate each of the proposed aims and objectives.</w:t>
      </w:r>
      <w:r w:rsidRPr="00A00C51">
        <w:rPr>
          <w:rFonts w:asciiTheme="majorBidi" w:hAnsiTheme="majorBidi" w:cstheme="majorBidi"/>
          <w:color w:val="000000" w:themeColor="text1"/>
          <w:sz w:val="22"/>
          <w:szCs w:val="22"/>
        </w:rPr>
        <w:t xml:space="preserve">  Ideally, it is written at a fairly high-level, and easily understood by a reader who is technically competent but not an expert in the topic itself.</w:t>
      </w:r>
    </w:p>
    <w:p w14:paraId="7EA2E163" w14:textId="77777777" w:rsidR="008929C8" w:rsidRPr="00A00C51" w:rsidRDefault="008929C8"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05F3B3AE" w14:textId="22F731D3" w:rsidR="008929C8" w:rsidRPr="00A00C51" w:rsidRDefault="008929C8"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In short, the goal is to answer three questions for the reader.  </w:t>
      </w:r>
      <w:r w:rsidRPr="00C34F7B">
        <w:rPr>
          <w:rFonts w:asciiTheme="majorBidi" w:hAnsiTheme="majorBidi" w:cstheme="majorBidi"/>
          <w:color w:val="000000" w:themeColor="text1"/>
          <w:sz w:val="22"/>
          <w:szCs w:val="22"/>
          <w:highlight w:val="yellow"/>
        </w:rPr>
        <w:t>First, what is the project topic, or problem being investigated?</w:t>
      </w:r>
      <w:r w:rsidRPr="00A00C51">
        <w:rPr>
          <w:rFonts w:asciiTheme="majorBidi" w:hAnsiTheme="majorBidi" w:cstheme="majorBidi"/>
          <w:color w:val="000000" w:themeColor="text1"/>
          <w:sz w:val="22"/>
          <w:szCs w:val="22"/>
        </w:rPr>
        <w:t xml:space="preserve">  Second, </w:t>
      </w:r>
      <w:r w:rsidRPr="00C34F7B">
        <w:rPr>
          <w:rFonts w:asciiTheme="majorBidi" w:hAnsiTheme="majorBidi" w:cstheme="majorBidi"/>
          <w:color w:val="000000" w:themeColor="text1"/>
          <w:sz w:val="22"/>
          <w:szCs w:val="22"/>
          <w:highlight w:val="yellow"/>
        </w:rPr>
        <w:t>why is the topic important, o</w:t>
      </w:r>
      <w:r w:rsidRPr="00A00C51">
        <w:rPr>
          <w:rFonts w:asciiTheme="majorBidi" w:hAnsiTheme="majorBidi" w:cstheme="majorBidi"/>
          <w:color w:val="000000" w:themeColor="text1"/>
          <w:sz w:val="22"/>
          <w:szCs w:val="22"/>
        </w:rPr>
        <w:t xml:space="preserve">r rather why should the reader care about it?  For example, </w:t>
      </w:r>
      <w:r w:rsidRPr="00C34F7B">
        <w:rPr>
          <w:rFonts w:asciiTheme="majorBidi" w:hAnsiTheme="majorBidi" w:cstheme="majorBidi"/>
          <w:color w:val="000000" w:themeColor="text1"/>
          <w:sz w:val="22"/>
          <w:szCs w:val="22"/>
          <w:highlight w:val="yellow"/>
        </w:rPr>
        <w:t>why there is a need for this project</w:t>
      </w:r>
      <w:r w:rsidRPr="00A00C51">
        <w:rPr>
          <w:rFonts w:asciiTheme="majorBidi" w:hAnsiTheme="majorBidi" w:cstheme="majorBidi"/>
          <w:color w:val="000000" w:themeColor="text1"/>
          <w:sz w:val="22"/>
          <w:szCs w:val="22"/>
        </w:rPr>
        <w:t xml:space="preserve"> (e.g., lack of similar software or deficiency in existing software), who will benefit from the project and in what way (e.g., end-users, or software developers) what work does the project build on and why is the selected approach either important and/or interesting (e.g., fills a gap in literature, applies results from another field to a new problem).  Finally, what are the central challenges involved and why are they significant? </w:t>
      </w:r>
    </w:p>
    <w:p w14:paraId="7140CAC3" w14:textId="77777777" w:rsidR="008929C8" w:rsidRPr="00A00C51" w:rsidRDefault="008929C8"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 </w:t>
      </w:r>
    </w:p>
    <w:p w14:paraId="5F61CA1C" w14:textId="77777777" w:rsidR="00AE7F93" w:rsidRPr="00A00C51" w:rsidRDefault="008929C8"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The chapter should conclude with a concise bullet point list that summarises the aims and objectives.  For example:</w:t>
      </w:r>
    </w:p>
    <w:p w14:paraId="4565E9F3" w14:textId="77777777" w:rsidR="00AE7F93" w:rsidRPr="00A00C51" w:rsidRDefault="00AE7F93" w:rsidP="008929C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p>
    <w:p w14:paraId="7AC80817" w14:textId="77777777" w:rsidR="00AE7F93" w:rsidRPr="00A41E9F" w:rsidRDefault="00AE7F93" w:rsidP="00A41E9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ind w:left="360"/>
        <w:rPr>
          <w:rFonts w:asciiTheme="majorBidi" w:hAnsiTheme="majorBidi" w:cstheme="majorBidi"/>
          <w:color w:val="000000" w:themeColor="text1"/>
          <w:sz w:val="22"/>
          <w:szCs w:val="22"/>
        </w:rPr>
      </w:pPr>
      <w:r w:rsidRPr="00A41E9F">
        <w:rPr>
          <w:rFonts w:asciiTheme="majorBidi" w:hAnsiTheme="majorBidi" w:cstheme="majorBidi"/>
          <w:color w:val="000000" w:themeColor="text1"/>
          <w:sz w:val="22"/>
          <w:szCs w:val="22"/>
        </w:rPr>
        <w:t>The high-level objective of this project is to reduce the performance gap between hardware and software implementations of modular arithmetic. More specifically, the concrete aims are:</w:t>
      </w:r>
    </w:p>
    <w:p w14:paraId="6D48D9C4" w14:textId="77777777" w:rsidR="00AE7F93" w:rsidRPr="00A41E9F" w:rsidRDefault="00AE7F93" w:rsidP="00A41E9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ind w:left="360"/>
        <w:rPr>
          <w:rFonts w:asciiTheme="majorBidi" w:hAnsiTheme="majorBidi" w:cstheme="majorBidi"/>
          <w:color w:val="000000" w:themeColor="text1"/>
          <w:sz w:val="22"/>
          <w:szCs w:val="22"/>
        </w:rPr>
      </w:pPr>
    </w:p>
    <w:p w14:paraId="50B95BBC" w14:textId="773CDAF0" w:rsidR="00AE7F93" w:rsidRPr="00A41E9F" w:rsidRDefault="00AE7F93" w:rsidP="00A41E9F">
      <w:pPr>
        <w:pStyle w:val="ListParagraph"/>
        <w:numPr>
          <w:ilvl w:val="0"/>
          <w:numId w:val="17"/>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41E9F">
        <w:rPr>
          <w:rFonts w:asciiTheme="majorBidi" w:hAnsiTheme="majorBidi" w:cstheme="majorBidi"/>
          <w:color w:val="000000" w:themeColor="text1"/>
          <w:sz w:val="22"/>
          <w:szCs w:val="22"/>
        </w:rPr>
        <w:t>Research and survey literature on public-key cryptography and identify the state of the art in exponentiation algorithms.</w:t>
      </w:r>
    </w:p>
    <w:p w14:paraId="307A7B88" w14:textId="5210D379" w:rsidR="00AE7F93" w:rsidRPr="00A41E9F" w:rsidRDefault="00AE7F93" w:rsidP="00A41E9F">
      <w:pPr>
        <w:pStyle w:val="ListParagraph"/>
        <w:numPr>
          <w:ilvl w:val="0"/>
          <w:numId w:val="17"/>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41E9F">
        <w:rPr>
          <w:rFonts w:asciiTheme="majorBidi" w:hAnsiTheme="majorBidi" w:cstheme="majorBidi"/>
          <w:color w:val="000000" w:themeColor="text1"/>
          <w:sz w:val="22"/>
          <w:szCs w:val="22"/>
        </w:rPr>
        <w:t>Improve the state-of-the-art algorithm so that it can be used in an effective and flexible way on constrained devices.</w:t>
      </w:r>
    </w:p>
    <w:p w14:paraId="6F0C3C85" w14:textId="74376479" w:rsidR="00AE7F93" w:rsidRPr="00A41E9F" w:rsidRDefault="00AE7F93" w:rsidP="00A41E9F">
      <w:pPr>
        <w:pStyle w:val="ListParagraph"/>
        <w:numPr>
          <w:ilvl w:val="0"/>
          <w:numId w:val="17"/>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41E9F">
        <w:rPr>
          <w:rFonts w:asciiTheme="majorBidi" w:hAnsiTheme="majorBidi" w:cstheme="majorBidi"/>
          <w:color w:val="000000" w:themeColor="text1"/>
          <w:sz w:val="22"/>
          <w:szCs w:val="22"/>
        </w:rPr>
        <w:t>Implement a framework for describing exponentiation algorithms and populate it with suitable examples from the literature on an ARM7 platform.</w:t>
      </w:r>
    </w:p>
    <w:p w14:paraId="113333C9" w14:textId="77777777" w:rsidR="008504C7" w:rsidRPr="00A41E9F" w:rsidRDefault="00AE7F93" w:rsidP="00A41E9F">
      <w:pPr>
        <w:pStyle w:val="ListParagraph"/>
        <w:numPr>
          <w:ilvl w:val="0"/>
          <w:numId w:val="17"/>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rPr>
      </w:pPr>
      <w:r w:rsidRPr="00A41E9F">
        <w:rPr>
          <w:rFonts w:asciiTheme="majorBidi" w:hAnsiTheme="majorBidi" w:cstheme="majorBidi"/>
          <w:color w:val="000000" w:themeColor="text1"/>
          <w:sz w:val="22"/>
          <w:szCs w:val="22"/>
        </w:rPr>
        <w:t>Use the framework to perform a study of algorithm performance in terms of time and space, and show the proposed improvements are worthwhile.</w:t>
      </w:r>
    </w:p>
    <w:p w14:paraId="65047513" w14:textId="77777777" w:rsidR="008504C7" w:rsidRPr="00A00C51" w:rsidRDefault="008504C7"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i/>
          <w:iCs/>
          <w:color w:val="000000" w:themeColor="text1"/>
          <w:sz w:val="22"/>
          <w:szCs w:val="22"/>
        </w:rPr>
      </w:pPr>
    </w:p>
    <w:p w14:paraId="2CD8D2CA" w14:textId="77777777" w:rsidR="008504C7" w:rsidRPr="00A00C51" w:rsidRDefault="008504C7"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i/>
          <w:iCs/>
          <w:color w:val="000000" w:themeColor="text1"/>
          <w:sz w:val="22"/>
          <w:szCs w:val="22"/>
        </w:rPr>
      </w:pPr>
    </w:p>
    <w:p w14:paraId="1EAEA203" w14:textId="4F6740A9" w:rsidR="00A209DA" w:rsidRPr="00690EAE" w:rsidRDefault="00906631" w:rsidP="00A209DA">
      <w:pPr>
        <w:pStyle w:val="ListParagraph"/>
        <w:numPr>
          <w:ilvl w:val="1"/>
          <w:numId w:val="22"/>
        </w:numPr>
        <w:rPr>
          <w:rFonts w:cstheme="minorHAnsi"/>
          <w:color w:val="000000" w:themeColor="text1"/>
          <w:sz w:val="22"/>
          <w:szCs w:val="22"/>
        </w:rPr>
      </w:pPr>
      <w:r>
        <w:rPr>
          <w:rFonts w:asciiTheme="majorBidi" w:eastAsiaTheme="minorHAnsi" w:hAnsiTheme="majorBidi" w:cstheme="majorBidi"/>
          <w:color w:val="000000" w:themeColor="text1"/>
          <w:sz w:val="22"/>
          <w:szCs w:val="22"/>
        </w:rPr>
        <w:t xml:space="preserve"> Motivation</w:t>
      </w:r>
    </w:p>
    <w:p w14:paraId="1E9F4826" w14:textId="731188F5" w:rsidR="00690EAE" w:rsidRDefault="00690EAE" w:rsidP="00951AD4">
      <w:pPr>
        <w:pStyle w:val="ListParagraph"/>
        <w:rPr>
          <w:rFonts w:asciiTheme="majorBidi" w:eastAsiaTheme="minorHAnsi" w:hAnsiTheme="majorBidi" w:cstheme="majorBidi"/>
          <w:color w:val="000000" w:themeColor="text1"/>
          <w:sz w:val="22"/>
          <w:szCs w:val="22"/>
        </w:rPr>
      </w:pPr>
      <w:r w:rsidRPr="00690EAE">
        <w:rPr>
          <w:rFonts w:asciiTheme="majorBidi" w:eastAsiaTheme="minorHAnsi" w:hAnsiTheme="majorBidi" w:cstheme="majorBidi"/>
          <w:color w:val="000000" w:themeColor="text1"/>
          <w:sz w:val="22"/>
          <w:szCs w:val="22"/>
        </w:rPr>
        <w:t>The judgment is a key to understand the legal system and is the final output of the judicial system's handling of a case. It is not only for the parties to see, but also open to the whole society which shows how a specific case was handled and suggests how similar cases will be handled. However, legal judgments in the UK are usually lengthy and complex documents, full of technical and intricate legal arguments, all of which take a long time to read once there is a need to find similar arguments</w:t>
      </w:r>
      <w:r w:rsidR="00951AD4">
        <w:rPr>
          <w:rFonts w:asciiTheme="majorBidi" w:eastAsiaTheme="minorHAnsi" w:hAnsiTheme="majorBidi" w:cstheme="majorBidi"/>
          <w:color w:val="000000" w:themeColor="text1"/>
          <w:sz w:val="22"/>
          <w:szCs w:val="22"/>
        </w:rPr>
        <w:t xml:space="preserve"> to support.</w:t>
      </w:r>
      <w:r>
        <w:rPr>
          <w:rFonts w:asciiTheme="majorBidi" w:eastAsiaTheme="minorHAnsi" w:hAnsiTheme="majorBidi" w:cstheme="majorBidi"/>
          <w:color w:val="000000" w:themeColor="text1"/>
          <w:sz w:val="22"/>
          <w:szCs w:val="22"/>
        </w:rPr>
        <w:t xml:space="preserve"> </w:t>
      </w:r>
    </w:p>
    <w:p w14:paraId="02C01A31" w14:textId="77777777" w:rsidR="00951AD4" w:rsidRPr="00951AD4" w:rsidRDefault="00951AD4" w:rsidP="00951AD4">
      <w:pPr>
        <w:pStyle w:val="ListParagraph"/>
        <w:rPr>
          <w:rFonts w:asciiTheme="majorBidi" w:eastAsiaTheme="minorHAnsi" w:hAnsiTheme="majorBidi" w:cstheme="majorBidi"/>
          <w:color w:val="000000" w:themeColor="text1"/>
          <w:sz w:val="22"/>
          <w:szCs w:val="22"/>
        </w:rPr>
      </w:pPr>
    </w:p>
    <w:p w14:paraId="0BA7AF01" w14:textId="6A94E27B" w:rsidR="009F1085" w:rsidRPr="002A4ACA" w:rsidRDefault="00690EAE" w:rsidP="002A4ACA">
      <w:pPr>
        <w:pStyle w:val="ListParagraph"/>
        <w:rPr>
          <w:rFonts w:asciiTheme="majorBidi" w:eastAsiaTheme="minorHAnsi" w:hAnsiTheme="majorBidi" w:cstheme="majorBidi"/>
          <w:color w:val="000000" w:themeColor="text1"/>
          <w:sz w:val="22"/>
          <w:szCs w:val="22"/>
        </w:rPr>
      </w:pPr>
      <w:r w:rsidRPr="00690EAE">
        <w:rPr>
          <w:rFonts w:asciiTheme="majorBidi" w:eastAsiaTheme="minorHAnsi" w:hAnsiTheme="majorBidi" w:cstheme="majorBidi"/>
          <w:color w:val="000000" w:themeColor="text1"/>
          <w:sz w:val="22"/>
          <w:szCs w:val="22"/>
        </w:rPr>
        <w:t xml:space="preserve">Unlike other countries where cases are heard by a single judge, the UK is different in that cases heard by </w:t>
      </w:r>
      <w:r w:rsidR="002A4ACA" w:rsidRPr="002A4ACA">
        <w:rPr>
          <w:rFonts w:asciiTheme="majorBidi" w:eastAsiaTheme="minorHAnsi" w:hAnsiTheme="majorBidi" w:cstheme="majorBidi"/>
          <w:color w:val="000000" w:themeColor="text1"/>
          <w:sz w:val="22"/>
          <w:szCs w:val="22"/>
        </w:rPr>
        <w:t>UK</w:t>
      </w:r>
      <w:r w:rsidR="002A4ACA">
        <w:rPr>
          <w:rFonts w:asciiTheme="majorBidi" w:eastAsiaTheme="minorHAnsi" w:hAnsiTheme="majorBidi" w:cstheme="majorBidi"/>
          <w:color w:val="000000" w:themeColor="text1"/>
          <w:sz w:val="22"/>
          <w:szCs w:val="22"/>
        </w:rPr>
        <w:t xml:space="preserve"> </w:t>
      </w:r>
      <w:r w:rsidR="002A4ACA" w:rsidRPr="002A4ACA">
        <w:rPr>
          <w:rFonts w:asciiTheme="majorBidi" w:eastAsiaTheme="minorHAnsi" w:hAnsiTheme="majorBidi" w:cstheme="majorBidi"/>
          <w:color w:val="000000" w:themeColor="text1"/>
          <w:sz w:val="22"/>
          <w:szCs w:val="22"/>
        </w:rPr>
        <w:t>House of Lords (UKHL)</w:t>
      </w:r>
      <w:r w:rsidRPr="002A4ACA">
        <w:rPr>
          <w:rFonts w:asciiTheme="majorBidi" w:eastAsiaTheme="minorHAnsi" w:hAnsiTheme="majorBidi" w:cstheme="majorBidi"/>
          <w:color w:val="000000" w:themeColor="text1"/>
          <w:sz w:val="22"/>
          <w:szCs w:val="22"/>
        </w:rPr>
        <w:t xml:space="preserve"> involve a panel of judges considering the issues. The number of judges on the panel is usually an odd number to ensure that there is a clear majority result. After deliberation, the judges discuss and debate until a consensus is reached, and then one or the panel works together to draft a judgment. This process ensures that the final decision is reasonable, fair and represents a unified approach by UKHL. After 2009, </w:t>
      </w:r>
      <w:r w:rsidR="009F1085">
        <w:rPr>
          <w:rFonts w:asciiTheme="majorBidi" w:eastAsiaTheme="minorHAnsi" w:hAnsiTheme="majorBidi" w:cstheme="majorBidi"/>
          <w:color w:val="000000" w:themeColor="text1"/>
          <w:sz w:val="22"/>
          <w:szCs w:val="22"/>
        </w:rPr>
        <w:t>S</w:t>
      </w:r>
      <w:r w:rsidR="009F1085" w:rsidRPr="009F1085">
        <w:rPr>
          <w:rFonts w:asciiTheme="majorBidi" w:eastAsiaTheme="minorHAnsi" w:hAnsiTheme="majorBidi" w:cstheme="majorBidi"/>
          <w:color w:val="000000" w:themeColor="text1"/>
          <w:sz w:val="22"/>
          <w:szCs w:val="22"/>
        </w:rPr>
        <w:t>upreme Court</w:t>
      </w:r>
      <w:r w:rsidR="009F1085">
        <w:rPr>
          <w:rFonts w:asciiTheme="majorBidi" w:eastAsiaTheme="minorHAnsi" w:hAnsiTheme="majorBidi" w:cstheme="majorBidi"/>
          <w:color w:val="000000" w:themeColor="text1"/>
          <w:sz w:val="22"/>
          <w:szCs w:val="22"/>
        </w:rPr>
        <w:t xml:space="preserve"> (UKSC)</w:t>
      </w:r>
      <w:r w:rsidR="009F1085" w:rsidRPr="009F1085">
        <w:rPr>
          <w:rFonts w:asciiTheme="majorBidi" w:eastAsiaTheme="minorHAnsi" w:hAnsiTheme="majorBidi" w:cstheme="majorBidi"/>
          <w:color w:val="000000" w:themeColor="text1"/>
          <w:sz w:val="22"/>
          <w:szCs w:val="22"/>
        </w:rPr>
        <w:t xml:space="preserve"> </w:t>
      </w:r>
      <w:r w:rsidR="009F1085">
        <w:rPr>
          <w:rFonts w:asciiTheme="majorBidi" w:eastAsiaTheme="minorHAnsi" w:hAnsiTheme="majorBidi" w:cstheme="majorBidi"/>
          <w:color w:val="000000" w:themeColor="text1"/>
          <w:sz w:val="22"/>
          <w:szCs w:val="22"/>
        </w:rPr>
        <w:t>is c</w:t>
      </w:r>
      <w:r w:rsidR="009F1085" w:rsidRPr="009F1085">
        <w:rPr>
          <w:rFonts w:asciiTheme="majorBidi" w:eastAsiaTheme="minorHAnsi" w:hAnsiTheme="majorBidi" w:cstheme="majorBidi"/>
          <w:color w:val="000000" w:themeColor="text1"/>
          <w:sz w:val="22"/>
          <w:szCs w:val="22"/>
        </w:rPr>
        <w:t xml:space="preserve">reated to </w:t>
      </w:r>
      <w:r w:rsidR="009F1085">
        <w:rPr>
          <w:rFonts w:asciiTheme="majorBidi" w:eastAsiaTheme="minorHAnsi" w:hAnsiTheme="majorBidi" w:cstheme="majorBidi"/>
          <w:color w:val="000000" w:themeColor="text1"/>
          <w:sz w:val="22"/>
          <w:szCs w:val="22"/>
        </w:rPr>
        <w:t>r</w:t>
      </w:r>
      <w:r w:rsidR="009F1085" w:rsidRPr="009F1085">
        <w:rPr>
          <w:rFonts w:asciiTheme="majorBidi" w:eastAsiaTheme="minorHAnsi" w:hAnsiTheme="majorBidi" w:cstheme="majorBidi"/>
          <w:color w:val="000000" w:themeColor="text1"/>
          <w:sz w:val="22"/>
          <w:szCs w:val="22"/>
        </w:rPr>
        <w:t xml:space="preserve">eplace </w:t>
      </w:r>
      <w:r w:rsidR="009F1085">
        <w:rPr>
          <w:rFonts w:asciiTheme="majorBidi" w:eastAsiaTheme="minorHAnsi" w:hAnsiTheme="majorBidi" w:cstheme="majorBidi"/>
          <w:color w:val="000000" w:themeColor="text1"/>
          <w:sz w:val="22"/>
          <w:szCs w:val="22"/>
        </w:rPr>
        <w:t>UKHL</w:t>
      </w:r>
      <w:r w:rsidRPr="002A4ACA">
        <w:rPr>
          <w:rFonts w:asciiTheme="majorBidi" w:eastAsiaTheme="minorHAnsi" w:hAnsiTheme="majorBidi" w:cstheme="majorBidi"/>
          <w:color w:val="000000" w:themeColor="text1"/>
          <w:sz w:val="22"/>
          <w:szCs w:val="22"/>
        </w:rPr>
        <w:t xml:space="preserve"> and made changes to the structure of the </w:t>
      </w:r>
      <w:r w:rsidRPr="002A4ACA">
        <w:rPr>
          <w:rFonts w:asciiTheme="majorBidi" w:eastAsiaTheme="minorHAnsi" w:hAnsiTheme="majorBidi" w:cstheme="majorBidi"/>
          <w:color w:val="000000" w:themeColor="text1"/>
          <w:sz w:val="22"/>
          <w:szCs w:val="22"/>
        </w:rPr>
        <w:lastRenderedPageBreak/>
        <w:t xml:space="preserve">judgement document. </w:t>
      </w:r>
      <w:r w:rsidR="009F1085">
        <w:rPr>
          <w:rFonts w:asciiTheme="majorBidi" w:eastAsiaTheme="minorHAnsi" w:hAnsiTheme="majorBidi" w:cstheme="majorBidi"/>
          <w:color w:val="000000" w:themeColor="text1"/>
          <w:sz w:val="22"/>
          <w:szCs w:val="22"/>
        </w:rPr>
        <w:t xml:space="preserve">There are situations that </w:t>
      </w:r>
      <w:r w:rsidRPr="002A4ACA">
        <w:rPr>
          <w:rFonts w:asciiTheme="majorBidi" w:eastAsiaTheme="minorHAnsi" w:hAnsiTheme="majorBidi" w:cstheme="majorBidi"/>
          <w:color w:val="000000" w:themeColor="text1"/>
          <w:sz w:val="22"/>
          <w:szCs w:val="22"/>
        </w:rPr>
        <w:t xml:space="preserve">judges quoting each other and expressing opinions based on </w:t>
      </w:r>
      <w:r w:rsidR="009F1085">
        <w:rPr>
          <w:rFonts w:asciiTheme="majorBidi" w:eastAsiaTheme="minorHAnsi" w:hAnsiTheme="majorBidi" w:cstheme="majorBidi"/>
          <w:color w:val="000000" w:themeColor="text1"/>
          <w:sz w:val="22"/>
          <w:szCs w:val="22"/>
        </w:rPr>
        <w:t>other judges' viewpoints rather than independently in d</w:t>
      </w:r>
      <w:r w:rsidR="009F1085" w:rsidRPr="002A4ACA">
        <w:rPr>
          <w:rFonts w:asciiTheme="majorBidi" w:eastAsiaTheme="minorHAnsi" w:hAnsiTheme="majorBidi" w:cstheme="majorBidi"/>
          <w:color w:val="000000" w:themeColor="text1"/>
          <w:sz w:val="22"/>
          <w:szCs w:val="22"/>
        </w:rPr>
        <w:t xml:space="preserve">ozens of pages of </w:t>
      </w:r>
      <w:r w:rsidR="009F1085">
        <w:rPr>
          <w:rFonts w:asciiTheme="majorBidi" w:eastAsiaTheme="minorHAnsi" w:hAnsiTheme="majorBidi" w:cstheme="majorBidi"/>
          <w:color w:val="000000" w:themeColor="text1"/>
          <w:sz w:val="22"/>
          <w:szCs w:val="22"/>
        </w:rPr>
        <w:t>reports.</w:t>
      </w:r>
    </w:p>
    <w:p w14:paraId="7B48E684" w14:textId="77777777" w:rsidR="009F1085" w:rsidRDefault="009F1085" w:rsidP="00690EAE">
      <w:pPr>
        <w:pStyle w:val="ListParagraph"/>
        <w:rPr>
          <w:rFonts w:asciiTheme="majorBidi" w:eastAsiaTheme="minorHAnsi" w:hAnsiTheme="majorBidi" w:cstheme="majorBidi"/>
          <w:color w:val="000000" w:themeColor="text1"/>
          <w:sz w:val="22"/>
          <w:szCs w:val="22"/>
        </w:rPr>
      </w:pPr>
    </w:p>
    <w:p w14:paraId="53E5ABD4" w14:textId="51DCA8BE" w:rsidR="0051506D" w:rsidRDefault="00690EAE" w:rsidP="005F6C44">
      <w:pPr>
        <w:pStyle w:val="ListParagraph"/>
        <w:rPr>
          <w:rFonts w:asciiTheme="majorBidi" w:eastAsiaTheme="minorHAnsi" w:hAnsiTheme="majorBidi" w:cstheme="majorBidi"/>
          <w:color w:val="000000" w:themeColor="text1"/>
          <w:sz w:val="22"/>
          <w:szCs w:val="22"/>
        </w:rPr>
      </w:pPr>
      <w:r w:rsidRPr="00690EAE">
        <w:rPr>
          <w:rFonts w:asciiTheme="majorBidi" w:eastAsiaTheme="minorHAnsi" w:hAnsiTheme="majorBidi" w:cstheme="majorBidi"/>
          <w:color w:val="000000" w:themeColor="text1"/>
          <w:sz w:val="22"/>
          <w:szCs w:val="22"/>
        </w:rPr>
        <w:t xml:space="preserve">Despite </w:t>
      </w:r>
      <w:r w:rsidR="009F1085">
        <w:rPr>
          <w:rFonts w:asciiTheme="majorBidi" w:eastAsiaTheme="minorHAnsi" w:hAnsiTheme="majorBidi" w:cstheme="majorBidi"/>
          <w:color w:val="000000" w:themeColor="text1"/>
          <w:sz w:val="22"/>
          <w:szCs w:val="22"/>
        </w:rPr>
        <w:t>their</w:t>
      </w:r>
      <w:r w:rsidRPr="00690EAE">
        <w:rPr>
          <w:rFonts w:asciiTheme="majorBidi" w:eastAsiaTheme="minorHAnsi" w:hAnsiTheme="majorBidi" w:cstheme="majorBidi"/>
          <w:color w:val="000000" w:themeColor="text1"/>
          <w:sz w:val="22"/>
          <w:szCs w:val="22"/>
        </w:rPr>
        <w:t xml:space="preserve"> </w:t>
      </w:r>
      <w:r w:rsidR="0051506D">
        <w:rPr>
          <w:rFonts w:asciiTheme="majorBidi" w:eastAsiaTheme="minorHAnsi" w:hAnsiTheme="majorBidi" w:cstheme="majorBidi"/>
          <w:color w:val="000000" w:themeColor="text1"/>
          <w:sz w:val="22"/>
          <w:szCs w:val="22"/>
        </w:rPr>
        <w:t>importance</w:t>
      </w:r>
      <w:r w:rsidRPr="00690EAE">
        <w:rPr>
          <w:rFonts w:asciiTheme="majorBidi" w:eastAsiaTheme="minorHAnsi" w:hAnsiTheme="majorBidi" w:cstheme="majorBidi"/>
          <w:color w:val="000000" w:themeColor="text1"/>
          <w:sz w:val="22"/>
          <w:szCs w:val="22"/>
        </w:rPr>
        <w:t xml:space="preserve">, it is still difficult to obtain concise summaries of these decisions, making effective legal learning and </w:t>
      </w:r>
      <w:r w:rsidR="0051506D">
        <w:rPr>
          <w:rFonts w:asciiTheme="majorBidi" w:eastAsiaTheme="minorHAnsi" w:hAnsiTheme="majorBidi" w:cstheme="majorBidi"/>
          <w:color w:val="000000" w:themeColor="text1"/>
          <w:sz w:val="22"/>
          <w:szCs w:val="22"/>
        </w:rPr>
        <w:t>comprehension</w:t>
      </w:r>
      <w:r w:rsidRPr="00690EAE">
        <w:rPr>
          <w:rFonts w:asciiTheme="majorBidi" w:eastAsiaTheme="minorHAnsi" w:hAnsiTheme="majorBidi" w:cstheme="majorBidi"/>
          <w:color w:val="000000" w:themeColor="text1"/>
          <w:sz w:val="22"/>
          <w:szCs w:val="22"/>
        </w:rPr>
        <w:t xml:space="preserve"> less easy. By visiting </w:t>
      </w:r>
      <w:r w:rsidR="0051506D">
        <w:rPr>
          <w:rFonts w:asciiTheme="majorBidi" w:eastAsiaTheme="minorHAnsi" w:hAnsiTheme="majorBidi" w:cstheme="majorBidi"/>
          <w:color w:val="000000" w:themeColor="text1"/>
          <w:sz w:val="22"/>
          <w:szCs w:val="22"/>
        </w:rPr>
        <w:t>t</w:t>
      </w:r>
      <w:r w:rsidR="0051506D" w:rsidRPr="0051506D">
        <w:rPr>
          <w:rFonts w:asciiTheme="majorBidi" w:eastAsiaTheme="minorHAnsi" w:hAnsiTheme="majorBidi" w:cstheme="majorBidi"/>
          <w:color w:val="000000" w:themeColor="text1"/>
          <w:sz w:val="22"/>
          <w:szCs w:val="22"/>
        </w:rPr>
        <w:t xml:space="preserve">he British and Irish Legal Information Institute (BAILII) </w:t>
      </w:r>
      <w:r w:rsidRPr="00690EAE">
        <w:rPr>
          <w:rFonts w:asciiTheme="majorBidi" w:eastAsiaTheme="minorHAnsi" w:hAnsiTheme="majorBidi" w:cstheme="majorBidi"/>
          <w:color w:val="000000" w:themeColor="text1"/>
          <w:sz w:val="22"/>
          <w:szCs w:val="22"/>
        </w:rPr>
        <w:t xml:space="preserve">website, it </w:t>
      </w:r>
      <w:r w:rsidR="0051506D">
        <w:rPr>
          <w:rFonts w:asciiTheme="majorBidi" w:eastAsiaTheme="minorHAnsi" w:hAnsiTheme="majorBidi" w:cstheme="majorBidi"/>
          <w:color w:val="000000" w:themeColor="text1"/>
          <w:sz w:val="22"/>
          <w:szCs w:val="22"/>
        </w:rPr>
        <w:t xml:space="preserve">does not contain </w:t>
      </w:r>
      <w:r w:rsidRPr="00690EAE">
        <w:rPr>
          <w:rFonts w:asciiTheme="majorBidi" w:eastAsiaTheme="minorHAnsi" w:hAnsiTheme="majorBidi" w:cstheme="majorBidi"/>
          <w:color w:val="000000" w:themeColor="text1"/>
          <w:sz w:val="22"/>
          <w:szCs w:val="22"/>
        </w:rPr>
        <w:t>summaries of UKHL cases prior to 2009, so when we need to understand the content</w:t>
      </w:r>
      <w:r w:rsidR="0051506D">
        <w:rPr>
          <w:rFonts w:asciiTheme="majorBidi" w:eastAsiaTheme="minorHAnsi" w:hAnsiTheme="majorBidi" w:cstheme="majorBidi"/>
          <w:color w:val="000000" w:themeColor="text1"/>
          <w:sz w:val="22"/>
          <w:szCs w:val="22"/>
        </w:rPr>
        <w:t xml:space="preserve"> of a specific case</w:t>
      </w:r>
      <w:r w:rsidRPr="00690EAE">
        <w:rPr>
          <w:rFonts w:asciiTheme="majorBidi" w:eastAsiaTheme="minorHAnsi" w:hAnsiTheme="majorBidi" w:cstheme="majorBidi"/>
          <w:color w:val="000000" w:themeColor="text1"/>
          <w:sz w:val="22"/>
          <w:szCs w:val="22"/>
        </w:rPr>
        <w:t>, it is time-consuming to read the full document. While the official website of UKSC provides a summary which only contains part of the content</w:t>
      </w:r>
      <w:r w:rsidR="005F6C44">
        <w:rPr>
          <w:rFonts w:asciiTheme="majorBidi" w:eastAsiaTheme="minorHAnsi" w:hAnsiTheme="majorBidi" w:cstheme="majorBidi"/>
          <w:color w:val="000000" w:themeColor="text1"/>
          <w:sz w:val="22"/>
          <w:szCs w:val="22"/>
        </w:rPr>
        <w:t xml:space="preserve"> like issues and facts</w:t>
      </w:r>
      <w:r w:rsidRPr="00690EAE">
        <w:rPr>
          <w:rFonts w:asciiTheme="majorBidi" w:eastAsiaTheme="minorHAnsi" w:hAnsiTheme="majorBidi" w:cstheme="majorBidi"/>
          <w:color w:val="000000" w:themeColor="text1"/>
          <w:sz w:val="22"/>
          <w:szCs w:val="22"/>
        </w:rPr>
        <w:t xml:space="preserve">, there are </w:t>
      </w:r>
      <w:r w:rsidR="005F6C44">
        <w:rPr>
          <w:rFonts w:asciiTheme="majorBidi" w:eastAsiaTheme="minorHAnsi" w:hAnsiTheme="majorBidi" w:cstheme="majorBidi"/>
          <w:color w:val="000000" w:themeColor="text1"/>
          <w:sz w:val="22"/>
          <w:szCs w:val="22"/>
        </w:rPr>
        <w:t>only decided</w:t>
      </w:r>
      <w:r w:rsidRPr="00690EAE">
        <w:rPr>
          <w:rFonts w:asciiTheme="majorBidi" w:eastAsiaTheme="minorHAnsi" w:hAnsiTheme="majorBidi" w:cstheme="majorBidi"/>
          <w:color w:val="000000" w:themeColor="text1"/>
          <w:sz w:val="22"/>
          <w:szCs w:val="22"/>
        </w:rPr>
        <w:t xml:space="preserve"> cases which also provide a press summary with a uniform layout</w:t>
      </w:r>
      <w:r w:rsidR="00B948CD">
        <w:rPr>
          <w:rFonts w:asciiTheme="majorBidi" w:eastAsiaTheme="minorHAnsi" w:hAnsiTheme="majorBidi" w:cstheme="majorBidi"/>
          <w:color w:val="000000" w:themeColor="text1"/>
          <w:sz w:val="22"/>
          <w:szCs w:val="22"/>
        </w:rPr>
        <w:t xml:space="preserve"> on N</w:t>
      </w:r>
      <w:r w:rsidR="00B948CD" w:rsidRPr="00B948CD">
        <w:rPr>
          <w:rFonts w:asciiTheme="majorBidi" w:eastAsiaTheme="minorHAnsi" w:hAnsiTheme="majorBidi" w:cstheme="majorBidi"/>
          <w:color w:val="000000" w:themeColor="text1"/>
          <w:sz w:val="22"/>
          <w:szCs w:val="22"/>
        </w:rPr>
        <w:t>ational</w:t>
      </w:r>
      <w:r w:rsidR="00B948CD">
        <w:rPr>
          <w:rFonts w:asciiTheme="majorBidi" w:eastAsiaTheme="minorHAnsi" w:hAnsiTheme="majorBidi" w:cstheme="majorBidi"/>
          <w:color w:val="000000" w:themeColor="text1"/>
          <w:sz w:val="22"/>
          <w:szCs w:val="22"/>
        </w:rPr>
        <w:t xml:space="preserve"> A</w:t>
      </w:r>
      <w:r w:rsidR="00B948CD" w:rsidRPr="00B948CD">
        <w:rPr>
          <w:rFonts w:asciiTheme="majorBidi" w:eastAsiaTheme="minorHAnsi" w:hAnsiTheme="majorBidi" w:cstheme="majorBidi"/>
          <w:color w:val="000000" w:themeColor="text1"/>
          <w:sz w:val="22"/>
          <w:szCs w:val="22"/>
        </w:rPr>
        <w:t>rchives</w:t>
      </w:r>
      <w:r w:rsidRPr="00690EAE">
        <w:rPr>
          <w:rFonts w:asciiTheme="majorBidi" w:eastAsiaTheme="minorHAnsi" w:hAnsiTheme="majorBidi" w:cstheme="majorBidi"/>
          <w:color w:val="000000" w:themeColor="text1"/>
          <w:sz w:val="22"/>
          <w:szCs w:val="22"/>
        </w:rPr>
        <w:t>, and its page count is mostly 4-6 pages</w:t>
      </w:r>
      <w:r w:rsidR="005F6C44">
        <w:rPr>
          <w:rFonts w:asciiTheme="majorBidi" w:eastAsiaTheme="minorHAnsi" w:hAnsiTheme="majorBidi" w:cstheme="majorBidi"/>
          <w:color w:val="000000" w:themeColor="text1"/>
          <w:sz w:val="22"/>
          <w:szCs w:val="22"/>
        </w:rPr>
        <w:t xml:space="preserve"> but maybe not suitable for citizens to understand</w:t>
      </w:r>
      <w:r w:rsidRPr="00690EAE">
        <w:rPr>
          <w:rFonts w:asciiTheme="majorBidi" w:eastAsiaTheme="minorHAnsi" w:hAnsiTheme="majorBidi" w:cstheme="majorBidi"/>
          <w:color w:val="000000" w:themeColor="text1"/>
          <w:sz w:val="22"/>
          <w:szCs w:val="22"/>
        </w:rPr>
        <w:t xml:space="preserve">. </w:t>
      </w:r>
    </w:p>
    <w:p w14:paraId="1FFB8E9E" w14:textId="77777777" w:rsidR="0051506D" w:rsidRDefault="0051506D" w:rsidP="00690EAE">
      <w:pPr>
        <w:pStyle w:val="ListParagraph"/>
        <w:rPr>
          <w:rFonts w:asciiTheme="majorBidi" w:eastAsiaTheme="minorHAnsi" w:hAnsiTheme="majorBidi" w:cstheme="majorBidi"/>
          <w:color w:val="000000" w:themeColor="text1"/>
          <w:sz w:val="22"/>
          <w:szCs w:val="22"/>
        </w:rPr>
      </w:pPr>
    </w:p>
    <w:p w14:paraId="2F633D56" w14:textId="16327F98" w:rsidR="005F6C44" w:rsidRDefault="00690EAE" w:rsidP="00324630">
      <w:pPr>
        <w:pStyle w:val="ListParagraph"/>
        <w:rPr>
          <w:rFonts w:asciiTheme="majorBidi" w:eastAsiaTheme="minorHAnsi" w:hAnsiTheme="majorBidi" w:cstheme="majorBidi"/>
          <w:color w:val="000000" w:themeColor="text1"/>
          <w:sz w:val="22"/>
          <w:szCs w:val="22"/>
        </w:rPr>
      </w:pPr>
      <w:r w:rsidRPr="00690EAE">
        <w:rPr>
          <w:rFonts w:asciiTheme="majorBidi" w:eastAsiaTheme="minorHAnsi" w:hAnsiTheme="majorBidi" w:cstheme="majorBidi"/>
          <w:color w:val="000000" w:themeColor="text1"/>
          <w:sz w:val="22"/>
          <w:szCs w:val="22"/>
        </w:rPr>
        <w:t xml:space="preserve">Currently, all UK case decisions are manually summarized, </w:t>
      </w:r>
      <w:r w:rsidR="005F6C44">
        <w:rPr>
          <w:rFonts w:asciiTheme="majorBidi" w:eastAsiaTheme="minorHAnsi" w:hAnsiTheme="majorBidi" w:cstheme="majorBidi"/>
          <w:color w:val="000000" w:themeColor="text1"/>
          <w:sz w:val="22"/>
          <w:szCs w:val="22"/>
        </w:rPr>
        <w:t>which means</w:t>
      </w:r>
      <w:r w:rsidRPr="00690EAE">
        <w:rPr>
          <w:rFonts w:asciiTheme="majorBidi" w:eastAsiaTheme="minorHAnsi" w:hAnsiTheme="majorBidi" w:cstheme="majorBidi"/>
          <w:color w:val="000000" w:themeColor="text1"/>
          <w:sz w:val="22"/>
          <w:szCs w:val="22"/>
        </w:rPr>
        <w:t xml:space="preserve"> that all of this content on the website needs the institution</w:t>
      </w:r>
      <w:r w:rsidR="00B5192F">
        <w:rPr>
          <w:rFonts w:asciiTheme="majorBidi" w:eastAsiaTheme="minorHAnsi" w:hAnsiTheme="majorBidi" w:cstheme="majorBidi"/>
          <w:color w:val="000000" w:themeColor="text1"/>
          <w:sz w:val="22"/>
          <w:szCs w:val="22"/>
        </w:rPr>
        <w:t xml:space="preserve"> to find professionals</w:t>
      </w:r>
      <w:r w:rsidRPr="00690EAE">
        <w:rPr>
          <w:rFonts w:asciiTheme="majorBidi" w:eastAsiaTheme="minorHAnsi" w:hAnsiTheme="majorBidi" w:cstheme="majorBidi"/>
          <w:color w:val="000000" w:themeColor="text1"/>
          <w:sz w:val="22"/>
          <w:szCs w:val="22"/>
        </w:rPr>
        <w:t xml:space="preserve"> to processed, which is not only </w:t>
      </w:r>
      <w:r w:rsidR="00B5192F" w:rsidRPr="00690EAE">
        <w:rPr>
          <w:rFonts w:asciiTheme="majorBidi" w:eastAsiaTheme="minorHAnsi" w:hAnsiTheme="majorBidi" w:cstheme="majorBidi"/>
          <w:color w:val="000000" w:themeColor="text1"/>
          <w:sz w:val="22"/>
          <w:szCs w:val="22"/>
        </w:rPr>
        <w:t>labour-intensive</w:t>
      </w:r>
      <w:r w:rsidRPr="00690EAE">
        <w:rPr>
          <w:rFonts w:asciiTheme="majorBidi" w:eastAsiaTheme="minorHAnsi" w:hAnsiTheme="majorBidi" w:cstheme="majorBidi"/>
          <w:color w:val="000000" w:themeColor="text1"/>
          <w:sz w:val="22"/>
          <w:szCs w:val="22"/>
        </w:rPr>
        <w:t xml:space="preserve">, but may be biased by different people dealing with different standards, and there are no tools </w:t>
      </w:r>
      <w:r w:rsidR="00B5192F" w:rsidRPr="00690EAE">
        <w:rPr>
          <w:rFonts w:asciiTheme="majorBidi" w:eastAsiaTheme="minorHAnsi" w:hAnsiTheme="majorBidi" w:cstheme="majorBidi"/>
          <w:color w:val="000000" w:themeColor="text1"/>
          <w:sz w:val="22"/>
          <w:szCs w:val="22"/>
        </w:rPr>
        <w:t xml:space="preserve">available </w:t>
      </w:r>
      <w:r w:rsidRPr="00690EAE">
        <w:rPr>
          <w:rFonts w:asciiTheme="majorBidi" w:eastAsiaTheme="minorHAnsi" w:hAnsiTheme="majorBidi" w:cstheme="majorBidi"/>
          <w:color w:val="000000" w:themeColor="text1"/>
          <w:sz w:val="22"/>
          <w:szCs w:val="22"/>
        </w:rPr>
        <w:t>that can provide summaries immediately after the decision or provide customiz</w:t>
      </w:r>
      <w:r w:rsidR="00B5192F">
        <w:rPr>
          <w:rFonts w:asciiTheme="majorBidi" w:eastAsiaTheme="minorHAnsi" w:hAnsiTheme="majorBidi" w:cstheme="majorBidi"/>
          <w:color w:val="000000" w:themeColor="text1"/>
          <w:sz w:val="22"/>
          <w:szCs w:val="22"/>
        </w:rPr>
        <w:t>ed summaries</w:t>
      </w:r>
      <w:r w:rsidRPr="00690EAE">
        <w:rPr>
          <w:rFonts w:asciiTheme="majorBidi" w:eastAsiaTheme="minorHAnsi" w:hAnsiTheme="majorBidi" w:cstheme="majorBidi"/>
          <w:color w:val="000000" w:themeColor="text1"/>
          <w:sz w:val="22"/>
          <w:szCs w:val="22"/>
        </w:rPr>
        <w:t xml:space="preserve"> to meet individual needs. This </w:t>
      </w:r>
      <w:r w:rsidR="00324630">
        <w:rPr>
          <w:rFonts w:asciiTheme="majorBidi" w:eastAsiaTheme="minorHAnsi" w:hAnsiTheme="majorBidi" w:cstheme="majorBidi"/>
          <w:color w:val="000000" w:themeColor="text1"/>
          <w:sz w:val="22"/>
          <w:szCs w:val="22"/>
        </w:rPr>
        <w:t>paper</w:t>
      </w:r>
      <w:r w:rsidRPr="00690EAE">
        <w:rPr>
          <w:rFonts w:asciiTheme="majorBidi" w:eastAsiaTheme="minorHAnsi" w:hAnsiTheme="majorBidi" w:cstheme="majorBidi"/>
          <w:color w:val="000000" w:themeColor="text1"/>
          <w:sz w:val="22"/>
          <w:szCs w:val="22"/>
        </w:rPr>
        <w:t xml:space="preserve"> </w:t>
      </w:r>
      <w:r w:rsidR="00324630">
        <w:rPr>
          <w:rFonts w:asciiTheme="majorBidi" w:eastAsiaTheme="minorHAnsi" w:hAnsiTheme="majorBidi" w:cstheme="majorBidi"/>
          <w:color w:val="000000" w:themeColor="text1"/>
          <w:sz w:val="22"/>
          <w:szCs w:val="22"/>
        </w:rPr>
        <w:t>attempts</w:t>
      </w:r>
      <w:r w:rsidRPr="00690EAE">
        <w:rPr>
          <w:rFonts w:asciiTheme="majorBidi" w:eastAsiaTheme="minorHAnsi" w:hAnsiTheme="majorBidi" w:cstheme="majorBidi"/>
          <w:color w:val="000000" w:themeColor="text1"/>
          <w:sz w:val="22"/>
          <w:szCs w:val="22"/>
        </w:rPr>
        <w:t xml:space="preserve"> to solve this problem by using a</w:t>
      </w:r>
      <w:r w:rsidR="00324630">
        <w:rPr>
          <w:rFonts w:asciiTheme="majorBidi" w:eastAsiaTheme="minorHAnsi" w:hAnsiTheme="majorBidi" w:cstheme="majorBidi"/>
          <w:color w:val="000000" w:themeColor="text1"/>
          <w:sz w:val="22"/>
          <w:szCs w:val="22"/>
        </w:rPr>
        <w:t>n</w:t>
      </w:r>
      <w:r w:rsidRPr="00690EAE">
        <w:rPr>
          <w:rFonts w:asciiTheme="majorBidi" w:eastAsiaTheme="minorHAnsi" w:hAnsiTheme="majorBidi" w:cstheme="majorBidi"/>
          <w:color w:val="000000" w:themeColor="text1"/>
          <w:sz w:val="22"/>
          <w:szCs w:val="22"/>
        </w:rPr>
        <w:t xml:space="preserve"> </w:t>
      </w:r>
      <w:r w:rsidR="00324630">
        <w:rPr>
          <w:rFonts w:asciiTheme="majorBidi" w:eastAsiaTheme="minorHAnsi" w:hAnsiTheme="majorBidi" w:cstheme="majorBidi"/>
          <w:color w:val="000000" w:themeColor="text1"/>
          <w:sz w:val="22"/>
          <w:szCs w:val="22"/>
        </w:rPr>
        <w:t xml:space="preserve">auto </w:t>
      </w:r>
      <w:r w:rsidRPr="00690EAE">
        <w:rPr>
          <w:rFonts w:asciiTheme="majorBidi" w:eastAsiaTheme="minorHAnsi" w:hAnsiTheme="majorBidi" w:cstheme="majorBidi"/>
          <w:color w:val="000000" w:themeColor="text1"/>
          <w:sz w:val="22"/>
          <w:szCs w:val="22"/>
        </w:rPr>
        <w:t xml:space="preserve">summarization system specifically designed for </w:t>
      </w:r>
      <w:r w:rsidR="00324630">
        <w:rPr>
          <w:rFonts w:asciiTheme="majorBidi" w:eastAsiaTheme="minorHAnsi" w:hAnsiTheme="majorBidi" w:cstheme="majorBidi"/>
          <w:color w:val="000000" w:themeColor="text1"/>
          <w:sz w:val="22"/>
          <w:szCs w:val="22"/>
        </w:rPr>
        <w:t>British</w:t>
      </w:r>
      <w:r w:rsidRPr="00690EAE">
        <w:rPr>
          <w:rFonts w:asciiTheme="majorBidi" w:eastAsiaTheme="minorHAnsi" w:hAnsiTheme="majorBidi" w:cstheme="majorBidi"/>
          <w:color w:val="000000" w:themeColor="text1"/>
          <w:sz w:val="22"/>
          <w:szCs w:val="22"/>
        </w:rPr>
        <w:t xml:space="preserve"> legal decisions to save time for those who manually prepare case summaries</w:t>
      </w:r>
      <w:r w:rsidR="00324630">
        <w:rPr>
          <w:rFonts w:asciiTheme="majorBidi" w:eastAsiaTheme="minorHAnsi" w:hAnsiTheme="majorBidi" w:cstheme="majorBidi"/>
          <w:color w:val="000000" w:themeColor="text1"/>
          <w:sz w:val="22"/>
          <w:szCs w:val="22"/>
        </w:rPr>
        <w:t xml:space="preserve"> or have needs to access it</w:t>
      </w:r>
      <w:r w:rsidRPr="00690EAE">
        <w:rPr>
          <w:rFonts w:asciiTheme="majorBidi" w:eastAsiaTheme="minorHAnsi" w:hAnsiTheme="majorBidi" w:cstheme="majorBidi"/>
          <w:color w:val="000000" w:themeColor="text1"/>
          <w:sz w:val="22"/>
          <w:szCs w:val="22"/>
        </w:rPr>
        <w:t>.</w:t>
      </w:r>
    </w:p>
    <w:p w14:paraId="2A55AC28" w14:textId="25EEF5E7" w:rsidR="00324630" w:rsidRDefault="00324630" w:rsidP="00324630">
      <w:pPr>
        <w:pStyle w:val="ListParagraph"/>
        <w:rPr>
          <w:rFonts w:asciiTheme="majorBidi" w:eastAsiaTheme="minorHAnsi" w:hAnsiTheme="majorBidi" w:cstheme="majorBidi"/>
          <w:color w:val="000000" w:themeColor="text1"/>
          <w:sz w:val="22"/>
          <w:szCs w:val="22"/>
        </w:rPr>
      </w:pPr>
    </w:p>
    <w:p w14:paraId="711C2B40" w14:textId="380C4B84" w:rsidR="00690EAE" w:rsidRDefault="00AE119F" w:rsidP="00AE119F">
      <w:pPr>
        <w:pStyle w:val="ListParagraph"/>
        <w:rPr>
          <w:rFonts w:asciiTheme="majorBidi" w:eastAsiaTheme="minorHAnsi" w:hAnsiTheme="majorBidi" w:cstheme="majorBidi"/>
          <w:color w:val="000000" w:themeColor="text1"/>
          <w:sz w:val="22"/>
          <w:szCs w:val="22"/>
        </w:rPr>
      </w:pPr>
      <w:r w:rsidRPr="00AE119F">
        <w:rPr>
          <w:rFonts w:asciiTheme="majorBidi" w:eastAsiaTheme="minorHAnsi" w:hAnsiTheme="majorBidi" w:cstheme="majorBidi"/>
          <w:color w:val="000000" w:themeColor="text1"/>
          <w:sz w:val="22"/>
          <w:szCs w:val="22"/>
        </w:rPr>
        <w:t xml:space="preserve">Valvoda et al. introduce Agreement Statements and Majority Opinion (ASMO) which </w:t>
      </w:r>
      <w:r w:rsidRPr="00690EAE">
        <w:rPr>
          <w:rFonts w:asciiTheme="majorBidi" w:eastAsiaTheme="minorHAnsi" w:hAnsiTheme="majorBidi" w:cstheme="majorBidi"/>
          <w:color w:val="000000" w:themeColor="text1"/>
          <w:sz w:val="22"/>
          <w:szCs w:val="22"/>
        </w:rPr>
        <w:t xml:space="preserve">provides us with a way </w:t>
      </w:r>
      <w:r w:rsidRPr="00AE119F">
        <w:rPr>
          <w:rFonts w:asciiTheme="majorBidi" w:eastAsiaTheme="minorHAnsi" w:hAnsiTheme="majorBidi" w:cstheme="majorBidi"/>
          <w:color w:val="000000" w:themeColor="text1"/>
          <w:sz w:val="22"/>
          <w:szCs w:val="22"/>
        </w:rPr>
        <w:t xml:space="preserve">to automatically identify two elements from UKHL cases. </w:t>
      </w:r>
      <w:r>
        <w:rPr>
          <w:rFonts w:asciiTheme="majorBidi" w:eastAsiaTheme="minorHAnsi" w:hAnsiTheme="majorBidi" w:cstheme="majorBidi"/>
          <w:color w:val="000000" w:themeColor="text1"/>
          <w:sz w:val="22"/>
          <w:szCs w:val="22"/>
        </w:rPr>
        <w:t>T</w:t>
      </w:r>
      <w:r w:rsidRPr="00690EAE">
        <w:rPr>
          <w:rFonts w:asciiTheme="majorBidi" w:eastAsiaTheme="minorHAnsi" w:hAnsiTheme="majorBidi" w:cstheme="majorBidi"/>
          <w:color w:val="000000" w:themeColor="text1"/>
          <w:sz w:val="22"/>
          <w:szCs w:val="22"/>
        </w:rPr>
        <w:t>hey set up different rules and train the model to determine whether the sentence contains AS</w:t>
      </w:r>
      <w:r w:rsidR="00690EAE" w:rsidRPr="00AE119F">
        <w:rPr>
          <w:rFonts w:asciiTheme="majorBidi" w:eastAsiaTheme="minorHAnsi" w:hAnsiTheme="majorBidi" w:cstheme="majorBidi"/>
          <w:color w:val="000000" w:themeColor="text1"/>
          <w:sz w:val="22"/>
          <w:szCs w:val="22"/>
        </w:rPr>
        <w:t xml:space="preserve"> and whether the two sides of the opinion completely agree</w:t>
      </w:r>
      <w:r>
        <w:rPr>
          <w:rFonts w:asciiTheme="majorBidi" w:eastAsiaTheme="minorHAnsi" w:hAnsiTheme="majorBidi" w:cstheme="majorBidi"/>
          <w:color w:val="000000" w:themeColor="text1"/>
          <w:sz w:val="22"/>
          <w:szCs w:val="22"/>
        </w:rPr>
        <w:t xml:space="preserve"> with each other</w:t>
      </w:r>
      <w:r w:rsidR="00690EAE" w:rsidRPr="00AE119F">
        <w:rPr>
          <w:rFonts w:asciiTheme="majorBidi" w:eastAsiaTheme="minorHAnsi" w:hAnsiTheme="majorBidi" w:cstheme="majorBidi"/>
          <w:color w:val="000000" w:themeColor="text1"/>
          <w:sz w:val="22"/>
          <w:szCs w:val="22"/>
        </w:rPr>
        <w:t xml:space="preserve"> or have independent views</w:t>
      </w:r>
      <w:r>
        <w:rPr>
          <w:rFonts w:asciiTheme="majorBidi" w:eastAsiaTheme="minorHAnsi" w:hAnsiTheme="majorBidi" w:cstheme="majorBidi"/>
          <w:color w:val="000000" w:themeColor="text1"/>
          <w:sz w:val="22"/>
          <w:szCs w:val="22"/>
        </w:rPr>
        <w:t>. It</w:t>
      </w:r>
      <w:r w:rsidR="00690EAE" w:rsidRPr="00AE119F">
        <w:rPr>
          <w:rFonts w:asciiTheme="majorBidi" w:eastAsiaTheme="minorHAnsi" w:hAnsiTheme="majorBidi" w:cstheme="majorBidi"/>
          <w:color w:val="000000" w:themeColor="text1"/>
          <w:sz w:val="22"/>
          <w:szCs w:val="22"/>
        </w:rPr>
        <w:t xml:space="preserve"> finally return the judge who has the majority opinion in the case as the main focus of our final summary.</w:t>
      </w:r>
    </w:p>
    <w:p w14:paraId="60B4206C" w14:textId="77777777" w:rsidR="00690EAE" w:rsidRPr="00AE119F" w:rsidRDefault="00690EAE" w:rsidP="00AE119F">
      <w:pPr>
        <w:rPr>
          <w:rFonts w:asciiTheme="majorBidi" w:eastAsiaTheme="minorHAnsi" w:hAnsiTheme="majorBidi" w:cstheme="majorBidi"/>
          <w:color w:val="000000" w:themeColor="text1"/>
          <w:sz w:val="22"/>
          <w:szCs w:val="22"/>
        </w:rPr>
      </w:pPr>
    </w:p>
    <w:p w14:paraId="794CB7E8" w14:textId="7E998CD6" w:rsidR="00690EAE" w:rsidRPr="00AE119F" w:rsidRDefault="00690EAE" w:rsidP="00AE119F">
      <w:pPr>
        <w:pStyle w:val="ListParagraph"/>
        <w:rPr>
          <w:rFonts w:asciiTheme="majorBidi" w:eastAsiaTheme="minorHAnsi" w:hAnsiTheme="majorBidi" w:cstheme="majorBidi"/>
          <w:color w:val="000000" w:themeColor="text1"/>
          <w:sz w:val="22"/>
          <w:szCs w:val="22"/>
        </w:rPr>
      </w:pPr>
      <w:r w:rsidRPr="00690EAE">
        <w:rPr>
          <w:rFonts w:asciiTheme="majorBidi" w:eastAsiaTheme="minorHAnsi" w:hAnsiTheme="majorBidi" w:cstheme="majorBidi"/>
          <w:color w:val="000000" w:themeColor="text1"/>
          <w:sz w:val="22"/>
          <w:szCs w:val="22"/>
        </w:rPr>
        <w:t>In addition, Hachey and Grover's SUM system uses machine learning to identify rhetorical tags in the sentence</w:t>
      </w:r>
      <w:r w:rsidR="00AE119F">
        <w:rPr>
          <w:rFonts w:asciiTheme="majorBidi" w:eastAsiaTheme="minorHAnsi" w:hAnsiTheme="majorBidi" w:cstheme="majorBidi"/>
          <w:color w:val="000000" w:themeColor="text1"/>
          <w:sz w:val="22"/>
          <w:szCs w:val="22"/>
        </w:rPr>
        <w:t xml:space="preserve"> </w:t>
      </w:r>
      <w:r w:rsidR="00AE119F" w:rsidRPr="00AE119F">
        <w:rPr>
          <w:rFonts w:asciiTheme="majorBidi" w:eastAsiaTheme="minorHAnsi" w:hAnsiTheme="majorBidi" w:cstheme="majorBidi"/>
          <w:color w:val="000000" w:themeColor="text1"/>
          <w:sz w:val="22"/>
          <w:szCs w:val="22"/>
        </w:rPr>
        <w:t>which categorising legal texts into 7 categories</w:t>
      </w:r>
      <w:r w:rsidRPr="00690EAE">
        <w:rPr>
          <w:rFonts w:asciiTheme="majorBidi" w:eastAsiaTheme="minorHAnsi" w:hAnsiTheme="majorBidi" w:cstheme="majorBidi"/>
          <w:color w:val="000000" w:themeColor="text1"/>
          <w:sz w:val="22"/>
          <w:szCs w:val="22"/>
        </w:rPr>
        <w:t xml:space="preserve"> and whether the sentence is relevant to the </w:t>
      </w:r>
      <w:r w:rsidR="00AE119F">
        <w:rPr>
          <w:rFonts w:asciiTheme="majorBidi" w:eastAsiaTheme="minorHAnsi" w:hAnsiTheme="majorBidi" w:cstheme="majorBidi"/>
          <w:color w:val="000000" w:themeColor="text1"/>
          <w:sz w:val="22"/>
          <w:szCs w:val="22"/>
        </w:rPr>
        <w:t>judgement.</w:t>
      </w:r>
      <w:r w:rsidRPr="00690EAE">
        <w:rPr>
          <w:rFonts w:asciiTheme="majorBidi" w:eastAsiaTheme="minorHAnsi" w:hAnsiTheme="majorBidi" w:cstheme="majorBidi"/>
          <w:color w:val="000000" w:themeColor="text1"/>
          <w:sz w:val="22"/>
          <w:szCs w:val="22"/>
        </w:rPr>
        <w:t xml:space="preserve"> </w:t>
      </w:r>
      <w:r w:rsidR="00AE119F">
        <w:rPr>
          <w:rFonts w:asciiTheme="majorBidi" w:eastAsiaTheme="minorHAnsi" w:hAnsiTheme="majorBidi" w:cstheme="majorBidi"/>
          <w:color w:val="000000" w:themeColor="text1"/>
          <w:sz w:val="22"/>
          <w:szCs w:val="22"/>
        </w:rPr>
        <w:t xml:space="preserve">It </w:t>
      </w:r>
      <w:r w:rsidRPr="00690EAE">
        <w:rPr>
          <w:rFonts w:asciiTheme="majorBidi" w:eastAsiaTheme="minorHAnsi" w:hAnsiTheme="majorBidi" w:cstheme="majorBidi"/>
          <w:color w:val="000000" w:themeColor="text1"/>
          <w:sz w:val="22"/>
          <w:szCs w:val="22"/>
        </w:rPr>
        <w:t>outputs the relevance of each sentence as a rank scor</w:t>
      </w:r>
      <w:r w:rsidR="00AE119F">
        <w:rPr>
          <w:rFonts w:asciiTheme="majorBidi" w:eastAsiaTheme="minorHAnsi" w:hAnsiTheme="majorBidi" w:cstheme="majorBidi"/>
          <w:color w:val="000000" w:themeColor="text1"/>
          <w:sz w:val="22"/>
          <w:szCs w:val="22"/>
        </w:rPr>
        <w:t>e which</w:t>
      </w:r>
      <w:r w:rsidRPr="00690EAE">
        <w:rPr>
          <w:rFonts w:asciiTheme="majorBidi" w:eastAsiaTheme="minorHAnsi" w:hAnsiTheme="majorBidi" w:cstheme="majorBidi"/>
          <w:color w:val="000000" w:themeColor="text1"/>
          <w:sz w:val="22"/>
          <w:szCs w:val="22"/>
        </w:rPr>
        <w:t xml:space="preserve"> is an important </w:t>
      </w:r>
      <w:r w:rsidR="00AE119F">
        <w:rPr>
          <w:rFonts w:asciiTheme="majorBidi" w:eastAsiaTheme="minorHAnsi" w:hAnsiTheme="majorBidi" w:cstheme="majorBidi"/>
          <w:color w:val="000000" w:themeColor="text1"/>
          <w:sz w:val="22"/>
          <w:szCs w:val="22"/>
        </w:rPr>
        <w:t>parameter</w:t>
      </w:r>
      <w:r w:rsidRPr="00690EAE">
        <w:rPr>
          <w:rFonts w:asciiTheme="majorBidi" w:eastAsiaTheme="minorHAnsi" w:hAnsiTheme="majorBidi" w:cstheme="majorBidi"/>
          <w:color w:val="000000" w:themeColor="text1"/>
          <w:sz w:val="22"/>
          <w:szCs w:val="22"/>
        </w:rPr>
        <w:t xml:space="preserve"> for the final summary output. The system was further improved by </w:t>
      </w:r>
      <w:proofErr w:type="spellStart"/>
      <w:r w:rsidRPr="00690EAE">
        <w:rPr>
          <w:rFonts w:asciiTheme="majorBidi" w:eastAsiaTheme="minorHAnsi" w:hAnsiTheme="majorBidi" w:cstheme="majorBidi"/>
          <w:color w:val="000000" w:themeColor="text1"/>
          <w:sz w:val="22"/>
          <w:szCs w:val="22"/>
        </w:rPr>
        <w:t>Imansyah</w:t>
      </w:r>
      <w:proofErr w:type="spellEnd"/>
      <w:r w:rsidRPr="00690EAE">
        <w:rPr>
          <w:rFonts w:asciiTheme="majorBidi" w:eastAsiaTheme="minorHAnsi" w:hAnsiTheme="majorBidi" w:cstheme="majorBidi"/>
          <w:color w:val="000000" w:themeColor="text1"/>
          <w:sz w:val="22"/>
          <w:szCs w:val="22"/>
        </w:rPr>
        <w:t xml:space="preserve"> and Amy's further research such as using </w:t>
      </w:r>
      <w:r w:rsidR="00AE119F" w:rsidRPr="00AE119F">
        <w:rPr>
          <w:rFonts w:asciiTheme="majorBidi" w:eastAsiaTheme="minorHAnsi" w:hAnsiTheme="majorBidi" w:cstheme="majorBidi"/>
          <w:color w:val="000000" w:themeColor="text1"/>
          <w:sz w:val="22"/>
          <w:szCs w:val="22"/>
        </w:rPr>
        <w:t>Conditional Random Fields (CRFs)</w:t>
      </w:r>
      <w:r w:rsidRPr="00690EAE">
        <w:rPr>
          <w:rFonts w:asciiTheme="majorBidi" w:eastAsiaTheme="minorHAnsi" w:hAnsiTheme="majorBidi" w:cstheme="majorBidi"/>
          <w:color w:val="000000" w:themeColor="text1"/>
          <w:sz w:val="22"/>
          <w:szCs w:val="22"/>
        </w:rPr>
        <w:t xml:space="preserve"> to improve the rhetorical and relevance classifiers, adding </w:t>
      </w:r>
      <w:r w:rsidR="00AE119F" w:rsidRPr="00AE119F">
        <w:rPr>
          <w:rFonts w:asciiTheme="majorBidi" w:eastAsiaTheme="minorHAnsi" w:hAnsiTheme="majorBidi" w:cstheme="majorBidi"/>
          <w:color w:val="000000" w:themeColor="text1"/>
          <w:sz w:val="22"/>
          <w:szCs w:val="22"/>
        </w:rPr>
        <w:t xml:space="preserve">Recall-Oriented Understudy for </w:t>
      </w:r>
      <w:proofErr w:type="spellStart"/>
      <w:r w:rsidR="00AE119F" w:rsidRPr="00AE119F">
        <w:rPr>
          <w:rFonts w:asciiTheme="majorBidi" w:eastAsiaTheme="minorHAnsi" w:hAnsiTheme="majorBidi" w:cstheme="majorBidi"/>
          <w:color w:val="000000" w:themeColor="text1"/>
          <w:sz w:val="22"/>
          <w:szCs w:val="22"/>
        </w:rPr>
        <w:t>Gisting</w:t>
      </w:r>
      <w:proofErr w:type="spellEnd"/>
      <w:r w:rsidR="00AE119F" w:rsidRPr="00AE119F">
        <w:rPr>
          <w:rFonts w:asciiTheme="majorBidi" w:eastAsiaTheme="minorHAnsi" w:hAnsiTheme="majorBidi" w:cstheme="majorBidi"/>
          <w:color w:val="000000" w:themeColor="text1"/>
          <w:sz w:val="22"/>
          <w:szCs w:val="22"/>
        </w:rPr>
        <w:t xml:space="preserve"> Evaluation (ROUGE)</w:t>
      </w:r>
      <w:r w:rsidR="00AE119F">
        <w:rPr>
          <w:rFonts w:asciiTheme="majorBidi" w:eastAsiaTheme="minorHAnsi" w:hAnsiTheme="majorBidi" w:cstheme="majorBidi"/>
          <w:color w:val="000000" w:themeColor="text1"/>
          <w:sz w:val="22"/>
          <w:szCs w:val="22"/>
        </w:rPr>
        <w:t xml:space="preserve"> </w:t>
      </w:r>
      <w:r w:rsidR="00AE119F" w:rsidRPr="00AE119F">
        <w:rPr>
          <w:rFonts w:asciiTheme="majorBidi" w:eastAsiaTheme="minorHAnsi" w:hAnsiTheme="majorBidi" w:cstheme="majorBidi"/>
          <w:color w:val="000000" w:themeColor="text1"/>
          <w:sz w:val="22"/>
          <w:szCs w:val="22"/>
        </w:rPr>
        <w:t xml:space="preserve">metrics </w:t>
      </w:r>
      <w:r w:rsidRPr="00AE119F">
        <w:rPr>
          <w:rFonts w:asciiTheme="majorBidi" w:eastAsiaTheme="minorHAnsi" w:hAnsiTheme="majorBidi" w:cstheme="majorBidi"/>
          <w:color w:val="000000" w:themeColor="text1"/>
          <w:sz w:val="22"/>
          <w:szCs w:val="22"/>
        </w:rPr>
        <w:t>to the output of the system etc. Amy's SUMO system integrates the above research</w:t>
      </w:r>
      <w:r w:rsidR="00AE119F">
        <w:rPr>
          <w:rFonts w:asciiTheme="majorBidi" w:eastAsiaTheme="minorHAnsi" w:hAnsiTheme="majorBidi" w:cstheme="majorBidi"/>
          <w:color w:val="000000" w:themeColor="text1"/>
          <w:sz w:val="22"/>
          <w:szCs w:val="22"/>
        </w:rPr>
        <w:t>es</w:t>
      </w:r>
      <w:r w:rsidRPr="00AE119F">
        <w:rPr>
          <w:rFonts w:asciiTheme="majorBidi" w:eastAsiaTheme="minorHAnsi" w:hAnsiTheme="majorBidi" w:cstheme="majorBidi"/>
          <w:color w:val="000000" w:themeColor="text1"/>
          <w:sz w:val="22"/>
          <w:szCs w:val="22"/>
        </w:rPr>
        <w:t>, us</w:t>
      </w:r>
      <w:r w:rsidR="00AE119F">
        <w:rPr>
          <w:rFonts w:asciiTheme="majorBidi" w:eastAsiaTheme="minorHAnsi" w:hAnsiTheme="majorBidi" w:cstheme="majorBidi"/>
          <w:color w:val="000000" w:themeColor="text1"/>
          <w:sz w:val="22"/>
          <w:szCs w:val="22"/>
        </w:rPr>
        <w:t>e</w:t>
      </w:r>
      <w:r w:rsidRPr="00AE119F">
        <w:rPr>
          <w:rFonts w:asciiTheme="majorBidi" w:eastAsiaTheme="minorHAnsi" w:hAnsiTheme="majorBidi" w:cstheme="majorBidi"/>
          <w:color w:val="000000" w:themeColor="text1"/>
          <w:sz w:val="22"/>
          <w:szCs w:val="22"/>
        </w:rPr>
        <w:t xml:space="preserve"> ASMO results as </w:t>
      </w:r>
      <w:r w:rsidR="00AE119F">
        <w:rPr>
          <w:rFonts w:asciiTheme="majorBidi" w:eastAsiaTheme="minorHAnsi" w:hAnsiTheme="majorBidi" w:cstheme="majorBidi"/>
          <w:color w:val="000000" w:themeColor="text1"/>
          <w:sz w:val="22"/>
          <w:szCs w:val="22"/>
        </w:rPr>
        <w:t>a feature</w:t>
      </w:r>
      <w:r w:rsidRPr="00AE119F">
        <w:rPr>
          <w:rFonts w:asciiTheme="majorBidi" w:eastAsiaTheme="minorHAnsi" w:hAnsiTheme="majorBidi" w:cstheme="majorBidi"/>
          <w:color w:val="000000" w:themeColor="text1"/>
          <w:sz w:val="22"/>
          <w:szCs w:val="22"/>
        </w:rPr>
        <w:t xml:space="preserve"> greatly improves the quality of extracted summaries by extensively evaluating system-generated summaries of HOJI datasets </w:t>
      </w:r>
      <w:r w:rsidR="00AE119F">
        <w:rPr>
          <w:rFonts w:asciiTheme="majorBidi" w:eastAsiaTheme="minorHAnsi" w:hAnsiTheme="majorBidi" w:cstheme="majorBidi"/>
          <w:color w:val="000000" w:themeColor="text1"/>
          <w:sz w:val="22"/>
          <w:szCs w:val="22"/>
        </w:rPr>
        <w:t>before</w:t>
      </w:r>
      <w:r w:rsidRPr="00AE119F">
        <w:rPr>
          <w:rFonts w:asciiTheme="majorBidi" w:eastAsiaTheme="minorHAnsi" w:hAnsiTheme="majorBidi" w:cstheme="majorBidi"/>
          <w:color w:val="000000" w:themeColor="text1"/>
          <w:sz w:val="22"/>
          <w:szCs w:val="22"/>
        </w:rPr>
        <w:t xml:space="preserve"> 2003.</w:t>
      </w:r>
    </w:p>
    <w:p w14:paraId="0F3835F9" w14:textId="77777777" w:rsidR="00690EAE" w:rsidRPr="00690EAE" w:rsidRDefault="00690EAE" w:rsidP="00690EAE">
      <w:pPr>
        <w:pStyle w:val="ListParagraph"/>
        <w:rPr>
          <w:rFonts w:asciiTheme="majorBidi" w:eastAsiaTheme="minorHAnsi" w:hAnsiTheme="majorBidi" w:cstheme="majorBidi"/>
          <w:color w:val="000000" w:themeColor="text1"/>
          <w:sz w:val="22"/>
          <w:szCs w:val="22"/>
        </w:rPr>
      </w:pPr>
    </w:p>
    <w:p w14:paraId="7A7B3A24" w14:textId="273AF2F6" w:rsidR="00690EAE" w:rsidRPr="00690EAE" w:rsidRDefault="00690EAE" w:rsidP="00690EAE">
      <w:pPr>
        <w:pStyle w:val="ListParagraph"/>
        <w:rPr>
          <w:rFonts w:asciiTheme="majorBidi" w:eastAsiaTheme="minorHAnsi" w:hAnsiTheme="majorBidi" w:cstheme="majorBidi"/>
          <w:color w:val="000000" w:themeColor="text1"/>
          <w:sz w:val="22"/>
          <w:szCs w:val="22"/>
        </w:rPr>
      </w:pPr>
      <w:r w:rsidRPr="00690EAE">
        <w:rPr>
          <w:rFonts w:asciiTheme="majorBidi" w:eastAsiaTheme="minorHAnsi" w:hAnsiTheme="majorBidi" w:cstheme="majorBidi"/>
          <w:color w:val="000000" w:themeColor="text1"/>
          <w:sz w:val="22"/>
          <w:szCs w:val="22"/>
        </w:rPr>
        <w:t xml:space="preserve">We will integrate the SUMO and ASMO pipelines so that the new system can be applied to data other than </w:t>
      </w:r>
      <w:r w:rsidR="008C6492">
        <w:rPr>
          <w:rFonts w:asciiTheme="majorBidi" w:eastAsiaTheme="minorHAnsi" w:hAnsiTheme="majorBidi" w:cstheme="majorBidi"/>
          <w:color w:val="000000" w:themeColor="text1"/>
          <w:sz w:val="22"/>
          <w:szCs w:val="22"/>
        </w:rPr>
        <w:t xml:space="preserve">annotations pre labelled by </w:t>
      </w:r>
      <w:r w:rsidRPr="00690EAE">
        <w:rPr>
          <w:rFonts w:asciiTheme="majorBidi" w:eastAsiaTheme="minorHAnsi" w:hAnsiTheme="majorBidi" w:cstheme="majorBidi"/>
          <w:color w:val="000000" w:themeColor="text1"/>
          <w:sz w:val="22"/>
          <w:szCs w:val="22"/>
        </w:rPr>
        <w:t>professionals, including UKHL and UKSC data</w:t>
      </w:r>
      <w:r w:rsidR="008C6492">
        <w:rPr>
          <w:rFonts w:asciiTheme="majorBidi" w:eastAsiaTheme="minorHAnsi" w:hAnsiTheme="majorBidi" w:cstheme="majorBidi"/>
          <w:color w:val="000000" w:themeColor="text1"/>
          <w:sz w:val="22"/>
          <w:szCs w:val="22"/>
        </w:rPr>
        <w:t>. We will make sure it</w:t>
      </w:r>
      <w:r w:rsidRPr="00690EAE">
        <w:rPr>
          <w:rFonts w:asciiTheme="majorBidi" w:eastAsiaTheme="minorHAnsi" w:hAnsiTheme="majorBidi" w:cstheme="majorBidi"/>
          <w:color w:val="000000" w:themeColor="text1"/>
          <w:sz w:val="22"/>
          <w:szCs w:val="22"/>
        </w:rPr>
        <w:t xml:space="preserve"> can dynamically process cases based on user input and output summaries of varying complexity as required. This system, which highlights important facts from judgments as well as precedents, will save time and reduce human error for those who manually write case summaries. We also hope to enable real-world deployment of our system, improving accessibility for legal professionals, law students, and UK citizens with varying needs for the law.</w:t>
      </w:r>
    </w:p>
    <w:p w14:paraId="6472691E" w14:textId="77777777" w:rsidR="00690EAE" w:rsidRPr="00690EAE" w:rsidRDefault="00690EAE" w:rsidP="00690EAE">
      <w:pPr>
        <w:pStyle w:val="ListParagraph"/>
        <w:rPr>
          <w:rFonts w:asciiTheme="majorBidi" w:eastAsiaTheme="minorHAnsi" w:hAnsiTheme="majorBidi" w:cstheme="majorBidi"/>
          <w:color w:val="000000" w:themeColor="text1"/>
          <w:sz w:val="22"/>
          <w:szCs w:val="22"/>
        </w:rPr>
      </w:pPr>
    </w:p>
    <w:p w14:paraId="07F9FA1B" w14:textId="77777777" w:rsidR="00690EAE" w:rsidRPr="00A209DA" w:rsidRDefault="00690EAE" w:rsidP="00690EAE">
      <w:pPr>
        <w:pStyle w:val="ListParagraph"/>
        <w:rPr>
          <w:rFonts w:cstheme="minorHAnsi"/>
          <w:color w:val="000000" w:themeColor="text1"/>
          <w:sz w:val="22"/>
          <w:szCs w:val="22"/>
        </w:rPr>
      </w:pPr>
    </w:p>
    <w:p w14:paraId="567E8C9B" w14:textId="6BA3205B" w:rsidR="00212C69" w:rsidRDefault="00A209DA" w:rsidP="0032728F">
      <w:pPr>
        <w:pStyle w:val="ListParagraph"/>
        <w:rPr>
          <w:rFonts w:cstheme="minorHAnsi"/>
          <w:color w:val="000000" w:themeColor="text1"/>
          <w:sz w:val="22"/>
          <w:szCs w:val="22"/>
        </w:rPr>
      </w:pPr>
      <w:r w:rsidRPr="00A209DA">
        <w:rPr>
          <w:rFonts w:cstheme="minorHAnsi"/>
          <w:color w:val="000000" w:themeColor="text1"/>
          <w:sz w:val="22"/>
          <w:szCs w:val="22"/>
        </w:rPr>
        <w:t>在英国，法律判决是理解法律体系的关键，并且是司法系统对案件处理的最终产出。它不仅供当事人查看，还向整个社会开放，展示了特定案件的处理方式，并暗示了类似案件将如何处理。然而，英国的法律判决通常是冗长而复杂的文件，充满了技术性和错综复杂的法律论点</w:t>
      </w:r>
      <w:r w:rsidR="00745EBD">
        <w:rPr>
          <w:rFonts w:cstheme="minorHAnsi" w:hint="eastAsia"/>
          <w:color w:val="000000" w:themeColor="text1"/>
          <w:sz w:val="22"/>
          <w:szCs w:val="22"/>
        </w:rPr>
        <w:t>，一旦有需求去寻找相似论点，都需要花费长时间进行阅读</w:t>
      </w:r>
      <w:r w:rsidRPr="00A209DA">
        <w:rPr>
          <w:rFonts w:cstheme="minorHAnsi"/>
          <w:color w:val="000000" w:themeColor="text1"/>
          <w:sz w:val="22"/>
          <w:szCs w:val="22"/>
        </w:rPr>
        <w:t>。</w:t>
      </w:r>
    </w:p>
    <w:p w14:paraId="6C1D2789" w14:textId="77777777" w:rsidR="00951AD4" w:rsidRDefault="00951AD4" w:rsidP="0032728F">
      <w:pPr>
        <w:pStyle w:val="ListParagraph"/>
        <w:rPr>
          <w:rFonts w:cstheme="minorHAnsi"/>
          <w:color w:val="000000" w:themeColor="text1"/>
          <w:sz w:val="22"/>
          <w:szCs w:val="22"/>
        </w:rPr>
      </w:pPr>
    </w:p>
    <w:p w14:paraId="1C7C0EE1" w14:textId="580F4791" w:rsidR="00212C69" w:rsidRPr="00212C69" w:rsidRDefault="00081E84" w:rsidP="00212C69">
      <w:pPr>
        <w:pStyle w:val="ListParagraph"/>
        <w:rPr>
          <w:rFonts w:cstheme="minorHAnsi"/>
          <w:color w:val="000000" w:themeColor="text1"/>
          <w:sz w:val="22"/>
          <w:szCs w:val="22"/>
        </w:rPr>
      </w:pPr>
      <w:r>
        <w:rPr>
          <w:rFonts w:cstheme="minorHAnsi" w:hint="eastAsia"/>
          <w:color w:val="000000" w:themeColor="text1"/>
          <w:sz w:val="22"/>
          <w:szCs w:val="22"/>
        </w:rPr>
        <w:t>在其他国家，案件的审理基本由一位法官进行，</w:t>
      </w:r>
      <w:r w:rsidR="00305937">
        <w:rPr>
          <w:rFonts w:cstheme="minorHAnsi" w:hint="eastAsia"/>
          <w:color w:val="000000" w:themeColor="text1"/>
          <w:sz w:val="22"/>
          <w:szCs w:val="22"/>
        </w:rPr>
        <w:t>而英国不同的点在于</w:t>
      </w:r>
      <w:r w:rsidR="00A209DA" w:rsidRPr="00A209DA">
        <w:rPr>
          <w:rFonts w:cstheme="minorHAnsi"/>
          <w:color w:val="000000" w:themeColor="text1"/>
          <w:sz w:val="22"/>
          <w:szCs w:val="22"/>
        </w:rPr>
        <w:t>，</w:t>
      </w:r>
      <w:r w:rsidR="0035406D">
        <w:rPr>
          <w:rFonts w:cstheme="minorHAnsi" w:hint="eastAsia"/>
          <w:color w:val="000000" w:themeColor="text1"/>
          <w:sz w:val="22"/>
          <w:szCs w:val="22"/>
        </w:rPr>
        <w:t>U</w:t>
      </w:r>
      <w:r w:rsidR="0035406D">
        <w:rPr>
          <w:rFonts w:cstheme="minorHAnsi"/>
          <w:color w:val="000000" w:themeColor="text1"/>
          <w:sz w:val="22"/>
          <w:szCs w:val="22"/>
        </w:rPr>
        <w:t>KHL</w:t>
      </w:r>
      <w:r w:rsidR="00A209DA" w:rsidRPr="00A209DA">
        <w:rPr>
          <w:rFonts w:cstheme="minorHAnsi"/>
          <w:color w:val="000000" w:themeColor="text1"/>
          <w:sz w:val="22"/>
          <w:szCs w:val="22"/>
        </w:rPr>
        <w:t>审理的案件涉及一组法官对问题进行审议。小组法官的数量通常是奇数，以确保有一个明确的多数结果。经过审议后，法官们进行讨论和辩论，直到达成一致意见，然后由其中一位或小组共同起草判决。这个过程确保了最终的决定是合理的、公正的，并代表了U</w:t>
      </w:r>
      <w:r w:rsidR="0035406D">
        <w:rPr>
          <w:rFonts w:cstheme="minorHAnsi"/>
          <w:color w:val="000000" w:themeColor="text1"/>
          <w:sz w:val="22"/>
          <w:szCs w:val="22"/>
        </w:rPr>
        <w:t>KHL</w:t>
      </w:r>
      <w:r w:rsidR="00A209DA" w:rsidRPr="00A209DA">
        <w:rPr>
          <w:rFonts w:cstheme="minorHAnsi"/>
          <w:color w:val="000000" w:themeColor="text1"/>
          <w:sz w:val="22"/>
          <w:szCs w:val="22"/>
        </w:rPr>
        <w:t>的统一态度。</w:t>
      </w:r>
      <w:r w:rsidR="00F82B24">
        <w:rPr>
          <w:rFonts w:cstheme="minorHAnsi" w:hint="eastAsia"/>
          <w:color w:val="000000" w:themeColor="text1"/>
          <w:sz w:val="22"/>
          <w:szCs w:val="22"/>
        </w:rPr>
        <w:t>在2</w:t>
      </w:r>
      <w:r w:rsidR="00F82B24">
        <w:rPr>
          <w:rFonts w:cstheme="minorHAnsi"/>
          <w:color w:val="000000" w:themeColor="text1"/>
          <w:sz w:val="22"/>
          <w:szCs w:val="22"/>
        </w:rPr>
        <w:t>009</w:t>
      </w:r>
      <w:r w:rsidR="00F82B24">
        <w:rPr>
          <w:rFonts w:cstheme="minorHAnsi" w:hint="eastAsia"/>
          <w:color w:val="000000" w:themeColor="text1"/>
          <w:sz w:val="22"/>
          <w:szCs w:val="22"/>
        </w:rPr>
        <w:t>年之后，U</w:t>
      </w:r>
      <w:r w:rsidR="00F82B24">
        <w:rPr>
          <w:rFonts w:cstheme="minorHAnsi"/>
          <w:color w:val="000000" w:themeColor="text1"/>
          <w:sz w:val="22"/>
          <w:szCs w:val="22"/>
        </w:rPr>
        <w:t>KSC</w:t>
      </w:r>
      <w:r w:rsidR="00F82B24">
        <w:rPr>
          <w:rFonts w:cstheme="minorHAnsi" w:hint="eastAsia"/>
          <w:color w:val="000000" w:themeColor="text1"/>
          <w:sz w:val="22"/>
          <w:szCs w:val="22"/>
        </w:rPr>
        <w:t>的出现取代了U</w:t>
      </w:r>
      <w:r w:rsidR="00F82B24">
        <w:rPr>
          <w:rFonts w:cstheme="minorHAnsi"/>
          <w:color w:val="000000" w:themeColor="text1"/>
          <w:sz w:val="22"/>
          <w:szCs w:val="22"/>
        </w:rPr>
        <w:t>KHL</w:t>
      </w:r>
      <w:r w:rsidR="00F82B24">
        <w:rPr>
          <w:rFonts w:cstheme="minorHAnsi" w:hint="eastAsia"/>
          <w:color w:val="000000" w:themeColor="text1"/>
          <w:sz w:val="22"/>
          <w:szCs w:val="22"/>
        </w:rPr>
        <w:t>并对judgement文档的结构做出了修改。几十页的judgement会出现法官之间互相引用并且表达基于以上法官的意见而不是互相独立。</w:t>
      </w:r>
    </w:p>
    <w:p w14:paraId="2EEEB5A1" w14:textId="05584E69" w:rsidR="00A209DA" w:rsidRDefault="00A209DA" w:rsidP="00A209DA">
      <w:pPr>
        <w:pStyle w:val="ListParagraph"/>
        <w:rPr>
          <w:rFonts w:cstheme="minorHAnsi"/>
          <w:color w:val="000000" w:themeColor="text1"/>
          <w:sz w:val="22"/>
          <w:szCs w:val="22"/>
        </w:rPr>
      </w:pPr>
      <w:r w:rsidRPr="00A209DA">
        <w:rPr>
          <w:rFonts w:cstheme="minorHAnsi"/>
          <w:color w:val="000000" w:themeColor="text1"/>
          <w:sz w:val="22"/>
          <w:szCs w:val="22"/>
        </w:rPr>
        <w:t>尽管法律判决具有重要意义，但要获取这些裁决的简明摘要仍然很困难，这使得有效的法律学习和理解变得不那么容易。</w:t>
      </w:r>
      <w:r w:rsidR="00027A5D">
        <w:rPr>
          <w:rFonts w:cstheme="minorHAnsi" w:hint="eastAsia"/>
          <w:color w:val="000000" w:themeColor="text1"/>
          <w:sz w:val="22"/>
          <w:szCs w:val="22"/>
        </w:rPr>
        <w:t>通过访问Bailli网站，我们无法查找到关于2</w:t>
      </w:r>
      <w:r w:rsidR="00027A5D">
        <w:rPr>
          <w:rFonts w:cstheme="minorHAnsi"/>
          <w:color w:val="000000" w:themeColor="text1"/>
          <w:sz w:val="22"/>
          <w:szCs w:val="22"/>
        </w:rPr>
        <w:t>009</w:t>
      </w:r>
      <w:r w:rsidR="00027A5D">
        <w:rPr>
          <w:rFonts w:cstheme="minorHAnsi" w:hint="eastAsia"/>
          <w:color w:val="000000" w:themeColor="text1"/>
          <w:sz w:val="22"/>
          <w:szCs w:val="22"/>
        </w:rPr>
        <w:t>年之前</w:t>
      </w:r>
      <w:r w:rsidR="00027A5D">
        <w:rPr>
          <w:rFonts w:cstheme="minorHAnsi"/>
          <w:color w:val="000000" w:themeColor="text1"/>
          <w:sz w:val="22"/>
          <w:szCs w:val="22"/>
        </w:rPr>
        <w:t>UKHL</w:t>
      </w:r>
      <w:r w:rsidR="00027A5D">
        <w:rPr>
          <w:rFonts w:cstheme="minorHAnsi" w:hint="eastAsia"/>
          <w:color w:val="000000" w:themeColor="text1"/>
          <w:sz w:val="22"/>
          <w:szCs w:val="22"/>
        </w:rPr>
        <w:t>的case的摘要，所以当我们需要了解内容时，需要阅读完整的文档十分的耗费时间。而</w:t>
      </w:r>
      <w:r w:rsidR="00F82B24">
        <w:rPr>
          <w:rFonts w:cstheme="minorHAnsi" w:hint="eastAsia"/>
          <w:color w:val="000000" w:themeColor="text1"/>
          <w:sz w:val="22"/>
          <w:szCs w:val="22"/>
        </w:rPr>
        <w:t>在</w:t>
      </w:r>
      <w:r w:rsidR="00F82B24">
        <w:rPr>
          <w:rFonts w:cstheme="minorHAnsi"/>
          <w:color w:val="000000" w:themeColor="text1"/>
          <w:sz w:val="22"/>
          <w:szCs w:val="22"/>
        </w:rPr>
        <w:t>UKSC</w:t>
      </w:r>
      <w:r w:rsidR="00F82B24">
        <w:rPr>
          <w:rFonts w:cstheme="minorHAnsi" w:hint="eastAsia"/>
          <w:color w:val="000000" w:themeColor="text1"/>
          <w:sz w:val="22"/>
          <w:szCs w:val="22"/>
        </w:rPr>
        <w:t>的官网</w:t>
      </w:r>
      <w:r w:rsidR="005A26F2">
        <w:rPr>
          <w:rFonts w:cstheme="minorHAnsi" w:hint="eastAsia"/>
          <w:color w:val="000000" w:themeColor="text1"/>
          <w:sz w:val="22"/>
          <w:szCs w:val="22"/>
        </w:rPr>
        <w:t>提供了</w:t>
      </w:r>
      <w:r w:rsidR="00D4366D">
        <w:rPr>
          <w:rFonts w:cstheme="minorHAnsi" w:hint="eastAsia"/>
          <w:color w:val="000000" w:themeColor="text1"/>
          <w:sz w:val="22"/>
          <w:szCs w:val="22"/>
        </w:rPr>
        <w:t>只包含部分内容的summar</w:t>
      </w:r>
      <w:r w:rsidR="000C5BC7">
        <w:rPr>
          <w:rFonts w:cstheme="minorHAnsi" w:hint="eastAsia"/>
          <w:color w:val="000000" w:themeColor="text1"/>
          <w:sz w:val="22"/>
          <w:szCs w:val="22"/>
        </w:rPr>
        <w:t>y</w:t>
      </w:r>
      <w:r w:rsidR="00D4366D">
        <w:rPr>
          <w:rFonts w:cstheme="minorHAnsi" w:hint="eastAsia"/>
          <w:color w:val="000000" w:themeColor="text1"/>
          <w:sz w:val="22"/>
          <w:szCs w:val="22"/>
        </w:rPr>
        <w:t>，有一些case也提供了统一排版的press</w:t>
      </w:r>
      <w:r w:rsidR="00D4366D">
        <w:rPr>
          <w:rFonts w:cstheme="minorHAnsi"/>
          <w:color w:val="000000" w:themeColor="text1"/>
          <w:sz w:val="22"/>
          <w:szCs w:val="22"/>
        </w:rPr>
        <w:t xml:space="preserve"> </w:t>
      </w:r>
      <w:r w:rsidR="00D4366D">
        <w:rPr>
          <w:rFonts w:cstheme="minorHAnsi" w:hint="eastAsia"/>
          <w:color w:val="000000" w:themeColor="text1"/>
          <w:sz w:val="22"/>
          <w:szCs w:val="22"/>
        </w:rPr>
        <w:t>summary，其</w:t>
      </w:r>
      <w:r w:rsidR="00BA0EF3">
        <w:rPr>
          <w:rFonts w:cstheme="minorHAnsi" w:hint="eastAsia"/>
          <w:color w:val="000000" w:themeColor="text1"/>
          <w:sz w:val="22"/>
          <w:szCs w:val="22"/>
        </w:rPr>
        <w:t>页数也多为4</w:t>
      </w:r>
      <w:r w:rsidR="00BA0EF3">
        <w:rPr>
          <w:rFonts w:cstheme="minorHAnsi"/>
          <w:color w:val="000000" w:themeColor="text1"/>
          <w:sz w:val="22"/>
          <w:szCs w:val="22"/>
        </w:rPr>
        <w:t>-6</w:t>
      </w:r>
      <w:r w:rsidR="00BA0EF3">
        <w:rPr>
          <w:rFonts w:cstheme="minorHAnsi" w:hint="eastAsia"/>
          <w:color w:val="000000" w:themeColor="text1"/>
          <w:sz w:val="22"/>
          <w:szCs w:val="22"/>
        </w:rPr>
        <w:t>页。</w:t>
      </w:r>
      <w:r w:rsidRPr="00A209DA">
        <w:rPr>
          <w:rFonts w:cstheme="minorHAnsi"/>
          <w:color w:val="000000" w:themeColor="text1"/>
          <w:sz w:val="22"/>
          <w:szCs w:val="22"/>
        </w:rPr>
        <w:t>目前，所有</w:t>
      </w:r>
      <w:r w:rsidR="004A6E53">
        <w:rPr>
          <w:rFonts w:cstheme="minorHAnsi" w:hint="eastAsia"/>
          <w:color w:val="000000" w:themeColor="text1"/>
          <w:sz w:val="22"/>
          <w:szCs w:val="22"/>
        </w:rPr>
        <w:t>英国</w:t>
      </w:r>
      <w:r w:rsidR="00400369">
        <w:rPr>
          <w:rFonts w:cstheme="minorHAnsi" w:hint="eastAsia"/>
          <w:color w:val="000000" w:themeColor="text1"/>
          <w:sz w:val="22"/>
          <w:szCs w:val="22"/>
        </w:rPr>
        <w:t>的</w:t>
      </w:r>
      <w:r w:rsidRPr="00A209DA">
        <w:rPr>
          <w:rFonts w:cstheme="minorHAnsi"/>
          <w:color w:val="000000" w:themeColor="text1"/>
          <w:sz w:val="22"/>
          <w:szCs w:val="22"/>
        </w:rPr>
        <w:t>案件判决都是手动摘要的，</w:t>
      </w:r>
      <w:r w:rsidR="00BA0EF3">
        <w:rPr>
          <w:rFonts w:cstheme="minorHAnsi" w:hint="eastAsia"/>
          <w:color w:val="000000" w:themeColor="text1"/>
          <w:sz w:val="22"/>
          <w:szCs w:val="22"/>
        </w:rPr>
        <w:t>意味着网站上的这些内容均需要机构安排专业人员进行处理，不仅</w:t>
      </w:r>
      <w:r w:rsidR="00305937">
        <w:rPr>
          <w:rFonts w:cstheme="minorHAnsi" w:hint="eastAsia"/>
          <w:color w:val="000000" w:themeColor="text1"/>
          <w:sz w:val="22"/>
          <w:szCs w:val="22"/>
        </w:rPr>
        <w:t>耗费人力，</w:t>
      </w:r>
      <w:r w:rsidR="00BA0EF3">
        <w:rPr>
          <w:rFonts w:cstheme="minorHAnsi" w:hint="eastAsia"/>
          <w:color w:val="000000" w:themeColor="text1"/>
          <w:sz w:val="22"/>
          <w:szCs w:val="22"/>
        </w:rPr>
        <w:t>可能会有不同人员处理标准不同的问题产生偏差，并且</w:t>
      </w:r>
      <w:r w:rsidRPr="00A209DA">
        <w:rPr>
          <w:rFonts w:cstheme="minorHAnsi"/>
          <w:color w:val="000000" w:themeColor="text1"/>
          <w:sz w:val="22"/>
          <w:szCs w:val="22"/>
        </w:rPr>
        <w:t>没有可用的工具可以在裁决后立即提供摘要或提供</w:t>
      </w:r>
      <w:r w:rsidR="00BA0EF3">
        <w:rPr>
          <w:rFonts w:cstheme="minorHAnsi" w:hint="eastAsia"/>
          <w:color w:val="000000" w:themeColor="text1"/>
          <w:sz w:val="22"/>
          <w:szCs w:val="22"/>
        </w:rPr>
        <w:t>符合个人需求的</w:t>
      </w:r>
      <w:r w:rsidRPr="00A209DA">
        <w:rPr>
          <w:rFonts w:cstheme="minorHAnsi"/>
          <w:color w:val="000000" w:themeColor="text1"/>
          <w:sz w:val="22"/>
          <w:szCs w:val="22"/>
        </w:rPr>
        <w:t>定制</w:t>
      </w:r>
      <w:r w:rsidR="00BA0EF3">
        <w:rPr>
          <w:rFonts w:cstheme="minorHAnsi" w:hint="eastAsia"/>
          <w:color w:val="000000" w:themeColor="text1"/>
          <w:sz w:val="22"/>
          <w:szCs w:val="22"/>
        </w:rPr>
        <w:t>。</w:t>
      </w:r>
      <w:r w:rsidRPr="00A209DA">
        <w:rPr>
          <w:rFonts w:cstheme="minorHAnsi"/>
          <w:color w:val="000000" w:themeColor="text1"/>
          <w:sz w:val="22"/>
          <w:szCs w:val="22"/>
        </w:rPr>
        <w:t>这种缺乏使得阅读冗长的法律文件并及时获取重要的法律信息变得更加困难。</w:t>
      </w:r>
      <w:r w:rsidR="00305937">
        <w:rPr>
          <w:rFonts w:cstheme="minorHAnsi" w:hint="eastAsia"/>
          <w:color w:val="000000" w:themeColor="text1"/>
          <w:sz w:val="22"/>
          <w:szCs w:val="22"/>
        </w:rPr>
        <w:t>这篇paper主要是想解决这个问题</w:t>
      </w:r>
      <w:r w:rsidR="000C5BC7">
        <w:rPr>
          <w:rFonts w:cstheme="minorHAnsi" w:hint="eastAsia"/>
          <w:color w:val="000000" w:themeColor="text1"/>
          <w:sz w:val="22"/>
          <w:szCs w:val="22"/>
        </w:rPr>
        <w:t>，使用专门针对英国法律判决的摘要系统</w:t>
      </w:r>
      <w:r w:rsidR="00BC6E07">
        <w:rPr>
          <w:rFonts w:cstheme="minorHAnsi" w:hint="eastAsia"/>
          <w:color w:val="000000" w:themeColor="text1"/>
          <w:sz w:val="22"/>
          <w:szCs w:val="22"/>
        </w:rPr>
        <w:t>，</w:t>
      </w:r>
      <w:r w:rsidR="00BC6E07" w:rsidRPr="004F2DF7">
        <w:rPr>
          <w:rFonts w:cstheme="minorHAnsi" w:hint="eastAsia"/>
          <w:color w:val="000000" w:themeColor="text1"/>
          <w:sz w:val="22"/>
          <w:szCs w:val="22"/>
        </w:rPr>
        <w:t>为手动编写案例摘要的人节省时间</w:t>
      </w:r>
      <w:r w:rsidR="00305937">
        <w:rPr>
          <w:rFonts w:cstheme="minorHAnsi" w:hint="eastAsia"/>
          <w:color w:val="000000" w:themeColor="text1"/>
          <w:sz w:val="22"/>
          <w:szCs w:val="22"/>
        </w:rPr>
        <w:t>。</w:t>
      </w:r>
    </w:p>
    <w:p w14:paraId="7DF136CA" w14:textId="77777777" w:rsidR="00401A7E" w:rsidRDefault="00401A7E" w:rsidP="00A209DA">
      <w:pPr>
        <w:pStyle w:val="ListParagraph"/>
        <w:rPr>
          <w:rFonts w:cstheme="minorHAnsi"/>
          <w:color w:val="000000" w:themeColor="text1"/>
          <w:sz w:val="22"/>
          <w:szCs w:val="22"/>
        </w:rPr>
      </w:pPr>
    </w:p>
    <w:p w14:paraId="0C56A5B5" w14:textId="0C7A36C7" w:rsidR="00401A7E" w:rsidRDefault="00401A7E" w:rsidP="00A209DA">
      <w:pPr>
        <w:pStyle w:val="ListParagraph"/>
        <w:rPr>
          <w:rFonts w:cstheme="minorHAnsi"/>
          <w:color w:val="000000" w:themeColor="text1"/>
          <w:sz w:val="22"/>
          <w:szCs w:val="22"/>
        </w:rPr>
      </w:pPr>
      <w:r w:rsidRPr="000C5BC7">
        <w:rPr>
          <w:rFonts w:cstheme="minorHAnsi" w:hint="eastAsia"/>
          <w:color w:val="000000" w:themeColor="text1"/>
          <w:sz w:val="22"/>
          <w:szCs w:val="22"/>
        </w:rPr>
        <w:t>Valvoda等人之前的研究</w:t>
      </w:r>
      <w:r>
        <w:rPr>
          <w:rFonts w:cstheme="minorHAnsi" w:hint="eastAsia"/>
          <w:color w:val="000000" w:themeColor="text1"/>
          <w:sz w:val="22"/>
          <w:szCs w:val="22"/>
        </w:rPr>
        <w:t>A</w:t>
      </w:r>
      <w:r>
        <w:rPr>
          <w:rFonts w:cstheme="minorHAnsi"/>
          <w:color w:val="000000" w:themeColor="text1"/>
          <w:sz w:val="22"/>
          <w:szCs w:val="22"/>
        </w:rPr>
        <w:t>SMO</w:t>
      </w:r>
      <w:r>
        <w:rPr>
          <w:rFonts w:cstheme="minorHAnsi" w:hint="eastAsia"/>
          <w:color w:val="000000" w:themeColor="text1"/>
          <w:sz w:val="22"/>
          <w:szCs w:val="22"/>
        </w:rPr>
        <w:t>为我们提供了一种自</w:t>
      </w:r>
      <w:r w:rsidRPr="000C5BC7">
        <w:rPr>
          <w:rFonts w:cstheme="minorHAnsi" w:hint="eastAsia"/>
          <w:color w:val="000000" w:themeColor="text1"/>
          <w:sz w:val="22"/>
          <w:szCs w:val="22"/>
        </w:rPr>
        <w:t>动获取多数意见的方法，</w:t>
      </w:r>
      <w:r>
        <w:rPr>
          <w:rFonts w:cstheme="minorHAnsi" w:hint="eastAsia"/>
          <w:color w:val="000000" w:themeColor="text1"/>
          <w:sz w:val="22"/>
          <w:szCs w:val="22"/>
        </w:rPr>
        <w:t>他们设置不同的rule并且训练模型判断句子中是否包含A</w:t>
      </w:r>
      <w:r>
        <w:rPr>
          <w:rFonts w:cstheme="minorHAnsi"/>
          <w:color w:val="000000" w:themeColor="text1"/>
          <w:sz w:val="22"/>
          <w:szCs w:val="22"/>
        </w:rPr>
        <w:t>S</w:t>
      </w:r>
      <w:r>
        <w:rPr>
          <w:rFonts w:cstheme="minorHAnsi" w:hint="eastAsia"/>
          <w:color w:val="000000" w:themeColor="text1"/>
          <w:sz w:val="22"/>
          <w:szCs w:val="22"/>
        </w:rPr>
        <w:t>，并且判断观点双方是否完全认同或者拥有独立观点，最后返回在case里本人卫视多数意见的法官作为我们最后summary的主要关注对象。</w:t>
      </w:r>
    </w:p>
    <w:p w14:paraId="47943813" w14:textId="77777777" w:rsidR="00401A7E" w:rsidRDefault="00401A7E" w:rsidP="00A209DA">
      <w:pPr>
        <w:pStyle w:val="ListParagraph"/>
        <w:rPr>
          <w:rFonts w:cstheme="minorHAnsi"/>
          <w:color w:val="000000" w:themeColor="text1"/>
          <w:sz w:val="22"/>
          <w:szCs w:val="22"/>
        </w:rPr>
      </w:pPr>
    </w:p>
    <w:p w14:paraId="0D902AC0" w14:textId="16F68AB1" w:rsidR="008504C7" w:rsidRDefault="00401A7E" w:rsidP="00E27E97">
      <w:pPr>
        <w:pStyle w:val="ListParagraph"/>
        <w:rPr>
          <w:rFonts w:cstheme="minorHAnsi"/>
          <w:color w:val="000000" w:themeColor="text1"/>
          <w:sz w:val="22"/>
          <w:szCs w:val="22"/>
        </w:rPr>
      </w:pPr>
      <w:r>
        <w:rPr>
          <w:rFonts w:cstheme="minorHAnsi" w:hint="eastAsia"/>
          <w:color w:val="000000" w:themeColor="text1"/>
          <w:sz w:val="22"/>
          <w:szCs w:val="22"/>
        </w:rPr>
        <w:t>除此之外，</w:t>
      </w:r>
      <w:r w:rsidR="000C5BC7" w:rsidRPr="004F2DF7">
        <w:rPr>
          <w:rFonts w:cstheme="minorHAnsi" w:hint="eastAsia"/>
          <w:color w:val="000000" w:themeColor="text1"/>
          <w:sz w:val="22"/>
          <w:szCs w:val="22"/>
        </w:rPr>
        <w:t>Hachey和Grover</w:t>
      </w:r>
      <w:r w:rsidR="000C5BC7">
        <w:rPr>
          <w:rFonts w:cstheme="minorHAnsi" w:hint="eastAsia"/>
          <w:color w:val="000000" w:themeColor="text1"/>
          <w:sz w:val="22"/>
          <w:szCs w:val="22"/>
        </w:rPr>
        <w:t>的S</w:t>
      </w:r>
      <w:r w:rsidR="000C5BC7">
        <w:rPr>
          <w:rFonts w:cstheme="minorHAnsi"/>
          <w:color w:val="000000" w:themeColor="text1"/>
          <w:sz w:val="22"/>
          <w:szCs w:val="22"/>
        </w:rPr>
        <w:t>UM</w:t>
      </w:r>
      <w:r w:rsidR="000C5BC7">
        <w:rPr>
          <w:rFonts w:cstheme="minorHAnsi" w:hint="eastAsia"/>
          <w:color w:val="000000" w:themeColor="text1"/>
          <w:sz w:val="22"/>
          <w:szCs w:val="22"/>
        </w:rPr>
        <w:t>系统使用机器学习来识别判决句子中的修辞标签以及句子是否与</w:t>
      </w:r>
      <w:r w:rsidR="00460CDC">
        <w:rPr>
          <w:rFonts w:cstheme="minorHAnsi" w:hint="eastAsia"/>
          <w:color w:val="000000" w:themeColor="text1"/>
          <w:sz w:val="22"/>
          <w:szCs w:val="22"/>
        </w:rPr>
        <w:t>正文相关，并且为每个句子输出相关性作为rank</w:t>
      </w:r>
      <w:r w:rsidR="00460CDC">
        <w:rPr>
          <w:rFonts w:cstheme="minorHAnsi"/>
          <w:color w:val="000000" w:themeColor="text1"/>
          <w:sz w:val="22"/>
          <w:szCs w:val="22"/>
        </w:rPr>
        <w:t xml:space="preserve"> </w:t>
      </w:r>
      <w:proofErr w:type="spellStart"/>
      <w:r w:rsidR="00460CDC">
        <w:rPr>
          <w:rFonts w:cstheme="minorHAnsi" w:hint="eastAsia"/>
          <w:color w:val="000000" w:themeColor="text1"/>
          <w:sz w:val="22"/>
          <w:szCs w:val="22"/>
        </w:rPr>
        <w:t>分数，</w:t>
      </w:r>
      <w:r>
        <w:rPr>
          <w:rFonts w:cstheme="minorHAnsi" w:hint="eastAsia"/>
          <w:color w:val="000000" w:themeColor="text1"/>
          <w:sz w:val="22"/>
          <w:szCs w:val="22"/>
        </w:rPr>
        <w:t>它</w:t>
      </w:r>
      <w:r w:rsidR="00460CDC">
        <w:rPr>
          <w:rFonts w:cstheme="minorHAnsi" w:hint="eastAsia"/>
          <w:color w:val="000000" w:themeColor="text1"/>
          <w:sz w:val="22"/>
          <w:szCs w:val="22"/>
        </w:rPr>
        <w:t>的排序是最后输出summary的重要参考标准。</w:t>
      </w:r>
      <w:r>
        <w:rPr>
          <w:rFonts w:cstheme="minorHAnsi" w:hint="eastAsia"/>
          <w:color w:val="000000" w:themeColor="text1"/>
          <w:sz w:val="22"/>
          <w:szCs w:val="22"/>
        </w:rPr>
        <w:t>该系统经过</w:t>
      </w:r>
      <w:r w:rsidR="00BC6E07">
        <w:rPr>
          <w:rFonts w:cstheme="minorHAnsi" w:hint="eastAsia"/>
          <w:color w:val="000000" w:themeColor="text1"/>
          <w:sz w:val="22"/>
          <w:szCs w:val="22"/>
        </w:rPr>
        <w:t>I</w:t>
      </w:r>
      <w:r w:rsidR="00BC6E07">
        <w:rPr>
          <w:rFonts w:cstheme="minorHAnsi"/>
          <w:color w:val="000000" w:themeColor="text1"/>
          <w:sz w:val="22"/>
          <w:szCs w:val="22"/>
        </w:rPr>
        <w:t>m</w:t>
      </w:r>
      <w:r w:rsidR="00BC6E07">
        <w:rPr>
          <w:rFonts w:cstheme="minorHAnsi" w:hint="eastAsia"/>
          <w:color w:val="000000" w:themeColor="text1"/>
          <w:sz w:val="22"/>
          <w:szCs w:val="22"/>
        </w:rPr>
        <w:t>ansyah</w:t>
      </w:r>
      <w:proofErr w:type="spellEnd"/>
      <w:r w:rsidR="00BC6E07">
        <w:rPr>
          <w:rFonts w:cstheme="minorHAnsi"/>
          <w:color w:val="000000" w:themeColor="text1"/>
          <w:sz w:val="22"/>
          <w:szCs w:val="22"/>
        </w:rPr>
        <w:t xml:space="preserve"> </w:t>
      </w:r>
      <w:r w:rsidR="00BC6E07">
        <w:rPr>
          <w:rFonts w:cstheme="minorHAnsi" w:hint="eastAsia"/>
          <w:color w:val="000000" w:themeColor="text1"/>
          <w:sz w:val="22"/>
          <w:szCs w:val="22"/>
        </w:rPr>
        <w:t xml:space="preserve">和 </w:t>
      </w:r>
      <w:proofErr w:type="spellStart"/>
      <w:r w:rsidR="00BC6E07">
        <w:rPr>
          <w:rFonts w:cstheme="minorHAnsi"/>
          <w:color w:val="000000" w:themeColor="text1"/>
          <w:sz w:val="22"/>
          <w:szCs w:val="22"/>
        </w:rPr>
        <w:t>A</w:t>
      </w:r>
      <w:r w:rsidR="00BC6E07">
        <w:rPr>
          <w:rFonts w:cstheme="minorHAnsi" w:hint="eastAsia"/>
          <w:color w:val="000000" w:themeColor="text1"/>
          <w:sz w:val="22"/>
          <w:szCs w:val="22"/>
        </w:rPr>
        <w:t>my的进一步研究比如使用</w:t>
      </w:r>
      <w:r w:rsidR="00BC6E07" w:rsidRPr="004F2DF7">
        <w:rPr>
          <w:rFonts w:cstheme="minorHAnsi" w:hint="eastAsia"/>
          <w:color w:val="000000" w:themeColor="text1"/>
          <w:sz w:val="22"/>
          <w:szCs w:val="22"/>
        </w:rPr>
        <w:t>使用条件随机场改进修辞和相关性分类器</w:t>
      </w:r>
      <w:r w:rsidR="00BC6E07">
        <w:rPr>
          <w:rFonts w:cstheme="minorHAnsi" w:hint="eastAsia"/>
          <w:color w:val="000000" w:themeColor="text1"/>
          <w:sz w:val="22"/>
          <w:szCs w:val="22"/>
        </w:rPr>
        <w:t>，添加</w:t>
      </w:r>
      <w:r w:rsidR="00BC6E07" w:rsidRPr="004F2DF7">
        <w:rPr>
          <w:rFonts w:cstheme="minorHAnsi" w:hint="eastAsia"/>
          <w:color w:val="000000" w:themeColor="text1"/>
          <w:sz w:val="22"/>
          <w:szCs w:val="22"/>
        </w:rPr>
        <w:t>Recall-Oriented</w:t>
      </w:r>
      <w:proofErr w:type="spellEnd"/>
      <w:r w:rsidR="00BC6E07" w:rsidRPr="004F2DF7">
        <w:rPr>
          <w:rFonts w:cstheme="minorHAnsi" w:hint="eastAsia"/>
          <w:color w:val="000000" w:themeColor="text1"/>
          <w:sz w:val="22"/>
          <w:szCs w:val="22"/>
        </w:rPr>
        <w:t xml:space="preserve"> Understudy for </w:t>
      </w:r>
      <w:proofErr w:type="spellStart"/>
      <w:r w:rsidR="00BC6E07" w:rsidRPr="004F2DF7">
        <w:rPr>
          <w:rFonts w:cstheme="minorHAnsi" w:hint="eastAsia"/>
          <w:color w:val="000000" w:themeColor="text1"/>
          <w:sz w:val="22"/>
          <w:szCs w:val="22"/>
        </w:rPr>
        <w:t>Gisting</w:t>
      </w:r>
      <w:proofErr w:type="spellEnd"/>
      <w:r w:rsidR="00BC6E07" w:rsidRPr="004F2DF7">
        <w:rPr>
          <w:rFonts w:cstheme="minorHAnsi" w:hint="eastAsia"/>
          <w:color w:val="000000" w:themeColor="text1"/>
          <w:sz w:val="22"/>
          <w:szCs w:val="22"/>
        </w:rPr>
        <w:t xml:space="preserve"> </w:t>
      </w:r>
      <w:proofErr w:type="spellStart"/>
      <w:r w:rsidR="00BC6E07" w:rsidRPr="004F2DF7">
        <w:rPr>
          <w:rFonts w:cstheme="minorHAnsi" w:hint="eastAsia"/>
          <w:color w:val="000000" w:themeColor="text1"/>
          <w:sz w:val="22"/>
          <w:szCs w:val="22"/>
        </w:rPr>
        <w:t>Evaluation（ROUGE）指标</w:t>
      </w:r>
      <w:r w:rsidR="00BC6E07">
        <w:rPr>
          <w:rFonts w:cstheme="minorHAnsi" w:hint="eastAsia"/>
          <w:color w:val="000000" w:themeColor="text1"/>
          <w:sz w:val="22"/>
          <w:szCs w:val="22"/>
        </w:rPr>
        <w:t>系统输出等有进一步的提升。Amy</w:t>
      </w:r>
      <w:proofErr w:type="spellEnd"/>
      <w:r w:rsidR="00BC6E07">
        <w:rPr>
          <w:rFonts w:cstheme="minorHAnsi"/>
          <w:color w:val="000000" w:themeColor="text1"/>
          <w:sz w:val="22"/>
          <w:szCs w:val="22"/>
        </w:rPr>
        <w:t xml:space="preserve"> </w:t>
      </w:r>
      <w:proofErr w:type="spellStart"/>
      <w:r w:rsidR="00BC6E07">
        <w:rPr>
          <w:rFonts w:cstheme="minorHAnsi" w:hint="eastAsia"/>
          <w:color w:val="000000" w:themeColor="text1"/>
          <w:sz w:val="22"/>
          <w:szCs w:val="22"/>
        </w:rPr>
        <w:t>的S</w:t>
      </w:r>
      <w:r w:rsidR="00BC6E07">
        <w:rPr>
          <w:rFonts w:cstheme="minorHAnsi"/>
          <w:color w:val="000000" w:themeColor="text1"/>
          <w:sz w:val="22"/>
          <w:szCs w:val="22"/>
        </w:rPr>
        <w:t>UMO</w:t>
      </w:r>
      <w:proofErr w:type="spellEnd"/>
      <w:r w:rsidR="00BC6E07">
        <w:rPr>
          <w:rFonts w:cstheme="minorHAnsi"/>
          <w:color w:val="000000" w:themeColor="text1"/>
          <w:sz w:val="22"/>
          <w:szCs w:val="22"/>
        </w:rPr>
        <w:t xml:space="preserve"> </w:t>
      </w:r>
      <w:r w:rsidR="00BC6E07">
        <w:rPr>
          <w:rFonts w:cstheme="minorHAnsi" w:hint="eastAsia"/>
          <w:color w:val="000000" w:themeColor="text1"/>
          <w:sz w:val="22"/>
          <w:szCs w:val="22"/>
        </w:rPr>
        <w:t>system</w:t>
      </w:r>
      <w:r w:rsidR="00BC6E07" w:rsidRPr="004F2DF7">
        <w:rPr>
          <w:rFonts w:cstheme="minorHAnsi" w:hint="eastAsia"/>
          <w:color w:val="000000" w:themeColor="text1"/>
          <w:sz w:val="22"/>
          <w:szCs w:val="22"/>
        </w:rPr>
        <w:t>整合了</w:t>
      </w:r>
      <w:r w:rsidR="00BC6E07">
        <w:rPr>
          <w:rFonts w:cstheme="minorHAnsi" w:hint="eastAsia"/>
          <w:color w:val="000000" w:themeColor="text1"/>
          <w:sz w:val="22"/>
          <w:szCs w:val="22"/>
        </w:rPr>
        <w:t>以上两个研究</w:t>
      </w:r>
      <w:r w:rsidR="00BC6E07" w:rsidRPr="004F2DF7">
        <w:rPr>
          <w:rFonts w:cstheme="minorHAnsi" w:hint="eastAsia"/>
          <w:color w:val="000000" w:themeColor="text1"/>
          <w:sz w:val="22"/>
          <w:szCs w:val="22"/>
        </w:rPr>
        <w:t>成功</w:t>
      </w:r>
      <w:r w:rsidR="00BC6E07">
        <w:rPr>
          <w:rFonts w:cstheme="minorHAnsi" w:hint="eastAsia"/>
          <w:color w:val="000000" w:themeColor="text1"/>
          <w:sz w:val="22"/>
          <w:szCs w:val="22"/>
        </w:rPr>
        <w:t>，将</w:t>
      </w:r>
      <w:r w:rsidR="00BC6E07">
        <w:rPr>
          <w:rFonts w:cstheme="minorHAnsi"/>
          <w:color w:val="000000" w:themeColor="text1"/>
          <w:sz w:val="22"/>
          <w:szCs w:val="22"/>
        </w:rPr>
        <w:t>ASMO</w:t>
      </w:r>
      <w:r w:rsidR="00BC6E07">
        <w:rPr>
          <w:rFonts w:cstheme="minorHAnsi" w:hint="eastAsia"/>
          <w:color w:val="000000" w:themeColor="text1"/>
          <w:sz w:val="22"/>
          <w:szCs w:val="22"/>
        </w:rPr>
        <w:t>结果作为参考依据，</w:t>
      </w:r>
      <w:r w:rsidR="004F2DF7" w:rsidRPr="00BC6E07">
        <w:rPr>
          <w:rFonts w:cstheme="minorHAnsi" w:hint="eastAsia"/>
          <w:color w:val="000000" w:themeColor="text1"/>
          <w:sz w:val="22"/>
          <w:szCs w:val="22"/>
        </w:rPr>
        <w:t>通过对系统生成的</w:t>
      </w:r>
      <w:r w:rsidR="00BC6E07" w:rsidRPr="00BC6E07">
        <w:rPr>
          <w:rFonts w:cstheme="minorHAnsi" w:hint="eastAsia"/>
          <w:color w:val="000000" w:themeColor="text1"/>
          <w:sz w:val="22"/>
          <w:szCs w:val="22"/>
        </w:rPr>
        <w:t>2</w:t>
      </w:r>
      <w:r w:rsidR="00BC6E07" w:rsidRPr="00BC6E07">
        <w:rPr>
          <w:rFonts w:cstheme="minorHAnsi"/>
          <w:color w:val="000000" w:themeColor="text1"/>
          <w:sz w:val="22"/>
          <w:szCs w:val="22"/>
        </w:rPr>
        <w:t>003</w:t>
      </w:r>
      <w:r w:rsidR="00BC6E07" w:rsidRPr="00BC6E07">
        <w:rPr>
          <w:rFonts w:cstheme="minorHAnsi" w:hint="eastAsia"/>
          <w:color w:val="000000" w:themeColor="text1"/>
          <w:sz w:val="22"/>
          <w:szCs w:val="22"/>
        </w:rPr>
        <w:t>年以前的</w:t>
      </w:r>
      <w:r w:rsidR="00BC6E07" w:rsidRPr="00BC6E07">
        <w:rPr>
          <w:rFonts w:cstheme="minorHAnsi"/>
          <w:color w:val="000000" w:themeColor="text1"/>
          <w:sz w:val="22"/>
          <w:szCs w:val="22"/>
        </w:rPr>
        <w:t>HOJI</w:t>
      </w:r>
      <w:r w:rsidR="00BC6E07" w:rsidRPr="00BC6E07">
        <w:rPr>
          <w:rFonts w:cstheme="minorHAnsi" w:hint="eastAsia"/>
          <w:color w:val="000000" w:themeColor="text1"/>
          <w:sz w:val="22"/>
          <w:szCs w:val="22"/>
        </w:rPr>
        <w:t>数据集</w:t>
      </w:r>
      <w:r w:rsidR="004F2DF7" w:rsidRPr="00BC6E07">
        <w:rPr>
          <w:rFonts w:cstheme="minorHAnsi" w:hint="eastAsia"/>
          <w:color w:val="000000" w:themeColor="text1"/>
          <w:sz w:val="22"/>
          <w:szCs w:val="22"/>
        </w:rPr>
        <w:t>摘要进行广泛评估，</w:t>
      </w:r>
      <w:r w:rsidR="00E27E97">
        <w:rPr>
          <w:rFonts w:cstheme="minorHAnsi" w:hint="eastAsia"/>
          <w:color w:val="000000" w:themeColor="text1"/>
          <w:sz w:val="22"/>
          <w:szCs w:val="22"/>
        </w:rPr>
        <w:t>极大</w:t>
      </w:r>
      <w:r w:rsidR="000C5BC7" w:rsidRPr="00E27E97">
        <w:rPr>
          <w:rFonts w:cstheme="minorHAnsi" w:hint="eastAsia"/>
          <w:color w:val="000000" w:themeColor="text1"/>
          <w:sz w:val="22"/>
          <w:szCs w:val="22"/>
        </w:rPr>
        <w:t>提高</w:t>
      </w:r>
      <w:r w:rsidR="00E27E97">
        <w:rPr>
          <w:rFonts w:cstheme="minorHAnsi" w:hint="eastAsia"/>
          <w:color w:val="000000" w:themeColor="text1"/>
          <w:sz w:val="22"/>
          <w:szCs w:val="22"/>
        </w:rPr>
        <w:t>了</w:t>
      </w:r>
      <w:r w:rsidR="000C5BC7" w:rsidRPr="00E27E97">
        <w:rPr>
          <w:rFonts w:cstheme="minorHAnsi" w:hint="eastAsia"/>
          <w:color w:val="000000" w:themeColor="text1"/>
          <w:sz w:val="22"/>
          <w:szCs w:val="22"/>
        </w:rPr>
        <w:t>提取式摘要的质量。</w:t>
      </w:r>
    </w:p>
    <w:p w14:paraId="0B335483" w14:textId="77777777" w:rsidR="00E27E97" w:rsidRDefault="00E27E97" w:rsidP="00E27E97">
      <w:pPr>
        <w:pStyle w:val="ListParagraph"/>
        <w:rPr>
          <w:rFonts w:cstheme="minorHAnsi"/>
          <w:color w:val="000000" w:themeColor="text1"/>
          <w:sz w:val="22"/>
          <w:szCs w:val="22"/>
        </w:rPr>
      </w:pPr>
    </w:p>
    <w:p w14:paraId="6DAA9E43" w14:textId="2C510668" w:rsidR="00E27E97" w:rsidRPr="00A00BBA" w:rsidRDefault="00E27E97" w:rsidP="00E27E97">
      <w:pPr>
        <w:pStyle w:val="ListParagraph"/>
        <w:rPr>
          <w:rFonts w:cstheme="minorHAnsi"/>
          <w:color w:val="000000" w:themeColor="text1"/>
          <w:sz w:val="22"/>
          <w:szCs w:val="22"/>
        </w:rPr>
      </w:pPr>
      <w:proofErr w:type="spellStart"/>
      <w:r>
        <w:rPr>
          <w:rFonts w:cstheme="minorHAnsi" w:hint="eastAsia"/>
          <w:color w:val="000000" w:themeColor="text1"/>
          <w:sz w:val="22"/>
          <w:szCs w:val="22"/>
        </w:rPr>
        <w:t>我们将整合S</w:t>
      </w:r>
      <w:r>
        <w:rPr>
          <w:rFonts w:cstheme="minorHAnsi"/>
          <w:color w:val="000000" w:themeColor="text1"/>
          <w:sz w:val="22"/>
          <w:szCs w:val="22"/>
        </w:rPr>
        <w:t>UMO</w:t>
      </w:r>
      <w:r>
        <w:rPr>
          <w:rFonts w:cstheme="minorHAnsi" w:hint="eastAsia"/>
          <w:color w:val="000000" w:themeColor="text1"/>
          <w:sz w:val="22"/>
          <w:szCs w:val="22"/>
        </w:rPr>
        <w:t>和A</w:t>
      </w:r>
      <w:r>
        <w:rPr>
          <w:rFonts w:cstheme="minorHAnsi"/>
          <w:color w:val="000000" w:themeColor="text1"/>
          <w:sz w:val="22"/>
          <w:szCs w:val="22"/>
        </w:rPr>
        <w:t>SMO</w:t>
      </w:r>
      <w:proofErr w:type="spellEnd"/>
      <w:r>
        <w:rPr>
          <w:rFonts w:cstheme="minorHAnsi" w:hint="eastAsia"/>
          <w:color w:val="000000" w:themeColor="text1"/>
          <w:sz w:val="22"/>
          <w:szCs w:val="22"/>
        </w:rPr>
        <w:t xml:space="preserve"> pipeline，让新的系统可以适用于专业人士</w:t>
      </w:r>
      <w:r>
        <w:rPr>
          <w:rFonts w:cstheme="minorHAnsi"/>
          <w:color w:val="000000" w:themeColor="text1"/>
          <w:sz w:val="22"/>
          <w:szCs w:val="22"/>
        </w:rPr>
        <w:t>Annotation</w:t>
      </w:r>
      <w:r>
        <w:rPr>
          <w:rFonts w:cstheme="minorHAnsi" w:hint="eastAsia"/>
          <w:color w:val="000000" w:themeColor="text1"/>
          <w:sz w:val="22"/>
          <w:szCs w:val="22"/>
        </w:rPr>
        <w:t>以外的数据，包括2</w:t>
      </w:r>
      <w:r>
        <w:rPr>
          <w:rFonts w:cstheme="minorHAnsi"/>
          <w:color w:val="000000" w:themeColor="text1"/>
          <w:sz w:val="22"/>
          <w:szCs w:val="22"/>
        </w:rPr>
        <w:t>009</w:t>
      </w:r>
      <w:r>
        <w:rPr>
          <w:rFonts w:cstheme="minorHAnsi" w:hint="eastAsia"/>
          <w:color w:val="000000" w:themeColor="text1"/>
          <w:sz w:val="22"/>
          <w:szCs w:val="22"/>
        </w:rPr>
        <w:t>年以前U</w:t>
      </w:r>
      <w:r>
        <w:rPr>
          <w:rFonts w:cstheme="minorHAnsi"/>
          <w:color w:val="000000" w:themeColor="text1"/>
          <w:sz w:val="22"/>
          <w:szCs w:val="22"/>
        </w:rPr>
        <w:t>KHL</w:t>
      </w:r>
      <w:r>
        <w:rPr>
          <w:rFonts w:cstheme="minorHAnsi" w:hint="eastAsia"/>
          <w:color w:val="000000" w:themeColor="text1"/>
          <w:sz w:val="22"/>
          <w:szCs w:val="22"/>
        </w:rPr>
        <w:t>和迁移到U</w:t>
      </w:r>
      <w:r>
        <w:rPr>
          <w:rFonts w:cstheme="minorHAnsi"/>
          <w:color w:val="000000" w:themeColor="text1"/>
          <w:sz w:val="22"/>
          <w:szCs w:val="22"/>
        </w:rPr>
        <w:t>KSC</w:t>
      </w:r>
      <w:r>
        <w:rPr>
          <w:rFonts w:cstheme="minorHAnsi" w:hint="eastAsia"/>
          <w:color w:val="000000" w:themeColor="text1"/>
          <w:sz w:val="22"/>
          <w:szCs w:val="22"/>
        </w:rPr>
        <w:t>之后的数据</w:t>
      </w:r>
      <w:r w:rsidRPr="00A00BBA">
        <w:rPr>
          <w:rFonts w:cstheme="minorHAnsi" w:hint="eastAsia"/>
          <w:color w:val="000000" w:themeColor="text1"/>
          <w:sz w:val="22"/>
          <w:szCs w:val="22"/>
        </w:rPr>
        <w:t>，可以根据用户</w:t>
      </w:r>
      <w:r w:rsidR="00262D26" w:rsidRPr="00A00BBA">
        <w:rPr>
          <w:rFonts w:cstheme="minorHAnsi" w:hint="eastAsia"/>
          <w:color w:val="000000" w:themeColor="text1"/>
          <w:sz w:val="22"/>
          <w:szCs w:val="22"/>
        </w:rPr>
        <w:t>的</w:t>
      </w:r>
      <w:r w:rsidRPr="00A00BBA">
        <w:rPr>
          <w:rFonts w:cstheme="minorHAnsi" w:hint="eastAsia"/>
          <w:color w:val="000000" w:themeColor="text1"/>
          <w:sz w:val="22"/>
          <w:szCs w:val="22"/>
        </w:rPr>
        <w:t>输入动态处理案件，</w:t>
      </w:r>
      <w:r w:rsidR="00262D26" w:rsidRPr="00A00BBA">
        <w:rPr>
          <w:rFonts w:cstheme="minorHAnsi" w:hint="eastAsia"/>
          <w:color w:val="000000" w:themeColor="text1"/>
          <w:sz w:val="22"/>
          <w:szCs w:val="22"/>
        </w:rPr>
        <w:t>并根据需求输出不同复杂程度的摘要。这个系统</w:t>
      </w:r>
      <w:r w:rsidR="00262D26" w:rsidRPr="00A00BBA">
        <w:rPr>
          <w:rFonts w:ascii="SimSun" w:eastAsia="SimSun" w:hAnsi="SimSun" w:cs="SimSun" w:hint="eastAsia"/>
          <w:color w:val="000000" w:themeColor="text1"/>
          <w:sz w:val="22"/>
          <w:szCs w:val="22"/>
        </w:rPr>
        <w:t>可以高亮判决中重要的事实以及判例，将为</w:t>
      </w:r>
      <w:r w:rsidRPr="00A00BBA">
        <w:rPr>
          <w:rFonts w:ascii="SimSun" w:eastAsia="SimSun" w:hAnsi="SimSun" w:cs="SimSun" w:hint="eastAsia"/>
          <w:color w:val="000000" w:themeColor="text1"/>
          <w:sz w:val="22"/>
          <w:szCs w:val="22"/>
        </w:rPr>
        <w:t>手动编写案例摘要的人节省时间</w:t>
      </w:r>
      <w:r w:rsidR="00262D26" w:rsidRPr="00A00BBA">
        <w:rPr>
          <w:rFonts w:ascii="SimSun" w:eastAsia="SimSun" w:hAnsi="SimSun" w:cs="SimSun" w:hint="eastAsia"/>
          <w:color w:val="000000" w:themeColor="text1"/>
          <w:sz w:val="22"/>
          <w:szCs w:val="22"/>
        </w:rPr>
        <w:t>，减少人为错误</w:t>
      </w:r>
      <w:r w:rsidRPr="00A00BBA">
        <w:rPr>
          <w:rFonts w:ascii="SimSun" w:eastAsia="SimSun" w:hAnsi="SimSun" w:cs="SimSun" w:hint="eastAsia"/>
          <w:color w:val="000000" w:themeColor="text1"/>
          <w:sz w:val="22"/>
          <w:szCs w:val="22"/>
        </w:rPr>
        <w:t>。我们还希望能够实现我们的系统的现实世界部署，</w:t>
      </w:r>
      <w:r w:rsidR="00690EAE" w:rsidRPr="00A00BBA">
        <w:rPr>
          <w:rFonts w:ascii="SimSun" w:eastAsia="SimSun" w:hAnsi="SimSun" w:cs="SimSun" w:hint="eastAsia"/>
          <w:color w:val="000000" w:themeColor="text1"/>
          <w:sz w:val="22"/>
          <w:szCs w:val="22"/>
        </w:rPr>
        <w:t>提高</w:t>
      </w:r>
      <w:r w:rsidRPr="00A00BBA">
        <w:rPr>
          <w:rFonts w:ascii="SimSun" w:eastAsia="SimSun" w:hAnsi="SimSun" w:cs="SimSun" w:hint="eastAsia"/>
          <w:color w:val="000000" w:themeColor="text1"/>
          <w:sz w:val="22"/>
          <w:szCs w:val="22"/>
        </w:rPr>
        <w:t>法律专业人士、法学生和英国公民等</w:t>
      </w:r>
      <w:r w:rsidR="00690EAE" w:rsidRPr="00A00BBA">
        <w:rPr>
          <w:rFonts w:ascii="SimSun" w:eastAsia="SimSun" w:hAnsi="SimSun" w:cs="SimSun" w:hint="eastAsia"/>
          <w:color w:val="000000" w:themeColor="text1"/>
          <w:sz w:val="22"/>
          <w:szCs w:val="22"/>
        </w:rPr>
        <w:t>对法律有不同需求的人的便利性</w:t>
      </w:r>
      <w:r w:rsidRPr="00A00BBA">
        <w:rPr>
          <w:rFonts w:ascii="SimSun" w:eastAsia="SimSun" w:hAnsi="SimSun" w:cs="SimSun" w:hint="eastAsia"/>
          <w:color w:val="000000" w:themeColor="text1"/>
          <w:sz w:val="22"/>
          <w:szCs w:val="22"/>
        </w:rPr>
        <w:t>。</w:t>
      </w:r>
    </w:p>
    <w:p w14:paraId="3B6F9D65" w14:textId="3807CB59" w:rsidR="00CA1E86" w:rsidRPr="00A00BBA" w:rsidRDefault="00CA1E86" w:rsidP="00CA1E86">
      <w:pPr>
        <w:pStyle w:val="ListParagraph"/>
        <w:numPr>
          <w:ilvl w:val="1"/>
          <w:numId w:val="22"/>
        </w:numPr>
        <w:rPr>
          <w:rFonts w:ascii="Microsoft YaHei" w:eastAsia="Microsoft YaHei" w:hAnsi="Microsoft YaHei" w:cs="Calibri"/>
          <w:sz w:val="22"/>
          <w:szCs w:val="22"/>
          <w:lang w:val="en-US"/>
        </w:rPr>
      </w:pPr>
      <w:r w:rsidRPr="00A00BBA">
        <w:rPr>
          <w:rFonts w:ascii="Microsoft YaHei" w:eastAsia="Microsoft YaHei" w:hAnsi="Microsoft YaHei" w:cs="Calibri"/>
          <w:sz w:val="22"/>
          <w:szCs w:val="22"/>
          <w:lang w:val="en-US"/>
        </w:rPr>
        <w:t xml:space="preserve">Aim and </w:t>
      </w:r>
      <w:r w:rsidRPr="00A00BBA">
        <w:rPr>
          <w:rFonts w:ascii="Microsoft YaHei" w:eastAsia="Microsoft YaHei" w:hAnsi="Microsoft YaHei" w:cs="Calibri" w:hint="eastAsia"/>
          <w:sz w:val="22"/>
          <w:szCs w:val="22"/>
          <w:lang w:val="en-US"/>
        </w:rPr>
        <w:t>Hypotheses</w:t>
      </w:r>
    </w:p>
    <w:p w14:paraId="1E10E0DD" w14:textId="024892ED" w:rsidR="00092FC2" w:rsidRDefault="00092FC2" w:rsidP="00092FC2">
      <w:pPr>
        <w:pStyle w:val="ListParagraph"/>
        <w:ind w:left="360"/>
        <w:rPr>
          <w:rFonts w:cstheme="minorHAnsi"/>
          <w:color w:val="000000" w:themeColor="text1"/>
          <w:sz w:val="22"/>
          <w:szCs w:val="22"/>
        </w:rPr>
      </w:pPr>
    </w:p>
    <w:p w14:paraId="39F84E95" w14:textId="257236B0" w:rsidR="00092FC2" w:rsidRPr="006C4858" w:rsidRDefault="00092FC2" w:rsidP="006C4858">
      <w:pPr>
        <w:pStyle w:val="ListParagraph"/>
        <w:rPr>
          <w:rFonts w:cstheme="minorHAnsi"/>
          <w:color w:val="000000" w:themeColor="text1"/>
          <w:sz w:val="22"/>
          <w:szCs w:val="22"/>
        </w:rPr>
      </w:pPr>
      <w:r w:rsidRPr="00092FC2">
        <w:rPr>
          <w:rFonts w:cstheme="minorHAnsi"/>
          <w:color w:val="000000" w:themeColor="text1"/>
          <w:sz w:val="22"/>
          <w:szCs w:val="22"/>
        </w:rPr>
        <w:t xml:space="preserve">In this project, we are working on the development of an automated summarization system combining ASMO and SUMO, which is able to automatically extract </w:t>
      </w:r>
      <w:r>
        <w:rPr>
          <w:rFonts w:cstheme="minorHAnsi" w:hint="eastAsia"/>
          <w:color w:val="000000" w:themeColor="text1"/>
          <w:sz w:val="22"/>
          <w:szCs w:val="22"/>
        </w:rPr>
        <w:t>key</w:t>
      </w:r>
      <w:r w:rsidRPr="00092FC2">
        <w:rPr>
          <w:rFonts w:cstheme="minorHAnsi"/>
          <w:color w:val="000000" w:themeColor="text1"/>
          <w:sz w:val="22"/>
          <w:szCs w:val="22"/>
        </w:rPr>
        <w:t xml:space="preserve"> features such as contextual logic </w:t>
      </w:r>
      <w:r>
        <w:rPr>
          <w:rFonts w:cstheme="minorHAnsi"/>
          <w:color w:val="000000" w:themeColor="text1"/>
          <w:sz w:val="22"/>
          <w:szCs w:val="22"/>
        </w:rPr>
        <w:t xml:space="preserve">between different judges </w:t>
      </w:r>
      <w:r w:rsidRPr="00092FC2">
        <w:rPr>
          <w:rFonts w:cstheme="minorHAnsi"/>
          <w:color w:val="000000" w:themeColor="text1"/>
          <w:sz w:val="22"/>
          <w:szCs w:val="22"/>
        </w:rPr>
        <w:t>based on user inputs</w:t>
      </w:r>
      <w:r>
        <w:rPr>
          <w:rFonts w:cstheme="minorHAnsi"/>
          <w:color w:val="000000" w:themeColor="text1"/>
          <w:sz w:val="22"/>
          <w:szCs w:val="22"/>
        </w:rPr>
        <w:t>. It can also</w:t>
      </w:r>
      <w:r w:rsidRPr="00092FC2">
        <w:rPr>
          <w:rFonts w:cstheme="minorHAnsi"/>
          <w:color w:val="000000" w:themeColor="text1"/>
          <w:sz w:val="22"/>
          <w:szCs w:val="22"/>
        </w:rPr>
        <w:t xml:space="preserve"> automatically </w:t>
      </w:r>
      <w:proofErr w:type="spellStart"/>
      <w:r w:rsidRPr="00092FC2">
        <w:rPr>
          <w:rFonts w:cstheme="minorHAnsi"/>
          <w:color w:val="000000" w:themeColor="text1"/>
          <w:sz w:val="22"/>
          <w:szCs w:val="22"/>
        </w:rPr>
        <w:t>analyze</w:t>
      </w:r>
      <w:proofErr w:type="spellEnd"/>
      <w:r w:rsidRPr="00092FC2">
        <w:rPr>
          <w:rFonts w:cstheme="minorHAnsi"/>
          <w:color w:val="000000" w:themeColor="text1"/>
          <w:sz w:val="22"/>
          <w:szCs w:val="22"/>
        </w:rPr>
        <w:t xml:space="preserve"> the structure of </w:t>
      </w:r>
      <w:r>
        <w:rPr>
          <w:rFonts w:cstheme="minorHAnsi"/>
          <w:color w:val="000000" w:themeColor="text1"/>
          <w:sz w:val="22"/>
          <w:szCs w:val="22"/>
        </w:rPr>
        <w:t xml:space="preserve">original </w:t>
      </w:r>
      <w:r w:rsidRPr="00092FC2">
        <w:rPr>
          <w:rFonts w:cstheme="minorHAnsi"/>
          <w:color w:val="000000" w:themeColor="text1"/>
          <w:sz w:val="22"/>
          <w:szCs w:val="22"/>
        </w:rPr>
        <w:t xml:space="preserve">UKSC and UKHL judgement from different years on the </w:t>
      </w:r>
      <w:r w:rsidR="00B948CD">
        <w:rPr>
          <w:rFonts w:cstheme="minorHAnsi"/>
          <w:color w:val="000000" w:themeColor="text1"/>
          <w:sz w:val="22"/>
          <w:szCs w:val="22"/>
        </w:rPr>
        <w:t>B</w:t>
      </w:r>
      <w:r w:rsidRPr="00092FC2">
        <w:rPr>
          <w:rFonts w:cstheme="minorHAnsi"/>
          <w:color w:val="000000" w:themeColor="text1"/>
          <w:sz w:val="22"/>
          <w:szCs w:val="22"/>
        </w:rPr>
        <w:t>ailli website, including the paragraph numbers and the names of the speakers</w:t>
      </w:r>
      <w:r w:rsidR="00B948CD">
        <w:rPr>
          <w:rFonts w:cstheme="minorHAnsi"/>
          <w:color w:val="000000" w:themeColor="text1"/>
          <w:sz w:val="22"/>
          <w:szCs w:val="22"/>
        </w:rPr>
        <w:t xml:space="preserve"> </w:t>
      </w:r>
      <w:r w:rsidRPr="006C4858">
        <w:rPr>
          <w:rFonts w:cstheme="minorHAnsi"/>
          <w:color w:val="000000" w:themeColor="text1"/>
          <w:sz w:val="22"/>
          <w:szCs w:val="22"/>
        </w:rPr>
        <w:t xml:space="preserve">etc., and generate summaries that meet the requirements of </w:t>
      </w:r>
      <w:r w:rsidR="006C4858">
        <w:rPr>
          <w:rFonts w:cstheme="minorHAnsi"/>
          <w:color w:val="000000" w:themeColor="text1"/>
          <w:sz w:val="22"/>
          <w:szCs w:val="22"/>
        </w:rPr>
        <w:t>both official formats and user needs</w:t>
      </w:r>
      <w:r w:rsidRPr="006C4858">
        <w:rPr>
          <w:rFonts w:cstheme="minorHAnsi"/>
          <w:color w:val="000000" w:themeColor="text1"/>
          <w:sz w:val="22"/>
          <w:szCs w:val="22"/>
        </w:rPr>
        <w:t xml:space="preserve">. </w:t>
      </w:r>
      <w:r w:rsidR="006C4858" w:rsidRPr="006C4858">
        <w:rPr>
          <w:rFonts w:cstheme="minorHAnsi"/>
          <w:color w:val="000000" w:themeColor="text1"/>
          <w:sz w:val="22"/>
          <w:szCs w:val="22"/>
        </w:rPr>
        <w:t xml:space="preserve">The official templates are those that we have gathered the style of the press summaries that are </w:t>
      </w:r>
      <w:r w:rsidR="006C4858" w:rsidRPr="006C4858">
        <w:rPr>
          <w:rFonts w:cstheme="minorHAnsi"/>
          <w:color w:val="000000" w:themeColor="text1"/>
          <w:sz w:val="22"/>
          <w:szCs w:val="22"/>
        </w:rPr>
        <w:lastRenderedPageBreak/>
        <w:t xml:space="preserve">accessible on the UKSC website and the handwritten summaries that are published by the Law Reporting Council of England and Wales (ICLR). </w:t>
      </w:r>
    </w:p>
    <w:p w14:paraId="3846865A" w14:textId="77777777" w:rsidR="00092FC2" w:rsidRPr="00092FC2" w:rsidRDefault="00092FC2" w:rsidP="00092FC2">
      <w:pPr>
        <w:pStyle w:val="ListParagraph"/>
        <w:rPr>
          <w:rFonts w:cstheme="minorHAnsi"/>
          <w:color w:val="000000" w:themeColor="text1"/>
          <w:sz w:val="22"/>
          <w:szCs w:val="22"/>
        </w:rPr>
      </w:pPr>
    </w:p>
    <w:p w14:paraId="3C118BAA" w14:textId="69816658" w:rsidR="00092FC2" w:rsidRDefault="006C4858" w:rsidP="006C4858">
      <w:pPr>
        <w:pStyle w:val="ListParagraph"/>
        <w:rPr>
          <w:rFonts w:cstheme="minorHAnsi"/>
          <w:color w:val="000000" w:themeColor="text1"/>
          <w:sz w:val="22"/>
          <w:szCs w:val="22"/>
        </w:rPr>
      </w:pPr>
      <w:r>
        <w:rPr>
          <w:rFonts w:cstheme="minorHAnsi"/>
          <w:color w:val="000000" w:themeColor="text1"/>
          <w:sz w:val="22"/>
          <w:szCs w:val="22"/>
        </w:rPr>
        <w:t>T</w:t>
      </w:r>
      <w:r w:rsidR="00092FC2" w:rsidRPr="00092FC2">
        <w:rPr>
          <w:rFonts w:cstheme="minorHAnsi"/>
          <w:color w:val="000000" w:themeColor="text1"/>
          <w:sz w:val="22"/>
          <w:szCs w:val="22"/>
        </w:rPr>
        <w:t xml:space="preserve">o achieve </w:t>
      </w:r>
      <w:r>
        <w:rPr>
          <w:rFonts w:cstheme="minorHAnsi"/>
          <w:color w:val="000000" w:themeColor="text1"/>
          <w:sz w:val="22"/>
          <w:szCs w:val="22"/>
        </w:rPr>
        <w:t>these aims</w:t>
      </w:r>
      <w:r w:rsidR="00092FC2" w:rsidRPr="00092FC2">
        <w:rPr>
          <w:rFonts w:cstheme="minorHAnsi"/>
          <w:color w:val="000000" w:themeColor="text1"/>
          <w:sz w:val="22"/>
          <w:szCs w:val="22"/>
        </w:rPr>
        <w:t xml:space="preserve">, we make the following </w:t>
      </w:r>
      <w:r>
        <w:rPr>
          <w:rFonts w:cstheme="minorHAnsi"/>
          <w:color w:val="000000" w:themeColor="text1"/>
          <w:sz w:val="22"/>
          <w:szCs w:val="22"/>
        </w:rPr>
        <w:t>hypotheses</w:t>
      </w:r>
      <w:r w:rsidR="00092FC2" w:rsidRPr="006C4858">
        <w:rPr>
          <w:rFonts w:cstheme="minorHAnsi"/>
          <w:color w:val="000000" w:themeColor="text1"/>
          <w:sz w:val="22"/>
          <w:szCs w:val="22"/>
        </w:rPr>
        <w:t>:</w:t>
      </w:r>
    </w:p>
    <w:p w14:paraId="24402320" w14:textId="77777777" w:rsidR="006C4858" w:rsidRPr="006C4858" w:rsidRDefault="006C4858" w:rsidP="006C4858">
      <w:pPr>
        <w:pStyle w:val="ListParagraph"/>
        <w:rPr>
          <w:rFonts w:cstheme="minorHAnsi"/>
          <w:color w:val="000000" w:themeColor="text1"/>
          <w:sz w:val="22"/>
          <w:szCs w:val="22"/>
        </w:rPr>
      </w:pPr>
    </w:p>
    <w:p w14:paraId="6CA11FC2" w14:textId="7E1E6911" w:rsidR="006C4858" w:rsidRDefault="009B2E79" w:rsidP="009B2E79">
      <w:pPr>
        <w:pStyle w:val="ListParagraph"/>
        <w:numPr>
          <w:ilvl w:val="0"/>
          <w:numId w:val="24"/>
        </w:numPr>
        <w:rPr>
          <w:rFonts w:cstheme="minorHAnsi"/>
          <w:color w:val="000000" w:themeColor="text1"/>
          <w:sz w:val="22"/>
          <w:szCs w:val="22"/>
        </w:rPr>
      </w:pPr>
      <w:r w:rsidRPr="00092FC2">
        <w:rPr>
          <w:rFonts w:cstheme="minorHAnsi"/>
          <w:color w:val="000000" w:themeColor="text1"/>
          <w:sz w:val="22"/>
          <w:szCs w:val="22"/>
        </w:rPr>
        <w:t>R</w:t>
      </w:r>
      <w:r w:rsidR="006C4858" w:rsidRPr="00092FC2">
        <w:rPr>
          <w:rFonts w:cstheme="minorHAnsi"/>
          <w:color w:val="000000" w:themeColor="text1"/>
          <w:sz w:val="22"/>
          <w:szCs w:val="22"/>
        </w:rPr>
        <w:t>ewrit</w:t>
      </w:r>
      <w:r w:rsidR="006C4858">
        <w:rPr>
          <w:rFonts w:cstheme="minorHAnsi"/>
          <w:color w:val="000000" w:themeColor="text1"/>
          <w:sz w:val="22"/>
          <w:szCs w:val="22"/>
        </w:rPr>
        <w:t>e</w:t>
      </w:r>
      <w:r w:rsidR="006C4858" w:rsidRPr="00092FC2">
        <w:rPr>
          <w:rFonts w:cstheme="minorHAnsi"/>
          <w:color w:val="000000" w:themeColor="text1"/>
          <w:sz w:val="22"/>
          <w:szCs w:val="22"/>
        </w:rPr>
        <w:t xml:space="preserve"> some of the ASMO and SUMO code to utilize the latest Python libraries as there is currently an inconvenient conflict due to the fact these different modules use two incompatible versions of library</w:t>
      </w:r>
      <w:r w:rsidR="006C4858">
        <w:rPr>
          <w:rFonts w:cstheme="minorHAnsi"/>
          <w:color w:val="000000" w:themeColor="text1"/>
          <w:sz w:val="22"/>
          <w:szCs w:val="22"/>
        </w:rPr>
        <w:t>.</w:t>
      </w:r>
      <w:r w:rsidR="006C4858" w:rsidRPr="00092FC2">
        <w:rPr>
          <w:rFonts w:cstheme="minorHAnsi"/>
          <w:color w:val="000000" w:themeColor="text1"/>
          <w:sz w:val="22"/>
          <w:szCs w:val="22"/>
        </w:rPr>
        <w:t xml:space="preserve"> </w:t>
      </w:r>
      <w:r w:rsidR="006C4858">
        <w:rPr>
          <w:rFonts w:cstheme="minorHAnsi"/>
          <w:color w:val="000000" w:themeColor="text1"/>
          <w:sz w:val="22"/>
          <w:szCs w:val="22"/>
        </w:rPr>
        <w:t>This</w:t>
      </w:r>
      <w:r w:rsidR="00092FC2" w:rsidRPr="00092FC2">
        <w:rPr>
          <w:rFonts w:cstheme="minorHAnsi"/>
          <w:color w:val="000000" w:themeColor="text1"/>
          <w:sz w:val="22"/>
          <w:szCs w:val="22"/>
        </w:rPr>
        <w:t xml:space="preserve"> </w:t>
      </w:r>
      <w:r w:rsidR="003B2012">
        <w:rPr>
          <w:rFonts w:cstheme="minorHAnsi"/>
          <w:color w:val="000000" w:themeColor="text1"/>
          <w:sz w:val="22"/>
          <w:szCs w:val="22"/>
        </w:rPr>
        <w:t>will</w:t>
      </w:r>
      <w:r w:rsidR="00092FC2" w:rsidRPr="00092FC2">
        <w:rPr>
          <w:rFonts w:cstheme="minorHAnsi"/>
          <w:color w:val="000000" w:themeColor="text1"/>
          <w:sz w:val="22"/>
          <w:szCs w:val="22"/>
        </w:rPr>
        <w:t xml:space="preserve"> successfully ensur</w:t>
      </w:r>
      <w:r w:rsidR="003B2012">
        <w:rPr>
          <w:rFonts w:cstheme="minorHAnsi"/>
          <w:color w:val="000000" w:themeColor="text1"/>
          <w:sz w:val="22"/>
          <w:szCs w:val="22"/>
        </w:rPr>
        <w:t>e</w:t>
      </w:r>
      <w:r w:rsidR="00092FC2" w:rsidRPr="00092FC2">
        <w:rPr>
          <w:rFonts w:cstheme="minorHAnsi"/>
          <w:color w:val="000000" w:themeColor="text1"/>
          <w:sz w:val="22"/>
          <w:szCs w:val="22"/>
        </w:rPr>
        <w:t xml:space="preserve"> that all the functionality can run smoothly</w:t>
      </w:r>
      <w:r w:rsidR="003B2012">
        <w:rPr>
          <w:rFonts w:cstheme="minorHAnsi"/>
          <w:color w:val="000000" w:themeColor="text1"/>
          <w:sz w:val="22"/>
          <w:szCs w:val="22"/>
        </w:rPr>
        <w:t xml:space="preserve"> with original idea</w:t>
      </w:r>
      <w:r w:rsidR="00092FC2" w:rsidRPr="00092FC2">
        <w:rPr>
          <w:rFonts w:cstheme="minorHAnsi"/>
          <w:color w:val="000000" w:themeColor="text1"/>
          <w:sz w:val="22"/>
          <w:szCs w:val="22"/>
        </w:rPr>
        <w:t xml:space="preserve">. </w:t>
      </w:r>
    </w:p>
    <w:p w14:paraId="4B6D630B" w14:textId="77777777" w:rsidR="006C4858" w:rsidRDefault="006C4858" w:rsidP="00092FC2">
      <w:pPr>
        <w:pStyle w:val="ListParagraph"/>
        <w:rPr>
          <w:rFonts w:cstheme="minorHAnsi"/>
          <w:color w:val="000000" w:themeColor="text1"/>
          <w:sz w:val="22"/>
          <w:szCs w:val="22"/>
        </w:rPr>
      </w:pPr>
    </w:p>
    <w:p w14:paraId="7CAFB344" w14:textId="6CED98C6" w:rsidR="00092FC2" w:rsidRDefault="00734AA6" w:rsidP="009B2E79">
      <w:pPr>
        <w:pStyle w:val="ListParagraph"/>
        <w:numPr>
          <w:ilvl w:val="0"/>
          <w:numId w:val="24"/>
        </w:numPr>
        <w:rPr>
          <w:rFonts w:cstheme="minorHAnsi"/>
          <w:color w:val="000000" w:themeColor="text1"/>
          <w:sz w:val="22"/>
          <w:szCs w:val="22"/>
        </w:rPr>
      </w:pPr>
      <w:r>
        <w:rPr>
          <w:rFonts w:cstheme="minorHAnsi"/>
          <w:color w:val="000000" w:themeColor="text1"/>
          <w:sz w:val="22"/>
          <w:szCs w:val="22"/>
        </w:rPr>
        <w:t>R</w:t>
      </w:r>
      <w:r w:rsidR="003B2012">
        <w:rPr>
          <w:rFonts w:cstheme="minorHAnsi"/>
          <w:color w:val="000000" w:themeColor="text1"/>
          <w:sz w:val="22"/>
          <w:szCs w:val="22"/>
        </w:rPr>
        <w:t>e</w:t>
      </w:r>
      <w:r w:rsidR="00092FC2" w:rsidRPr="00092FC2">
        <w:rPr>
          <w:rFonts w:cstheme="minorHAnsi"/>
          <w:color w:val="000000" w:themeColor="text1"/>
          <w:sz w:val="22"/>
          <w:szCs w:val="22"/>
        </w:rPr>
        <w:t>place</w:t>
      </w:r>
      <w:r>
        <w:rPr>
          <w:rFonts w:cstheme="minorHAnsi"/>
          <w:color w:val="000000" w:themeColor="text1"/>
          <w:sz w:val="22"/>
          <w:szCs w:val="22"/>
        </w:rPr>
        <w:t xml:space="preserve"> </w:t>
      </w:r>
      <w:r w:rsidR="003B2012" w:rsidRPr="00092FC2">
        <w:rPr>
          <w:rFonts w:cstheme="minorHAnsi"/>
          <w:color w:val="000000" w:themeColor="text1"/>
          <w:sz w:val="22"/>
          <w:szCs w:val="22"/>
        </w:rPr>
        <w:t>some of the features generators by a no-longer maintained since spacy 2.1.9</w:t>
      </w:r>
      <w:r w:rsidR="003B2012">
        <w:rPr>
          <w:rFonts w:cstheme="minorHAnsi"/>
          <w:color w:val="000000" w:themeColor="text1"/>
          <w:sz w:val="22"/>
          <w:szCs w:val="22"/>
        </w:rPr>
        <w:t xml:space="preserve"> </w:t>
      </w:r>
      <w:r w:rsidR="003B2012" w:rsidRPr="00092FC2">
        <w:rPr>
          <w:rFonts w:cstheme="minorHAnsi"/>
          <w:color w:val="000000" w:themeColor="text1"/>
          <w:sz w:val="22"/>
          <w:szCs w:val="22"/>
        </w:rPr>
        <w:t xml:space="preserve">parser called Blackstone used in SUMO with features generated by a maintained parser such as </w:t>
      </w:r>
      <w:proofErr w:type="spellStart"/>
      <w:r w:rsidR="003B2012" w:rsidRPr="00092FC2">
        <w:rPr>
          <w:rFonts w:cstheme="minorHAnsi"/>
          <w:color w:val="000000" w:themeColor="text1"/>
          <w:sz w:val="22"/>
          <w:szCs w:val="22"/>
        </w:rPr>
        <w:t>spaCy</w:t>
      </w:r>
      <w:proofErr w:type="spellEnd"/>
      <w:r w:rsidR="003B2012">
        <w:rPr>
          <w:rFonts w:cstheme="minorHAnsi"/>
          <w:color w:val="000000" w:themeColor="text1"/>
          <w:sz w:val="22"/>
          <w:szCs w:val="22"/>
        </w:rPr>
        <w:t xml:space="preserve">. And we </w:t>
      </w:r>
      <w:r w:rsidR="00092FC2" w:rsidRPr="00092FC2">
        <w:rPr>
          <w:rFonts w:cstheme="minorHAnsi"/>
          <w:color w:val="000000" w:themeColor="text1"/>
          <w:sz w:val="22"/>
          <w:szCs w:val="22"/>
        </w:rPr>
        <w:t>retrain the model used in Amy and Valvoda's</w:t>
      </w:r>
      <w:r w:rsidR="003B2012">
        <w:rPr>
          <w:rFonts w:cstheme="minorHAnsi"/>
          <w:color w:val="000000" w:themeColor="text1"/>
          <w:sz w:val="22"/>
          <w:szCs w:val="22"/>
        </w:rPr>
        <w:t xml:space="preserve"> system </w:t>
      </w:r>
      <w:r w:rsidR="009B2E79">
        <w:rPr>
          <w:rFonts w:cstheme="minorHAnsi"/>
          <w:color w:val="000000" w:themeColor="text1"/>
          <w:sz w:val="22"/>
          <w:szCs w:val="22"/>
        </w:rPr>
        <w:t xml:space="preserve">with new feature set </w:t>
      </w:r>
      <w:r w:rsidR="003B2012">
        <w:rPr>
          <w:rFonts w:cstheme="minorHAnsi"/>
          <w:color w:val="000000" w:themeColor="text1"/>
          <w:sz w:val="22"/>
          <w:szCs w:val="22"/>
        </w:rPr>
        <w:t>will have</w:t>
      </w:r>
      <w:r w:rsidR="00092FC2" w:rsidRPr="00092FC2">
        <w:rPr>
          <w:rFonts w:cstheme="minorHAnsi"/>
          <w:color w:val="000000" w:themeColor="text1"/>
          <w:sz w:val="22"/>
          <w:szCs w:val="22"/>
        </w:rPr>
        <w:t xml:space="preserve"> similar accuracy and results </w:t>
      </w:r>
      <w:r w:rsidR="003B2012">
        <w:rPr>
          <w:rFonts w:cstheme="minorHAnsi"/>
          <w:color w:val="000000" w:themeColor="text1"/>
          <w:sz w:val="22"/>
          <w:szCs w:val="22"/>
        </w:rPr>
        <w:t>or slightly effect.</w:t>
      </w:r>
    </w:p>
    <w:p w14:paraId="68DD0F3B" w14:textId="77777777" w:rsidR="003B2012" w:rsidRPr="00092FC2" w:rsidRDefault="003B2012" w:rsidP="00092FC2">
      <w:pPr>
        <w:pStyle w:val="ListParagraph"/>
        <w:rPr>
          <w:rFonts w:cstheme="minorHAnsi"/>
          <w:color w:val="000000" w:themeColor="text1"/>
          <w:sz w:val="22"/>
          <w:szCs w:val="22"/>
        </w:rPr>
      </w:pPr>
    </w:p>
    <w:p w14:paraId="4C0384FF" w14:textId="02AD4F8C" w:rsidR="009B2E79" w:rsidRDefault="00092FC2" w:rsidP="00EF1DB6">
      <w:pPr>
        <w:pStyle w:val="ListParagraph"/>
        <w:numPr>
          <w:ilvl w:val="0"/>
          <w:numId w:val="24"/>
        </w:numPr>
        <w:rPr>
          <w:rFonts w:cstheme="minorHAnsi"/>
          <w:color w:val="000000" w:themeColor="text1"/>
          <w:sz w:val="22"/>
          <w:szCs w:val="22"/>
        </w:rPr>
      </w:pPr>
      <w:r w:rsidRPr="00092FC2">
        <w:rPr>
          <w:rFonts w:cstheme="minorHAnsi"/>
          <w:color w:val="000000" w:themeColor="text1"/>
          <w:sz w:val="22"/>
          <w:szCs w:val="22"/>
        </w:rPr>
        <w:t xml:space="preserve">The new system </w:t>
      </w:r>
      <w:r w:rsidR="009B2E79">
        <w:rPr>
          <w:rFonts w:cstheme="minorHAnsi"/>
          <w:color w:val="000000" w:themeColor="text1"/>
          <w:sz w:val="22"/>
          <w:szCs w:val="22"/>
        </w:rPr>
        <w:t>integrates</w:t>
      </w:r>
      <w:r w:rsidRPr="00092FC2">
        <w:rPr>
          <w:rFonts w:cstheme="minorHAnsi"/>
          <w:color w:val="000000" w:themeColor="text1"/>
          <w:sz w:val="22"/>
          <w:szCs w:val="22"/>
        </w:rPr>
        <w:t xml:space="preserve"> the two pipelines and accesses the Bailli website, obtains the same </w:t>
      </w:r>
      <w:r w:rsidR="009D358C">
        <w:rPr>
          <w:rFonts w:cstheme="minorHAnsi"/>
          <w:color w:val="000000" w:themeColor="text1"/>
          <w:sz w:val="22"/>
          <w:szCs w:val="22"/>
        </w:rPr>
        <w:t xml:space="preserve">content before </w:t>
      </w:r>
      <w:r w:rsidRPr="00092FC2">
        <w:rPr>
          <w:rFonts w:cstheme="minorHAnsi"/>
          <w:color w:val="000000" w:themeColor="text1"/>
          <w:sz w:val="22"/>
          <w:szCs w:val="22"/>
        </w:rPr>
        <w:t>2003 as the ASMO</w:t>
      </w:r>
      <w:r w:rsidR="009D358C">
        <w:rPr>
          <w:rFonts w:cstheme="minorHAnsi"/>
          <w:color w:val="000000" w:themeColor="text1"/>
          <w:sz w:val="22"/>
          <w:szCs w:val="22"/>
        </w:rPr>
        <w:t xml:space="preserve"> and HOLI</w:t>
      </w:r>
      <w:r w:rsidRPr="00092FC2">
        <w:rPr>
          <w:rFonts w:cstheme="minorHAnsi"/>
          <w:color w:val="000000" w:themeColor="text1"/>
          <w:sz w:val="22"/>
          <w:szCs w:val="22"/>
        </w:rPr>
        <w:t xml:space="preserve"> corpus but without </w:t>
      </w:r>
      <w:r w:rsidR="00EF1DB6">
        <w:rPr>
          <w:rFonts w:cstheme="minorHAnsi"/>
          <w:color w:val="000000" w:themeColor="text1"/>
          <w:sz w:val="22"/>
          <w:szCs w:val="22"/>
        </w:rPr>
        <w:t xml:space="preserve">professional </w:t>
      </w:r>
      <w:r w:rsidRPr="00092FC2">
        <w:rPr>
          <w:rFonts w:cstheme="minorHAnsi"/>
          <w:color w:val="000000" w:themeColor="text1"/>
          <w:sz w:val="22"/>
          <w:szCs w:val="22"/>
        </w:rPr>
        <w:t xml:space="preserve">annotation processing, stores ASMO and SUMO feature values in the same file, and verifies that an unprocessed textual data achieves the same results. </w:t>
      </w:r>
    </w:p>
    <w:p w14:paraId="0C442323" w14:textId="5712AE15" w:rsidR="00092FC2" w:rsidRPr="00EF1DB6" w:rsidRDefault="00092FC2" w:rsidP="00EF1DB6">
      <w:pPr>
        <w:pStyle w:val="ListParagraph"/>
        <w:numPr>
          <w:ilvl w:val="0"/>
          <w:numId w:val="24"/>
        </w:numPr>
        <w:rPr>
          <w:rFonts w:cstheme="minorHAnsi"/>
          <w:color w:val="000000" w:themeColor="text1"/>
          <w:sz w:val="22"/>
          <w:szCs w:val="22"/>
        </w:rPr>
      </w:pPr>
      <w:r w:rsidRPr="00EF1DB6">
        <w:rPr>
          <w:rFonts w:cstheme="minorHAnsi"/>
          <w:color w:val="000000" w:themeColor="text1"/>
          <w:sz w:val="22"/>
          <w:szCs w:val="22"/>
        </w:rPr>
        <w:t xml:space="preserve">The new system uses </w:t>
      </w:r>
      <w:proofErr w:type="spellStart"/>
      <w:r w:rsidRPr="00EF1DB6">
        <w:rPr>
          <w:rFonts w:cstheme="minorHAnsi"/>
          <w:color w:val="000000" w:themeColor="text1"/>
          <w:sz w:val="22"/>
          <w:szCs w:val="22"/>
        </w:rPr>
        <w:t>BeautifulSoup</w:t>
      </w:r>
      <w:proofErr w:type="spellEnd"/>
      <w:r w:rsidRPr="00EF1DB6">
        <w:rPr>
          <w:rFonts w:cstheme="minorHAnsi"/>
          <w:color w:val="000000" w:themeColor="text1"/>
          <w:sz w:val="22"/>
          <w:szCs w:val="22"/>
        </w:rPr>
        <w:t xml:space="preserve"> to </w:t>
      </w:r>
      <w:proofErr w:type="spellStart"/>
      <w:r w:rsidRPr="00EF1DB6">
        <w:rPr>
          <w:rFonts w:cstheme="minorHAnsi"/>
          <w:color w:val="000000" w:themeColor="text1"/>
          <w:sz w:val="22"/>
          <w:szCs w:val="22"/>
        </w:rPr>
        <w:t>analyze</w:t>
      </w:r>
      <w:proofErr w:type="spellEnd"/>
      <w:r w:rsidRPr="00EF1DB6">
        <w:rPr>
          <w:rFonts w:cstheme="minorHAnsi"/>
          <w:color w:val="000000" w:themeColor="text1"/>
          <w:sz w:val="22"/>
          <w:szCs w:val="22"/>
        </w:rPr>
        <w:t xml:space="preserve"> the structure of pre-2009 UKHL and post-2009 UKSC text to </w:t>
      </w:r>
      <w:r w:rsidR="00EF1DB6">
        <w:rPr>
          <w:rFonts w:cstheme="minorHAnsi"/>
          <w:color w:val="000000" w:themeColor="text1"/>
          <w:sz w:val="22"/>
          <w:szCs w:val="22"/>
        </w:rPr>
        <w:t xml:space="preserve">be possible </w:t>
      </w:r>
      <w:r w:rsidR="00EF1DB6">
        <w:t>summarise more recent cases and test how well system performs on cases outside of the data-set</w:t>
      </w:r>
      <w:r w:rsidRPr="00EF1DB6">
        <w:rPr>
          <w:rFonts w:cstheme="minorHAnsi"/>
          <w:color w:val="000000" w:themeColor="text1"/>
          <w:sz w:val="22"/>
          <w:szCs w:val="22"/>
        </w:rPr>
        <w:t xml:space="preserve"> by ROUGE metrics and user evaluation, and test whether they are similar to the manual summaries available on the ICLR and UKSC websites.</w:t>
      </w:r>
    </w:p>
    <w:p w14:paraId="63B0028D" w14:textId="77777777" w:rsidR="00092FC2" w:rsidRPr="00D0762F" w:rsidRDefault="00092FC2" w:rsidP="00092FC2">
      <w:pPr>
        <w:pStyle w:val="ListParagraph"/>
        <w:rPr>
          <w:rFonts w:cstheme="minorHAnsi"/>
          <w:color w:val="000000" w:themeColor="text1"/>
          <w:sz w:val="22"/>
          <w:szCs w:val="22"/>
        </w:rPr>
      </w:pPr>
    </w:p>
    <w:p w14:paraId="318782F5" w14:textId="3262A0E4" w:rsidR="00D427EE" w:rsidRPr="001C5EF5" w:rsidRDefault="00D0762F" w:rsidP="001C5EF5">
      <w:pPr>
        <w:pStyle w:val="ListParagraph"/>
        <w:rPr>
          <w:rFonts w:cstheme="minorHAnsi"/>
          <w:color w:val="000000" w:themeColor="text1"/>
          <w:sz w:val="22"/>
          <w:szCs w:val="22"/>
        </w:rPr>
      </w:pPr>
      <w:r w:rsidRPr="00961A2A">
        <w:rPr>
          <w:rFonts w:ascii="SimSun" w:eastAsia="SimSun" w:hAnsi="SimSun" w:cs="SimSun" w:hint="eastAsia"/>
          <w:color w:val="000000" w:themeColor="text1"/>
          <w:sz w:val="22"/>
          <w:szCs w:val="22"/>
        </w:rPr>
        <w:t>在这个项目中，我们</w:t>
      </w:r>
      <w:r w:rsidR="00F56D14" w:rsidRPr="00961A2A">
        <w:rPr>
          <w:rFonts w:ascii="SimSun" w:eastAsia="SimSun" w:hAnsi="SimSun" w:cs="SimSun" w:hint="eastAsia"/>
          <w:color w:val="000000" w:themeColor="text1"/>
          <w:sz w:val="22"/>
          <w:szCs w:val="22"/>
        </w:rPr>
        <w:t>致力于开发一个结合了</w:t>
      </w:r>
      <w:r w:rsidR="00F56D14" w:rsidRPr="00961A2A">
        <w:rPr>
          <w:rFonts w:cstheme="minorHAnsi" w:hint="eastAsia"/>
          <w:color w:val="000000" w:themeColor="text1"/>
          <w:sz w:val="22"/>
          <w:szCs w:val="22"/>
        </w:rPr>
        <w:t>A</w:t>
      </w:r>
      <w:r w:rsidR="00F56D14" w:rsidRPr="00961A2A">
        <w:rPr>
          <w:rFonts w:cstheme="minorHAnsi"/>
          <w:color w:val="000000" w:themeColor="text1"/>
          <w:sz w:val="22"/>
          <w:szCs w:val="22"/>
        </w:rPr>
        <w:t>SMO</w:t>
      </w:r>
      <w:r w:rsidR="00F56D14" w:rsidRPr="00961A2A">
        <w:rPr>
          <w:rFonts w:ascii="SimSun" w:eastAsia="SimSun" w:hAnsi="SimSun" w:cs="SimSun" w:hint="eastAsia"/>
          <w:color w:val="000000" w:themeColor="text1"/>
          <w:sz w:val="22"/>
          <w:szCs w:val="22"/>
        </w:rPr>
        <w:t>和</w:t>
      </w:r>
      <w:r w:rsidR="00F56D14" w:rsidRPr="00961A2A">
        <w:rPr>
          <w:rFonts w:cstheme="minorHAnsi" w:hint="eastAsia"/>
          <w:color w:val="000000" w:themeColor="text1"/>
          <w:sz w:val="22"/>
          <w:szCs w:val="22"/>
        </w:rPr>
        <w:t>S</w:t>
      </w:r>
      <w:r w:rsidR="00F56D14" w:rsidRPr="00961A2A">
        <w:rPr>
          <w:rFonts w:cstheme="minorHAnsi"/>
          <w:color w:val="000000" w:themeColor="text1"/>
          <w:sz w:val="22"/>
          <w:szCs w:val="22"/>
        </w:rPr>
        <w:t>UMO</w:t>
      </w:r>
      <w:r w:rsidR="00F56D14" w:rsidRPr="00961A2A">
        <w:rPr>
          <w:rFonts w:ascii="SimSun" w:eastAsia="SimSun" w:hAnsi="SimSun" w:cs="SimSun" w:hint="eastAsia"/>
          <w:color w:val="000000" w:themeColor="text1"/>
          <w:sz w:val="22"/>
          <w:szCs w:val="22"/>
        </w:rPr>
        <w:t>的自动摘要系统，该系统能够根据用户的输入自动提取其中重要的特征值</w:t>
      </w:r>
      <w:r w:rsidR="00281E90" w:rsidRPr="00961A2A">
        <w:rPr>
          <w:rFonts w:ascii="SimSun" w:eastAsia="SimSun" w:hAnsi="SimSun" w:cs="SimSun" w:hint="eastAsia"/>
          <w:color w:val="000000" w:themeColor="text1"/>
          <w:sz w:val="22"/>
          <w:szCs w:val="22"/>
        </w:rPr>
        <w:t>比如上下文的引用逻辑等，</w:t>
      </w:r>
      <w:r w:rsidR="003B595E" w:rsidRPr="00961A2A">
        <w:rPr>
          <w:rFonts w:ascii="SimSun" w:eastAsia="SimSun" w:hAnsi="SimSun" w:cs="SimSun" w:hint="eastAsia"/>
          <w:color w:val="000000" w:themeColor="text1"/>
          <w:sz w:val="22"/>
          <w:szCs w:val="22"/>
        </w:rPr>
        <w:t>能够自动分析</w:t>
      </w:r>
      <w:r w:rsidR="003B595E" w:rsidRPr="00961A2A">
        <w:rPr>
          <w:rFonts w:cstheme="minorHAnsi" w:hint="eastAsia"/>
          <w:color w:val="000000" w:themeColor="text1"/>
          <w:sz w:val="22"/>
          <w:szCs w:val="22"/>
        </w:rPr>
        <w:t>bailli</w:t>
      </w:r>
      <w:r w:rsidR="003B595E" w:rsidRPr="00961A2A">
        <w:rPr>
          <w:rFonts w:ascii="SimSun" w:eastAsia="SimSun" w:hAnsi="SimSun" w:cs="SimSun" w:hint="eastAsia"/>
          <w:color w:val="000000" w:themeColor="text1"/>
          <w:sz w:val="22"/>
          <w:szCs w:val="22"/>
        </w:rPr>
        <w:t>网站</w:t>
      </w:r>
      <w:r w:rsidR="006A1126" w:rsidRPr="00961A2A">
        <w:rPr>
          <w:rFonts w:ascii="SimSun" w:eastAsia="SimSun" w:hAnsi="SimSun" w:cs="SimSun" w:hint="eastAsia"/>
          <w:color w:val="000000" w:themeColor="text1"/>
          <w:sz w:val="22"/>
          <w:szCs w:val="22"/>
        </w:rPr>
        <w:t>不同年份</w:t>
      </w:r>
      <w:r w:rsidR="003B595E" w:rsidRPr="00961A2A">
        <w:rPr>
          <w:rFonts w:ascii="SimSun" w:eastAsia="SimSun" w:hAnsi="SimSun" w:cs="SimSun" w:hint="eastAsia"/>
          <w:color w:val="000000" w:themeColor="text1"/>
          <w:sz w:val="22"/>
          <w:szCs w:val="22"/>
        </w:rPr>
        <w:t>的</w:t>
      </w:r>
      <w:r w:rsidR="00D923DF" w:rsidRPr="00961A2A">
        <w:rPr>
          <w:rFonts w:cstheme="minorHAnsi" w:hint="eastAsia"/>
          <w:color w:val="000000" w:themeColor="text1"/>
          <w:sz w:val="22"/>
          <w:szCs w:val="22"/>
        </w:rPr>
        <w:t>U</w:t>
      </w:r>
      <w:r w:rsidR="00D923DF" w:rsidRPr="00961A2A">
        <w:rPr>
          <w:rFonts w:cstheme="minorHAnsi"/>
          <w:color w:val="000000" w:themeColor="text1"/>
          <w:sz w:val="22"/>
          <w:szCs w:val="22"/>
        </w:rPr>
        <w:t>KSC</w:t>
      </w:r>
      <w:r w:rsidR="00D923DF" w:rsidRPr="00961A2A">
        <w:rPr>
          <w:rFonts w:ascii="SimSun" w:eastAsia="SimSun" w:hAnsi="SimSun" w:cs="SimSun" w:hint="eastAsia"/>
          <w:color w:val="000000" w:themeColor="text1"/>
          <w:sz w:val="22"/>
          <w:szCs w:val="22"/>
        </w:rPr>
        <w:t>和</w:t>
      </w:r>
      <w:r w:rsidR="00D923DF" w:rsidRPr="00961A2A">
        <w:rPr>
          <w:rFonts w:cstheme="minorHAnsi" w:hint="eastAsia"/>
          <w:color w:val="000000" w:themeColor="text1"/>
          <w:sz w:val="22"/>
          <w:szCs w:val="22"/>
        </w:rPr>
        <w:t>U</w:t>
      </w:r>
      <w:r w:rsidR="00D923DF" w:rsidRPr="00961A2A">
        <w:rPr>
          <w:rFonts w:cstheme="minorHAnsi"/>
          <w:color w:val="000000" w:themeColor="text1"/>
          <w:sz w:val="22"/>
          <w:szCs w:val="22"/>
        </w:rPr>
        <w:t>KHL</w:t>
      </w:r>
      <w:r w:rsidR="00D923DF" w:rsidRPr="00961A2A">
        <w:rPr>
          <w:rFonts w:ascii="SimSun" w:eastAsia="SimSun" w:hAnsi="SimSun" w:cs="SimSun" w:hint="eastAsia"/>
          <w:color w:val="000000" w:themeColor="text1"/>
          <w:sz w:val="22"/>
          <w:szCs w:val="22"/>
        </w:rPr>
        <w:t>的</w:t>
      </w:r>
      <w:r w:rsidR="003B595E" w:rsidRPr="00961A2A">
        <w:rPr>
          <w:rFonts w:cstheme="minorHAnsi" w:hint="eastAsia"/>
          <w:color w:val="000000" w:themeColor="text1"/>
          <w:sz w:val="22"/>
          <w:szCs w:val="22"/>
        </w:rPr>
        <w:t>judgement</w:t>
      </w:r>
      <w:r w:rsidR="003B595E" w:rsidRPr="00961A2A">
        <w:rPr>
          <w:rFonts w:cstheme="minorHAnsi"/>
          <w:color w:val="000000" w:themeColor="text1"/>
          <w:sz w:val="22"/>
          <w:szCs w:val="22"/>
        </w:rPr>
        <w:t xml:space="preserve"> </w:t>
      </w:r>
      <w:r w:rsidR="003B595E" w:rsidRPr="00961A2A">
        <w:rPr>
          <w:rFonts w:cstheme="minorHAnsi" w:hint="eastAsia"/>
          <w:color w:val="000000" w:themeColor="text1"/>
          <w:sz w:val="22"/>
          <w:szCs w:val="22"/>
        </w:rPr>
        <w:t>report</w:t>
      </w:r>
      <w:r w:rsidR="006F6275" w:rsidRPr="00961A2A">
        <w:rPr>
          <w:rFonts w:ascii="SimSun" w:eastAsia="SimSun" w:hAnsi="SimSun" w:cs="SimSun" w:hint="eastAsia"/>
          <w:color w:val="000000" w:themeColor="text1"/>
          <w:sz w:val="22"/>
          <w:szCs w:val="22"/>
        </w:rPr>
        <w:t>的行文结构包括段落号码和发言法官的名字等</w:t>
      </w:r>
      <w:r w:rsidR="009F6833" w:rsidRPr="00961A2A">
        <w:rPr>
          <w:rFonts w:ascii="SimSun" w:eastAsia="SimSun" w:hAnsi="SimSun" w:cs="SimSun" w:hint="eastAsia"/>
          <w:color w:val="000000" w:themeColor="text1"/>
          <w:sz w:val="22"/>
          <w:szCs w:val="22"/>
        </w:rPr>
        <w:t>，能够生成符合用户要求和官方模板的摘要。官方模板指的是我们收集的</w:t>
      </w:r>
      <w:r w:rsidR="00961A2A" w:rsidRPr="004D6166">
        <w:rPr>
          <w:rFonts w:ascii="SimSun" w:eastAsia="SimSun" w:hAnsi="SimSun" w:cs="SimSun" w:hint="eastAsia"/>
          <w:color w:val="000000" w:themeColor="text1"/>
          <w:sz w:val="22"/>
          <w:szCs w:val="22"/>
        </w:rPr>
        <w:t>英格兰和威尔士法法律报告委员会（</w:t>
      </w:r>
      <w:r w:rsidR="00961A2A" w:rsidRPr="004D6166">
        <w:rPr>
          <w:rFonts w:cstheme="minorHAnsi" w:hint="eastAsia"/>
          <w:color w:val="000000" w:themeColor="text1"/>
          <w:sz w:val="22"/>
          <w:szCs w:val="22"/>
        </w:rPr>
        <w:t>ICLR</w:t>
      </w:r>
      <w:r w:rsidR="00961A2A" w:rsidRPr="004D6166">
        <w:rPr>
          <w:rFonts w:ascii="SimSun" w:eastAsia="SimSun" w:hAnsi="SimSun" w:cs="SimSun" w:hint="eastAsia"/>
          <w:color w:val="000000" w:themeColor="text1"/>
          <w:sz w:val="22"/>
          <w:szCs w:val="22"/>
        </w:rPr>
        <w:t>）发布的手动撰写的摘要</w:t>
      </w:r>
      <w:r w:rsidR="00961A2A">
        <w:rPr>
          <w:rFonts w:ascii="SimSun" w:eastAsia="SimSun" w:hAnsi="SimSun" w:cs="SimSun" w:hint="eastAsia"/>
          <w:color w:val="000000" w:themeColor="text1"/>
          <w:sz w:val="22"/>
          <w:szCs w:val="22"/>
        </w:rPr>
        <w:t>以及</w:t>
      </w:r>
      <w:r w:rsidR="00961A2A">
        <w:rPr>
          <w:rFonts w:cstheme="minorHAnsi"/>
          <w:color w:val="000000" w:themeColor="text1"/>
          <w:sz w:val="22"/>
          <w:szCs w:val="22"/>
        </w:rPr>
        <w:t>UKSC</w:t>
      </w:r>
      <w:r w:rsidR="00961A2A">
        <w:rPr>
          <w:rFonts w:ascii="SimSun" w:eastAsia="SimSun" w:hAnsi="SimSun" w:cs="SimSun" w:hint="eastAsia"/>
          <w:color w:val="000000" w:themeColor="text1"/>
          <w:sz w:val="22"/>
          <w:szCs w:val="22"/>
        </w:rPr>
        <w:t>网站</w:t>
      </w:r>
      <w:proofErr w:type="spellStart"/>
      <w:r w:rsidR="009F6833">
        <w:rPr>
          <w:rFonts w:cstheme="minorHAnsi" w:hint="eastAsia"/>
          <w:color w:val="000000" w:themeColor="text1"/>
          <w:sz w:val="22"/>
          <w:szCs w:val="22"/>
        </w:rPr>
        <w:t>上提供</w:t>
      </w:r>
      <w:r w:rsidR="00750F67">
        <w:rPr>
          <w:rFonts w:cstheme="minorHAnsi" w:hint="eastAsia"/>
          <w:color w:val="000000" w:themeColor="text1"/>
          <w:sz w:val="22"/>
          <w:szCs w:val="22"/>
        </w:rPr>
        <w:t>的press</w:t>
      </w:r>
      <w:proofErr w:type="spellEnd"/>
      <w:r w:rsidR="00750F67">
        <w:rPr>
          <w:rFonts w:cstheme="minorHAnsi"/>
          <w:color w:val="000000" w:themeColor="text1"/>
          <w:sz w:val="22"/>
          <w:szCs w:val="22"/>
        </w:rPr>
        <w:t xml:space="preserve"> </w:t>
      </w:r>
      <w:proofErr w:type="spellStart"/>
      <w:r w:rsidR="00750F67">
        <w:rPr>
          <w:rFonts w:cstheme="minorHAnsi" w:hint="eastAsia"/>
          <w:color w:val="000000" w:themeColor="text1"/>
          <w:sz w:val="22"/>
          <w:szCs w:val="22"/>
        </w:rPr>
        <w:t>summary的格式</w:t>
      </w:r>
      <w:proofErr w:type="spellEnd"/>
      <w:r w:rsidR="00750F67">
        <w:rPr>
          <w:rFonts w:cstheme="minorHAnsi" w:hint="eastAsia"/>
          <w:color w:val="000000" w:themeColor="text1"/>
          <w:sz w:val="22"/>
          <w:szCs w:val="22"/>
        </w:rPr>
        <w:t>。</w:t>
      </w:r>
    </w:p>
    <w:p w14:paraId="3E124FF4" w14:textId="6787EDC0" w:rsidR="004D6166" w:rsidRDefault="004D6166" w:rsidP="00D427EE">
      <w:pPr>
        <w:ind w:firstLine="720"/>
        <w:rPr>
          <w:rFonts w:cstheme="minorHAnsi"/>
          <w:color w:val="000000" w:themeColor="text1"/>
          <w:sz w:val="22"/>
          <w:szCs w:val="22"/>
        </w:rPr>
      </w:pPr>
      <w:proofErr w:type="spellStart"/>
      <w:r w:rsidRPr="004D6166">
        <w:rPr>
          <w:rFonts w:cstheme="minorHAnsi" w:hint="eastAsia"/>
          <w:color w:val="000000" w:themeColor="text1"/>
          <w:sz w:val="22"/>
          <w:szCs w:val="22"/>
        </w:rPr>
        <w:t>为了成功实现这一目标，我们提出以下假设</w:t>
      </w:r>
      <w:proofErr w:type="spellEnd"/>
      <w:r w:rsidRPr="004D6166">
        <w:rPr>
          <w:rFonts w:cstheme="minorHAnsi" w:hint="eastAsia"/>
          <w:color w:val="000000" w:themeColor="text1"/>
          <w:sz w:val="22"/>
          <w:szCs w:val="22"/>
        </w:rPr>
        <w:t>：</w:t>
      </w:r>
    </w:p>
    <w:p w14:paraId="64B8D313" w14:textId="090C8040" w:rsidR="001C5EF5" w:rsidRDefault="00297EC4" w:rsidP="001C5EF5">
      <w:pPr>
        <w:pStyle w:val="ListParagraph"/>
        <w:numPr>
          <w:ilvl w:val="0"/>
          <w:numId w:val="23"/>
        </w:numPr>
        <w:rPr>
          <w:rFonts w:cstheme="minorHAnsi"/>
          <w:color w:val="000000" w:themeColor="text1"/>
          <w:sz w:val="22"/>
          <w:szCs w:val="22"/>
        </w:rPr>
      </w:pPr>
      <w:r>
        <w:rPr>
          <w:rFonts w:cstheme="minorHAnsi" w:hint="eastAsia"/>
          <w:color w:val="000000" w:themeColor="text1"/>
          <w:sz w:val="22"/>
          <w:szCs w:val="22"/>
        </w:rPr>
        <w:t>统一环境中的需要的package的版本，修改部分代码可以</w:t>
      </w:r>
      <w:r w:rsidR="001C5EF5">
        <w:rPr>
          <w:rFonts w:cstheme="minorHAnsi" w:hint="eastAsia"/>
          <w:color w:val="000000" w:themeColor="text1"/>
          <w:sz w:val="22"/>
          <w:szCs w:val="22"/>
        </w:rPr>
        <w:t>成功解决A</w:t>
      </w:r>
      <w:r w:rsidR="001C5EF5">
        <w:rPr>
          <w:rFonts w:cstheme="minorHAnsi"/>
          <w:color w:val="000000" w:themeColor="text1"/>
          <w:sz w:val="22"/>
          <w:szCs w:val="22"/>
        </w:rPr>
        <w:t>SMO</w:t>
      </w:r>
      <w:r w:rsidR="001C5EF5">
        <w:rPr>
          <w:rFonts w:cstheme="minorHAnsi" w:hint="eastAsia"/>
          <w:color w:val="000000" w:themeColor="text1"/>
          <w:sz w:val="22"/>
          <w:szCs w:val="22"/>
        </w:rPr>
        <w:t>和S</w:t>
      </w:r>
      <w:r w:rsidR="001C5EF5">
        <w:rPr>
          <w:rFonts w:cstheme="minorHAnsi"/>
          <w:color w:val="000000" w:themeColor="text1"/>
          <w:sz w:val="22"/>
          <w:szCs w:val="22"/>
        </w:rPr>
        <w:t>UMO</w:t>
      </w:r>
      <w:r w:rsidR="001C5EF5">
        <w:rPr>
          <w:rFonts w:cstheme="minorHAnsi" w:hint="eastAsia"/>
          <w:color w:val="000000" w:themeColor="text1"/>
          <w:sz w:val="22"/>
          <w:szCs w:val="22"/>
        </w:rPr>
        <w:t>中关于使用的库版本不同的问题，</w:t>
      </w:r>
      <w:r w:rsidR="00621BA6">
        <w:rPr>
          <w:rFonts w:cstheme="minorHAnsi" w:hint="eastAsia"/>
          <w:color w:val="000000" w:themeColor="text1"/>
          <w:sz w:val="22"/>
          <w:szCs w:val="22"/>
        </w:rPr>
        <w:t>保证</w:t>
      </w:r>
      <w:r w:rsidR="001C5EF5">
        <w:rPr>
          <w:rFonts w:cstheme="minorHAnsi" w:hint="eastAsia"/>
          <w:color w:val="000000" w:themeColor="text1"/>
          <w:sz w:val="22"/>
          <w:szCs w:val="22"/>
        </w:rPr>
        <w:t>所有的功能</w:t>
      </w:r>
      <w:r>
        <w:rPr>
          <w:rFonts w:cstheme="minorHAnsi" w:hint="eastAsia"/>
          <w:color w:val="000000" w:themeColor="text1"/>
          <w:sz w:val="22"/>
          <w:szCs w:val="22"/>
        </w:rPr>
        <w:t>可以顺利运行</w:t>
      </w:r>
      <w:r w:rsidR="001C5EF5">
        <w:rPr>
          <w:rFonts w:cstheme="minorHAnsi" w:hint="eastAsia"/>
          <w:color w:val="000000" w:themeColor="text1"/>
          <w:sz w:val="22"/>
          <w:szCs w:val="22"/>
        </w:rPr>
        <w:t>。</w:t>
      </w:r>
      <w:r>
        <w:rPr>
          <w:rFonts w:cstheme="minorHAnsi" w:hint="eastAsia"/>
          <w:color w:val="000000" w:themeColor="text1"/>
          <w:sz w:val="22"/>
          <w:szCs w:val="22"/>
        </w:rPr>
        <w:t>（</w:t>
      </w:r>
      <w:r>
        <w:rPr>
          <w:rFonts w:ascii="-apple-system" w:hAnsi="-apple-system" w:cs="Calibri"/>
          <w:sz w:val="21"/>
          <w:szCs w:val="21"/>
        </w:rPr>
        <w:t>rewriting some of the ASMO and SUMO code to utilise the latest Python libraries (as there is currently an inconvenient conflict due to the fact these different modules use two  incompatible version of library - even though the changes are relatively cosmetic)</w:t>
      </w:r>
    </w:p>
    <w:p w14:paraId="6AC2B9D9" w14:textId="2C3EA2BA" w:rsidR="001C5EF5" w:rsidRPr="00297EC4" w:rsidRDefault="00297EC4" w:rsidP="001C5EF5">
      <w:pPr>
        <w:pStyle w:val="ListParagraph"/>
        <w:numPr>
          <w:ilvl w:val="0"/>
          <w:numId w:val="23"/>
        </w:numPr>
        <w:rPr>
          <w:rFonts w:cstheme="minorHAnsi"/>
          <w:color w:val="000000" w:themeColor="text1"/>
          <w:sz w:val="22"/>
          <w:szCs w:val="22"/>
        </w:rPr>
      </w:pPr>
      <w:proofErr w:type="spellStart"/>
      <w:r>
        <w:rPr>
          <w:rFonts w:cstheme="minorHAnsi" w:hint="eastAsia"/>
          <w:color w:val="000000" w:themeColor="text1"/>
          <w:sz w:val="22"/>
          <w:szCs w:val="22"/>
        </w:rPr>
        <w:t>替换掉</w:t>
      </w:r>
      <w:r w:rsidR="00A477D9">
        <w:rPr>
          <w:rFonts w:cstheme="minorHAnsi"/>
          <w:color w:val="000000" w:themeColor="text1"/>
          <w:sz w:val="22"/>
          <w:szCs w:val="22"/>
        </w:rPr>
        <w:t>SU</w:t>
      </w:r>
      <w:r w:rsidR="00621BA6">
        <w:rPr>
          <w:rFonts w:cstheme="minorHAnsi"/>
          <w:color w:val="000000" w:themeColor="text1"/>
          <w:sz w:val="22"/>
          <w:szCs w:val="22"/>
        </w:rPr>
        <w:t>MO</w:t>
      </w:r>
      <w:r w:rsidR="00621BA6">
        <w:rPr>
          <w:rFonts w:cstheme="minorHAnsi" w:hint="eastAsia"/>
          <w:color w:val="000000" w:themeColor="text1"/>
          <w:sz w:val="22"/>
          <w:szCs w:val="22"/>
        </w:rPr>
        <w:t>中使用</w:t>
      </w:r>
      <w:r>
        <w:rPr>
          <w:rFonts w:cstheme="minorHAnsi" w:hint="eastAsia"/>
          <w:color w:val="000000" w:themeColor="text1"/>
          <w:sz w:val="22"/>
          <w:szCs w:val="22"/>
        </w:rPr>
        <w:t>的</w:t>
      </w:r>
      <w:r w:rsidR="00621BA6">
        <w:rPr>
          <w:rFonts w:cstheme="minorHAnsi" w:hint="eastAsia"/>
          <w:color w:val="000000" w:themeColor="text1"/>
          <w:sz w:val="22"/>
          <w:szCs w:val="22"/>
        </w:rPr>
        <w:t>在spacy</w:t>
      </w:r>
      <w:proofErr w:type="spellEnd"/>
      <w:r w:rsidR="00A477D9">
        <w:rPr>
          <w:rFonts w:cstheme="minorHAnsi"/>
          <w:color w:val="000000" w:themeColor="text1"/>
          <w:sz w:val="22"/>
          <w:szCs w:val="22"/>
        </w:rPr>
        <w:t xml:space="preserve"> 2.1.9</w:t>
      </w:r>
      <w:r w:rsidR="00621BA6">
        <w:rPr>
          <w:rFonts w:cstheme="minorHAnsi" w:hint="eastAsia"/>
          <w:color w:val="000000" w:themeColor="text1"/>
          <w:sz w:val="22"/>
          <w:szCs w:val="22"/>
        </w:rPr>
        <w:t>之后没有</w:t>
      </w:r>
      <w:r w:rsidR="00C70E53">
        <w:rPr>
          <w:rFonts w:cstheme="minorHAnsi" w:hint="eastAsia"/>
          <w:color w:val="000000" w:themeColor="text1"/>
          <w:sz w:val="22"/>
          <w:szCs w:val="22"/>
        </w:rPr>
        <w:t>再进行维护的blackstone，</w:t>
      </w:r>
      <w:r>
        <w:rPr>
          <w:rFonts w:cstheme="minorHAnsi" w:hint="eastAsia"/>
          <w:color w:val="000000" w:themeColor="text1"/>
          <w:sz w:val="22"/>
          <w:szCs w:val="22"/>
        </w:rPr>
        <w:t>并且用现在还在不断更新的spacy或其他模型替代，</w:t>
      </w:r>
      <w:r w:rsidR="001325A9">
        <w:rPr>
          <w:rFonts w:cstheme="minorHAnsi" w:hint="eastAsia"/>
          <w:color w:val="000000" w:themeColor="text1"/>
          <w:sz w:val="22"/>
          <w:szCs w:val="22"/>
        </w:rPr>
        <w:t>重新训练Amy</w:t>
      </w:r>
      <w:r w:rsidR="001325A9">
        <w:rPr>
          <w:rFonts w:cstheme="minorHAnsi"/>
          <w:color w:val="000000" w:themeColor="text1"/>
          <w:sz w:val="22"/>
          <w:szCs w:val="22"/>
        </w:rPr>
        <w:t xml:space="preserve"> </w:t>
      </w:r>
      <w:r w:rsidR="001325A9">
        <w:rPr>
          <w:rFonts w:cstheme="minorHAnsi" w:hint="eastAsia"/>
          <w:color w:val="000000" w:themeColor="text1"/>
          <w:sz w:val="22"/>
          <w:szCs w:val="22"/>
        </w:rPr>
        <w:t xml:space="preserve">和 </w:t>
      </w:r>
      <w:proofErr w:type="spellStart"/>
      <w:r w:rsidR="001325A9" w:rsidRPr="001325A9">
        <w:rPr>
          <w:rFonts w:cstheme="minorHAnsi"/>
          <w:color w:val="000000" w:themeColor="text1"/>
          <w:sz w:val="22"/>
          <w:szCs w:val="22"/>
        </w:rPr>
        <w:t>Valvoda</w:t>
      </w:r>
      <w:r w:rsidR="001325A9">
        <w:rPr>
          <w:rFonts w:cstheme="minorHAnsi" w:hint="eastAsia"/>
          <w:color w:val="000000" w:themeColor="text1"/>
          <w:sz w:val="22"/>
          <w:szCs w:val="22"/>
        </w:rPr>
        <w:t>的代码中所使用的模型，</w:t>
      </w:r>
      <w:r>
        <w:rPr>
          <w:rFonts w:cstheme="minorHAnsi" w:hint="eastAsia"/>
          <w:color w:val="000000" w:themeColor="text1"/>
          <w:sz w:val="22"/>
          <w:szCs w:val="22"/>
        </w:rPr>
        <w:t>并达到</w:t>
      </w:r>
      <w:r w:rsidR="001325A9">
        <w:rPr>
          <w:rFonts w:cstheme="minorHAnsi" w:hint="eastAsia"/>
          <w:color w:val="000000" w:themeColor="text1"/>
          <w:sz w:val="22"/>
          <w:szCs w:val="22"/>
        </w:rPr>
        <w:t>类似</w:t>
      </w:r>
      <w:r>
        <w:rPr>
          <w:rFonts w:cstheme="minorHAnsi" w:hint="eastAsia"/>
          <w:color w:val="000000" w:themeColor="text1"/>
          <w:sz w:val="22"/>
          <w:szCs w:val="22"/>
        </w:rPr>
        <w:t>的准确率和</w:t>
      </w:r>
      <w:proofErr w:type="spellEnd"/>
      <w:r>
        <w:rPr>
          <w:rFonts w:ascii="-apple-system" w:hAnsi="-apple-system" w:cs="Calibri"/>
          <w:sz w:val="21"/>
          <w:szCs w:val="21"/>
        </w:rPr>
        <w:t xml:space="preserve"> </w:t>
      </w:r>
      <w:proofErr w:type="spellStart"/>
      <w:r>
        <w:rPr>
          <w:rFonts w:ascii="-apple-system" w:hAnsi="-apple-system" w:cs="Calibri" w:hint="eastAsia"/>
          <w:sz w:val="21"/>
          <w:szCs w:val="21"/>
        </w:rPr>
        <w:t>效果（</w:t>
      </w:r>
      <w:r>
        <w:rPr>
          <w:rFonts w:ascii="-apple-system" w:hAnsi="-apple-system" w:cs="Calibri"/>
          <w:sz w:val="21"/>
          <w:szCs w:val="21"/>
        </w:rPr>
        <w:t>replacing</w:t>
      </w:r>
      <w:proofErr w:type="spellEnd"/>
      <w:r>
        <w:rPr>
          <w:rFonts w:ascii="-apple-system" w:hAnsi="-apple-system" w:cs="Calibri"/>
          <w:sz w:val="21"/>
          <w:szCs w:val="21"/>
        </w:rPr>
        <w:t xml:space="preserve"> some of the features generators by a no-longer maintained parser called Blackstone with features generated by a maintained parser such as </w:t>
      </w:r>
      <w:proofErr w:type="spellStart"/>
      <w:r>
        <w:rPr>
          <w:rFonts w:ascii="-apple-system" w:hAnsi="-apple-system" w:cs="Calibri"/>
          <w:sz w:val="21"/>
          <w:szCs w:val="21"/>
        </w:rPr>
        <w:t>spaCy</w:t>
      </w:r>
      <w:proofErr w:type="spellEnd"/>
      <w:r>
        <w:rPr>
          <w:rFonts w:ascii="-apple-system" w:hAnsi="-apple-system" w:cs="Calibri" w:hint="eastAsia"/>
          <w:sz w:val="21"/>
          <w:szCs w:val="21"/>
        </w:rPr>
        <w:t>）</w:t>
      </w:r>
    </w:p>
    <w:p w14:paraId="1E5AEF53" w14:textId="238344B2" w:rsidR="00297EC4" w:rsidRPr="00734AA6" w:rsidRDefault="001325A9" w:rsidP="001C5EF5">
      <w:pPr>
        <w:pStyle w:val="ListParagraph"/>
        <w:numPr>
          <w:ilvl w:val="0"/>
          <w:numId w:val="23"/>
        </w:numPr>
        <w:rPr>
          <w:rFonts w:asciiTheme="minorHAnsi" w:hAnsiTheme="minorHAnsi" w:cstheme="minorHAnsi"/>
          <w:color w:val="000000" w:themeColor="text1"/>
          <w:sz w:val="22"/>
          <w:szCs w:val="22"/>
        </w:rPr>
      </w:pPr>
      <w:r>
        <w:rPr>
          <w:rFonts w:ascii="-apple-system" w:hAnsi="-apple-system" w:cs="Calibri" w:hint="eastAsia"/>
          <w:sz w:val="21"/>
          <w:szCs w:val="21"/>
        </w:rPr>
        <w:t>新系统</w:t>
      </w:r>
      <w:r w:rsidR="00297EC4">
        <w:rPr>
          <w:rFonts w:ascii="-apple-system" w:hAnsi="-apple-system" w:cs="Calibri" w:hint="eastAsia"/>
          <w:sz w:val="21"/>
          <w:szCs w:val="21"/>
        </w:rPr>
        <w:t>将两个pipeline</w:t>
      </w:r>
      <w:r>
        <w:rPr>
          <w:rFonts w:ascii="-apple-system" w:hAnsi="-apple-system" w:cs="Calibri" w:hint="eastAsia"/>
          <w:sz w:val="21"/>
          <w:szCs w:val="21"/>
        </w:rPr>
        <w:t>结合起来</w:t>
      </w:r>
      <w:r w:rsidR="00297EC4">
        <w:rPr>
          <w:rFonts w:ascii="-apple-system" w:hAnsi="-apple-system" w:cs="Calibri" w:hint="eastAsia"/>
          <w:sz w:val="21"/>
          <w:szCs w:val="21"/>
        </w:rPr>
        <w:t>起来并且接入Bailli网站，获取其中的2</w:t>
      </w:r>
      <w:r w:rsidR="00297EC4">
        <w:rPr>
          <w:rFonts w:ascii="-apple-system" w:hAnsi="-apple-system" w:cs="Calibri"/>
          <w:sz w:val="21"/>
          <w:szCs w:val="21"/>
        </w:rPr>
        <w:t>003</w:t>
      </w:r>
      <w:r w:rsidR="00297EC4">
        <w:rPr>
          <w:rFonts w:ascii="-apple-system" w:hAnsi="-apple-system" w:cs="Calibri" w:hint="eastAsia"/>
          <w:sz w:val="21"/>
          <w:szCs w:val="21"/>
        </w:rPr>
        <w:t>年前</w:t>
      </w:r>
      <w:r>
        <w:rPr>
          <w:rFonts w:ascii="-apple-system" w:hAnsi="-apple-system" w:cs="Calibri" w:hint="eastAsia"/>
          <w:sz w:val="21"/>
          <w:szCs w:val="21"/>
        </w:rPr>
        <w:t>和</w:t>
      </w:r>
      <w:r w:rsidRPr="004D6166">
        <w:t>ASMO</w:t>
      </w:r>
      <w:r w:rsidRPr="004D6166">
        <w:rPr>
          <w:rFonts w:ascii="SimSun" w:hAnsi="SimSun" w:cs="SimSun" w:hint="eastAsia"/>
        </w:rPr>
        <w:t>语料库</w:t>
      </w:r>
      <w:r>
        <w:rPr>
          <w:rFonts w:ascii="-apple-system" w:hAnsi="-apple-system" w:cs="Calibri" w:hint="eastAsia"/>
          <w:sz w:val="21"/>
          <w:szCs w:val="21"/>
        </w:rPr>
        <w:t>一样</w:t>
      </w:r>
      <w:r w:rsidR="00297EC4">
        <w:rPr>
          <w:rFonts w:ascii="-apple-system" w:hAnsi="-apple-system" w:cs="Calibri" w:hint="eastAsia"/>
          <w:sz w:val="21"/>
          <w:szCs w:val="21"/>
        </w:rPr>
        <w:t>但是未经annotation处理的内容，</w:t>
      </w:r>
      <w:r>
        <w:rPr>
          <w:rFonts w:ascii="-apple-system" w:hAnsi="-apple-system" w:cs="Calibri" w:hint="eastAsia"/>
          <w:sz w:val="21"/>
          <w:szCs w:val="21"/>
        </w:rPr>
        <w:t>将A</w:t>
      </w:r>
      <w:r>
        <w:rPr>
          <w:rFonts w:ascii="-apple-system" w:hAnsi="-apple-system" w:cs="Calibri"/>
          <w:sz w:val="21"/>
          <w:szCs w:val="21"/>
        </w:rPr>
        <w:t>SMO</w:t>
      </w:r>
      <w:r>
        <w:rPr>
          <w:rFonts w:ascii="-apple-system" w:hAnsi="-apple-system" w:cs="Calibri" w:hint="eastAsia"/>
          <w:sz w:val="21"/>
          <w:szCs w:val="21"/>
        </w:rPr>
        <w:t>和S</w:t>
      </w:r>
      <w:r>
        <w:rPr>
          <w:rFonts w:ascii="-apple-system" w:hAnsi="-apple-system" w:cs="Calibri"/>
          <w:sz w:val="21"/>
          <w:szCs w:val="21"/>
        </w:rPr>
        <w:t>UMO</w:t>
      </w:r>
      <w:r>
        <w:rPr>
          <w:rFonts w:ascii="-apple-system" w:hAnsi="-apple-system" w:cs="Calibri" w:hint="eastAsia"/>
          <w:sz w:val="21"/>
          <w:szCs w:val="21"/>
        </w:rPr>
        <w:t>的特征值储存到同一个文件中，</w:t>
      </w:r>
      <w:r w:rsidR="00297EC4">
        <w:rPr>
          <w:rFonts w:ascii="-apple-system" w:hAnsi="-apple-system" w:cs="Calibri" w:hint="eastAsia"/>
          <w:sz w:val="21"/>
          <w:szCs w:val="21"/>
        </w:rPr>
        <w:t>并且验证</w:t>
      </w:r>
      <w:r>
        <w:rPr>
          <w:rFonts w:ascii="-apple-system" w:hAnsi="-apple-system" w:cs="Calibri" w:hint="eastAsia"/>
          <w:sz w:val="21"/>
          <w:szCs w:val="21"/>
        </w:rPr>
        <w:t>一个未经处理的文本数据</w:t>
      </w:r>
      <w:r w:rsidR="00297EC4">
        <w:rPr>
          <w:rFonts w:ascii="-apple-system" w:hAnsi="-apple-system" w:cs="Calibri" w:hint="eastAsia"/>
          <w:sz w:val="21"/>
          <w:szCs w:val="21"/>
        </w:rPr>
        <w:t>可以达到一样的效果</w:t>
      </w:r>
    </w:p>
    <w:p w14:paraId="7DEF1855" w14:textId="77777777" w:rsidR="00734AA6" w:rsidRPr="00297EC4" w:rsidRDefault="00734AA6" w:rsidP="001C5EF5">
      <w:pPr>
        <w:pStyle w:val="ListParagraph"/>
        <w:numPr>
          <w:ilvl w:val="0"/>
          <w:numId w:val="23"/>
        </w:numPr>
        <w:rPr>
          <w:rFonts w:cstheme="minorHAnsi"/>
          <w:color w:val="000000" w:themeColor="text1"/>
          <w:sz w:val="22"/>
          <w:szCs w:val="22"/>
        </w:rPr>
      </w:pPr>
    </w:p>
    <w:p w14:paraId="3DCF16A9" w14:textId="2BF5ACC8" w:rsidR="004D6166" w:rsidRDefault="001325A9" w:rsidP="001D21F8">
      <w:pPr>
        <w:pStyle w:val="ListParagraph"/>
        <w:numPr>
          <w:ilvl w:val="0"/>
          <w:numId w:val="23"/>
        </w:numPr>
        <w:rPr>
          <w:rFonts w:cstheme="minorHAnsi"/>
          <w:color w:val="000000" w:themeColor="text1"/>
          <w:sz w:val="22"/>
          <w:szCs w:val="22"/>
        </w:rPr>
      </w:pPr>
      <w:r>
        <w:rPr>
          <w:rFonts w:cstheme="minorHAnsi" w:hint="eastAsia"/>
          <w:color w:val="000000" w:themeColor="text1"/>
          <w:sz w:val="22"/>
          <w:szCs w:val="22"/>
        </w:rPr>
        <w:t>新系统使用Beautiful</w:t>
      </w:r>
      <w:r>
        <w:rPr>
          <w:rFonts w:cstheme="minorHAnsi"/>
          <w:color w:val="000000" w:themeColor="text1"/>
          <w:sz w:val="22"/>
          <w:szCs w:val="22"/>
        </w:rPr>
        <w:t>S</w:t>
      </w:r>
      <w:r>
        <w:rPr>
          <w:rFonts w:cstheme="minorHAnsi" w:hint="eastAsia"/>
          <w:color w:val="000000" w:themeColor="text1"/>
          <w:sz w:val="22"/>
          <w:szCs w:val="22"/>
        </w:rPr>
        <w:t>oup分析2</w:t>
      </w:r>
      <w:r>
        <w:rPr>
          <w:rFonts w:cstheme="minorHAnsi"/>
          <w:color w:val="000000" w:themeColor="text1"/>
          <w:sz w:val="22"/>
          <w:szCs w:val="22"/>
        </w:rPr>
        <w:t>009</w:t>
      </w:r>
      <w:r>
        <w:rPr>
          <w:rFonts w:cstheme="minorHAnsi" w:hint="eastAsia"/>
          <w:color w:val="000000" w:themeColor="text1"/>
          <w:sz w:val="22"/>
          <w:szCs w:val="22"/>
        </w:rPr>
        <w:t>年以前U</w:t>
      </w:r>
      <w:r>
        <w:rPr>
          <w:rFonts w:cstheme="minorHAnsi"/>
          <w:color w:val="000000" w:themeColor="text1"/>
          <w:sz w:val="22"/>
          <w:szCs w:val="22"/>
        </w:rPr>
        <w:t>KHL</w:t>
      </w:r>
      <w:r>
        <w:rPr>
          <w:rFonts w:cstheme="minorHAnsi" w:hint="eastAsia"/>
          <w:color w:val="000000" w:themeColor="text1"/>
          <w:sz w:val="22"/>
          <w:szCs w:val="22"/>
        </w:rPr>
        <w:t>和2</w:t>
      </w:r>
      <w:r>
        <w:rPr>
          <w:rFonts w:cstheme="minorHAnsi"/>
          <w:color w:val="000000" w:themeColor="text1"/>
          <w:sz w:val="22"/>
          <w:szCs w:val="22"/>
        </w:rPr>
        <w:t>009</w:t>
      </w:r>
      <w:r>
        <w:rPr>
          <w:rFonts w:cstheme="minorHAnsi" w:hint="eastAsia"/>
          <w:color w:val="000000" w:themeColor="text1"/>
          <w:sz w:val="22"/>
          <w:szCs w:val="22"/>
        </w:rPr>
        <w:t>年之后U</w:t>
      </w:r>
      <w:r>
        <w:rPr>
          <w:rFonts w:cstheme="minorHAnsi"/>
          <w:color w:val="000000" w:themeColor="text1"/>
          <w:sz w:val="22"/>
          <w:szCs w:val="22"/>
        </w:rPr>
        <w:t>KSC</w:t>
      </w:r>
      <w:r>
        <w:rPr>
          <w:rFonts w:cstheme="minorHAnsi" w:hint="eastAsia"/>
          <w:color w:val="000000" w:themeColor="text1"/>
          <w:sz w:val="22"/>
          <w:szCs w:val="22"/>
        </w:rPr>
        <w:t>的文本结构，生成更加准确的摘要，</w:t>
      </w:r>
      <w:r w:rsidRPr="004D6166">
        <w:rPr>
          <w:rFonts w:cstheme="minorHAnsi" w:hint="eastAsia"/>
          <w:color w:val="000000" w:themeColor="text1"/>
          <w:sz w:val="22"/>
          <w:szCs w:val="22"/>
        </w:rPr>
        <w:t>通过ROUGE指标和用户评估进行衡量摘要的质量</w:t>
      </w:r>
      <w:r>
        <w:rPr>
          <w:rFonts w:cstheme="minorHAnsi" w:hint="eastAsia"/>
          <w:color w:val="000000" w:themeColor="text1"/>
          <w:sz w:val="22"/>
          <w:szCs w:val="22"/>
        </w:rPr>
        <w:t>，检测它是否与</w:t>
      </w:r>
      <w:r>
        <w:rPr>
          <w:rFonts w:cstheme="minorHAnsi"/>
          <w:color w:val="000000" w:themeColor="text1"/>
          <w:sz w:val="22"/>
          <w:szCs w:val="22"/>
        </w:rPr>
        <w:t>ICLR</w:t>
      </w:r>
      <w:r>
        <w:rPr>
          <w:rFonts w:cstheme="minorHAnsi" w:hint="eastAsia"/>
          <w:color w:val="000000" w:themeColor="text1"/>
          <w:sz w:val="22"/>
          <w:szCs w:val="22"/>
        </w:rPr>
        <w:t>和U</w:t>
      </w:r>
      <w:r>
        <w:rPr>
          <w:rFonts w:cstheme="minorHAnsi"/>
          <w:color w:val="000000" w:themeColor="text1"/>
          <w:sz w:val="22"/>
          <w:szCs w:val="22"/>
        </w:rPr>
        <w:t>KSC</w:t>
      </w:r>
      <w:r>
        <w:rPr>
          <w:rFonts w:cstheme="minorHAnsi" w:hint="eastAsia"/>
          <w:color w:val="000000" w:themeColor="text1"/>
          <w:sz w:val="22"/>
          <w:szCs w:val="22"/>
        </w:rPr>
        <w:t>网站上的手动摘要</w:t>
      </w:r>
      <w:r w:rsidR="00092FC2">
        <w:rPr>
          <w:rFonts w:cstheme="minorHAnsi" w:hint="eastAsia"/>
          <w:color w:val="000000" w:themeColor="text1"/>
          <w:sz w:val="22"/>
          <w:szCs w:val="22"/>
        </w:rPr>
        <w:t>类似</w:t>
      </w:r>
    </w:p>
    <w:p w14:paraId="0AF23027" w14:textId="09BCC015" w:rsidR="00690D3E" w:rsidRDefault="00690D3E" w:rsidP="00690D3E">
      <w:pPr>
        <w:pStyle w:val="ListParagraph"/>
        <w:numPr>
          <w:ilvl w:val="1"/>
          <w:numId w:val="22"/>
        </w:numPr>
        <w:rPr>
          <w:rFonts w:cstheme="minorHAnsi"/>
          <w:color w:val="000000" w:themeColor="text1"/>
          <w:sz w:val="22"/>
          <w:szCs w:val="22"/>
        </w:rPr>
      </w:pPr>
      <w:r>
        <w:rPr>
          <w:rFonts w:cstheme="minorHAnsi"/>
          <w:color w:val="000000" w:themeColor="text1"/>
          <w:sz w:val="22"/>
          <w:szCs w:val="22"/>
        </w:rPr>
        <w:t>Contribution</w:t>
      </w:r>
    </w:p>
    <w:p w14:paraId="292199B5" w14:textId="6430CCFD" w:rsidR="00690D3E" w:rsidRPr="00690D3E" w:rsidRDefault="00690D3E" w:rsidP="00690D3E">
      <w:pPr>
        <w:pStyle w:val="ListParagraph"/>
        <w:numPr>
          <w:ilvl w:val="1"/>
          <w:numId w:val="22"/>
        </w:numPr>
        <w:rPr>
          <w:rFonts w:cstheme="minorHAnsi"/>
          <w:color w:val="000000" w:themeColor="text1"/>
          <w:sz w:val="22"/>
          <w:szCs w:val="22"/>
        </w:rPr>
      </w:pPr>
      <w:r>
        <w:rPr>
          <w:rFonts w:cstheme="minorHAnsi"/>
          <w:color w:val="000000" w:themeColor="text1"/>
          <w:sz w:val="22"/>
          <w:szCs w:val="22"/>
        </w:rPr>
        <w:lastRenderedPageBreak/>
        <w:t>Layout</w:t>
      </w:r>
    </w:p>
    <w:p w14:paraId="1ED8A03A" w14:textId="77777777" w:rsidR="004D6166" w:rsidRPr="004D6166" w:rsidRDefault="004D6166" w:rsidP="004D6166">
      <w:pPr>
        <w:ind w:left="720"/>
        <w:rPr>
          <w:rFonts w:cstheme="minorHAnsi"/>
          <w:color w:val="000000" w:themeColor="text1"/>
          <w:sz w:val="22"/>
          <w:szCs w:val="22"/>
        </w:rPr>
      </w:pPr>
    </w:p>
    <w:p w14:paraId="4B9BAB4A" w14:textId="77777777" w:rsidR="00A41E9F" w:rsidRDefault="00A41E9F" w:rsidP="008504C7">
      <w:pPr>
        <w:pStyle w:val="Heading1"/>
      </w:pPr>
    </w:p>
    <w:p w14:paraId="2DC9BCAF" w14:textId="30C33381" w:rsidR="008504C7" w:rsidRPr="00A00C51" w:rsidRDefault="008504C7" w:rsidP="008504C7">
      <w:pPr>
        <w:pStyle w:val="Heading1"/>
      </w:pPr>
      <w:bookmarkStart w:id="7" w:name="_Toc98342033"/>
      <w:r w:rsidRPr="00A00C51">
        <w:t>Chapter 2: Background</w:t>
      </w:r>
      <w:bookmarkEnd w:id="7"/>
      <w:r w:rsidRPr="00A00C51">
        <w:t xml:space="preserve"> </w:t>
      </w:r>
    </w:p>
    <w:p w14:paraId="1AE84B85" w14:textId="2F585B25" w:rsidR="008929C8" w:rsidRPr="00A00C51" w:rsidRDefault="008929C8"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rPr>
      </w:pPr>
    </w:p>
    <w:p w14:paraId="3D12E1D7" w14:textId="186ED8D6" w:rsidR="008504C7" w:rsidRPr="00A00C51" w:rsidRDefault="008504C7"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6F815A83" w14:textId="674668E5" w:rsidR="008504C7" w:rsidRPr="00A00C51" w:rsidRDefault="008504C7"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This chapter is intended to describe the </w:t>
      </w:r>
      <w:r w:rsidR="00CD4AFB" w:rsidRPr="00A00C51">
        <w:rPr>
          <w:rFonts w:asciiTheme="majorBidi" w:hAnsiTheme="majorBidi" w:cstheme="majorBidi"/>
          <w:color w:val="000000" w:themeColor="text1"/>
          <w:sz w:val="22"/>
          <w:szCs w:val="22"/>
        </w:rPr>
        <w:t>background</w:t>
      </w:r>
      <w:r w:rsidRPr="00A00C51">
        <w:rPr>
          <w:rFonts w:asciiTheme="majorBidi" w:hAnsiTheme="majorBidi" w:cstheme="majorBidi"/>
          <w:color w:val="000000" w:themeColor="text1"/>
          <w:sz w:val="22"/>
          <w:szCs w:val="22"/>
        </w:rPr>
        <w:t xml:space="preserve"> on which execution of the project depends. </w:t>
      </w:r>
      <w:r w:rsidR="00CD4AFB" w:rsidRPr="00A00C51">
        <w:rPr>
          <w:rFonts w:asciiTheme="majorBidi" w:hAnsiTheme="majorBidi" w:cstheme="majorBidi"/>
          <w:color w:val="000000" w:themeColor="text1"/>
          <w:sz w:val="22"/>
          <w:szCs w:val="22"/>
        </w:rPr>
        <w:t xml:space="preserve">This may be a </w:t>
      </w:r>
      <w:r w:rsidR="00CD4AFB" w:rsidRPr="00690D3E">
        <w:rPr>
          <w:rFonts w:asciiTheme="majorBidi" w:hAnsiTheme="majorBidi" w:cstheme="majorBidi"/>
          <w:color w:val="000000" w:themeColor="text1"/>
          <w:sz w:val="22"/>
          <w:szCs w:val="22"/>
          <w:highlight w:val="yellow"/>
        </w:rPr>
        <w:t>technical or a contextual background</w:t>
      </w:r>
      <w:r w:rsidR="00CD4AFB" w:rsidRPr="00A00C51">
        <w:rPr>
          <w:rFonts w:asciiTheme="majorBidi" w:hAnsiTheme="majorBidi" w:cstheme="majorBidi"/>
          <w:color w:val="000000" w:themeColor="text1"/>
          <w:sz w:val="22"/>
          <w:szCs w:val="22"/>
        </w:rPr>
        <w:t>, or both.</w:t>
      </w:r>
      <w:r w:rsidRPr="00A00C51">
        <w:rPr>
          <w:rFonts w:asciiTheme="majorBidi" w:hAnsiTheme="majorBidi" w:cstheme="majorBidi"/>
          <w:color w:val="000000" w:themeColor="text1"/>
          <w:sz w:val="22"/>
          <w:szCs w:val="22"/>
        </w:rPr>
        <w:t xml:space="preserve"> The goal is to provide a detailed explanation of the specific problem at hand, and </w:t>
      </w:r>
      <w:r w:rsidRPr="00690D3E">
        <w:rPr>
          <w:rFonts w:asciiTheme="majorBidi" w:hAnsiTheme="majorBidi" w:cstheme="majorBidi"/>
          <w:color w:val="000000" w:themeColor="text1"/>
          <w:sz w:val="22"/>
          <w:szCs w:val="22"/>
          <w:highlight w:val="yellow"/>
        </w:rPr>
        <w:t>existing</w:t>
      </w:r>
      <w:r w:rsidRPr="00A00C51">
        <w:rPr>
          <w:rFonts w:asciiTheme="majorBidi" w:hAnsiTheme="majorBidi" w:cstheme="majorBidi"/>
          <w:color w:val="000000" w:themeColor="text1"/>
          <w:sz w:val="22"/>
          <w:szCs w:val="22"/>
        </w:rPr>
        <w:t xml:space="preserve"> work that is relevant (e.g., an </w:t>
      </w:r>
      <w:r w:rsidRPr="00690D3E">
        <w:rPr>
          <w:rFonts w:asciiTheme="majorBidi" w:hAnsiTheme="majorBidi" w:cstheme="majorBidi"/>
          <w:color w:val="000000" w:themeColor="text1"/>
          <w:sz w:val="22"/>
          <w:szCs w:val="22"/>
          <w:highlight w:val="yellow"/>
        </w:rPr>
        <w:t>existing algorithm that you use, alternative solutions propose</w:t>
      </w:r>
      <w:r w:rsidRPr="00A00C51">
        <w:rPr>
          <w:rFonts w:asciiTheme="majorBidi" w:hAnsiTheme="majorBidi" w:cstheme="majorBidi"/>
          <w:color w:val="000000" w:themeColor="text1"/>
          <w:sz w:val="22"/>
          <w:szCs w:val="22"/>
        </w:rPr>
        <w:t xml:space="preserve">d, </w:t>
      </w:r>
      <w:r w:rsidRPr="00690D3E">
        <w:rPr>
          <w:rFonts w:asciiTheme="majorBidi" w:hAnsiTheme="majorBidi" w:cstheme="majorBidi"/>
          <w:color w:val="000000" w:themeColor="text1"/>
          <w:sz w:val="22"/>
          <w:szCs w:val="22"/>
          <w:highlight w:val="yellow"/>
        </w:rPr>
        <w:t>supporting technologies</w:t>
      </w:r>
      <w:r w:rsidRPr="00A00C51">
        <w:rPr>
          <w:rFonts w:asciiTheme="majorBidi" w:hAnsiTheme="majorBidi" w:cstheme="majorBidi"/>
          <w:color w:val="000000" w:themeColor="text1"/>
          <w:sz w:val="22"/>
          <w:szCs w:val="22"/>
        </w:rPr>
        <w:t xml:space="preserve">).  </w:t>
      </w:r>
    </w:p>
    <w:p w14:paraId="0C9679C3" w14:textId="03C9F7B9" w:rsidR="008504C7" w:rsidRPr="00A00C51" w:rsidRDefault="008504C7"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76312B6D" w14:textId="214171C7" w:rsidR="008504C7" w:rsidRPr="00A00C51" w:rsidRDefault="008504C7"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Per the same advice in the handbook, note there is a subtly difference from this and a full-blown literature review (or survey).  The latter might try to capture and organise (e.g., categorise somehow) </w:t>
      </w:r>
      <w:r w:rsidRPr="00A00C51">
        <w:rPr>
          <w:rFonts w:asciiTheme="majorBidi" w:hAnsiTheme="majorBidi" w:cstheme="majorBidi"/>
          <w:i/>
          <w:iCs/>
          <w:color w:val="000000" w:themeColor="text1"/>
          <w:sz w:val="22"/>
          <w:szCs w:val="22"/>
        </w:rPr>
        <w:t>all</w:t>
      </w:r>
      <w:r w:rsidRPr="00A00C51">
        <w:rPr>
          <w:rFonts w:asciiTheme="majorBidi" w:hAnsiTheme="majorBidi" w:cstheme="majorBidi"/>
          <w:color w:val="000000" w:themeColor="text1"/>
          <w:sz w:val="22"/>
          <w:szCs w:val="22"/>
        </w:rPr>
        <w:t xml:space="preserve"> related work, potentially offering meta-analysis, whereas here the goal is simple to ensure the dissertation is self-contained.  Put another way, after reading this chapter a </w:t>
      </w:r>
      <w:r w:rsidRPr="00690D3E">
        <w:rPr>
          <w:rFonts w:asciiTheme="majorBidi" w:hAnsiTheme="majorBidi" w:cstheme="majorBidi"/>
          <w:color w:val="000000" w:themeColor="text1"/>
          <w:sz w:val="22"/>
          <w:szCs w:val="22"/>
          <w:highlight w:val="yellow"/>
        </w:rPr>
        <w:t>non-expert reade</w:t>
      </w:r>
      <w:r w:rsidRPr="00A00C51">
        <w:rPr>
          <w:rFonts w:asciiTheme="majorBidi" w:hAnsiTheme="majorBidi" w:cstheme="majorBidi"/>
          <w:color w:val="000000" w:themeColor="text1"/>
          <w:sz w:val="22"/>
          <w:szCs w:val="22"/>
        </w:rPr>
        <w:t xml:space="preserve">r should have obtained enough background to understand what </w:t>
      </w:r>
      <w:r w:rsidRPr="00A00C51">
        <w:rPr>
          <w:rFonts w:asciiTheme="majorBidi" w:hAnsiTheme="majorBidi" w:cstheme="majorBidi"/>
          <w:i/>
          <w:iCs/>
          <w:color w:val="000000" w:themeColor="text1"/>
          <w:sz w:val="22"/>
          <w:szCs w:val="22"/>
        </w:rPr>
        <w:t>you</w:t>
      </w:r>
      <w:r w:rsidRPr="00A00C51">
        <w:rPr>
          <w:rFonts w:asciiTheme="majorBidi" w:hAnsiTheme="majorBidi" w:cstheme="majorBidi"/>
          <w:color w:val="000000" w:themeColor="text1"/>
          <w:sz w:val="22"/>
          <w:szCs w:val="22"/>
        </w:rPr>
        <w:t xml:space="preserve"> have done (by reading subsequent sections), then accurately assess your work</w:t>
      </w:r>
      <w:r w:rsidR="00A608E6" w:rsidRPr="00A00C51">
        <w:rPr>
          <w:rFonts w:asciiTheme="majorBidi" w:hAnsiTheme="majorBidi" w:cstheme="majorBidi"/>
          <w:color w:val="000000" w:themeColor="text1"/>
          <w:sz w:val="22"/>
          <w:szCs w:val="22"/>
        </w:rPr>
        <w:t xml:space="preserve"> against </w:t>
      </w:r>
      <w:r w:rsidR="00CD4AFB" w:rsidRPr="00A00C51">
        <w:rPr>
          <w:rFonts w:asciiTheme="majorBidi" w:hAnsiTheme="majorBidi" w:cstheme="majorBidi"/>
          <w:color w:val="000000" w:themeColor="text1"/>
          <w:sz w:val="22"/>
          <w:szCs w:val="22"/>
        </w:rPr>
        <w:t xml:space="preserve">existing relevant </w:t>
      </w:r>
      <w:r w:rsidR="00A608E6" w:rsidRPr="00A00C51">
        <w:rPr>
          <w:rFonts w:asciiTheme="majorBidi" w:hAnsiTheme="majorBidi" w:cstheme="majorBidi"/>
          <w:color w:val="000000" w:themeColor="text1"/>
          <w:sz w:val="22"/>
          <w:szCs w:val="22"/>
        </w:rPr>
        <w:t>related work</w:t>
      </w:r>
      <w:r w:rsidRPr="00A00C51">
        <w:rPr>
          <w:rFonts w:asciiTheme="majorBidi" w:hAnsiTheme="majorBidi" w:cstheme="majorBidi"/>
          <w:color w:val="000000" w:themeColor="text1"/>
          <w:sz w:val="22"/>
          <w:szCs w:val="22"/>
        </w:rPr>
        <w:t xml:space="preserve">.  You might view an additional goal as giving the </w:t>
      </w:r>
      <w:r w:rsidRPr="00690D3E">
        <w:rPr>
          <w:rFonts w:asciiTheme="majorBidi" w:hAnsiTheme="majorBidi" w:cstheme="majorBidi"/>
          <w:color w:val="000000" w:themeColor="text1"/>
          <w:sz w:val="22"/>
          <w:szCs w:val="22"/>
          <w:highlight w:val="yellow"/>
        </w:rPr>
        <w:t>reader confidence</w:t>
      </w:r>
      <w:r w:rsidRPr="00A00C51">
        <w:rPr>
          <w:rFonts w:asciiTheme="majorBidi" w:hAnsiTheme="majorBidi" w:cstheme="majorBidi"/>
          <w:color w:val="000000" w:themeColor="text1"/>
          <w:sz w:val="22"/>
          <w:szCs w:val="22"/>
        </w:rPr>
        <w:t xml:space="preserve"> that you are able to absorb, understand and clearly communicate highly technical material</w:t>
      </w:r>
      <w:r w:rsidR="00A608E6" w:rsidRPr="00A00C51">
        <w:rPr>
          <w:rFonts w:asciiTheme="majorBidi" w:hAnsiTheme="majorBidi" w:cstheme="majorBidi"/>
          <w:color w:val="000000" w:themeColor="text1"/>
          <w:sz w:val="22"/>
          <w:szCs w:val="22"/>
        </w:rPr>
        <w:t xml:space="preserve"> and to situate your work within existing literature</w:t>
      </w:r>
      <w:r w:rsidRPr="00A00C51">
        <w:rPr>
          <w:rFonts w:asciiTheme="majorBidi" w:hAnsiTheme="majorBidi" w:cstheme="majorBidi"/>
          <w:color w:val="000000" w:themeColor="text1"/>
          <w:sz w:val="22"/>
          <w:szCs w:val="22"/>
        </w:rPr>
        <w:t>.</w:t>
      </w:r>
    </w:p>
    <w:p w14:paraId="0B60347A" w14:textId="38F2A35A" w:rsidR="00A608E6" w:rsidRDefault="00A608E6"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709592A9" w14:textId="2EFAF37F" w:rsidR="00E6246C" w:rsidRDefault="00E6246C" w:rsidP="008B76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Since our system </w:t>
      </w:r>
      <w:r w:rsidRPr="00E6246C">
        <w:rPr>
          <w:rFonts w:asciiTheme="majorBidi" w:hAnsiTheme="majorBidi" w:cstheme="majorBidi"/>
          <w:color w:val="000000" w:themeColor="text1"/>
          <w:sz w:val="22"/>
          <w:szCs w:val="22"/>
        </w:rPr>
        <w:t>appl</w:t>
      </w:r>
      <w:r>
        <w:rPr>
          <w:rFonts w:asciiTheme="majorBidi" w:hAnsiTheme="majorBidi" w:cstheme="majorBidi"/>
          <w:color w:val="000000" w:themeColor="text1"/>
          <w:sz w:val="22"/>
          <w:szCs w:val="22"/>
        </w:rPr>
        <w:t>ies</w:t>
      </w:r>
      <w:r w:rsidRPr="00E6246C">
        <w:rPr>
          <w:rFonts w:asciiTheme="majorBidi" w:hAnsiTheme="majorBidi" w:cstheme="majorBidi"/>
          <w:color w:val="000000" w:themeColor="text1"/>
          <w:sz w:val="22"/>
          <w:szCs w:val="22"/>
        </w:rPr>
        <w:t xml:space="preserve"> </w:t>
      </w:r>
      <w:r w:rsidR="00D5504D">
        <w:rPr>
          <w:rFonts w:asciiTheme="majorBidi" w:hAnsiTheme="majorBidi" w:cstheme="majorBidi"/>
          <w:color w:val="000000" w:themeColor="text1"/>
          <w:sz w:val="22"/>
          <w:szCs w:val="22"/>
        </w:rPr>
        <w:t>machine learning</w:t>
      </w:r>
      <w:r w:rsidRPr="00E6246C">
        <w:rPr>
          <w:rFonts w:asciiTheme="majorBidi" w:hAnsiTheme="majorBidi" w:cstheme="majorBidi"/>
          <w:color w:val="000000" w:themeColor="text1"/>
          <w:sz w:val="22"/>
          <w:szCs w:val="22"/>
        </w:rPr>
        <w:t xml:space="preserve"> and </w:t>
      </w:r>
      <w:r w:rsidR="00D5504D">
        <w:rPr>
          <w:rFonts w:asciiTheme="majorBidi" w:hAnsiTheme="majorBidi" w:cstheme="majorBidi"/>
          <w:color w:val="000000" w:themeColor="text1"/>
          <w:sz w:val="22"/>
          <w:szCs w:val="22"/>
        </w:rPr>
        <w:t>n</w:t>
      </w:r>
      <w:r w:rsidR="00D5504D" w:rsidRPr="00D5504D">
        <w:rPr>
          <w:rFonts w:asciiTheme="majorBidi" w:hAnsiTheme="majorBidi" w:cstheme="majorBidi"/>
          <w:color w:val="000000" w:themeColor="text1"/>
          <w:sz w:val="22"/>
          <w:szCs w:val="22"/>
        </w:rPr>
        <w:t>atural language processing</w:t>
      </w:r>
      <w:r w:rsidRPr="00E6246C">
        <w:rPr>
          <w:rFonts w:asciiTheme="majorBidi" w:hAnsiTheme="majorBidi" w:cstheme="majorBidi"/>
          <w:color w:val="000000" w:themeColor="text1"/>
          <w:sz w:val="22"/>
          <w:szCs w:val="22"/>
        </w:rPr>
        <w:t xml:space="preserve"> to the legal domain, so understanding the legal context is critical to our next automation tasks. In this chapter, we </w:t>
      </w:r>
      <w:r w:rsidR="00781E43">
        <w:rPr>
          <w:rFonts w:asciiTheme="majorBidi" w:hAnsiTheme="majorBidi" w:cstheme="majorBidi"/>
          <w:color w:val="000000" w:themeColor="text1"/>
          <w:sz w:val="22"/>
          <w:szCs w:val="22"/>
        </w:rPr>
        <w:t>explores</w:t>
      </w:r>
      <w:r w:rsidRPr="00E6246C">
        <w:rPr>
          <w:rFonts w:asciiTheme="majorBidi" w:hAnsiTheme="majorBidi" w:cstheme="majorBidi"/>
          <w:color w:val="000000" w:themeColor="text1"/>
          <w:sz w:val="22"/>
          <w:szCs w:val="22"/>
        </w:rPr>
        <w:t xml:space="preserve"> the legal and technical background necessary to bring together our efforts to create an automated summarization system for UKHL and UKSC judgments.</w:t>
      </w:r>
    </w:p>
    <w:p w14:paraId="4F71818C" w14:textId="24A1DC85" w:rsidR="0060141C" w:rsidRPr="00A00BBA" w:rsidRDefault="0060141C" w:rsidP="008B76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Theme="majorBidi" w:hAnsiTheme="majorBidi" w:cstheme="majorBidi"/>
          <w:color w:val="000000" w:themeColor="text1"/>
          <w:sz w:val="22"/>
          <w:szCs w:val="22"/>
        </w:rPr>
      </w:pPr>
      <w:r w:rsidRPr="00A00BBA">
        <w:rPr>
          <w:rFonts w:ascii="SimSun" w:eastAsia="SimSun" w:hAnsi="SimSun" w:cs="SimSun" w:hint="eastAsia"/>
          <w:color w:val="000000" w:themeColor="text1"/>
          <w:sz w:val="22"/>
          <w:szCs w:val="22"/>
        </w:rPr>
        <w:t>我们研究的是将</w:t>
      </w:r>
      <w:r w:rsidRPr="00A00BBA">
        <w:rPr>
          <w:rFonts w:asciiTheme="majorBidi" w:hAnsiTheme="majorBidi" w:cstheme="majorBidi" w:hint="eastAsia"/>
          <w:color w:val="000000" w:themeColor="text1"/>
          <w:sz w:val="22"/>
          <w:szCs w:val="22"/>
        </w:rPr>
        <w:t>M</w:t>
      </w:r>
      <w:r w:rsidRPr="00A00BBA">
        <w:rPr>
          <w:rFonts w:asciiTheme="majorBidi" w:hAnsiTheme="majorBidi" w:cstheme="majorBidi"/>
          <w:color w:val="000000" w:themeColor="text1"/>
          <w:sz w:val="22"/>
          <w:szCs w:val="22"/>
        </w:rPr>
        <w:t>L</w:t>
      </w:r>
      <w:r w:rsidRPr="00A00BBA">
        <w:rPr>
          <w:rFonts w:ascii="SimSun" w:eastAsia="SimSun" w:hAnsi="SimSun" w:cs="SimSun" w:hint="eastAsia"/>
          <w:color w:val="000000" w:themeColor="text1"/>
          <w:sz w:val="22"/>
          <w:szCs w:val="22"/>
        </w:rPr>
        <w:t>和</w:t>
      </w:r>
      <w:r w:rsidRPr="00A00BBA">
        <w:rPr>
          <w:rFonts w:asciiTheme="majorBidi" w:hAnsiTheme="majorBidi" w:cstheme="majorBidi" w:hint="eastAsia"/>
          <w:color w:val="000000" w:themeColor="text1"/>
          <w:sz w:val="22"/>
          <w:szCs w:val="22"/>
        </w:rPr>
        <w:t>N</w:t>
      </w:r>
      <w:r w:rsidRPr="00A00BBA">
        <w:rPr>
          <w:rFonts w:asciiTheme="majorBidi" w:hAnsiTheme="majorBidi" w:cstheme="majorBidi"/>
          <w:color w:val="000000" w:themeColor="text1"/>
          <w:sz w:val="22"/>
          <w:szCs w:val="22"/>
        </w:rPr>
        <w:t>LP</w:t>
      </w:r>
      <w:r w:rsidRPr="00A00BBA">
        <w:rPr>
          <w:rFonts w:ascii="SimSun" w:eastAsia="SimSun" w:hAnsi="SimSun" w:cs="SimSun" w:hint="eastAsia"/>
          <w:color w:val="000000" w:themeColor="text1"/>
          <w:sz w:val="22"/>
          <w:szCs w:val="22"/>
        </w:rPr>
        <w:t>应用在法律领域的新系统，所以了解法律环境对于我们</w:t>
      </w:r>
      <w:r w:rsidR="00A01894" w:rsidRPr="00A00BBA">
        <w:rPr>
          <w:rFonts w:ascii="SimSun" w:eastAsia="SimSun" w:hAnsi="SimSun" w:cs="SimSun" w:hint="eastAsia"/>
          <w:color w:val="000000" w:themeColor="text1"/>
          <w:sz w:val="22"/>
          <w:szCs w:val="22"/>
        </w:rPr>
        <w:t>接下来的</w:t>
      </w:r>
      <w:r w:rsidRPr="00A00BBA">
        <w:rPr>
          <w:rFonts w:ascii="SimSun" w:eastAsia="SimSun" w:hAnsi="SimSun" w:cs="SimSun" w:hint="eastAsia"/>
          <w:color w:val="000000" w:themeColor="text1"/>
          <w:sz w:val="22"/>
          <w:szCs w:val="22"/>
        </w:rPr>
        <w:t>自动化任务至关重要。</w:t>
      </w:r>
      <w:r w:rsidRPr="002459CA">
        <w:rPr>
          <w:rFonts w:asciiTheme="majorBidi" w:hAnsiTheme="majorBidi" w:cstheme="majorBidi"/>
          <w:color w:val="000000" w:themeColor="text1"/>
          <w:sz w:val="22"/>
          <w:szCs w:val="22"/>
        </w:rPr>
        <w:t xml:space="preserve"> </w:t>
      </w:r>
      <w:r w:rsidRPr="00A00BBA">
        <w:rPr>
          <w:rFonts w:ascii="SimSun" w:eastAsia="SimSun" w:hAnsi="SimSun" w:cs="SimSun" w:hint="eastAsia"/>
          <w:color w:val="000000" w:themeColor="text1"/>
          <w:sz w:val="22"/>
          <w:szCs w:val="22"/>
        </w:rPr>
        <w:t>在本章中，我们深入研究了必要的法律和技术背景，以将我们为</w:t>
      </w:r>
      <w:r w:rsidRPr="002459CA">
        <w:rPr>
          <w:rFonts w:asciiTheme="majorBidi" w:hAnsiTheme="majorBidi" w:cstheme="majorBidi"/>
          <w:color w:val="000000" w:themeColor="text1"/>
          <w:sz w:val="22"/>
          <w:szCs w:val="22"/>
        </w:rPr>
        <w:t xml:space="preserve"> UKHL </w:t>
      </w:r>
      <w:r w:rsidRPr="00A00BBA">
        <w:rPr>
          <w:rFonts w:ascii="SimSun" w:eastAsia="SimSun" w:hAnsi="SimSun" w:cs="SimSun" w:hint="eastAsia"/>
          <w:color w:val="000000" w:themeColor="text1"/>
          <w:sz w:val="22"/>
          <w:szCs w:val="22"/>
        </w:rPr>
        <w:t>和</w:t>
      </w:r>
      <w:r w:rsidRPr="002459CA">
        <w:rPr>
          <w:rFonts w:asciiTheme="majorBidi" w:hAnsiTheme="majorBidi" w:cstheme="majorBidi"/>
          <w:color w:val="000000" w:themeColor="text1"/>
          <w:sz w:val="22"/>
          <w:szCs w:val="22"/>
        </w:rPr>
        <w:t xml:space="preserve"> UKSC </w:t>
      </w:r>
      <w:r w:rsidRPr="00A00BBA">
        <w:rPr>
          <w:rFonts w:ascii="SimSun" w:eastAsia="SimSun" w:hAnsi="SimSun" w:cs="SimSun" w:hint="eastAsia"/>
          <w:color w:val="000000" w:themeColor="text1"/>
          <w:sz w:val="22"/>
          <w:szCs w:val="22"/>
        </w:rPr>
        <w:t>判决创建自动汇总系统的努力结合起来。</w:t>
      </w:r>
    </w:p>
    <w:p w14:paraId="273763AC" w14:textId="3A2597B9" w:rsidR="0008508C" w:rsidRDefault="0008508C" w:rsidP="0008508C">
      <w:pPr>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apple-system" w:hAnsi="-apple-system"/>
          <w:b/>
          <w:bCs/>
          <w:color w:val="0D0D0D"/>
          <w:sz w:val="30"/>
          <w:szCs w:val="30"/>
        </w:rPr>
      </w:pPr>
      <w:r w:rsidRPr="0008508C">
        <w:rPr>
          <w:rFonts w:ascii="-apple-system" w:hAnsi="-apple-system"/>
          <w:b/>
          <w:bCs/>
          <w:color w:val="0D0D0D"/>
          <w:sz w:val="30"/>
          <w:szCs w:val="30"/>
        </w:rPr>
        <w:t>Legal Background</w:t>
      </w:r>
    </w:p>
    <w:p w14:paraId="71E52E4B" w14:textId="6CE9E681" w:rsidR="00781E43" w:rsidRPr="00781E43" w:rsidRDefault="00781E43" w:rsidP="00781E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Theme="majorBidi" w:hAnsiTheme="majorBidi" w:cstheme="majorBidi"/>
          <w:color w:val="000000" w:themeColor="text1"/>
          <w:sz w:val="22"/>
          <w:szCs w:val="22"/>
        </w:rPr>
      </w:pPr>
      <w:r w:rsidRPr="00781E43">
        <w:rPr>
          <w:rFonts w:asciiTheme="majorBidi" w:hAnsiTheme="majorBidi" w:cstheme="majorBidi"/>
          <w:color w:val="000000" w:themeColor="text1"/>
          <w:sz w:val="22"/>
          <w:szCs w:val="22"/>
        </w:rPr>
        <w:t xml:space="preserve">In the legal field, the principles of the common law system are the </w:t>
      </w:r>
      <w:r w:rsidR="00E365FA">
        <w:rPr>
          <w:rFonts w:asciiTheme="majorBidi" w:hAnsiTheme="majorBidi" w:cstheme="majorBidi"/>
          <w:color w:val="000000" w:themeColor="text1"/>
          <w:sz w:val="22"/>
          <w:szCs w:val="22"/>
        </w:rPr>
        <w:t>foundation</w:t>
      </w:r>
      <w:r w:rsidRPr="00781E43">
        <w:rPr>
          <w:rFonts w:asciiTheme="majorBidi" w:hAnsiTheme="majorBidi" w:cstheme="majorBidi"/>
          <w:color w:val="000000" w:themeColor="text1"/>
          <w:sz w:val="22"/>
          <w:szCs w:val="22"/>
        </w:rPr>
        <w:t xml:space="preserve"> for making legal decisions, and the retrieval and </w:t>
      </w:r>
      <w:r w:rsidR="00E365FA">
        <w:rPr>
          <w:rFonts w:asciiTheme="majorBidi" w:hAnsiTheme="majorBidi" w:cstheme="majorBidi"/>
          <w:color w:val="000000" w:themeColor="text1"/>
          <w:sz w:val="22"/>
          <w:szCs w:val="22"/>
        </w:rPr>
        <w:t>induction</w:t>
      </w:r>
      <w:r w:rsidRPr="00781E43">
        <w:rPr>
          <w:rFonts w:asciiTheme="majorBidi" w:hAnsiTheme="majorBidi" w:cstheme="majorBidi"/>
          <w:color w:val="000000" w:themeColor="text1"/>
          <w:sz w:val="22"/>
          <w:szCs w:val="22"/>
        </w:rPr>
        <w:t xml:space="preserve"> of </w:t>
      </w:r>
      <w:r w:rsidR="003C322A">
        <w:rPr>
          <w:rFonts w:asciiTheme="majorBidi" w:hAnsiTheme="majorBidi" w:cstheme="majorBidi"/>
          <w:color w:val="000000" w:themeColor="text1"/>
          <w:sz w:val="22"/>
          <w:szCs w:val="22"/>
        </w:rPr>
        <w:t xml:space="preserve"> precedents</w:t>
      </w:r>
      <w:r w:rsidRPr="00781E43">
        <w:rPr>
          <w:rFonts w:asciiTheme="majorBidi" w:hAnsiTheme="majorBidi" w:cstheme="majorBidi"/>
          <w:color w:val="000000" w:themeColor="text1"/>
          <w:sz w:val="22"/>
          <w:szCs w:val="22"/>
        </w:rPr>
        <w:t xml:space="preserve"> is the basis for understanding common law. In addition, the evolution of the English judicial system, particularly the transition from the House of Lords to the Supreme Court, has had a significant impact on legal practice and research. We explore these fundamental aspects and provide insights into accessing judgment through platforms such as </w:t>
      </w:r>
      <w:proofErr w:type="spellStart"/>
      <w:r w:rsidRPr="00781E43">
        <w:rPr>
          <w:rFonts w:asciiTheme="majorBidi" w:hAnsiTheme="majorBidi" w:cstheme="majorBidi"/>
          <w:color w:val="000000" w:themeColor="text1"/>
          <w:sz w:val="22"/>
          <w:szCs w:val="22"/>
        </w:rPr>
        <w:t>Bail</w:t>
      </w:r>
      <w:r w:rsidR="003C322A">
        <w:rPr>
          <w:rFonts w:asciiTheme="majorBidi" w:hAnsiTheme="majorBidi" w:cstheme="majorBidi"/>
          <w:color w:val="000000" w:themeColor="text1"/>
          <w:sz w:val="22"/>
          <w:szCs w:val="22"/>
        </w:rPr>
        <w:t>i</w:t>
      </w:r>
      <w:r w:rsidRPr="00781E43">
        <w:rPr>
          <w:rFonts w:asciiTheme="majorBidi" w:hAnsiTheme="majorBidi" w:cstheme="majorBidi"/>
          <w:color w:val="000000" w:themeColor="text1"/>
          <w:sz w:val="22"/>
          <w:szCs w:val="22"/>
        </w:rPr>
        <w:t>i</w:t>
      </w:r>
      <w:proofErr w:type="spellEnd"/>
      <w:r w:rsidRPr="00781E43">
        <w:rPr>
          <w:rFonts w:asciiTheme="majorBidi" w:hAnsiTheme="majorBidi" w:cstheme="majorBidi"/>
          <w:color w:val="000000" w:themeColor="text1"/>
          <w:sz w:val="22"/>
          <w:szCs w:val="22"/>
        </w:rPr>
        <w:t xml:space="preserve"> and official website</w:t>
      </w:r>
      <w:r w:rsidR="003C322A">
        <w:rPr>
          <w:rFonts w:asciiTheme="majorBidi" w:hAnsiTheme="majorBidi" w:cstheme="majorBidi"/>
          <w:color w:val="000000" w:themeColor="text1"/>
          <w:sz w:val="22"/>
          <w:szCs w:val="22"/>
        </w:rPr>
        <w:t>s</w:t>
      </w:r>
      <w:r w:rsidRPr="00781E43">
        <w:rPr>
          <w:rFonts w:asciiTheme="majorBidi" w:hAnsiTheme="majorBidi" w:cstheme="majorBidi"/>
          <w:color w:val="000000" w:themeColor="text1"/>
          <w:sz w:val="22"/>
          <w:szCs w:val="22"/>
        </w:rPr>
        <w:t>.</w:t>
      </w:r>
    </w:p>
    <w:p w14:paraId="6EBDD881" w14:textId="3A1FD4B6" w:rsidR="0060141C" w:rsidRPr="00A01894" w:rsidRDefault="0060141C" w:rsidP="00781E4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Theme="majorBidi" w:hAnsiTheme="majorBidi" w:cstheme="majorBidi"/>
          <w:color w:val="000000" w:themeColor="text1"/>
          <w:sz w:val="22"/>
          <w:szCs w:val="22"/>
        </w:rPr>
      </w:pPr>
      <w:r w:rsidRPr="00A01894">
        <w:rPr>
          <w:rFonts w:ascii="SimSun" w:eastAsia="SimSun" w:hAnsi="SimSun" w:cs="SimSun" w:hint="eastAsia"/>
          <w:color w:val="000000" w:themeColor="text1"/>
          <w:sz w:val="22"/>
          <w:szCs w:val="22"/>
        </w:rPr>
        <w:t>在法律领域，普通法体系的原则是做出法律决定的基石</w:t>
      </w:r>
      <w:r w:rsidR="00B2484A">
        <w:rPr>
          <w:rFonts w:ascii="SimSun" w:eastAsia="SimSun" w:hAnsi="SimSun" w:cs="SimSun" w:hint="eastAsia"/>
          <w:color w:val="000000" w:themeColor="text1"/>
          <w:sz w:val="22"/>
          <w:szCs w:val="22"/>
        </w:rPr>
        <w:t>，</w:t>
      </w:r>
      <w:r w:rsidR="00B2484A" w:rsidRPr="00A01894">
        <w:rPr>
          <w:rFonts w:ascii="SimSun" w:eastAsia="SimSun" w:hAnsi="SimSun" w:cs="SimSun" w:hint="eastAsia"/>
          <w:color w:val="000000" w:themeColor="text1"/>
          <w:sz w:val="22"/>
          <w:szCs w:val="22"/>
        </w:rPr>
        <w:t>判例的检索和归纳是</w:t>
      </w:r>
      <w:r w:rsidR="00B2484A">
        <w:rPr>
          <w:rFonts w:ascii="SimSun" w:eastAsia="SimSun" w:hAnsi="SimSun" w:cs="SimSun" w:hint="eastAsia"/>
          <w:color w:val="000000" w:themeColor="text1"/>
          <w:sz w:val="22"/>
          <w:szCs w:val="22"/>
        </w:rPr>
        <w:t>理解</w:t>
      </w:r>
      <w:r w:rsidR="00B2484A" w:rsidRPr="00A01894">
        <w:rPr>
          <w:rFonts w:ascii="SimSun" w:eastAsia="SimSun" w:hAnsi="SimSun" w:cs="SimSun" w:hint="eastAsia"/>
          <w:color w:val="000000" w:themeColor="text1"/>
          <w:sz w:val="22"/>
          <w:szCs w:val="22"/>
        </w:rPr>
        <w:t>英美法的基础</w:t>
      </w:r>
      <w:r w:rsidRPr="00A01894">
        <w:rPr>
          <w:rFonts w:ascii="SimSun" w:eastAsia="SimSun" w:hAnsi="SimSun" w:cs="SimSun" w:hint="eastAsia"/>
          <w:color w:val="000000" w:themeColor="text1"/>
          <w:sz w:val="22"/>
          <w:szCs w:val="22"/>
        </w:rPr>
        <w:t>。</w:t>
      </w:r>
      <w:r w:rsidRPr="00A01894">
        <w:rPr>
          <w:rFonts w:asciiTheme="majorBidi" w:hAnsiTheme="majorBidi" w:cstheme="majorBidi"/>
          <w:color w:val="000000" w:themeColor="text1"/>
          <w:sz w:val="22"/>
          <w:szCs w:val="22"/>
        </w:rPr>
        <w:t xml:space="preserve"> </w:t>
      </w:r>
      <w:r w:rsidRPr="00A01894">
        <w:rPr>
          <w:rFonts w:ascii="SimSun" w:eastAsia="SimSun" w:hAnsi="SimSun" w:cs="SimSun" w:hint="eastAsia"/>
          <w:color w:val="000000" w:themeColor="text1"/>
          <w:sz w:val="22"/>
          <w:szCs w:val="22"/>
        </w:rPr>
        <w:t>此外，英国司法体系的演变，特别是从上议院到最高法院的过渡，对法律实践和研究具有重大影响。</w:t>
      </w:r>
      <w:r w:rsidRPr="00A01894">
        <w:rPr>
          <w:rFonts w:asciiTheme="majorBidi" w:hAnsiTheme="majorBidi" w:cstheme="majorBidi"/>
          <w:color w:val="000000" w:themeColor="text1"/>
          <w:sz w:val="22"/>
          <w:szCs w:val="22"/>
        </w:rPr>
        <w:t xml:space="preserve"> </w:t>
      </w:r>
      <w:r w:rsidRPr="00A01894">
        <w:rPr>
          <w:rFonts w:ascii="SimSun" w:eastAsia="SimSun" w:hAnsi="SimSun" w:cs="SimSun" w:hint="eastAsia"/>
          <w:color w:val="000000" w:themeColor="text1"/>
          <w:sz w:val="22"/>
          <w:szCs w:val="22"/>
        </w:rPr>
        <w:t>我们探索这些基本方面，并提供通过</w:t>
      </w:r>
      <w:r w:rsidRPr="00A01894">
        <w:rPr>
          <w:rFonts w:asciiTheme="majorBidi" w:hAnsiTheme="majorBidi" w:cstheme="majorBidi"/>
          <w:color w:val="000000" w:themeColor="text1"/>
          <w:sz w:val="22"/>
          <w:szCs w:val="22"/>
        </w:rPr>
        <w:t xml:space="preserve">Bailli </w:t>
      </w:r>
      <w:r w:rsidRPr="00A01894">
        <w:rPr>
          <w:rFonts w:ascii="SimSun" w:eastAsia="SimSun" w:hAnsi="SimSun" w:cs="SimSun" w:hint="eastAsia"/>
          <w:color w:val="000000" w:themeColor="text1"/>
          <w:sz w:val="22"/>
          <w:szCs w:val="22"/>
        </w:rPr>
        <w:t>和官方网站等平台获取判断的见解。</w:t>
      </w:r>
    </w:p>
    <w:p w14:paraId="12F792FB" w14:textId="77777777" w:rsidR="0008508C" w:rsidRPr="0008508C" w:rsidRDefault="0008508C" w:rsidP="008B76C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apple-system" w:hAnsi="-apple-system"/>
          <w:b/>
          <w:bCs/>
          <w:color w:val="0D0D0D"/>
        </w:rPr>
      </w:pPr>
      <w:proofErr w:type="spellStart"/>
      <w:r w:rsidRPr="0008508C">
        <w:rPr>
          <w:rFonts w:ascii="-apple-system" w:hAnsi="-apple-system"/>
          <w:b/>
          <w:bCs/>
          <w:color w:val="0D0D0D"/>
        </w:rPr>
        <w:t>i</w:t>
      </w:r>
      <w:proofErr w:type="spellEnd"/>
      <w:r w:rsidRPr="0008508C">
        <w:rPr>
          <w:rFonts w:ascii="-apple-system" w:hAnsi="-apple-system"/>
          <w:b/>
          <w:bCs/>
          <w:color w:val="0D0D0D"/>
        </w:rPr>
        <w:t>. The Common Law</w:t>
      </w:r>
    </w:p>
    <w:p w14:paraId="50A6A6E3" w14:textId="0988CB10" w:rsidR="002769C1" w:rsidRDefault="00B40DE4" w:rsidP="002769C1">
      <w:pPr>
        <w:numPr>
          <w:ilvl w:val="0"/>
          <w:numId w:val="33"/>
        </w:numPr>
        <w:pBdr>
          <w:top w:val="single" w:sz="2" w:space="0" w:color="E3E3E3"/>
          <w:left w:val="single" w:sz="2" w:space="0" w:color="E3E3E3"/>
          <w:bottom w:val="single" w:sz="2" w:space="0" w:color="E3E3E3"/>
          <w:right w:val="single" w:sz="2" w:space="0" w:color="E3E3E3"/>
        </w:pBdr>
        <w:shd w:val="clear" w:color="auto" w:fill="FFFFFF"/>
        <w:rPr>
          <w:rFonts w:asciiTheme="majorBidi" w:hAnsiTheme="majorBidi" w:cstheme="majorBidi"/>
          <w:color w:val="000000" w:themeColor="text1"/>
          <w:sz w:val="22"/>
          <w:szCs w:val="22"/>
        </w:rPr>
      </w:pPr>
      <w:r w:rsidRPr="00B40DE4">
        <w:rPr>
          <w:rFonts w:asciiTheme="majorBidi" w:hAnsiTheme="majorBidi" w:cstheme="majorBidi"/>
          <w:color w:val="000000" w:themeColor="text1"/>
          <w:sz w:val="22"/>
          <w:szCs w:val="22"/>
        </w:rPr>
        <w:t>Common law, also known as case law</w:t>
      </w:r>
      <w:r w:rsidR="00F61A0D" w:rsidRPr="00F61A0D">
        <w:rPr>
          <w:rFonts w:asciiTheme="majorBidi" w:hAnsiTheme="majorBidi" w:cstheme="majorBidi"/>
          <w:color w:val="000000" w:themeColor="text1"/>
          <w:sz w:val="22"/>
          <w:szCs w:val="22"/>
        </w:rPr>
        <w:t xml:space="preserve"> is one of the two major legal systems along with the civil law </w:t>
      </w:r>
      <w:r>
        <w:rPr>
          <w:rFonts w:asciiTheme="majorBidi" w:hAnsiTheme="majorBidi" w:cstheme="majorBidi"/>
          <w:color w:val="000000" w:themeColor="text1"/>
          <w:sz w:val="22"/>
          <w:szCs w:val="22"/>
        </w:rPr>
        <w:t xml:space="preserve">in the world. </w:t>
      </w:r>
      <w:r w:rsidR="00C93C5F">
        <w:rPr>
          <w:rFonts w:asciiTheme="majorBidi" w:hAnsiTheme="majorBidi" w:cstheme="majorBidi"/>
          <w:color w:val="000000" w:themeColor="text1"/>
          <w:sz w:val="22"/>
          <w:szCs w:val="22"/>
        </w:rPr>
        <w:t>It</w:t>
      </w:r>
      <w:r w:rsidR="00F61A0D" w:rsidRPr="00F61A0D">
        <w:rPr>
          <w:rFonts w:asciiTheme="majorBidi" w:hAnsiTheme="majorBidi" w:cstheme="majorBidi"/>
          <w:color w:val="000000" w:themeColor="text1"/>
          <w:sz w:val="22"/>
          <w:szCs w:val="22"/>
        </w:rPr>
        <w:t xml:space="preserve"> differs most from the use of statutory law in that it follows precedent</w:t>
      </w:r>
      <w:r w:rsidR="004E71B7">
        <w:rPr>
          <w:rFonts w:asciiTheme="majorBidi" w:hAnsiTheme="majorBidi" w:cstheme="majorBidi"/>
          <w:color w:val="000000" w:themeColor="text1"/>
          <w:sz w:val="22"/>
          <w:szCs w:val="22"/>
        </w:rPr>
        <w:t xml:space="preserve"> where</w:t>
      </w:r>
      <w:r w:rsidR="00F61A0D" w:rsidRPr="00F61A0D">
        <w:rPr>
          <w:rFonts w:asciiTheme="majorBidi" w:hAnsiTheme="majorBidi" w:cstheme="majorBidi"/>
          <w:color w:val="000000" w:themeColor="text1"/>
          <w:sz w:val="22"/>
          <w:szCs w:val="22"/>
        </w:rPr>
        <w:t xml:space="preserve"> the judge applies the written law to a specific case and makes a judgment</w:t>
      </w:r>
      <w:r w:rsidR="004E71B7">
        <w:rPr>
          <w:rFonts w:asciiTheme="majorBidi" w:hAnsiTheme="majorBidi" w:cstheme="majorBidi"/>
          <w:color w:val="000000" w:themeColor="text1"/>
          <w:sz w:val="22"/>
          <w:szCs w:val="22"/>
        </w:rPr>
        <w:t xml:space="preserve"> within </w:t>
      </w:r>
      <w:r w:rsidR="004E71B7" w:rsidRPr="00F61A0D">
        <w:rPr>
          <w:rFonts w:asciiTheme="majorBidi" w:hAnsiTheme="majorBidi" w:cstheme="majorBidi"/>
          <w:color w:val="000000" w:themeColor="text1"/>
          <w:sz w:val="22"/>
          <w:szCs w:val="22"/>
        </w:rPr>
        <w:t>statutory law</w:t>
      </w:r>
      <w:r w:rsidR="00F61A0D" w:rsidRPr="00F61A0D">
        <w:rPr>
          <w:rFonts w:asciiTheme="majorBidi" w:hAnsiTheme="majorBidi" w:cstheme="majorBidi"/>
          <w:color w:val="000000" w:themeColor="text1"/>
          <w:sz w:val="22"/>
          <w:szCs w:val="22"/>
        </w:rPr>
        <w:t xml:space="preserve">. The common law does not have a written law, so the judge can only rely on </w:t>
      </w:r>
      <w:r w:rsidR="00F61A0D" w:rsidRPr="00F61A0D">
        <w:rPr>
          <w:rFonts w:asciiTheme="majorBidi" w:hAnsiTheme="majorBidi" w:cstheme="majorBidi"/>
          <w:color w:val="000000" w:themeColor="text1"/>
          <w:sz w:val="22"/>
          <w:szCs w:val="22"/>
        </w:rPr>
        <w:lastRenderedPageBreak/>
        <w:t xml:space="preserve">previous precedents to rule on the </w:t>
      </w:r>
      <w:r w:rsidR="004E71B7">
        <w:rPr>
          <w:rFonts w:asciiTheme="majorBidi" w:hAnsiTheme="majorBidi" w:cstheme="majorBidi"/>
          <w:color w:val="000000" w:themeColor="text1"/>
          <w:sz w:val="22"/>
          <w:szCs w:val="22"/>
        </w:rPr>
        <w:t xml:space="preserve">current </w:t>
      </w:r>
      <w:r w:rsidR="00F61A0D" w:rsidRPr="00F61A0D">
        <w:rPr>
          <w:rFonts w:asciiTheme="majorBidi" w:hAnsiTheme="majorBidi" w:cstheme="majorBidi"/>
          <w:color w:val="000000" w:themeColor="text1"/>
          <w:sz w:val="22"/>
          <w:szCs w:val="22"/>
        </w:rPr>
        <w:t>cas</w:t>
      </w:r>
      <w:r w:rsidR="004E71B7">
        <w:rPr>
          <w:rFonts w:asciiTheme="majorBidi" w:hAnsiTheme="majorBidi" w:cstheme="majorBidi"/>
          <w:color w:val="000000" w:themeColor="text1"/>
          <w:sz w:val="22"/>
          <w:szCs w:val="22"/>
        </w:rPr>
        <w:t>e.</w:t>
      </w:r>
      <w:r w:rsidR="00F61A0D" w:rsidRPr="00F61A0D">
        <w:rPr>
          <w:rFonts w:asciiTheme="majorBidi" w:hAnsiTheme="majorBidi" w:cstheme="majorBidi"/>
          <w:color w:val="000000" w:themeColor="text1"/>
          <w:sz w:val="22"/>
          <w:szCs w:val="22"/>
        </w:rPr>
        <w:t xml:space="preserve"> </w:t>
      </w:r>
      <w:r w:rsidR="00990811">
        <w:rPr>
          <w:rFonts w:asciiTheme="majorBidi" w:hAnsiTheme="majorBidi" w:cstheme="majorBidi"/>
          <w:color w:val="000000" w:themeColor="text1"/>
          <w:sz w:val="22"/>
          <w:szCs w:val="22"/>
        </w:rPr>
        <w:t>It</w:t>
      </w:r>
      <w:r w:rsidR="00F61A0D" w:rsidRPr="00F61A0D">
        <w:rPr>
          <w:rFonts w:asciiTheme="majorBidi" w:hAnsiTheme="majorBidi" w:cstheme="majorBidi"/>
          <w:color w:val="000000" w:themeColor="text1"/>
          <w:sz w:val="22"/>
          <w:szCs w:val="22"/>
        </w:rPr>
        <w:t xml:space="preserve"> is </w:t>
      </w:r>
      <w:r w:rsidR="00990811">
        <w:rPr>
          <w:rFonts w:asciiTheme="majorBidi" w:hAnsiTheme="majorBidi" w:cstheme="majorBidi"/>
          <w:color w:val="000000" w:themeColor="text1"/>
          <w:sz w:val="22"/>
          <w:szCs w:val="22"/>
        </w:rPr>
        <w:t>its</w:t>
      </w:r>
      <w:r w:rsidR="00F61A0D" w:rsidRPr="00F61A0D">
        <w:rPr>
          <w:rFonts w:asciiTheme="majorBidi" w:hAnsiTheme="majorBidi" w:cstheme="majorBidi"/>
          <w:color w:val="000000" w:themeColor="text1"/>
          <w:sz w:val="22"/>
          <w:szCs w:val="22"/>
        </w:rPr>
        <w:t xml:space="preserve"> most </w:t>
      </w:r>
      <w:r w:rsidR="00990811">
        <w:rPr>
          <w:rFonts w:asciiTheme="majorBidi" w:hAnsiTheme="majorBidi" w:cstheme="majorBidi"/>
          <w:color w:val="000000" w:themeColor="text1"/>
          <w:sz w:val="22"/>
          <w:szCs w:val="22"/>
        </w:rPr>
        <w:t>notable</w:t>
      </w:r>
      <w:r w:rsidR="00F61A0D" w:rsidRPr="00F61A0D">
        <w:rPr>
          <w:rFonts w:asciiTheme="majorBidi" w:hAnsiTheme="majorBidi" w:cstheme="majorBidi"/>
          <w:color w:val="000000" w:themeColor="text1"/>
          <w:sz w:val="22"/>
          <w:szCs w:val="22"/>
        </w:rPr>
        <w:t xml:space="preserve"> feature that </w:t>
      </w:r>
      <w:r w:rsidR="00990811">
        <w:rPr>
          <w:rFonts w:asciiTheme="majorBidi" w:hAnsiTheme="majorBidi" w:cstheme="majorBidi"/>
          <w:color w:val="000000" w:themeColor="text1"/>
          <w:sz w:val="22"/>
          <w:szCs w:val="22"/>
        </w:rPr>
        <w:t>it always</w:t>
      </w:r>
      <w:r w:rsidR="00F61A0D" w:rsidRPr="00F61A0D">
        <w:rPr>
          <w:rFonts w:asciiTheme="majorBidi" w:hAnsiTheme="majorBidi" w:cstheme="majorBidi"/>
          <w:color w:val="000000" w:themeColor="text1"/>
          <w:sz w:val="22"/>
          <w:szCs w:val="22"/>
        </w:rPr>
        <w:t xml:space="preserve"> cited a large number of precedents to explain the legal provision</w:t>
      </w:r>
      <w:r w:rsidR="00990811">
        <w:rPr>
          <w:rFonts w:asciiTheme="majorBidi" w:hAnsiTheme="majorBidi" w:cstheme="majorBidi"/>
          <w:color w:val="000000" w:themeColor="text1"/>
          <w:sz w:val="22"/>
          <w:szCs w:val="22"/>
        </w:rPr>
        <w:t>.</w:t>
      </w:r>
      <w:r w:rsidR="00990811" w:rsidRPr="00990811">
        <w:t xml:space="preserve"> </w:t>
      </w:r>
      <w:r w:rsidR="00990811" w:rsidRPr="00990811">
        <w:rPr>
          <w:rFonts w:asciiTheme="majorBidi" w:hAnsiTheme="majorBidi" w:cstheme="majorBidi"/>
          <w:color w:val="000000" w:themeColor="text1"/>
          <w:sz w:val="22"/>
          <w:szCs w:val="22"/>
        </w:rPr>
        <w:t>The process of argumentation in the judgment of a higher court is binding authority for the lower court, and the lower court cannot go against it.</w:t>
      </w:r>
      <w:r w:rsidR="00F61A0D" w:rsidRPr="00F61A0D">
        <w:rPr>
          <w:rFonts w:asciiTheme="majorBidi" w:hAnsiTheme="majorBidi" w:cstheme="majorBidi"/>
          <w:color w:val="000000" w:themeColor="text1"/>
          <w:sz w:val="22"/>
          <w:szCs w:val="22"/>
        </w:rPr>
        <w:t xml:space="preserve"> Even courts that do not have a superior-subordinate relationship, the content of their judgments have a general persuasive effect </w:t>
      </w:r>
      <w:r w:rsidR="00D742AF">
        <w:rPr>
          <w:rFonts w:asciiTheme="majorBidi" w:hAnsiTheme="majorBidi" w:cstheme="majorBidi"/>
          <w:color w:val="000000" w:themeColor="text1"/>
          <w:sz w:val="22"/>
          <w:szCs w:val="22"/>
        </w:rPr>
        <w:t>and non-binding authority</w:t>
      </w:r>
      <w:r w:rsidR="00D742AF" w:rsidRPr="00F61A0D">
        <w:rPr>
          <w:rFonts w:asciiTheme="majorBidi" w:hAnsiTheme="majorBidi" w:cstheme="majorBidi"/>
          <w:color w:val="000000" w:themeColor="text1"/>
          <w:sz w:val="22"/>
          <w:szCs w:val="22"/>
        </w:rPr>
        <w:t xml:space="preserve"> </w:t>
      </w:r>
      <w:r w:rsidR="00F61A0D" w:rsidRPr="00F61A0D">
        <w:rPr>
          <w:rFonts w:asciiTheme="majorBidi" w:hAnsiTheme="majorBidi" w:cstheme="majorBidi"/>
          <w:color w:val="000000" w:themeColor="text1"/>
          <w:sz w:val="22"/>
          <w:szCs w:val="22"/>
        </w:rPr>
        <w:t>on each other, and do not necessarily have to comply with, but can be used to support their own arguments.</w:t>
      </w:r>
    </w:p>
    <w:p w14:paraId="2D2B7F62" w14:textId="103C6594" w:rsidR="00D54683" w:rsidRPr="00990811" w:rsidRDefault="00F61A0D" w:rsidP="00990811">
      <w:pPr>
        <w:numPr>
          <w:ilvl w:val="0"/>
          <w:numId w:val="33"/>
        </w:numPr>
        <w:pBdr>
          <w:top w:val="single" w:sz="2" w:space="0" w:color="E3E3E3"/>
          <w:left w:val="single" w:sz="2" w:space="0" w:color="E3E3E3"/>
          <w:bottom w:val="single" w:sz="2" w:space="0" w:color="E3E3E3"/>
          <w:right w:val="single" w:sz="2" w:space="0" w:color="E3E3E3"/>
        </w:pBdr>
        <w:shd w:val="clear" w:color="auto" w:fill="FFFFFF"/>
        <w:rPr>
          <w:rFonts w:asciiTheme="majorBidi" w:hAnsiTheme="majorBidi" w:cstheme="majorBidi"/>
          <w:color w:val="000000" w:themeColor="text1"/>
          <w:sz w:val="22"/>
          <w:szCs w:val="22"/>
          <w:highlight w:val="lightGray"/>
        </w:rPr>
      </w:pPr>
      <w:r w:rsidRPr="00F61A0D">
        <w:rPr>
          <w:rFonts w:asciiTheme="majorBidi" w:hAnsiTheme="majorBidi" w:cstheme="majorBidi"/>
          <w:color w:val="000000" w:themeColor="text1"/>
          <w:sz w:val="22"/>
          <w:szCs w:val="22"/>
        </w:rPr>
        <w:t xml:space="preserve">Common law judges gradually developed common law rules as they deal with </w:t>
      </w:r>
      <w:r w:rsidR="00D742AF">
        <w:rPr>
          <w:rFonts w:asciiTheme="majorBidi" w:hAnsiTheme="majorBidi" w:cstheme="majorBidi"/>
          <w:color w:val="000000" w:themeColor="text1"/>
          <w:sz w:val="22"/>
          <w:szCs w:val="22"/>
        </w:rPr>
        <w:t>case</w:t>
      </w:r>
      <w:r w:rsidRPr="00F61A0D">
        <w:rPr>
          <w:rFonts w:asciiTheme="majorBidi" w:hAnsiTheme="majorBidi" w:cstheme="majorBidi"/>
          <w:color w:val="000000" w:themeColor="text1"/>
          <w:sz w:val="22"/>
          <w:szCs w:val="22"/>
        </w:rPr>
        <w:t xml:space="preserve">s, but these rules were not explicitly written out like enactments but were hidden in the case. </w:t>
      </w:r>
      <w:r w:rsidR="00436DE8" w:rsidRPr="00436DE8">
        <w:rPr>
          <w:rFonts w:asciiTheme="majorBidi" w:hAnsiTheme="majorBidi" w:cstheme="majorBidi"/>
          <w:color w:val="000000" w:themeColor="text1"/>
          <w:sz w:val="22"/>
          <w:szCs w:val="22"/>
        </w:rPr>
        <w:t>Commentaries on the Laws of England</w:t>
      </w:r>
      <w:r w:rsidRPr="00F61A0D">
        <w:rPr>
          <w:rFonts w:asciiTheme="majorBidi" w:hAnsiTheme="majorBidi" w:cstheme="majorBidi"/>
          <w:color w:val="000000" w:themeColor="text1"/>
          <w:sz w:val="22"/>
          <w:szCs w:val="22"/>
        </w:rPr>
        <w:t xml:space="preserve">, written by </w:t>
      </w:r>
      <w:r w:rsidR="00436DE8" w:rsidRPr="00436DE8">
        <w:rPr>
          <w:rFonts w:asciiTheme="majorBidi" w:hAnsiTheme="majorBidi" w:cstheme="majorBidi"/>
          <w:color w:val="000000" w:themeColor="text1"/>
          <w:sz w:val="22"/>
          <w:szCs w:val="22"/>
        </w:rPr>
        <w:t>Sir William Blackstone</w:t>
      </w:r>
      <w:r w:rsidRPr="00F61A0D">
        <w:rPr>
          <w:rFonts w:asciiTheme="majorBidi" w:hAnsiTheme="majorBidi" w:cstheme="majorBidi"/>
          <w:color w:val="000000" w:themeColor="text1"/>
          <w:sz w:val="22"/>
          <w:szCs w:val="22"/>
        </w:rPr>
        <w:t xml:space="preserve">, </w:t>
      </w:r>
      <w:r w:rsidR="00436DE8" w:rsidRPr="00436DE8">
        <w:rPr>
          <w:rFonts w:asciiTheme="majorBidi" w:hAnsiTheme="majorBidi" w:cstheme="majorBidi"/>
          <w:color w:val="000000" w:themeColor="text1"/>
          <w:sz w:val="22"/>
          <w:szCs w:val="22"/>
        </w:rPr>
        <w:t>which became the best-known description of the English common law</w:t>
      </w:r>
      <w:r w:rsidR="00436DE8">
        <w:rPr>
          <w:rFonts w:asciiTheme="majorBidi" w:hAnsiTheme="majorBidi" w:cstheme="majorBidi"/>
          <w:color w:val="000000" w:themeColor="text1"/>
          <w:sz w:val="22"/>
          <w:szCs w:val="22"/>
        </w:rPr>
        <w:t xml:space="preserve">. </w:t>
      </w:r>
      <w:r w:rsidR="00990811">
        <w:rPr>
          <w:rFonts w:asciiTheme="majorBidi" w:hAnsiTheme="majorBidi" w:cstheme="majorBidi"/>
          <w:color w:val="000000" w:themeColor="text1"/>
          <w:sz w:val="22"/>
          <w:szCs w:val="22"/>
        </w:rPr>
        <w:t xml:space="preserve">He organized more than 2000 cases into categories which give insights to judges what the law is and </w:t>
      </w:r>
      <w:proofErr w:type="spellStart"/>
      <w:r w:rsidR="00990811">
        <w:rPr>
          <w:rFonts w:asciiTheme="majorBidi" w:hAnsiTheme="majorBidi" w:cstheme="majorBidi"/>
          <w:color w:val="000000" w:themeColor="text1"/>
          <w:sz w:val="22"/>
          <w:szCs w:val="22"/>
        </w:rPr>
        <w:t>ho</w:t>
      </w:r>
      <w:proofErr w:type="spellEnd"/>
      <w:r w:rsidR="00990811">
        <w:rPr>
          <w:rFonts w:asciiTheme="majorBidi" w:hAnsiTheme="majorBidi" w:cstheme="majorBidi"/>
          <w:color w:val="000000" w:themeColor="text1"/>
          <w:sz w:val="22"/>
          <w:szCs w:val="22"/>
        </w:rPr>
        <w:t xml:space="preserve"> to deal with new case. </w:t>
      </w:r>
      <w:r w:rsidRPr="00990811">
        <w:rPr>
          <w:rFonts w:asciiTheme="majorBidi" w:hAnsiTheme="majorBidi" w:cstheme="majorBidi"/>
          <w:color w:val="000000" w:themeColor="text1"/>
          <w:sz w:val="22"/>
          <w:szCs w:val="22"/>
        </w:rPr>
        <w:t xml:space="preserve">But in the process of implementing common law, two problems are usually faced: 1. which one or which of the many precedents should the judge follow to make a decision, and the lawyer </w:t>
      </w:r>
      <w:r w:rsidR="00436DE8" w:rsidRPr="00990811">
        <w:rPr>
          <w:rFonts w:asciiTheme="majorBidi" w:hAnsiTheme="majorBidi" w:cstheme="majorBidi"/>
          <w:color w:val="000000" w:themeColor="text1"/>
          <w:sz w:val="22"/>
          <w:szCs w:val="22"/>
        </w:rPr>
        <w:t xml:space="preserve">could </w:t>
      </w:r>
      <w:r w:rsidRPr="00990811">
        <w:rPr>
          <w:rFonts w:asciiTheme="majorBidi" w:hAnsiTheme="majorBidi" w:cstheme="majorBidi"/>
          <w:color w:val="000000" w:themeColor="text1"/>
          <w:sz w:val="22"/>
          <w:szCs w:val="22"/>
        </w:rPr>
        <w:t>use as his or her own argument</w:t>
      </w:r>
      <w:r w:rsidR="00436DE8" w:rsidRPr="00990811">
        <w:rPr>
          <w:rFonts w:asciiTheme="majorBidi" w:hAnsiTheme="majorBidi" w:cstheme="majorBidi"/>
          <w:color w:val="000000" w:themeColor="text1"/>
          <w:sz w:val="22"/>
          <w:szCs w:val="22"/>
        </w:rPr>
        <w:t xml:space="preserve"> to support the their own position</w:t>
      </w:r>
      <w:r w:rsidRPr="00990811">
        <w:rPr>
          <w:rFonts w:asciiTheme="majorBidi" w:hAnsiTheme="majorBidi" w:cstheme="majorBidi"/>
          <w:color w:val="000000" w:themeColor="text1"/>
          <w:sz w:val="22"/>
          <w:szCs w:val="22"/>
        </w:rPr>
        <w:t xml:space="preserve">; 2. how to </w:t>
      </w:r>
      <w:r w:rsidR="00436DE8" w:rsidRPr="00990811">
        <w:rPr>
          <w:rFonts w:asciiTheme="majorBidi" w:hAnsiTheme="majorBidi" w:cstheme="majorBidi"/>
          <w:color w:val="000000" w:themeColor="text1"/>
          <w:sz w:val="22"/>
          <w:szCs w:val="22"/>
        </w:rPr>
        <w:t>adapt</w:t>
      </w:r>
      <w:r w:rsidRPr="00990811">
        <w:rPr>
          <w:rFonts w:asciiTheme="majorBidi" w:hAnsiTheme="majorBidi" w:cstheme="majorBidi"/>
          <w:color w:val="000000" w:themeColor="text1"/>
          <w:sz w:val="22"/>
          <w:szCs w:val="22"/>
        </w:rPr>
        <w:t xml:space="preserve"> </w:t>
      </w:r>
      <w:r w:rsidR="00436DE8" w:rsidRPr="00990811">
        <w:rPr>
          <w:rFonts w:asciiTheme="majorBidi" w:hAnsiTheme="majorBidi" w:cstheme="majorBidi"/>
          <w:color w:val="000000" w:themeColor="text1"/>
          <w:sz w:val="22"/>
          <w:szCs w:val="22"/>
        </w:rPr>
        <w:t>to the significant</w:t>
      </w:r>
      <w:r w:rsidRPr="00990811">
        <w:rPr>
          <w:rFonts w:asciiTheme="majorBidi" w:hAnsiTheme="majorBidi" w:cstheme="majorBidi"/>
          <w:color w:val="000000" w:themeColor="text1"/>
          <w:sz w:val="22"/>
          <w:szCs w:val="22"/>
        </w:rPr>
        <w:t xml:space="preserve"> changes </w:t>
      </w:r>
      <w:r w:rsidR="00436DE8" w:rsidRPr="00990811">
        <w:rPr>
          <w:rFonts w:asciiTheme="majorBidi" w:hAnsiTheme="majorBidi" w:cstheme="majorBidi"/>
          <w:color w:val="000000" w:themeColor="text1"/>
          <w:sz w:val="22"/>
          <w:szCs w:val="22"/>
        </w:rPr>
        <w:t>in society and periods</w:t>
      </w:r>
      <w:r w:rsidRPr="00990811">
        <w:rPr>
          <w:rFonts w:asciiTheme="majorBidi" w:hAnsiTheme="majorBidi" w:cstheme="majorBidi"/>
          <w:color w:val="000000" w:themeColor="text1"/>
          <w:sz w:val="22"/>
          <w:szCs w:val="22"/>
        </w:rPr>
        <w:t xml:space="preserve"> if they are followed </w:t>
      </w:r>
      <w:r w:rsidR="00D54683" w:rsidRPr="00990811">
        <w:rPr>
          <w:rFonts w:asciiTheme="majorBidi" w:hAnsiTheme="majorBidi" w:cstheme="majorBidi"/>
          <w:color w:val="000000" w:themeColor="text1"/>
          <w:sz w:val="22"/>
          <w:szCs w:val="22"/>
        </w:rPr>
        <w:t xml:space="preserve">the precedents </w:t>
      </w:r>
      <w:r w:rsidRPr="00990811">
        <w:rPr>
          <w:rFonts w:asciiTheme="majorBidi" w:hAnsiTheme="majorBidi" w:cstheme="majorBidi"/>
          <w:color w:val="000000" w:themeColor="text1"/>
          <w:sz w:val="22"/>
          <w:szCs w:val="22"/>
        </w:rPr>
        <w:t>strictly</w:t>
      </w:r>
      <w:r w:rsidR="00D54683" w:rsidRPr="00990811">
        <w:rPr>
          <w:rFonts w:asciiTheme="majorBidi" w:hAnsiTheme="majorBidi" w:cstheme="majorBidi"/>
          <w:color w:val="000000" w:themeColor="text1"/>
          <w:sz w:val="22"/>
          <w:szCs w:val="22"/>
        </w:rPr>
        <w:t>.</w:t>
      </w:r>
    </w:p>
    <w:p w14:paraId="615D57D7" w14:textId="0A24E7CF" w:rsidR="00AB6724" w:rsidRPr="00AB6724" w:rsidRDefault="00AB6724" w:rsidP="00144E9A">
      <w:pPr>
        <w:numPr>
          <w:ilvl w:val="0"/>
          <w:numId w:val="33"/>
        </w:numPr>
        <w:pBdr>
          <w:top w:val="single" w:sz="2" w:space="0" w:color="E3E3E3"/>
          <w:left w:val="single" w:sz="2" w:space="0" w:color="E3E3E3"/>
          <w:bottom w:val="single" w:sz="2" w:space="0" w:color="E3E3E3"/>
          <w:right w:val="single" w:sz="2" w:space="0" w:color="E3E3E3"/>
        </w:pBdr>
        <w:shd w:val="clear" w:color="auto" w:fill="FFFFFF"/>
        <w:rPr>
          <w:rFonts w:ascii="SimSun" w:eastAsia="SimSun" w:hAnsi="SimSun" w:cs="SimSun"/>
          <w:color w:val="0D0D0D"/>
        </w:rPr>
      </w:pPr>
      <w:r w:rsidRPr="00AB6724">
        <w:rPr>
          <w:rFonts w:asciiTheme="majorBidi" w:hAnsiTheme="majorBidi" w:cstheme="majorBidi"/>
          <w:color w:val="000000" w:themeColor="text1"/>
          <w:sz w:val="22"/>
          <w:szCs w:val="22"/>
        </w:rPr>
        <w:t xml:space="preserve">A judgment contains a lot of content, such as the facts of the case, the reasons for the judgment and references to </w:t>
      </w:r>
      <w:r w:rsidRPr="00AB6724">
        <w:rPr>
          <w:rFonts w:asciiTheme="majorBidi" w:hAnsiTheme="majorBidi" w:cstheme="majorBidi" w:hint="eastAsia"/>
          <w:color w:val="000000" w:themeColor="text1"/>
          <w:sz w:val="22"/>
          <w:szCs w:val="22"/>
        </w:rPr>
        <w:t>previous</w:t>
      </w:r>
      <w:r w:rsidRPr="00AB6724">
        <w:rPr>
          <w:rFonts w:asciiTheme="majorBidi" w:hAnsiTheme="majorBidi" w:cstheme="majorBidi"/>
          <w:color w:val="000000" w:themeColor="text1"/>
          <w:sz w:val="22"/>
          <w:szCs w:val="22"/>
        </w:rPr>
        <w:t xml:space="preserve"> cases, etc.</w:t>
      </w:r>
      <w:r>
        <w:rPr>
          <w:rFonts w:asciiTheme="majorBidi" w:hAnsiTheme="majorBidi" w:cstheme="majorBidi"/>
          <w:color w:val="000000" w:themeColor="text1"/>
          <w:sz w:val="22"/>
          <w:szCs w:val="22"/>
        </w:rPr>
        <w:t xml:space="preserve"> However,</w:t>
      </w:r>
      <w:r w:rsidRPr="00AB6724">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the reasons will not </w:t>
      </w:r>
      <w:r w:rsidRPr="00AB6724">
        <w:rPr>
          <w:rFonts w:asciiTheme="majorBidi" w:hAnsiTheme="majorBidi" w:cstheme="majorBidi"/>
          <w:color w:val="000000" w:themeColor="text1"/>
          <w:sz w:val="22"/>
          <w:szCs w:val="22"/>
        </w:rPr>
        <w:t>be explicitly stated for the judgment</w:t>
      </w:r>
      <w:r w:rsidR="003F5FFC">
        <w:rPr>
          <w:rFonts w:asciiTheme="majorBidi" w:hAnsiTheme="majorBidi" w:cstheme="majorBidi"/>
          <w:color w:val="000000" w:themeColor="text1"/>
          <w:sz w:val="22"/>
          <w:szCs w:val="22"/>
        </w:rPr>
        <w:t xml:space="preserve"> like writing in a specific section</w:t>
      </w:r>
      <w:r w:rsidRPr="00AB6724">
        <w:rPr>
          <w:rFonts w:asciiTheme="majorBidi" w:hAnsiTheme="majorBidi" w:cstheme="majorBidi"/>
          <w:color w:val="000000" w:themeColor="text1"/>
          <w:sz w:val="22"/>
          <w:szCs w:val="22"/>
        </w:rPr>
        <w:t xml:space="preserve">, the reader needs to read </w:t>
      </w:r>
      <w:r w:rsidR="003F5FFC">
        <w:rPr>
          <w:rFonts w:asciiTheme="majorBidi" w:hAnsiTheme="majorBidi" w:cstheme="majorBidi"/>
          <w:color w:val="000000" w:themeColor="text1"/>
          <w:sz w:val="22"/>
          <w:szCs w:val="22"/>
        </w:rPr>
        <w:t xml:space="preserve">through it </w:t>
      </w:r>
      <w:r w:rsidRPr="00AB6724">
        <w:rPr>
          <w:rFonts w:asciiTheme="majorBidi" w:hAnsiTheme="majorBidi" w:cstheme="majorBidi"/>
          <w:color w:val="000000" w:themeColor="text1"/>
          <w:sz w:val="22"/>
          <w:szCs w:val="22"/>
        </w:rPr>
        <w:t xml:space="preserve">to </w:t>
      </w:r>
      <w:r w:rsidR="00144E9A">
        <w:rPr>
          <w:rFonts w:asciiTheme="majorBidi" w:hAnsiTheme="majorBidi" w:cstheme="majorBidi"/>
          <w:color w:val="000000" w:themeColor="text1"/>
          <w:sz w:val="22"/>
          <w:szCs w:val="22"/>
        </w:rPr>
        <w:t xml:space="preserve">summarised and </w:t>
      </w:r>
      <w:r w:rsidRPr="00AB6724">
        <w:rPr>
          <w:rFonts w:asciiTheme="majorBidi" w:hAnsiTheme="majorBidi" w:cstheme="majorBidi"/>
          <w:color w:val="000000" w:themeColor="text1"/>
          <w:sz w:val="22"/>
          <w:szCs w:val="22"/>
        </w:rPr>
        <w:t>find out</w:t>
      </w:r>
      <w:r w:rsidR="003F5FFC">
        <w:rPr>
          <w:rFonts w:asciiTheme="majorBidi" w:hAnsiTheme="majorBidi" w:cstheme="majorBidi"/>
          <w:color w:val="000000" w:themeColor="text1"/>
          <w:sz w:val="22"/>
          <w:szCs w:val="22"/>
        </w:rPr>
        <w:t>. D</w:t>
      </w:r>
      <w:r w:rsidRPr="00AB6724">
        <w:rPr>
          <w:rFonts w:asciiTheme="majorBidi" w:hAnsiTheme="majorBidi" w:cstheme="majorBidi"/>
          <w:color w:val="000000" w:themeColor="text1"/>
          <w:sz w:val="22"/>
          <w:szCs w:val="22"/>
        </w:rPr>
        <w:t xml:space="preserve">ifferent judges </w:t>
      </w:r>
      <w:r w:rsidR="003F5FFC">
        <w:rPr>
          <w:rFonts w:asciiTheme="majorBidi" w:hAnsiTheme="majorBidi" w:cstheme="majorBidi"/>
          <w:color w:val="000000" w:themeColor="text1"/>
          <w:sz w:val="22"/>
          <w:szCs w:val="22"/>
        </w:rPr>
        <w:t>would</w:t>
      </w:r>
      <w:r w:rsidRPr="00AB6724">
        <w:rPr>
          <w:rFonts w:asciiTheme="majorBidi" w:hAnsiTheme="majorBidi" w:cstheme="majorBidi"/>
          <w:color w:val="000000" w:themeColor="text1"/>
          <w:sz w:val="22"/>
          <w:szCs w:val="22"/>
        </w:rPr>
        <w:t xml:space="preserve"> have a different </w:t>
      </w:r>
      <w:r w:rsidR="003F5FFC">
        <w:rPr>
          <w:rFonts w:asciiTheme="majorBidi" w:hAnsiTheme="majorBidi" w:cstheme="majorBidi"/>
          <w:color w:val="000000" w:themeColor="text1"/>
          <w:sz w:val="22"/>
          <w:szCs w:val="22"/>
        </w:rPr>
        <w:t>interpretations</w:t>
      </w:r>
      <w:r w:rsidRPr="00AB6724">
        <w:rPr>
          <w:rFonts w:asciiTheme="majorBidi" w:hAnsiTheme="majorBidi" w:cstheme="majorBidi"/>
          <w:color w:val="000000" w:themeColor="text1"/>
          <w:sz w:val="22"/>
          <w:szCs w:val="22"/>
        </w:rPr>
        <w:t xml:space="preserve"> of the case, </w:t>
      </w:r>
      <w:r w:rsidR="003F5FFC">
        <w:rPr>
          <w:rFonts w:asciiTheme="majorBidi" w:hAnsiTheme="majorBidi" w:cstheme="majorBidi"/>
          <w:color w:val="000000" w:themeColor="text1"/>
          <w:sz w:val="22"/>
          <w:szCs w:val="22"/>
        </w:rPr>
        <w:t>leading to different perspective in new cases</w:t>
      </w:r>
      <w:r w:rsidRPr="00AB6724">
        <w:rPr>
          <w:rFonts w:asciiTheme="majorBidi" w:hAnsiTheme="majorBidi" w:cstheme="majorBidi"/>
          <w:color w:val="000000" w:themeColor="text1"/>
          <w:sz w:val="22"/>
          <w:szCs w:val="22"/>
        </w:rPr>
        <w:t xml:space="preserve">. So reading </w:t>
      </w:r>
      <w:r w:rsidR="003F5FFC">
        <w:rPr>
          <w:rFonts w:asciiTheme="majorBidi" w:hAnsiTheme="majorBidi" w:cstheme="majorBidi"/>
          <w:color w:val="000000" w:themeColor="text1"/>
          <w:sz w:val="22"/>
          <w:szCs w:val="22"/>
        </w:rPr>
        <w:t>judgements</w:t>
      </w:r>
      <w:r w:rsidRPr="00AB6724">
        <w:rPr>
          <w:rFonts w:asciiTheme="majorBidi" w:hAnsiTheme="majorBidi" w:cstheme="majorBidi"/>
          <w:color w:val="000000" w:themeColor="text1"/>
          <w:sz w:val="22"/>
          <w:szCs w:val="22"/>
        </w:rPr>
        <w:t xml:space="preserve"> is something that all people </w:t>
      </w:r>
      <w:r w:rsidR="003F5FFC">
        <w:rPr>
          <w:rFonts w:asciiTheme="majorBidi" w:hAnsiTheme="majorBidi" w:cstheme="majorBidi"/>
          <w:color w:val="000000" w:themeColor="text1"/>
          <w:sz w:val="22"/>
          <w:szCs w:val="22"/>
        </w:rPr>
        <w:t>involved</w:t>
      </w:r>
      <w:r w:rsidRPr="00AB6724">
        <w:rPr>
          <w:rFonts w:asciiTheme="majorBidi" w:hAnsiTheme="majorBidi" w:cstheme="majorBidi"/>
          <w:color w:val="000000" w:themeColor="text1"/>
          <w:sz w:val="22"/>
          <w:szCs w:val="22"/>
        </w:rPr>
        <w:t xml:space="preserve"> </w:t>
      </w:r>
      <w:r w:rsidR="003F5FFC">
        <w:rPr>
          <w:rFonts w:asciiTheme="majorBidi" w:hAnsiTheme="majorBidi" w:cstheme="majorBidi"/>
          <w:color w:val="000000" w:themeColor="text1"/>
          <w:sz w:val="22"/>
          <w:szCs w:val="22"/>
        </w:rPr>
        <w:t>common law</w:t>
      </w:r>
      <w:r w:rsidRPr="00AB6724">
        <w:rPr>
          <w:rFonts w:asciiTheme="majorBidi" w:hAnsiTheme="majorBidi" w:cstheme="majorBidi"/>
          <w:color w:val="000000" w:themeColor="text1"/>
          <w:sz w:val="22"/>
          <w:szCs w:val="22"/>
        </w:rPr>
        <w:t xml:space="preserve"> need to do. </w:t>
      </w:r>
      <w:r w:rsidR="003F5FFC">
        <w:rPr>
          <w:rFonts w:asciiTheme="majorBidi" w:hAnsiTheme="majorBidi" w:cstheme="majorBidi"/>
          <w:color w:val="000000" w:themeColor="text1"/>
          <w:sz w:val="22"/>
          <w:szCs w:val="22"/>
        </w:rPr>
        <w:t>Law</w:t>
      </w:r>
      <w:r w:rsidRPr="00AB6724">
        <w:rPr>
          <w:rFonts w:asciiTheme="majorBidi" w:hAnsiTheme="majorBidi" w:cstheme="majorBidi"/>
          <w:color w:val="000000" w:themeColor="text1"/>
          <w:sz w:val="22"/>
          <w:szCs w:val="22"/>
        </w:rPr>
        <w:t xml:space="preserve"> students </w:t>
      </w:r>
      <w:r w:rsidR="003F5FFC">
        <w:rPr>
          <w:rFonts w:asciiTheme="majorBidi" w:hAnsiTheme="majorBidi" w:cstheme="majorBidi"/>
          <w:color w:val="000000" w:themeColor="text1"/>
          <w:sz w:val="22"/>
          <w:szCs w:val="22"/>
        </w:rPr>
        <w:t xml:space="preserve">need </w:t>
      </w:r>
      <w:r w:rsidRPr="00AB6724">
        <w:rPr>
          <w:rFonts w:asciiTheme="majorBidi" w:hAnsiTheme="majorBidi" w:cstheme="majorBidi"/>
          <w:color w:val="000000" w:themeColor="text1"/>
          <w:sz w:val="22"/>
          <w:szCs w:val="22"/>
        </w:rPr>
        <w:t xml:space="preserve">to study a lot of cases to understand legal principles and precedents for their future careers. Lawyers and legal professionals also need to draft legal documents and provide legal advice </w:t>
      </w:r>
      <w:r w:rsidR="003F5FFC">
        <w:rPr>
          <w:rFonts w:asciiTheme="majorBidi" w:hAnsiTheme="majorBidi" w:cstheme="majorBidi"/>
          <w:color w:val="000000" w:themeColor="text1"/>
          <w:sz w:val="22"/>
          <w:szCs w:val="22"/>
        </w:rPr>
        <w:t xml:space="preserve">to their customers with sufficient amount of </w:t>
      </w:r>
      <w:r w:rsidR="00990811">
        <w:rPr>
          <w:rFonts w:asciiTheme="majorBidi" w:hAnsiTheme="majorBidi" w:cstheme="majorBidi"/>
          <w:color w:val="000000" w:themeColor="text1"/>
          <w:sz w:val="22"/>
          <w:szCs w:val="22"/>
        </w:rPr>
        <w:t>cases in mind</w:t>
      </w:r>
      <w:r w:rsidRPr="00AB6724">
        <w:rPr>
          <w:rFonts w:asciiTheme="majorBidi" w:hAnsiTheme="majorBidi" w:cstheme="majorBidi"/>
          <w:color w:val="000000" w:themeColor="text1"/>
          <w:sz w:val="22"/>
          <w:szCs w:val="22"/>
        </w:rPr>
        <w:t>.</w:t>
      </w:r>
      <w:r>
        <w:rPr>
          <w:rFonts w:ascii="SimSun" w:eastAsia="SimSun" w:hAnsi="SimSun" w:cs="SimSun"/>
          <w:color w:val="0D0D0D"/>
        </w:rPr>
        <w:t xml:space="preserve"> </w:t>
      </w:r>
    </w:p>
    <w:p w14:paraId="5686942C" w14:textId="61C6028B" w:rsidR="00013C0B" w:rsidRPr="003F1E96" w:rsidRDefault="002C6B1D" w:rsidP="00F61A0D">
      <w:pPr>
        <w:numPr>
          <w:ilvl w:val="0"/>
          <w:numId w:val="33"/>
        </w:numPr>
        <w:pBdr>
          <w:top w:val="single" w:sz="2" w:space="0" w:color="E3E3E3"/>
          <w:left w:val="single" w:sz="2" w:space="0" w:color="E3E3E3"/>
          <w:bottom w:val="single" w:sz="2" w:space="0" w:color="E3E3E3"/>
          <w:right w:val="single" w:sz="2" w:space="0" w:color="E3E3E3"/>
        </w:pBdr>
        <w:shd w:val="clear" w:color="auto" w:fill="FFFFFF"/>
        <w:rPr>
          <w:rFonts w:ascii="SimSun" w:eastAsia="SimSun" w:hAnsi="SimSun" w:cs="SimSun"/>
          <w:color w:val="0D0D0D"/>
        </w:rPr>
      </w:pPr>
      <w:r>
        <w:rPr>
          <w:rFonts w:ascii="SimSun" w:eastAsia="SimSun" w:hAnsi="SimSun" w:cs="SimSun" w:hint="eastAsia"/>
          <w:color w:val="0D0D0D"/>
        </w:rPr>
        <w:t>英美法系又名普通法，他与制定法在使用上最大的差别是遵循先例。使用制定法时，法官将成文的法条适用到</w:t>
      </w:r>
      <w:r w:rsidR="00005441" w:rsidRPr="003F1E96">
        <w:rPr>
          <w:rFonts w:ascii="SimSun" w:eastAsia="SimSun" w:hAnsi="SimSun" w:cs="SimSun" w:hint="eastAsia"/>
          <w:color w:val="0D0D0D"/>
        </w:rPr>
        <w:t>具体的案件中，做出判决。而普通法没有成文的法条，因此法官只能依据之前的判例来裁决当下案件，这就是他最突出的特点</w:t>
      </w:r>
      <w:r w:rsidR="006D644E" w:rsidRPr="003F1E96">
        <w:rPr>
          <w:rFonts w:ascii="SimSun" w:eastAsia="SimSun" w:hAnsi="SimSun" w:cs="SimSun" w:hint="eastAsia"/>
          <w:color w:val="0D0D0D"/>
        </w:rPr>
        <w:t>即引用大量的判例来解释法律条文</w:t>
      </w:r>
      <w:r w:rsidR="00990811">
        <w:rPr>
          <w:rFonts w:ascii="SimSun" w:eastAsia="SimSun" w:hAnsi="SimSun" w:cs="SimSun" w:hint="eastAsia"/>
          <w:color w:val="0D0D0D"/>
        </w:rPr>
        <w:t>.</w:t>
      </w:r>
      <w:r w:rsidR="006D644E" w:rsidRPr="003F1E96">
        <w:rPr>
          <w:rFonts w:ascii="SimSun" w:eastAsia="SimSun" w:hAnsi="SimSun" w:cs="SimSun" w:hint="eastAsia"/>
          <w:color w:val="0D0D0D"/>
        </w:rPr>
        <w:t>上级法院的判决书里的论证</w:t>
      </w:r>
      <w:r w:rsidR="00154FDA" w:rsidRPr="003F1E96">
        <w:rPr>
          <w:rFonts w:ascii="SimSun" w:eastAsia="SimSun" w:hAnsi="SimSun" w:cs="SimSun" w:hint="eastAsia"/>
          <w:color w:val="0D0D0D"/>
        </w:rPr>
        <w:t>过程</w:t>
      </w:r>
      <w:r w:rsidR="006D644E" w:rsidRPr="003F1E96">
        <w:rPr>
          <w:rFonts w:ascii="SimSun" w:eastAsia="SimSun" w:hAnsi="SimSun" w:cs="SimSun" w:hint="eastAsia"/>
          <w:color w:val="0D0D0D"/>
        </w:rPr>
        <w:t>对下级法院来说具有约束</w:t>
      </w:r>
      <w:r w:rsidR="00154FDA" w:rsidRPr="003F1E96">
        <w:rPr>
          <w:rFonts w:ascii="SimSun" w:eastAsia="SimSun" w:hAnsi="SimSun" w:cs="SimSun" w:hint="eastAsia"/>
          <w:color w:val="0D0D0D"/>
        </w:rPr>
        <w:t>力</w:t>
      </w:r>
      <w:r w:rsidR="00154FDA" w:rsidRPr="003F1E96">
        <w:rPr>
          <w:rFonts w:ascii="SimSun" w:eastAsia="SimSun" w:hAnsi="SimSun" w:cs="SimSun"/>
          <w:color w:val="0D0D0D"/>
        </w:rPr>
        <w:t>Binding Authority</w:t>
      </w:r>
      <w:r w:rsidR="006D644E" w:rsidRPr="003F1E96">
        <w:rPr>
          <w:rFonts w:ascii="SimSun" w:eastAsia="SimSun" w:hAnsi="SimSun" w:cs="SimSun" w:hint="eastAsia"/>
          <w:color w:val="0D0D0D"/>
        </w:rPr>
        <w:t>，下级法院不能与之相违背。即便是没有上下级关系的法院，其判决书内容对彼此也有一般的说服力，不一定要遵守，但是可以用来支持自己的论证。</w:t>
      </w:r>
    </w:p>
    <w:p w14:paraId="44BD5AFF" w14:textId="42822267" w:rsidR="00247C7A" w:rsidRDefault="003F1E96" w:rsidP="0008508C">
      <w:pPr>
        <w:numPr>
          <w:ilvl w:val="0"/>
          <w:numId w:val="33"/>
        </w:numPr>
        <w:pBdr>
          <w:top w:val="single" w:sz="2" w:space="0" w:color="E3E3E3"/>
          <w:left w:val="single" w:sz="2" w:space="0" w:color="E3E3E3"/>
          <w:bottom w:val="single" w:sz="2" w:space="0" w:color="E3E3E3"/>
          <w:right w:val="single" w:sz="2" w:space="0" w:color="E3E3E3"/>
        </w:pBdr>
        <w:shd w:val="clear" w:color="auto" w:fill="FFFFFF"/>
        <w:rPr>
          <w:rFonts w:ascii="SimSun" w:eastAsia="SimSun" w:hAnsi="SimSun" w:cs="SimSun"/>
          <w:color w:val="0D0D0D"/>
        </w:rPr>
      </w:pPr>
      <w:r w:rsidRPr="003F1E96">
        <w:rPr>
          <w:rFonts w:ascii="SimSun" w:eastAsia="SimSun" w:hAnsi="SimSun" w:cs="SimSun" w:hint="eastAsia"/>
          <w:color w:val="0D0D0D"/>
        </w:rPr>
        <w:t>普通法法官在处理纠纷的过程中逐步发展出普通法规则，但是这些规则不像制定法那样明确写出来而是隐藏在案件里。大法官布雷克顿写的《英格兰的法律与习惯》奠定了普通法的基础，对国王两千多个案例分门别类的梳理，有助于法官从中发现法律。</w:t>
      </w:r>
      <w:r w:rsidR="0027341D">
        <w:rPr>
          <w:rFonts w:ascii="SimSun" w:eastAsia="SimSun" w:hAnsi="SimSun" w:cs="SimSun" w:hint="eastAsia"/>
          <w:color w:val="0D0D0D"/>
        </w:rPr>
        <w:t>但是在common</w:t>
      </w:r>
      <w:r w:rsidR="0027341D">
        <w:rPr>
          <w:rFonts w:ascii="SimSun" w:eastAsia="SimSun" w:hAnsi="SimSun" w:cs="SimSun"/>
          <w:color w:val="0D0D0D"/>
        </w:rPr>
        <w:t xml:space="preserve"> </w:t>
      </w:r>
      <w:r w:rsidR="0027341D">
        <w:rPr>
          <w:rFonts w:ascii="SimSun" w:eastAsia="SimSun" w:hAnsi="SimSun" w:cs="SimSun" w:hint="eastAsia"/>
          <w:color w:val="0D0D0D"/>
        </w:rPr>
        <w:t>law实施的过程中通常面临</w:t>
      </w:r>
      <w:r w:rsidR="00F75909">
        <w:rPr>
          <w:rFonts w:ascii="SimSun" w:eastAsia="SimSun" w:hAnsi="SimSun" w:cs="SimSun" w:hint="eastAsia"/>
          <w:color w:val="0D0D0D"/>
        </w:rPr>
        <w:t>两</w:t>
      </w:r>
      <w:r w:rsidR="0027341D">
        <w:rPr>
          <w:rFonts w:ascii="SimSun" w:eastAsia="SimSun" w:hAnsi="SimSun" w:cs="SimSun" w:hint="eastAsia"/>
          <w:color w:val="0D0D0D"/>
        </w:rPr>
        <w:t>个问题</w:t>
      </w:r>
      <w:r w:rsidR="00012475">
        <w:rPr>
          <w:rFonts w:ascii="SimSun" w:eastAsia="SimSun" w:hAnsi="SimSun" w:cs="SimSun" w:hint="eastAsia"/>
          <w:color w:val="0D0D0D"/>
        </w:rPr>
        <w:t>，</w:t>
      </w:r>
      <w:r w:rsidR="00F75909">
        <w:rPr>
          <w:rFonts w:ascii="SimSun" w:eastAsia="SimSun" w:hAnsi="SimSun" w:cs="SimSun" w:hint="eastAsia"/>
          <w:color w:val="0D0D0D"/>
        </w:rPr>
        <w:t>1</w:t>
      </w:r>
      <w:r w:rsidR="00F75909">
        <w:rPr>
          <w:rFonts w:ascii="SimSun" w:eastAsia="SimSun" w:hAnsi="SimSun" w:cs="SimSun"/>
          <w:color w:val="0D0D0D"/>
        </w:rPr>
        <w:t>.</w:t>
      </w:r>
      <w:r w:rsidR="0027341D">
        <w:rPr>
          <w:rFonts w:ascii="SimSun" w:eastAsia="SimSun" w:hAnsi="SimSun" w:cs="SimSun" w:hint="eastAsia"/>
          <w:color w:val="0D0D0D"/>
        </w:rPr>
        <w:t>那么多先例</w:t>
      </w:r>
      <w:r w:rsidR="00FD10C2">
        <w:rPr>
          <w:rFonts w:ascii="SimSun" w:eastAsia="SimSun" w:hAnsi="SimSun" w:cs="SimSun" w:hint="eastAsia"/>
          <w:color w:val="0D0D0D"/>
        </w:rPr>
        <w:t>，法官应该遵循哪一个或者哪些做出判决，律师应该使用哪些先例作为自己的论据</w:t>
      </w:r>
      <w:r w:rsidR="00F75909">
        <w:rPr>
          <w:rFonts w:ascii="SimSun" w:eastAsia="SimSun" w:hAnsi="SimSun" w:cs="SimSun" w:hint="eastAsia"/>
          <w:color w:val="0D0D0D"/>
        </w:rPr>
        <w:t>。</w:t>
      </w:r>
      <w:r w:rsidR="00F75909">
        <w:rPr>
          <w:rFonts w:ascii="SimSun" w:eastAsia="SimSun" w:hAnsi="SimSun" w:cs="SimSun"/>
          <w:color w:val="0D0D0D"/>
        </w:rPr>
        <w:t>2.</w:t>
      </w:r>
      <w:r w:rsidR="00F75909">
        <w:rPr>
          <w:rFonts w:ascii="SimSun" w:eastAsia="SimSun" w:hAnsi="SimSun" w:cs="SimSun" w:hint="eastAsia"/>
          <w:color w:val="0D0D0D"/>
        </w:rPr>
        <w:t>如果严格遵循，如何应对时代和社会的巨大变化。</w:t>
      </w:r>
    </w:p>
    <w:p w14:paraId="2ADE36F3" w14:textId="67BAA180" w:rsidR="00AB6724" w:rsidRDefault="00881780" w:rsidP="007C4976">
      <w:pPr>
        <w:numPr>
          <w:ilvl w:val="0"/>
          <w:numId w:val="33"/>
        </w:numPr>
        <w:pBdr>
          <w:top w:val="single" w:sz="2" w:space="0" w:color="E3E3E3"/>
          <w:left w:val="single" w:sz="2" w:space="0" w:color="E3E3E3"/>
          <w:bottom w:val="single" w:sz="2" w:space="0" w:color="E3E3E3"/>
          <w:right w:val="single" w:sz="2" w:space="0" w:color="E3E3E3"/>
        </w:pBdr>
        <w:shd w:val="clear" w:color="auto" w:fill="FFFFFF"/>
        <w:rPr>
          <w:rFonts w:ascii="SimSun" w:eastAsia="SimSun" w:hAnsi="SimSun" w:cs="SimSun"/>
          <w:color w:val="0D0D0D"/>
        </w:rPr>
      </w:pPr>
      <w:r>
        <w:rPr>
          <w:rFonts w:ascii="SimSun" w:eastAsia="SimSun" w:hAnsi="SimSun" w:cs="SimSun" w:hint="eastAsia"/>
          <w:color w:val="0D0D0D"/>
        </w:rPr>
        <w:t>一个</w:t>
      </w:r>
      <w:r w:rsidR="00AB6724">
        <w:rPr>
          <w:rFonts w:ascii="SimSun" w:eastAsia="SimSun" w:hAnsi="SimSun" w:cs="SimSun" w:hint="eastAsia"/>
          <w:color w:val="0D0D0D"/>
        </w:rPr>
        <w:t>judgemen</w:t>
      </w:r>
      <w:r w:rsidR="00AB6724">
        <w:rPr>
          <w:rFonts w:ascii="SimSun" w:eastAsia="SimSun" w:hAnsi="SimSun" w:cs="SimSun"/>
          <w:color w:val="0D0D0D"/>
        </w:rPr>
        <w:t>t</w:t>
      </w:r>
      <w:r w:rsidR="00AB6724">
        <w:rPr>
          <w:rFonts w:ascii="SimSun" w:eastAsia="SimSun" w:hAnsi="SimSun" w:cs="SimSun" w:hint="eastAsia"/>
          <w:color w:val="0D0D0D"/>
        </w:rPr>
        <w:t>包含</w:t>
      </w:r>
      <w:r>
        <w:rPr>
          <w:rFonts w:ascii="SimSun" w:eastAsia="SimSun" w:hAnsi="SimSun" w:cs="SimSun" w:hint="eastAsia"/>
          <w:color w:val="0D0D0D"/>
        </w:rPr>
        <w:t>很多内容，比如案件事实，判据理由和</w:t>
      </w:r>
      <w:r w:rsidR="00AB6724">
        <w:rPr>
          <w:rFonts w:ascii="SimSun" w:eastAsia="SimSun" w:hAnsi="SimSun" w:cs="SimSun" w:hint="eastAsia"/>
          <w:color w:val="0D0D0D"/>
        </w:rPr>
        <w:t>对过往案例的引用</w:t>
      </w:r>
      <w:r>
        <w:rPr>
          <w:rFonts w:ascii="SimSun" w:eastAsia="SimSun" w:hAnsi="SimSun" w:cs="SimSun" w:hint="eastAsia"/>
          <w:color w:val="0D0D0D"/>
        </w:rPr>
        <w:t>等，但实际</w:t>
      </w:r>
      <w:r w:rsidR="00AB6724">
        <w:rPr>
          <w:rFonts w:ascii="SimSun" w:eastAsia="SimSun" w:hAnsi="SimSun" w:cs="SimSun" w:hint="eastAsia"/>
          <w:color w:val="0D0D0D"/>
        </w:rPr>
        <w:t>上</w:t>
      </w:r>
      <w:r>
        <w:rPr>
          <w:rFonts w:ascii="SimSun" w:eastAsia="SimSun" w:hAnsi="SimSun" w:cs="SimSun" w:hint="eastAsia"/>
          <w:color w:val="0D0D0D"/>
        </w:rPr>
        <w:t>一个案件不会明确的说</w:t>
      </w:r>
      <w:r w:rsidR="00AB6724">
        <w:rPr>
          <w:rFonts w:ascii="SimSun" w:eastAsia="SimSun" w:hAnsi="SimSun" w:cs="SimSun" w:hint="eastAsia"/>
          <w:color w:val="0D0D0D"/>
        </w:rPr>
        <w:t>出</w:t>
      </w:r>
      <w:r>
        <w:rPr>
          <w:rFonts w:ascii="SimSun" w:eastAsia="SimSun" w:hAnsi="SimSun" w:cs="SimSun" w:hint="eastAsia"/>
          <w:color w:val="0D0D0D"/>
        </w:rPr>
        <w:t>判据理由,而是隐藏在法官的</w:t>
      </w:r>
      <w:r w:rsidR="00AB6724">
        <w:rPr>
          <w:rFonts w:ascii="SimSun" w:eastAsia="SimSun" w:hAnsi="SimSun" w:cs="SimSun" w:hint="eastAsia"/>
          <w:color w:val="0D0D0D"/>
        </w:rPr>
        <w:t>整个</w:t>
      </w:r>
      <w:r>
        <w:rPr>
          <w:rFonts w:ascii="SimSun" w:eastAsia="SimSun" w:hAnsi="SimSun" w:cs="SimSun" w:hint="eastAsia"/>
          <w:color w:val="0D0D0D"/>
        </w:rPr>
        <w:t>推理过程中</w:t>
      </w:r>
      <w:r w:rsidR="00AB6724">
        <w:rPr>
          <w:rFonts w:ascii="SimSun" w:eastAsia="SimSun" w:hAnsi="SimSun" w:cs="SimSun" w:hint="eastAsia"/>
          <w:color w:val="0D0D0D"/>
        </w:rPr>
        <w:t>，</w:t>
      </w:r>
      <w:r>
        <w:rPr>
          <w:rFonts w:ascii="SimSun" w:eastAsia="SimSun" w:hAnsi="SimSun" w:cs="SimSun" w:hint="eastAsia"/>
          <w:color w:val="0D0D0D"/>
        </w:rPr>
        <w:t>需要</w:t>
      </w:r>
      <w:r w:rsidR="00AB6724">
        <w:rPr>
          <w:rFonts w:ascii="SimSun" w:eastAsia="SimSun" w:hAnsi="SimSun" w:cs="SimSun" w:hint="eastAsia"/>
          <w:color w:val="0D0D0D"/>
        </w:rPr>
        <w:t>读者去阅读梳理才能</w:t>
      </w:r>
      <w:r>
        <w:rPr>
          <w:rFonts w:ascii="SimSun" w:eastAsia="SimSun" w:hAnsi="SimSun" w:cs="SimSun" w:hint="eastAsia"/>
          <w:color w:val="0D0D0D"/>
        </w:rPr>
        <w:t>发现，</w:t>
      </w:r>
      <w:r w:rsidR="00AB6724">
        <w:rPr>
          <w:rFonts w:ascii="SimSun" w:eastAsia="SimSun" w:hAnsi="SimSun" w:cs="SimSun" w:hint="eastAsia"/>
          <w:color w:val="0D0D0D"/>
        </w:rPr>
        <w:t>而</w:t>
      </w:r>
      <w:r>
        <w:rPr>
          <w:rFonts w:ascii="SimSun" w:eastAsia="SimSun" w:hAnsi="SimSun" w:cs="SimSun" w:hint="eastAsia"/>
          <w:color w:val="0D0D0D"/>
        </w:rPr>
        <w:t>不同的法官可能会有不同的</w:t>
      </w:r>
      <w:r w:rsidR="00AB6724">
        <w:rPr>
          <w:rFonts w:ascii="SimSun" w:eastAsia="SimSun" w:hAnsi="SimSun" w:cs="SimSun" w:hint="eastAsia"/>
          <w:color w:val="0D0D0D"/>
        </w:rPr>
        <w:t>理解，导致对不同新案件的看法也不同</w:t>
      </w:r>
      <w:r>
        <w:rPr>
          <w:rFonts w:ascii="SimSun" w:eastAsia="SimSun" w:hAnsi="SimSun" w:cs="SimSun" w:hint="eastAsia"/>
          <w:color w:val="0D0D0D"/>
        </w:rPr>
        <w:t>。</w:t>
      </w:r>
      <w:r w:rsidR="00AB6724">
        <w:rPr>
          <w:rFonts w:ascii="SimSun" w:eastAsia="SimSun" w:hAnsi="SimSun" w:cs="SimSun" w:hint="eastAsia"/>
          <w:color w:val="0D0D0D"/>
        </w:rPr>
        <w:t>所以阅读大量judgement是所有与common</w:t>
      </w:r>
      <w:r w:rsidR="00AB6724">
        <w:rPr>
          <w:rFonts w:ascii="SimSun" w:eastAsia="SimSun" w:hAnsi="SimSun" w:cs="SimSun"/>
          <w:color w:val="0D0D0D"/>
        </w:rPr>
        <w:t xml:space="preserve"> </w:t>
      </w:r>
      <w:r w:rsidR="00AB6724">
        <w:rPr>
          <w:rFonts w:ascii="SimSun" w:eastAsia="SimSun" w:hAnsi="SimSun" w:cs="SimSun" w:hint="eastAsia"/>
          <w:color w:val="0D0D0D"/>
        </w:rPr>
        <w:t>law相关的人需要做到的。</w:t>
      </w:r>
      <w:r w:rsidR="00AB6724" w:rsidRPr="007C4976">
        <w:rPr>
          <w:rFonts w:ascii="SimSun" w:eastAsia="SimSun" w:hAnsi="SimSun" w:cs="SimSun" w:hint="eastAsia"/>
          <w:color w:val="0D0D0D"/>
        </w:rPr>
        <w:t>所以这个法律背景下，法学院的学生需要研究大量案例来理解法律原则和先例，为他们未来的职业生涯打下基础。</w:t>
      </w:r>
      <w:r w:rsidR="00AB6724" w:rsidRPr="00AB6724">
        <w:rPr>
          <w:rFonts w:ascii="SimSun" w:eastAsia="SimSun" w:hAnsi="SimSun" w:cs="SimSun" w:hint="eastAsia"/>
          <w:color w:val="0D0D0D"/>
        </w:rPr>
        <w:t>律师和法律专业人士</w:t>
      </w:r>
      <w:r w:rsidR="00AB6724">
        <w:rPr>
          <w:rFonts w:ascii="SimSun" w:eastAsia="SimSun" w:hAnsi="SimSun" w:cs="SimSun" w:hint="eastAsia"/>
          <w:color w:val="0D0D0D"/>
        </w:rPr>
        <w:t>也需要通过这个举动</w:t>
      </w:r>
      <w:r w:rsidR="00AB6724" w:rsidRPr="00AB6724">
        <w:rPr>
          <w:rFonts w:ascii="SimSun" w:eastAsia="SimSun" w:hAnsi="SimSun" w:cs="SimSun" w:hint="eastAsia"/>
          <w:color w:val="0D0D0D"/>
        </w:rPr>
        <w:t>为委托人辩护、起草法律文件和提供法律咨询。</w:t>
      </w:r>
    </w:p>
    <w:p w14:paraId="419B9C64" w14:textId="3E6692BC" w:rsidR="007C4976" w:rsidRPr="007C4976" w:rsidRDefault="007C4976" w:rsidP="007C4976">
      <w:pPr>
        <w:numPr>
          <w:ilvl w:val="0"/>
          <w:numId w:val="33"/>
        </w:numPr>
        <w:pBdr>
          <w:top w:val="single" w:sz="2" w:space="0" w:color="E3E3E3"/>
          <w:left w:val="single" w:sz="2" w:space="0" w:color="E3E3E3"/>
          <w:bottom w:val="single" w:sz="2" w:space="0" w:color="E3E3E3"/>
          <w:right w:val="single" w:sz="2" w:space="0" w:color="E3E3E3"/>
        </w:pBdr>
        <w:shd w:val="clear" w:color="auto" w:fill="FFFFFF"/>
        <w:rPr>
          <w:rFonts w:ascii="SimSun" w:eastAsia="SimSun" w:hAnsi="SimSun" w:cs="SimSun"/>
          <w:color w:val="0D0D0D"/>
        </w:rPr>
      </w:pPr>
    </w:p>
    <w:p w14:paraId="0EEBA663" w14:textId="4587266D" w:rsidR="0008508C" w:rsidRDefault="0008508C" w:rsidP="0008508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apple-system" w:hAnsi="-apple-system"/>
          <w:b/>
          <w:bCs/>
          <w:color w:val="0D0D0D"/>
        </w:rPr>
      </w:pPr>
      <w:r w:rsidRPr="0008508C">
        <w:rPr>
          <w:rFonts w:ascii="-apple-system" w:hAnsi="-apple-system"/>
          <w:b/>
          <w:bCs/>
          <w:color w:val="0D0D0D"/>
        </w:rPr>
        <w:t>ii. UKHL and UKSC Judgments</w:t>
      </w:r>
    </w:p>
    <w:p w14:paraId="0E599D87" w14:textId="2561110F" w:rsidR="005F41FC" w:rsidRDefault="005F41FC" w:rsidP="00C14DEF">
      <w:pPr>
        <w:pStyle w:val="NormalWeb"/>
        <w:pBdr>
          <w:top w:val="single" w:sz="2" w:space="0" w:color="E3E3E3"/>
          <w:left w:val="single" w:sz="2" w:space="5" w:color="E3E3E3"/>
          <w:bottom w:val="single" w:sz="2" w:space="0" w:color="E3E3E3"/>
          <w:right w:val="single" w:sz="2" w:space="0" w:color="E3E3E3"/>
        </w:pBdr>
        <w:shd w:val="clear" w:color="auto" w:fill="FFFFFF"/>
        <w:rPr>
          <w:rFonts w:asciiTheme="minorHAnsi" w:eastAsia="SimSun" w:hAnsiTheme="minorHAnsi" w:cstheme="minorHAnsi"/>
          <w:color w:val="0D0D0D"/>
          <w:lang w:eastAsia="zh-CN"/>
        </w:rPr>
      </w:pPr>
      <w:r>
        <w:rPr>
          <w:rFonts w:asciiTheme="minorHAnsi" w:eastAsia="SimSun" w:hAnsiTheme="minorHAnsi" w:cstheme="minorHAnsi"/>
          <w:color w:val="0D0D0D"/>
          <w:lang w:eastAsia="zh-CN"/>
        </w:rPr>
        <w:lastRenderedPageBreak/>
        <w:t xml:space="preserve">A key component of the Constitution is the courts, which serve as the last arbitrator between citizens and the State. Before the Supreme Court was founded in 2009, the highest appeal court in United Kingdom is the House of Lort which was established on 14th century. It used to have the authority to </w:t>
      </w:r>
      <w:r w:rsidR="00102012">
        <w:rPr>
          <w:rFonts w:asciiTheme="minorHAnsi" w:eastAsia="SimSun" w:hAnsiTheme="minorHAnsi" w:cstheme="minorHAnsi"/>
          <w:color w:val="0D0D0D"/>
          <w:lang w:eastAsia="zh-CN"/>
        </w:rPr>
        <w:t xml:space="preserve">make the final decision in all civil cases in UK, as well as all criminal cases in the country except the one in Scotland. </w:t>
      </w:r>
      <w:r w:rsidR="002B6233">
        <w:rPr>
          <w:rFonts w:asciiTheme="minorHAnsi" w:eastAsia="SimSun" w:hAnsiTheme="minorHAnsi" w:cstheme="minorHAnsi"/>
          <w:color w:val="0D0D0D"/>
          <w:lang w:eastAsia="zh-CN"/>
        </w:rPr>
        <w:t xml:space="preserve">However, its jurisdiction was not shared by the whole house but </w:t>
      </w:r>
      <w:r w:rsidR="002B6233">
        <w:rPr>
          <w:rFonts w:ascii="Arial" w:hAnsi="Arial" w:cs="Arial"/>
          <w:color w:val="202122"/>
          <w:sz w:val="21"/>
          <w:szCs w:val="21"/>
          <w:shd w:val="clear" w:color="auto" w:fill="FFFFFF"/>
        </w:rPr>
        <w:t xml:space="preserve">by a committee of "Law Lords", legally experienced member in UKHL </w:t>
      </w:r>
      <w:r w:rsidR="002B6233" w:rsidRPr="002B6233">
        <w:rPr>
          <w:rFonts w:asciiTheme="minorHAnsi" w:eastAsia="SimSun" w:hAnsiTheme="minorHAnsi" w:cstheme="minorHAnsi"/>
          <w:color w:val="0D0D0D"/>
          <w:lang w:eastAsia="zh-CN"/>
        </w:rPr>
        <w:t>who had exclusive authority to hear appeals from subordinate courts</w:t>
      </w:r>
      <w:r w:rsidR="003243BE">
        <w:rPr>
          <w:rFonts w:asciiTheme="minorHAnsi" w:eastAsia="SimSun" w:hAnsiTheme="minorHAnsi" w:cstheme="minorHAnsi"/>
          <w:color w:val="0D0D0D"/>
          <w:lang w:eastAsia="zh-CN"/>
        </w:rPr>
        <w:t xml:space="preserve">. </w:t>
      </w:r>
      <w:r w:rsidRPr="005F41FC">
        <w:rPr>
          <w:rFonts w:asciiTheme="minorHAnsi" w:eastAsia="SimSun" w:hAnsiTheme="minorHAnsi" w:cstheme="minorHAnsi"/>
          <w:color w:val="0D0D0D"/>
          <w:lang w:eastAsia="zh-CN"/>
        </w:rPr>
        <w:t>Under the Appellate Jurisdiction Act</w:t>
      </w:r>
      <w:r w:rsidR="00D63A36">
        <w:rPr>
          <w:rFonts w:asciiTheme="minorHAnsi" w:eastAsia="SimSun" w:hAnsiTheme="minorHAnsi" w:cstheme="minorHAnsi"/>
          <w:color w:val="0D0D0D"/>
          <w:lang w:eastAsia="zh-CN"/>
        </w:rPr>
        <w:t xml:space="preserve"> 1876</w:t>
      </w:r>
      <w:r w:rsidR="00D63A36" w:rsidRPr="00D63A36">
        <w:rPr>
          <w:rFonts w:asciiTheme="minorHAnsi" w:eastAsia="SimSun" w:hAnsiTheme="minorHAnsi" w:cstheme="minorHAnsi"/>
          <w:color w:val="0D0D0D"/>
          <w:lang w:eastAsia="zh-CN"/>
        </w:rPr>
        <w:t xml:space="preserve"> the twelve Lords of Appeal in Ordinary</w:t>
      </w:r>
      <w:r w:rsidR="00D63A36" w:rsidRPr="005F41FC">
        <w:rPr>
          <w:rFonts w:asciiTheme="minorHAnsi" w:eastAsia="SimSun" w:hAnsiTheme="minorHAnsi" w:cstheme="minorHAnsi"/>
          <w:color w:val="0D0D0D"/>
          <w:lang w:eastAsia="zh-CN"/>
        </w:rPr>
        <w:t xml:space="preserve"> </w:t>
      </w:r>
      <w:r w:rsidRPr="005F41FC">
        <w:rPr>
          <w:rFonts w:asciiTheme="minorHAnsi" w:eastAsia="SimSun" w:hAnsiTheme="minorHAnsi" w:cstheme="minorHAnsi"/>
          <w:color w:val="0D0D0D"/>
          <w:lang w:eastAsia="zh-CN"/>
        </w:rPr>
        <w:t>are appointed to manage the complex judicial business of the House</w:t>
      </w:r>
      <w:r w:rsidR="00D63A36">
        <w:rPr>
          <w:rFonts w:asciiTheme="minorHAnsi" w:eastAsia="SimSun" w:hAnsiTheme="minorHAnsi" w:cstheme="minorHAnsi"/>
          <w:color w:val="0D0D0D"/>
          <w:lang w:eastAsia="zh-CN"/>
        </w:rPr>
        <w:t>. They</w:t>
      </w:r>
      <w:r w:rsidRPr="005F41FC">
        <w:rPr>
          <w:rFonts w:asciiTheme="minorHAnsi" w:eastAsia="SimSun" w:hAnsiTheme="minorHAnsi" w:cstheme="minorHAnsi"/>
          <w:color w:val="0D0D0D"/>
          <w:lang w:eastAsia="zh-CN"/>
        </w:rPr>
        <w:t xml:space="preserve"> are responsible for hearing a wide range of complex legal cases, including those involving </w:t>
      </w:r>
      <w:r w:rsidR="003243BE">
        <w:rPr>
          <w:rFonts w:asciiTheme="minorHAnsi" w:eastAsia="SimSun" w:hAnsiTheme="minorHAnsi" w:cstheme="minorHAnsi"/>
          <w:color w:val="0D0D0D"/>
          <w:lang w:eastAsia="zh-CN"/>
        </w:rPr>
        <w:t>significant</w:t>
      </w:r>
      <w:r w:rsidRPr="005F41FC">
        <w:rPr>
          <w:rFonts w:asciiTheme="minorHAnsi" w:eastAsia="SimSun" w:hAnsiTheme="minorHAnsi" w:cstheme="minorHAnsi"/>
          <w:color w:val="0D0D0D"/>
          <w:lang w:eastAsia="zh-CN"/>
        </w:rPr>
        <w:t xml:space="preserve"> </w:t>
      </w:r>
      <w:r w:rsidR="003243BE">
        <w:rPr>
          <w:rFonts w:asciiTheme="minorHAnsi" w:eastAsia="SimSun" w:hAnsiTheme="minorHAnsi" w:cstheme="minorHAnsi"/>
          <w:color w:val="0D0D0D"/>
          <w:lang w:eastAsia="zh-CN"/>
        </w:rPr>
        <w:t xml:space="preserve">legal </w:t>
      </w:r>
      <w:r w:rsidRPr="005F41FC">
        <w:rPr>
          <w:rFonts w:asciiTheme="minorHAnsi" w:eastAsia="SimSun" w:hAnsiTheme="minorHAnsi" w:cstheme="minorHAnsi"/>
          <w:color w:val="0D0D0D"/>
          <w:lang w:eastAsia="zh-CN"/>
        </w:rPr>
        <w:t>principles</w:t>
      </w:r>
      <w:r w:rsidR="003243BE">
        <w:rPr>
          <w:rFonts w:asciiTheme="minorHAnsi" w:eastAsia="SimSun" w:hAnsiTheme="minorHAnsi" w:cstheme="minorHAnsi"/>
          <w:color w:val="0D0D0D"/>
          <w:lang w:eastAsia="zh-CN"/>
        </w:rPr>
        <w:t xml:space="preserve"> and </w:t>
      </w:r>
      <w:r w:rsidRPr="005F41FC">
        <w:rPr>
          <w:rFonts w:asciiTheme="minorHAnsi" w:eastAsia="SimSun" w:hAnsiTheme="minorHAnsi" w:cstheme="minorHAnsi"/>
          <w:color w:val="0D0D0D"/>
          <w:lang w:eastAsia="zh-CN"/>
        </w:rPr>
        <w:t>the public</w:t>
      </w:r>
      <w:r w:rsidR="003243BE">
        <w:rPr>
          <w:rFonts w:asciiTheme="minorHAnsi" w:eastAsia="SimSun" w:hAnsiTheme="minorHAnsi" w:cstheme="minorHAnsi"/>
          <w:color w:val="0D0D0D"/>
          <w:lang w:eastAsia="zh-CN"/>
        </w:rPr>
        <w:t xml:space="preserve"> rights. </w:t>
      </w:r>
      <w:r w:rsidRPr="005F41FC">
        <w:rPr>
          <w:rFonts w:asciiTheme="minorHAnsi" w:eastAsia="SimSun" w:hAnsiTheme="minorHAnsi" w:cstheme="minorHAnsi"/>
          <w:color w:val="0D0D0D"/>
          <w:lang w:eastAsia="zh-CN"/>
        </w:rPr>
        <w:t xml:space="preserve">Judicial functions may also be exercised by the Lords of Appeal, the other members of the House who </w:t>
      </w:r>
      <w:r w:rsidR="003243BE">
        <w:rPr>
          <w:rFonts w:ascii="Arial" w:hAnsi="Arial" w:cs="Arial"/>
          <w:color w:val="202122"/>
          <w:sz w:val="21"/>
          <w:szCs w:val="21"/>
          <w:shd w:val="clear" w:color="auto" w:fill="FFFFFF"/>
        </w:rPr>
        <w:t xml:space="preserve">have held </w:t>
      </w:r>
      <w:r w:rsidRPr="005F41FC">
        <w:rPr>
          <w:rFonts w:asciiTheme="minorHAnsi" w:eastAsia="SimSun" w:hAnsiTheme="minorHAnsi" w:cstheme="minorHAnsi"/>
          <w:color w:val="0D0D0D"/>
          <w:lang w:eastAsia="zh-CN"/>
        </w:rPr>
        <w:t>high judicial office.</w:t>
      </w:r>
    </w:p>
    <w:p w14:paraId="335F5689" w14:textId="37215DAD" w:rsidR="003243BE" w:rsidRDefault="003243BE" w:rsidP="00C14DEF">
      <w:pPr>
        <w:pStyle w:val="NormalWeb"/>
        <w:pBdr>
          <w:top w:val="single" w:sz="2" w:space="0" w:color="E3E3E3"/>
          <w:left w:val="single" w:sz="2" w:space="5" w:color="E3E3E3"/>
          <w:bottom w:val="single" w:sz="2" w:space="0" w:color="E3E3E3"/>
          <w:right w:val="single" w:sz="2" w:space="0" w:color="E3E3E3"/>
        </w:pBdr>
        <w:shd w:val="clear" w:color="auto" w:fill="FFFFFF"/>
        <w:rPr>
          <w:rFonts w:ascii="Arial" w:hAnsi="Arial" w:cs="Arial"/>
          <w:color w:val="202122"/>
          <w:sz w:val="21"/>
          <w:szCs w:val="21"/>
          <w:shd w:val="clear" w:color="auto" w:fill="FFFFFF"/>
        </w:rPr>
      </w:pPr>
      <w:r>
        <w:rPr>
          <w:rFonts w:asciiTheme="minorHAnsi" w:eastAsia="SimSun" w:hAnsiTheme="minorHAnsi" w:cstheme="minorHAnsi"/>
          <w:color w:val="0D0D0D"/>
          <w:lang w:eastAsia="zh-CN"/>
        </w:rPr>
        <w:t xml:space="preserve">Not every cases will be heard by all twelve law lords but by Appellate Committees after World War II. The </w:t>
      </w:r>
      <w:r>
        <w:rPr>
          <w:rFonts w:ascii="Arial" w:hAnsi="Arial" w:cs="Arial"/>
          <w:color w:val="202122"/>
          <w:sz w:val="21"/>
          <w:szCs w:val="21"/>
          <w:shd w:val="clear" w:color="auto" w:fill="FFFFFF"/>
        </w:rPr>
        <w:t xml:space="preserve">Senior Lord selected the members of the </w:t>
      </w:r>
      <w:r w:rsidR="007F6871">
        <w:rPr>
          <w:rFonts w:ascii="Arial" w:hAnsi="Arial" w:cs="Arial"/>
          <w:color w:val="202122"/>
          <w:sz w:val="21"/>
          <w:szCs w:val="21"/>
          <w:shd w:val="clear" w:color="auto" w:fill="FFFFFF"/>
        </w:rPr>
        <w:t>committees which are usually made up of five judges from UKHL, but when reviewing significant cases,  the committee may have more than five members. However, as it serves as a legislative body as well as a court</w:t>
      </w:r>
      <w:r w:rsidR="003D2090">
        <w:rPr>
          <w:rFonts w:ascii="Arial" w:hAnsi="Arial" w:cs="Arial"/>
          <w:color w:val="202122"/>
          <w:sz w:val="21"/>
          <w:szCs w:val="21"/>
          <w:shd w:val="clear" w:color="auto" w:fill="FFFFFF"/>
        </w:rPr>
        <w:t xml:space="preserve">, it creates potential conflicts of interests and affects the independence of the judicial independence. Therefore, the judicial duties of UKHL were officially abolishes in 2009 and the relevant functions were transferred to Supreme Court of UK which continues to perform its role as the final court of appeal and make decisions in cases involving great public </w:t>
      </w:r>
      <w:r w:rsidR="0058280B">
        <w:rPr>
          <w:rFonts w:ascii="Arial" w:hAnsi="Arial" w:cs="Arial"/>
          <w:color w:val="202122"/>
          <w:sz w:val="21"/>
          <w:szCs w:val="21"/>
          <w:shd w:val="clear" w:color="auto" w:fill="FFFFFF"/>
        </w:rPr>
        <w:t>significant.</w:t>
      </w:r>
    </w:p>
    <w:p w14:paraId="03286660" w14:textId="724002D9" w:rsidR="003243BE" w:rsidRPr="005F41FC" w:rsidRDefault="0058280B" w:rsidP="006E3E30">
      <w:pPr>
        <w:pStyle w:val="NormalWeb"/>
        <w:pBdr>
          <w:top w:val="single" w:sz="2" w:space="0" w:color="E3E3E3"/>
          <w:left w:val="single" w:sz="2" w:space="5" w:color="E3E3E3"/>
          <w:bottom w:val="single" w:sz="2" w:space="0" w:color="E3E3E3"/>
          <w:right w:val="single" w:sz="2" w:space="0" w:color="E3E3E3"/>
        </w:pBdr>
        <w:shd w:val="clear" w:color="auto" w:fill="FFFFFF"/>
        <w:rPr>
          <w:rFonts w:asciiTheme="minorHAnsi" w:eastAsia="SimSun" w:hAnsiTheme="minorHAnsi" w:cstheme="minorHAnsi"/>
          <w:color w:val="0D0D0D"/>
          <w:lang w:eastAsia="zh-CN"/>
        </w:rPr>
      </w:pPr>
      <w:r>
        <w:rPr>
          <w:rFonts w:asciiTheme="minorHAnsi" w:eastAsia="SimSun" w:hAnsiTheme="minorHAnsi" w:cstheme="minorHAnsi"/>
          <w:color w:val="0D0D0D"/>
          <w:lang w:eastAsia="zh-CN"/>
        </w:rPr>
        <w:t>In most cases, UKSC will hear arguments from multiple justices and the number of judges is usually being odd to guarantee a majority opinion at the end. They will only write decisions and judgement documents at the end when they come up with a consensus. Generally, cases will be heard by five judges and this group will be enlarged when the case is particular serious.</w:t>
      </w:r>
      <w:r w:rsidR="007A29C3">
        <w:rPr>
          <w:rFonts w:asciiTheme="minorHAnsi" w:eastAsia="SimSun" w:hAnsiTheme="minorHAnsi" w:cstheme="minorHAnsi"/>
          <w:color w:val="0D0D0D"/>
          <w:lang w:eastAsia="zh-CN"/>
        </w:rPr>
        <w:t xml:space="preserve"> To data, only two cases </w:t>
      </w:r>
      <w:r w:rsidR="006E3E30">
        <w:rPr>
          <w:rFonts w:asciiTheme="minorHAnsi" w:eastAsia="SimSun" w:hAnsiTheme="minorHAnsi" w:cstheme="minorHAnsi"/>
          <w:color w:val="0D0D0D"/>
          <w:lang w:eastAsia="zh-CN"/>
        </w:rPr>
        <w:t xml:space="preserve">have been considered by 11 justices so far, </w:t>
      </w:r>
      <w:r w:rsidR="003243BE" w:rsidRPr="003243BE">
        <w:rPr>
          <w:rFonts w:asciiTheme="minorHAnsi" w:eastAsia="SimSun" w:hAnsiTheme="minorHAnsi" w:cstheme="minorHAnsi"/>
          <w:color w:val="0D0D0D"/>
          <w:lang w:eastAsia="zh-CN"/>
        </w:rPr>
        <w:t>both involving matters of major constitutional importance</w:t>
      </w:r>
      <w:r w:rsidR="006E3E30">
        <w:rPr>
          <w:rFonts w:asciiTheme="minorHAnsi" w:eastAsia="SimSun" w:hAnsiTheme="minorHAnsi" w:cstheme="minorHAnsi"/>
          <w:color w:val="0D0D0D"/>
          <w:lang w:eastAsia="zh-CN"/>
        </w:rPr>
        <w:t>:</w:t>
      </w:r>
      <w:r w:rsidR="003243BE" w:rsidRPr="003243BE">
        <w:rPr>
          <w:rFonts w:asciiTheme="minorHAnsi" w:eastAsia="SimSun" w:hAnsiTheme="minorHAnsi" w:cstheme="minorHAnsi"/>
          <w:color w:val="0D0D0D"/>
          <w:lang w:eastAsia="zh-CN"/>
        </w:rPr>
        <w:t xml:space="preserve"> R (Miller) v Secretary of State for Exiting the European Union (2016 debate, 2017 decision) and R ( Miller v The Prime Minister and Cherry v Advocate General for Scotland (argued and decided 2019).</w:t>
      </w:r>
    </w:p>
    <w:p w14:paraId="41E2DCD6" w14:textId="3DCD76F6" w:rsidR="00C14DEF" w:rsidRDefault="008D184B" w:rsidP="00C14DEF">
      <w:pPr>
        <w:pStyle w:val="NormalWeb"/>
        <w:pBdr>
          <w:top w:val="single" w:sz="2" w:space="0" w:color="E3E3E3"/>
          <w:left w:val="single" w:sz="2" w:space="5" w:color="E3E3E3"/>
          <w:bottom w:val="single" w:sz="2" w:space="0" w:color="E3E3E3"/>
          <w:right w:val="single" w:sz="2" w:space="0" w:color="E3E3E3"/>
        </w:pBdr>
        <w:shd w:val="clear" w:color="auto" w:fill="FFFFFF"/>
        <w:rPr>
          <w:rFonts w:ascii="SimSun" w:eastAsia="SimSun" w:hAnsi="SimSun" w:cs="SimSun"/>
          <w:color w:val="0D0D0D"/>
          <w:lang w:eastAsia="zh-CN"/>
        </w:rPr>
      </w:pPr>
      <w:r w:rsidRPr="002E78E3">
        <w:rPr>
          <w:rFonts w:ascii="SimSun" w:eastAsia="SimSun" w:hAnsi="SimSun" w:cs="SimSun" w:hint="eastAsia"/>
          <w:color w:val="0D0D0D"/>
          <w:lang w:eastAsia="zh-CN"/>
        </w:rPr>
        <w:t>法院是公民与国家之间的最终仲裁者，因此是宪法的基本支柱。</w:t>
      </w:r>
      <w:r w:rsidRPr="00583BC5">
        <w:rPr>
          <w:rFonts w:ascii="SimSun" w:eastAsia="SimSun" w:hAnsi="SimSun" w:cs="SimSun" w:hint="eastAsia"/>
          <w:color w:val="0D0D0D"/>
          <w:lang w:eastAsia="zh-CN"/>
        </w:rPr>
        <w:t>在</w:t>
      </w:r>
      <w:r>
        <w:rPr>
          <w:rFonts w:ascii="SimSun" w:eastAsia="SimSun" w:hAnsi="SimSun" w:cs="SimSun" w:hint="eastAsia"/>
          <w:color w:val="0D0D0D"/>
          <w:lang w:eastAsia="zh-CN"/>
        </w:rPr>
        <w:t>2</w:t>
      </w:r>
      <w:r>
        <w:rPr>
          <w:rFonts w:ascii="SimSun" w:eastAsia="SimSun" w:hAnsi="SimSun" w:cs="SimSun"/>
          <w:color w:val="0D0D0D"/>
          <w:lang w:eastAsia="zh-CN"/>
        </w:rPr>
        <w:t>009</w:t>
      </w:r>
      <w:r>
        <w:rPr>
          <w:rFonts w:ascii="SimSun" w:eastAsia="SimSun" w:hAnsi="SimSun" w:cs="SimSun" w:hint="eastAsia"/>
          <w:color w:val="0D0D0D"/>
          <w:lang w:eastAsia="zh-CN"/>
        </w:rPr>
        <w:t>年</w:t>
      </w:r>
      <w:r w:rsidRPr="00583BC5">
        <w:rPr>
          <w:rFonts w:ascii="SimSun" w:eastAsia="SimSun" w:hAnsi="SimSun" w:cs="SimSun" w:hint="eastAsia"/>
          <w:color w:val="0D0D0D"/>
          <w:lang w:eastAsia="zh-CN"/>
        </w:rPr>
        <w:t>最高法院成立之前，英国的最高上诉法院</w:t>
      </w:r>
      <w:r w:rsidR="00447093" w:rsidRPr="00447093">
        <w:rPr>
          <w:rFonts w:ascii="SimSun" w:eastAsia="SimSun" w:hAnsi="SimSun" w:cs="SimSun" w:hint="eastAsia"/>
          <w:color w:val="0D0D0D"/>
          <w:lang w:eastAsia="zh-CN"/>
        </w:rPr>
        <w:t>始创于</w:t>
      </w:r>
      <w:r w:rsidR="00447093" w:rsidRPr="00447093">
        <w:rPr>
          <w:rFonts w:ascii="SimSun" w:eastAsia="SimSun" w:hAnsi="SimSun" w:cs="SimSun"/>
          <w:color w:val="0D0D0D"/>
          <w:lang w:eastAsia="zh-CN"/>
        </w:rPr>
        <w:t>14</w:t>
      </w:r>
      <w:r w:rsidR="00447093" w:rsidRPr="00447093">
        <w:rPr>
          <w:rFonts w:ascii="SimSun" w:eastAsia="SimSun" w:hAnsi="SimSun" w:cs="SimSun" w:hint="eastAsia"/>
          <w:color w:val="0D0D0D"/>
          <w:lang w:eastAsia="zh-CN"/>
        </w:rPr>
        <w:t>世纪</w:t>
      </w:r>
      <w:r>
        <w:rPr>
          <w:rFonts w:ascii="SimSun" w:eastAsia="SimSun" w:hAnsi="SimSun" w:cs="SimSun" w:hint="eastAsia"/>
          <w:color w:val="0D0D0D"/>
          <w:lang w:eastAsia="zh-CN"/>
        </w:rPr>
        <w:t>的上议院</w:t>
      </w:r>
      <w:r w:rsidR="00447093" w:rsidRPr="00447093">
        <w:rPr>
          <w:rFonts w:ascii="SimSun" w:eastAsia="SimSun" w:hAnsi="SimSun" w:cs="SimSun" w:hint="eastAsia"/>
          <w:color w:val="0D0D0D"/>
          <w:lang w:eastAsia="zh-CN"/>
        </w:rPr>
        <w:t>，</w:t>
      </w:r>
      <w:r>
        <w:rPr>
          <w:rFonts w:ascii="SimSun" w:eastAsia="SimSun" w:hAnsi="SimSun" w:cs="SimSun" w:hint="eastAsia"/>
          <w:color w:val="0D0D0D"/>
          <w:lang w:eastAsia="zh-CN"/>
        </w:rPr>
        <w:t>它</w:t>
      </w:r>
      <w:r w:rsidR="00E70C6A">
        <w:rPr>
          <w:rFonts w:ascii="SimSun" w:eastAsia="SimSun" w:hAnsi="SimSun" w:cs="SimSun" w:hint="eastAsia"/>
          <w:color w:val="0D0D0D"/>
          <w:lang w:eastAsia="zh-CN"/>
        </w:rPr>
        <w:t>曾经</w:t>
      </w:r>
      <w:r w:rsidR="00447093" w:rsidRPr="00447093">
        <w:rPr>
          <w:rFonts w:ascii="SimSun" w:eastAsia="SimSun" w:hAnsi="SimSun" w:cs="SimSun" w:hint="eastAsia"/>
          <w:color w:val="0D0D0D"/>
          <w:lang w:eastAsia="zh-CN"/>
        </w:rPr>
        <w:t>拥有对联合王国内所有民事案件及除苏格兰以外的刑事案件</w:t>
      </w:r>
      <w:r>
        <w:rPr>
          <w:rFonts w:ascii="SimSun" w:eastAsia="SimSun" w:hAnsi="SimSun" w:cs="SimSun" w:hint="eastAsia"/>
          <w:color w:val="0D0D0D"/>
          <w:lang w:eastAsia="zh-CN"/>
        </w:rPr>
        <w:t>最终审判的权力</w:t>
      </w:r>
      <w:r w:rsidR="00447093" w:rsidRPr="00447093">
        <w:rPr>
          <w:rFonts w:ascii="SimSun" w:eastAsia="SimSun" w:hAnsi="SimSun" w:cs="SimSun" w:hint="eastAsia"/>
          <w:color w:val="0D0D0D"/>
          <w:lang w:eastAsia="zh-CN"/>
        </w:rPr>
        <w:t>。</w:t>
      </w:r>
      <w:r w:rsidR="00E70C6A">
        <w:rPr>
          <w:rFonts w:ascii="SimSun" w:eastAsia="SimSun" w:hAnsi="SimSun" w:cs="SimSun" w:hint="eastAsia"/>
          <w:color w:val="0D0D0D"/>
          <w:lang w:eastAsia="zh-CN"/>
        </w:rPr>
        <w:t>但是它的</w:t>
      </w:r>
      <w:r w:rsidR="00447093" w:rsidRPr="00447093">
        <w:rPr>
          <w:rFonts w:ascii="SimSun" w:eastAsia="SimSun" w:hAnsi="SimSun" w:cs="SimSun" w:hint="eastAsia"/>
          <w:color w:val="0D0D0D"/>
          <w:lang w:eastAsia="zh-CN"/>
        </w:rPr>
        <w:t>法职能并不由全院共同行使，而是交由院内具法律经验的议员们，即上议院高等法官</w:t>
      </w:r>
      <w:r w:rsidR="00C14DEF">
        <w:rPr>
          <w:rFonts w:ascii="SimSun" w:eastAsia="SimSun" w:hAnsi="SimSun" w:cs="SimSun" w:hint="eastAsia"/>
          <w:color w:val="0D0D0D"/>
          <w:lang w:eastAsia="zh-CN"/>
        </w:rPr>
        <w:t>，</w:t>
      </w:r>
      <w:r w:rsidR="00C14DEF" w:rsidRPr="00C14DEF">
        <w:rPr>
          <w:rFonts w:ascii="SimSun" w:eastAsia="SimSun" w:hAnsi="SimSun" w:cs="SimSun" w:hint="eastAsia"/>
          <w:color w:val="0D0D0D"/>
          <w:lang w:eastAsia="zh-CN"/>
        </w:rPr>
        <w:t>仅能审理来自下级法院的上诉案件</w:t>
      </w:r>
      <w:r w:rsidR="00447093" w:rsidRPr="00447093">
        <w:rPr>
          <w:rFonts w:ascii="SimSun" w:eastAsia="SimSun" w:hAnsi="SimSun" w:cs="SimSun" w:hint="eastAsia"/>
          <w:color w:val="0D0D0D"/>
          <w:lang w:eastAsia="zh-CN"/>
        </w:rPr>
        <w:t>。依《司法上诉受理法令》（</w:t>
      </w:r>
      <w:r w:rsidR="00447093" w:rsidRPr="00447093">
        <w:rPr>
          <w:rFonts w:ascii="SimSun" w:eastAsia="SimSun" w:hAnsi="SimSun" w:cs="SimSun"/>
          <w:color w:val="0D0D0D"/>
          <w:lang w:eastAsia="zh-CN"/>
        </w:rPr>
        <w:t>Appellate Jurisdiction Act</w:t>
      </w:r>
      <w:r w:rsidR="00447093" w:rsidRPr="00447093">
        <w:rPr>
          <w:rFonts w:ascii="SimSun" w:eastAsia="SimSun" w:hAnsi="SimSun" w:cs="SimSun" w:hint="eastAsia"/>
          <w:color w:val="0D0D0D"/>
          <w:lang w:eastAsia="zh-CN"/>
        </w:rPr>
        <w:t>）</w:t>
      </w:r>
      <w:r>
        <w:rPr>
          <w:rFonts w:ascii="SimSun" w:eastAsia="SimSun" w:hAnsi="SimSun" w:cs="SimSun" w:hint="eastAsia"/>
          <w:color w:val="0D0D0D"/>
          <w:lang w:eastAsia="zh-CN"/>
        </w:rPr>
        <w:t>的</w:t>
      </w:r>
      <w:r w:rsidR="00447093" w:rsidRPr="00447093">
        <w:rPr>
          <w:rFonts w:ascii="SimSun" w:eastAsia="SimSun" w:hAnsi="SimSun" w:cs="SimSun" w:hint="eastAsia"/>
          <w:color w:val="0D0D0D"/>
          <w:lang w:eastAsia="zh-CN"/>
        </w:rPr>
        <w:t>规定，</w:t>
      </w:r>
      <w:r>
        <w:rPr>
          <w:rFonts w:ascii="SimSun" w:eastAsia="SimSun" w:hAnsi="SimSun" w:cs="SimSun" w:hint="eastAsia"/>
          <w:color w:val="0D0D0D"/>
          <w:lang w:eastAsia="zh-CN"/>
        </w:rPr>
        <w:t>一共</w:t>
      </w:r>
      <w:r w:rsidR="00447093" w:rsidRPr="00447093">
        <w:rPr>
          <w:rFonts w:ascii="SimSun" w:eastAsia="SimSun" w:hAnsi="SimSun" w:cs="SimSun" w:hint="eastAsia"/>
          <w:color w:val="0D0D0D"/>
          <w:lang w:eastAsia="zh-CN"/>
        </w:rPr>
        <w:t>指派的</w:t>
      </w:r>
      <w:r w:rsidR="00447093" w:rsidRPr="00447093">
        <w:rPr>
          <w:rFonts w:ascii="SimSun" w:eastAsia="SimSun" w:hAnsi="SimSun" w:cs="SimSun"/>
          <w:color w:val="0D0D0D"/>
          <w:lang w:eastAsia="zh-CN"/>
        </w:rPr>
        <w:t>12</w:t>
      </w:r>
      <w:r w:rsidR="00447093" w:rsidRPr="00447093">
        <w:rPr>
          <w:rFonts w:ascii="SimSun" w:eastAsia="SimSun" w:hAnsi="SimSun" w:cs="SimSun" w:hint="eastAsia"/>
          <w:color w:val="0D0D0D"/>
          <w:lang w:eastAsia="zh-CN"/>
        </w:rPr>
        <w:t>名常任上诉法官管理院中繁杂的司法事务</w:t>
      </w:r>
      <w:r>
        <w:rPr>
          <w:rFonts w:ascii="SimSun" w:eastAsia="SimSun" w:hAnsi="SimSun" w:cs="SimSun" w:hint="eastAsia"/>
          <w:color w:val="0D0D0D"/>
          <w:lang w:eastAsia="zh-CN"/>
        </w:rPr>
        <w:t>，</w:t>
      </w:r>
      <w:r w:rsidRPr="00003FE6">
        <w:rPr>
          <w:rFonts w:ascii="SimSun" w:eastAsia="SimSun" w:hAnsi="SimSun" w:cs="SimSun" w:hint="eastAsia"/>
          <w:color w:val="0D0D0D"/>
          <w:lang w:eastAsia="zh-CN"/>
        </w:rPr>
        <w:t>负责审理各种复杂的法律案件，包括涉及重大法律原则、公共利益或有重大影响的案件</w:t>
      </w:r>
      <w:r w:rsidR="00C14DEF">
        <w:rPr>
          <w:rFonts w:ascii="SimSun" w:eastAsia="SimSun" w:hAnsi="SimSun" w:cs="SimSun" w:hint="eastAsia"/>
          <w:color w:val="0D0D0D"/>
          <w:lang w:eastAsia="zh-CN"/>
        </w:rPr>
        <w:t>。</w:t>
      </w:r>
      <w:r w:rsidR="00447093" w:rsidRPr="00447093">
        <w:rPr>
          <w:rFonts w:ascii="SimSun" w:eastAsia="SimSun" w:hAnsi="SimSun" w:cs="SimSun" w:hint="eastAsia"/>
          <w:color w:val="0D0D0D"/>
          <w:lang w:eastAsia="zh-CN"/>
        </w:rPr>
        <w:t>一般上诉法官（</w:t>
      </w:r>
      <w:r w:rsidR="00447093" w:rsidRPr="00447093">
        <w:rPr>
          <w:rFonts w:ascii="SimSun" w:eastAsia="SimSun" w:hAnsi="SimSun" w:cs="SimSun"/>
          <w:color w:val="0D0D0D"/>
          <w:lang w:eastAsia="zh-CN"/>
        </w:rPr>
        <w:t>Lords of Appeal</w:t>
      </w:r>
      <w:r w:rsidR="00447093" w:rsidRPr="00447093">
        <w:rPr>
          <w:rFonts w:ascii="SimSun" w:eastAsia="SimSun" w:hAnsi="SimSun" w:cs="SimSun" w:hint="eastAsia"/>
          <w:color w:val="0D0D0D"/>
          <w:lang w:eastAsia="zh-CN"/>
        </w:rPr>
        <w:t>，院中其他具高阶司法职位的议员）</w:t>
      </w:r>
      <w:r>
        <w:rPr>
          <w:rFonts w:ascii="SimSun" w:eastAsia="SimSun" w:hAnsi="SimSun" w:cs="SimSun" w:hint="eastAsia"/>
          <w:color w:val="0D0D0D"/>
          <w:lang w:eastAsia="zh-CN"/>
        </w:rPr>
        <w:t>也</w:t>
      </w:r>
      <w:r w:rsidR="00447093" w:rsidRPr="00447093">
        <w:rPr>
          <w:rFonts w:ascii="SimSun" w:eastAsia="SimSun" w:hAnsi="SimSun" w:cs="SimSun" w:hint="eastAsia"/>
          <w:color w:val="0D0D0D"/>
          <w:lang w:eastAsia="zh-CN"/>
        </w:rPr>
        <w:t>可行使司法职能。</w:t>
      </w:r>
    </w:p>
    <w:p w14:paraId="6DF001E1" w14:textId="3521D6E4" w:rsidR="00583BC5" w:rsidRDefault="00C14DEF" w:rsidP="00C14DEF">
      <w:pPr>
        <w:pStyle w:val="NormalWeb"/>
        <w:pBdr>
          <w:top w:val="single" w:sz="2" w:space="0" w:color="E3E3E3"/>
          <w:left w:val="single" w:sz="2" w:space="5" w:color="E3E3E3"/>
          <w:bottom w:val="single" w:sz="2" w:space="0" w:color="E3E3E3"/>
          <w:right w:val="single" w:sz="2" w:space="0" w:color="E3E3E3"/>
        </w:pBdr>
        <w:shd w:val="clear" w:color="auto" w:fill="FFFFFF"/>
        <w:rPr>
          <w:rFonts w:ascii="SimSun" w:eastAsia="SimSun" w:hAnsi="SimSun" w:cs="SimSun"/>
          <w:color w:val="0D0D0D"/>
          <w:lang w:eastAsia="zh-CN"/>
        </w:rPr>
      </w:pPr>
      <w:r>
        <w:rPr>
          <w:rFonts w:ascii="SimSun" w:eastAsia="SimSun" w:hAnsi="SimSun" w:cs="SimSun" w:hint="eastAsia"/>
          <w:color w:val="0D0D0D"/>
          <w:lang w:eastAsia="zh-CN"/>
        </w:rPr>
        <w:t>并不是</w:t>
      </w:r>
      <w:r w:rsidR="00447093" w:rsidRPr="00447093">
        <w:rPr>
          <w:rFonts w:ascii="SimSun" w:eastAsia="SimSun" w:hAnsi="SimSun" w:cs="SimSun" w:hint="eastAsia"/>
          <w:color w:val="0D0D0D"/>
          <w:lang w:eastAsia="zh-CN"/>
        </w:rPr>
        <w:t>每宗案件</w:t>
      </w:r>
      <w:r>
        <w:rPr>
          <w:rFonts w:ascii="SimSun" w:eastAsia="SimSun" w:hAnsi="SimSun" w:cs="SimSun" w:hint="eastAsia"/>
          <w:color w:val="0D0D0D"/>
          <w:lang w:eastAsia="zh-CN"/>
        </w:rPr>
        <w:t>都</w:t>
      </w:r>
      <w:r w:rsidR="00447093" w:rsidRPr="00447093">
        <w:rPr>
          <w:rFonts w:ascii="SimSun" w:eastAsia="SimSun" w:hAnsi="SimSun" w:cs="SimSun" w:hint="eastAsia"/>
          <w:color w:val="0D0D0D"/>
          <w:lang w:eastAsia="zh-CN"/>
        </w:rPr>
        <w:t>会由所有上议院高等法官会审</w:t>
      </w:r>
      <w:r>
        <w:rPr>
          <w:rFonts w:ascii="SimSun" w:eastAsia="SimSun" w:hAnsi="SimSun" w:cs="SimSun" w:hint="eastAsia"/>
          <w:color w:val="0D0D0D"/>
          <w:lang w:eastAsia="zh-CN"/>
        </w:rPr>
        <w:t>，</w:t>
      </w:r>
      <w:r w:rsidR="00447093" w:rsidRPr="00447093">
        <w:rPr>
          <w:rFonts w:ascii="SimSun" w:eastAsia="SimSun" w:hAnsi="SimSun" w:cs="SimSun" w:hint="eastAsia"/>
          <w:color w:val="0D0D0D"/>
          <w:lang w:eastAsia="zh-CN"/>
        </w:rPr>
        <w:t>第二次世界大战以</w:t>
      </w:r>
      <w:r>
        <w:rPr>
          <w:rFonts w:ascii="SimSun" w:eastAsia="SimSun" w:hAnsi="SimSun" w:cs="SimSun" w:hint="eastAsia"/>
          <w:color w:val="0D0D0D"/>
          <w:lang w:eastAsia="zh-CN"/>
        </w:rPr>
        <w:t>后</w:t>
      </w:r>
      <w:r w:rsidR="00447093" w:rsidRPr="00447093">
        <w:rPr>
          <w:rFonts w:ascii="SimSun" w:eastAsia="SimSun" w:hAnsi="SimSun" w:cs="SimSun" w:hint="eastAsia"/>
          <w:color w:val="0D0D0D"/>
          <w:lang w:eastAsia="zh-CN"/>
        </w:rPr>
        <w:t>，上诉案由各受理上诉委员会（</w:t>
      </w:r>
      <w:r w:rsidR="00447093" w:rsidRPr="00447093">
        <w:rPr>
          <w:rFonts w:ascii="SimSun" w:eastAsia="SimSun" w:hAnsi="SimSun" w:cs="SimSun"/>
          <w:color w:val="0D0D0D"/>
          <w:lang w:eastAsia="zh-CN"/>
        </w:rPr>
        <w:t>Appellate Committees</w:t>
      </w:r>
      <w:r w:rsidR="00447093" w:rsidRPr="00447093">
        <w:rPr>
          <w:rFonts w:ascii="SimSun" w:eastAsia="SimSun" w:hAnsi="SimSun" w:cs="SimSun" w:hint="eastAsia"/>
          <w:color w:val="0D0D0D"/>
          <w:lang w:eastAsia="zh-CN"/>
        </w:rPr>
        <w:t>）专责审理，委员会一般由五名上院法官组成，成员由首席上院法官选定。审议重大案件时，受理上诉委员会成员人数可多于五名。</w:t>
      </w:r>
      <w:r w:rsidR="00583BC5" w:rsidRPr="00583BC5">
        <w:rPr>
          <w:rFonts w:ascii="SimSun" w:eastAsia="SimSun" w:hAnsi="SimSun" w:cs="SimSun" w:hint="eastAsia"/>
          <w:color w:val="0D0D0D"/>
          <w:lang w:eastAsia="zh-CN"/>
        </w:rPr>
        <w:t>但其作为立法机构和法院的双重角色造成了潜在的利益冲突，并破坏了司法机构的独立性</w:t>
      </w:r>
      <w:r>
        <w:rPr>
          <w:rFonts w:ascii="SimSun" w:eastAsia="SimSun" w:hAnsi="SimSun" w:cs="SimSun" w:hint="eastAsia"/>
          <w:color w:val="0D0D0D"/>
          <w:lang w:eastAsia="zh-CN"/>
        </w:rPr>
        <w:t>。所以在</w:t>
      </w:r>
      <w:r w:rsidR="00003FE6" w:rsidRPr="00003FE6">
        <w:rPr>
          <w:rFonts w:ascii="SimSun" w:eastAsia="SimSun" w:hAnsi="SimSun" w:cs="SimSun"/>
          <w:color w:val="0D0D0D"/>
          <w:lang w:eastAsia="zh-CN"/>
        </w:rPr>
        <w:t>2009</w:t>
      </w:r>
      <w:r w:rsidR="00003FE6" w:rsidRPr="00003FE6">
        <w:rPr>
          <w:rFonts w:ascii="SimSun" w:eastAsia="SimSun" w:hAnsi="SimSun" w:cs="SimSun" w:hint="eastAsia"/>
          <w:color w:val="0D0D0D"/>
          <w:lang w:eastAsia="zh-CN"/>
        </w:rPr>
        <w:t>年</w:t>
      </w:r>
      <w:r w:rsidRPr="00C14DEF">
        <w:rPr>
          <w:rFonts w:ascii="SimSun" w:eastAsia="SimSun" w:hAnsi="SimSun" w:cs="SimSun" w:hint="eastAsia"/>
          <w:color w:val="0D0D0D"/>
          <w:lang w:eastAsia="zh-CN"/>
        </w:rPr>
        <w:t>上议院的司法职能被正式废除，有关职能转移到新成立的</w:t>
      </w:r>
      <w:hyperlink r:id="rId17" w:tooltip="联合王国最高法院" w:history="1">
        <w:r w:rsidRPr="00C14DEF">
          <w:rPr>
            <w:rFonts w:ascii="SimSun" w:eastAsia="SimSun" w:hAnsi="SimSun" w:cs="SimSun"/>
            <w:color w:val="0D0D0D"/>
            <w:lang w:eastAsia="zh-CN"/>
          </w:rPr>
          <w:t>联合王国最高法院</w:t>
        </w:r>
      </w:hyperlink>
      <w:r w:rsidRPr="00C14DEF">
        <w:rPr>
          <w:rFonts w:ascii="SimSun" w:eastAsia="SimSun" w:hAnsi="SimSun" w:cs="SimSun" w:hint="eastAsia"/>
          <w:color w:val="0D0D0D"/>
          <w:lang w:eastAsia="zh-CN"/>
        </w:rPr>
        <w:t>，</w:t>
      </w:r>
      <w:r w:rsidR="00003FE6" w:rsidRPr="00003FE6">
        <w:rPr>
          <w:rFonts w:ascii="SimSun" w:eastAsia="SimSun" w:hAnsi="SimSun" w:cs="SimSun" w:hint="eastAsia"/>
          <w:color w:val="0D0D0D"/>
          <w:lang w:eastAsia="zh-CN"/>
        </w:rPr>
        <w:t>继续履行其作为终审上诉法院的作用，对具有重大公共意义的案件作出裁决。</w:t>
      </w:r>
      <w:r w:rsidR="004931AD" w:rsidRPr="00003FE6">
        <w:rPr>
          <w:rFonts w:ascii="SimSun" w:eastAsia="SimSun" w:hAnsi="SimSun" w:cs="SimSun" w:hint="eastAsia"/>
          <w:color w:val="0D0D0D"/>
          <w:lang w:eastAsia="zh-CN"/>
        </w:rPr>
        <w:t>一般而言，最高法院审理的案件会由多名法官会审，会审人数多为单数，</w:t>
      </w:r>
      <w:r w:rsidR="004931AD" w:rsidRPr="00003FE6">
        <w:rPr>
          <w:rFonts w:ascii="SimSun" w:eastAsia="SimSun" w:hAnsi="SimSun" w:cs="SimSun" w:hint="eastAsia"/>
          <w:color w:val="0D0D0D"/>
          <w:lang w:eastAsia="zh-CN"/>
        </w:rPr>
        <w:lastRenderedPageBreak/>
        <w:t>以确保有大比数的裁决。会审后法官达成一致共识，才会撰写判辞。一般案件会由</w:t>
      </w:r>
      <w:r w:rsidR="004931AD" w:rsidRPr="00003FE6">
        <w:rPr>
          <w:rFonts w:ascii="SimSun" w:eastAsia="SimSun" w:hAnsi="SimSun" w:cs="SimSun"/>
          <w:color w:val="0D0D0D"/>
          <w:lang w:eastAsia="zh-CN"/>
        </w:rPr>
        <w:t>5</w:t>
      </w:r>
      <w:r w:rsidR="004931AD" w:rsidRPr="00003FE6">
        <w:rPr>
          <w:rFonts w:ascii="SimSun" w:eastAsia="SimSun" w:hAnsi="SimSun" w:cs="SimSun" w:hint="eastAsia"/>
          <w:color w:val="0D0D0D"/>
          <w:lang w:eastAsia="zh-CN"/>
        </w:rPr>
        <w:t>名法官会审，而特别重大的案件会由</w:t>
      </w:r>
      <w:r w:rsidR="004931AD" w:rsidRPr="00003FE6">
        <w:rPr>
          <w:rFonts w:ascii="SimSun" w:eastAsia="SimSun" w:hAnsi="SimSun" w:cs="SimSun"/>
          <w:color w:val="0D0D0D"/>
          <w:lang w:eastAsia="zh-CN"/>
        </w:rPr>
        <w:t>9</w:t>
      </w:r>
      <w:r w:rsidR="004931AD" w:rsidRPr="00003FE6">
        <w:rPr>
          <w:rFonts w:ascii="SimSun" w:eastAsia="SimSun" w:hAnsi="SimSun" w:cs="SimSun" w:hint="eastAsia"/>
          <w:color w:val="0D0D0D"/>
          <w:lang w:eastAsia="zh-CN"/>
        </w:rPr>
        <w:t>位法官会审。</w:t>
      </w:r>
      <w:r w:rsidR="000868E5" w:rsidRPr="00C14DEF">
        <w:rPr>
          <w:rFonts w:ascii="SimSun" w:eastAsia="SimSun" w:hAnsi="SimSun" w:cs="SimSun" w:hint="eastAsia"/>
          <w:color w:val="0D0D0D"/>
          <w:lang w:eastAsia="zh-CN"/>
        </w:rPr>
        <w:t>迄今为止，只有</w:t>
      </w:r>
      <w:r w:rsidR="000868E5" w:rsidRPr="00C14DEF">
        <w:rPr>
          <w:rFonts w:ascii="SimSun" w:eastAsia="SimSun" w:hAnsi="SimSun" w:cs="SimSun"/>
          <w:color w:val="0D0D0D"/>
          <w:lang w:eastAsia="zh-CN"/>
        </w:rPr>
        <w:t>11</w:t>
      </w:r>
      <w:r w:rsidR="000868E5" w:rsidRPr="00C14DEF">
        <w:rPr>
          <w:rFonts w:ascii="SimSun" w:eastAsia="SimSun" w:hAnsi="SimSun" w:cs="SimSun" w:hint="eastAsia"/>
          <w:color w:val="0D0D0D"/>
          <w:lang w:eastAsia="zh-CN"/>
        </w:rPr>
        <w:t>位大法官审理过两次案件（均涉及重大宪法重要性事项）：</w:t>
      </w:r>
      <w:r w:rsidR="00000000">
        <w:fldChar w:fldCharType="begin"/>
      </w:r>
      <w:r w:rsidR="00000000">
        <w:rPr>
          <w:lang w:eastAsia="zh-CN"/>
        </w:rPr>
        <w:instrText>HYPERLINK "https://en.wikipedia.org/wiki/R_(Miller)_v_Secretary_of_State_for_Exiting_the_European_Union" \o "R (Miller) v Secretary of State for Exiting the European Union"</w:instrText>
      </w:r>
      <w:r w:rsidR="00000000">
        <w:fldChar w:fldCharType="separate"/>
      </w:r>
      <w:r w:rsidR="000868E5" w:rsidRPr="00C14DEF">
        <w:rPr>
          <w:rFonts w:ascii="SimSun" w:eastAsia="SimSun" w:hAnsi="SimSun" w:cs="SimSun"/>
          <w:color w:val="0D0D0D"/>
          <w:lang w:eastAsia="zh-CN"/>
        </w:rPr>
        <w:t>R （Miller） v Secretary of State for Exiting the European Union</w:t>
      </w:r>
      <w:r w:rsidR="00000000">
        <w:rPr>
          <w:rFonts w:ascii="SimSun" w:eastAsia="SimSun" w:hAnsi="SimSun" w:cs="SimSun"/>
          <w:color w:val="0D0D0D"/>
          <w:lang w:eastAsia="zh-CN"/>
        </w:rPr>
        <w:fldChar w:fldCharType="end"/>
      </w:r>
      <w:r w:rsidR="000868E5" w:rsidRPr="00C14DEF">
        <w:rPr>
          <w:rFonts w:ascii="SimSun" w:eastAsia="SimSun" w:hAnsi="SimSun" w:cs="SimSun"/>
          <w:color w:val="0D0D0D"/>
          <w:lang w:eastAsia="zh-CN"/>
        </w:rPr>
        <w:t> </w:t>
      </w:r>
      <w:r w:rsidR="000868E5" w:rsidRPr="00C14DEF">
        <w:rPr>
          <w:rFonts w:ascii="SimSun" w:eastAsia="SimSun" w:hAnsi="SimSun" w:cs="SimSun" w:hint="eastAsia"/>
          <w:color w:val="0D0D0D"/>
          <w:lang w:eastAsia="zh-CN"/>
        </w:rPr>
        <w:t>一案（</w:t>
      </w:r>
      <w:r w:rsidR="000868E5" w:rsidRPr="00C14DEF">
        <w:rPr>
          <w:rFonts w:ascii="SimSun" w:eastAsia="SimSun" w:hAnsi="SimSun" w:cs="SimSun"/>
          <w:color w:val="0D0D0D"/>
          <w:lang w:eastAsia="zh-CN"/>
        </w:rPr>
        <w:t>2016</w:t>
      </w:r>
      <w:r w:rsidR="000868E5" w:rsidRPr="00C14DEF">
        <w:rPr>
          <w:rFonts w:ascii="SimSun" w:eastAsia="SimSun" w:hAnsi="SimSun" w:cs="SimSun" w:hint="eastAsia"/>
          <w:color w:val="0D0D0D"/>
          <w:lang w:eastAsia="zh-CN"/>
        </w:rPr>
        <w:t>年辩论，</w:t>
      </w:r>
      <w:r w:rsidR="000868E5" w:rsidRPr="00C14DEF">
        <w:rPr>
          <w:rFonts w:ascii="SimSun" w:eastAsia="SimSun" w:hAnsi="SimSun" w:cs="SimSun"/>
          <w:color w:val="0D0D0D"/>
          <w:lang w:eastAsia="zh-CN"/>
        </w:rPr>
        <w:t>2017</w:t>
      </w:r>
      <w:r w:rsidR="000868E5" w:rsidRPr="00C14DEF">
        <w:rPr>
          <w:rFonts w:ascii="SimSun" w:eastAsia="SimSun" w:hAnsi="SimSun" w:cs="SimSun" w:hint="eastAsia"/>
          <w:color w:val="0D0D0D"/>
          <w:lang w:eastAsia="zh-CN"/>
        </w:rPr>
        <w:t>年裁决）和</w:t>
      </w:r>
      <w:r w:rsidR="00000000">
        <w:fldChar w:fldCharType="begin"/>
      </w:r>
      <w:r w:rsidR="00000000">
        <w:rPr>
          <w:lang w:eastAsia="zh-CN"/>
        </w:rPr>
        <w:instrText>HYPERLINK "https://en.wikipedia.org/wiki/R_(Miller)_v_The_Prime_Minister_and_Cherry_v_Advocate_General_for_Scotland" \o "R (Miller) v The Prime Minister and Cherry v Advocate General for Scotland"</w:instrText>
      </w:r>
      <w:r w:rsidR="00000000">
        <w:fldChar w:fldCharType="separate"/>
      </w:r>
      <w:r w:rsidR="000868E5" w:rsidRPr="00C14DEF">
        <w:rPr>
          <w:rFonts w:ascii="SimSun" w:eastAsia="SimSun" w:hAnsi="SimSun" w:cs="SimSun"/>
          <w:color w:val="0D0D0D"/>
          <w:lang w:eastAsia="zh-CN"/>
        </w:rPr>
        <w:t>R （Miller） v The Prime Minister and Cherry v Advocate General for Scotland</w:t>
      </w:r>
      <w:r w:rsidR="00000000">
        <w:rPr>
          <w:rFonts w:ascii="SimSun" w:eastAsia="SimSun" w:hAnsi="SimSun" w:cs="SimSun"/>
          <w:color w:val="0D0D0D"/>
          <w:lang w:eastAsia="zh-CN"/>
        </w:rPr>
        <w:fldChar w:fldCharType="end"/>
      </w:r>
      <w:r w:rsidR="000868E5" w:rsidRPr="00C14DEF">
        <w:rPr>
          <w:rFonts w:ascii="SimSun" w:eastAsia="SimSun" w:hAnsi="SimSun" w:cs="SimSun" w:hint="eastAsia"/>
          <w:color w:val="0D0D0D"/>
          <w:lang w:eastAsia="zh-CN"/>
        </w:rPr>
        <w:t>一案（</w:t>
      </w:r>
      <w:r w:rsidR="000868E5" w:rsidRPr="00C14DEF">
        <w:rPr>
          <w:rFonts w:ascii="SimSun" w:eastAsia="SimSun" w:hAnsi="SimSun" w:cs="SimSun"/>
          <w:color w:val="0D0D0D"/>
          <w:lang w:eastAsia="zh-CN"/>
        </w:rPr>
        <w:t>2019</w:t>
      </w:r>
      <w:r w:rsidR="000868E5" w:rsidRPr="00C14DEF">
        <w:rPr>
          <w:rFonts w:ascii="SimSun" w:eastAsia="SimSun" w:hAnsi="SimSun" w:cs="SimSun" w:hint="eastAsia"/>
          <w:color w:val="0D0D0D"/>
          <w:lang w:eastAsia="zh-CN"/>
        </w:rPr>
        <w:t>年辩论和裁决）。</w:t>
      </w:r>
    </w:p>
    <w:p w14:paraId="6CDA108A" w14:textId="03ECFE04" w:rsidR="007C4976" w:rsidRPr="0008508C" w:rsidRDefault="0076626B" w:rsidP="000642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apple-system" w:hAnsi="-apple-system"/>
          <w:b/>
          <w:bCs/>
          <w:color w:val="0D0D0D"/>
        </w:rPr>
      </w:pPr>
      <w:r>
        <w:rPr>
          <w:noProof/>
        </w:rPr>
        <w:drawing>
          <wp:inline distT="0" distB="0" distL="0" distR="0" wp14:anchorId="4D510F39" wp14:editId="68FA57EA">
            <wp:extent cx="2395764" cy="1327311"/>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9204" cy="1340298"/>
                    </a:xfrm>
                    <a:prstGeom prst="rect">
                      <a:avLst/>
                    </a:prstGeom>
                    <a:noFill/>
                    <a:ln>
                      <a:noFill/>
                    </a:ln>
                  </pic:spPr>
                </pic:pic>
              </a:graphicData>
            </a:graphic>
          </wp:inline>
        </w:drawing>
      </w:r>
    </w:p>
    <w:p w14:paraId="26DA1A7F" w14:textId="77777777" w:rsidR="0060141C" w:rsidRPr="0008508C" w:rsidRDefault="0060141C" w:rsidP="0008508C">
      <w:pPr>
        <w:numPr>
          <w:ilvl w:val="1"/>
          <w:numId w:val="34"/>
        </w:numPr>
        <w:pBdr>
          <w:top w:val="single" w:sz="2" w:space="0" w:color="E3E3E3"/>
          <w:left w:val="single" w:sz="2" w:space="0" w:color="E3E3E3"/>
          <w:bottom w:val="single" w:sz="2" w:space="0" w:color="E3E3E3"/>
          <w:right w:val="single" w:sz="2" w:space="0" w:color="E3E3E3"/>
        </w:pBdr>
        <w:shd w:val="clear" w:color="auto" w:fill="FFFFFF"/>
        <w:ind w:left="720"/>
        <w:rPr>
          <w:rFonts w:ascii="-apple-system" w:hAnsi="-apple-system"/>
          <w:color w:val="0D0D0D"/>
        </w:rPr>
      </w:pPr>
    </w:p>
    <w:p w14:paraId="45F2D846" w14:textId="77777777" w:rsidR="0008508C" w:rsidRPr="0008508C" w:rsidRDefault="0008508C" w:rsidP="0008508C">
      <w:pPr>
        <w:numPr>
          <w:ilvl w:val="0"/>
          <w:numId w:val="34"/>
        </w:numPr>
        <w:pBdr>
          <w:top w:val="single" w:sz="2" w:space="0" w:color="E3E3E3"/>
          <w:left w:val="single" w:sz="2" w:space="5" w:color="E3E3E3"/>
          <w:bottom w:val="single" w:sz="2" w:space="0" w:color="E3E3E3"/>
          <w:right w:val="single" w:sz="2" w:space="0" w:color="E3E3E3"/>
        </w:pBdr>
        <w:shd w:val="clear" w:color="auto" w:fill="FFFFFF"/>
        <w:ind w:left="0"/>
        <w:rPr>
          <w:rFonts w:ascii="-apple-system" w:hAnsi="-apple-system"/>
          <w:color w:val="0D0D0D"/>
        </w:rPr>
      </w:pPr>
      <w:r w:rsidRPr="0008508C">
        <w:rPr>
          <w:rFonts w:ascii="-apple-system" w:hAnsi="-apple-system"/>
          <w:b/>
          <w:bCs/>
          <w:color w:val="0D0D0D"/>
          <w:bdr w:val="single" w:sz="2" w:space="0" w:color="E3E3E3" w:frame="1"/>
        </w:rPr>
        <w:t>Bailli</w:t>
      </w:r>
      <w:r w:rsidRPr="0008508C">
        <w:rPr>
          <w:rFonts w:ascii="-apple-system" w:hAnsi="-apple-system"/>
          <w:color w:val="0D0D0D"/>
        </w:rPr>
        <w:t>:</w:t>
      </w:r>
    </w:p>
    <w:p w14:paraId="5D7EB12E" w14:textId="372FBF48" w:rsidR="00150EE3" w:rsidRPr="00150EE3" w:rsidRDefault="00150EE3" w:rsidP="00E36D2D">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ind w:left="720"/>
        <w:rPr>
          <w:rFonts w:asciiTheme="minorHAnsi" w:eastAsia="SimSun" w:hAnsiTheme="minorHAnsi" w:cstheme="minorHAnsi"/>
          <w:color w:val="0D0D0D"/>
          <w:shd w:val="clear" w:color="auto" w:fill="FFFFFF"/>
          <w:lang w:eastAsia="zh-CN"/>
        </w:rPr>
      </w:pPr>
      <w:r>
        <w:rPr>
          <w:rFonts w:asciiTheme="minorHAnsi" w:eastAsia="SimSun" w:hAnsiTheme="minorHAnsi" w:cstheme="minorHAnsi"/>
          <w:color w:val="0D0D0D"/>
          <w:shd w:val="clear" w:color="auto" w:fill="FFFFFF"/>
          <w:lang w:eastAsia="zh-CN"/>
        </w:rPr>
        <w:t>As the core institution of the British legal system, the decision of UKHL and UKSC</w:t>
      </w:r>
      <w:r w:rsidR="00944351">
        <w:rPr>
          <w:rFonts w:asciiTheme="minorHAnsi" w:eastAsia="SimSun" w:hAnsiTheme="minorHAnsi" w:cstheme="minorHAnsi"/>
          <w:color w:val="0D0D0D"/>
          <w:shd w:val="clear" w:color="auto" w:fill="FFFFFF"/>
          <w:lang w:eastAsia="zh-CN"/>
        </w:rPr>
        <w:t xml:space="preserve"> are crucial to guiding legal practice and defending civil rights. When we implement the auto summarize task of judgements, we need reliable data sources to gather these documents, also a easier and more suitable way for user to use in the future. We selected BAILII, a free and extensive database that offers essential legal resources</w:t>
      </w:r>
      <w:r w:rsidR="00E36D2D">
        <w:rPr>
          <w:rFonts w:asciiTheme="minorHAnsi" w:eastAsia="SimSun" w:hAnsiTheme="minorHAnsi" w:cstheme="minorHAnsi"/>
          <w:color w:val="0D0D0D"/>
          <w:shd w:val="clear" w:color="auto" w:fill="FFFFFF"/>
          <w:lang w:eastAsia="zh-CN"/>
        </w:rPr>
        <w:t xml:space="preserve"> in the UK and Ireland, to increase the popularity and accessibility of the judgements.</w:t>
      </w:r>
    </w:p>
    <w:p w14:paraId="2217ECDC" w14:textId="63163E73" w:rsidR="00150EE3" w:rsidRPr="00150EE3" w:rsidRDefault="00E36D2D" w:rsidP="00C360FE">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ind w:left="720"/>
        <w:rPr>
          <w:rFonts w:asciiTheme="minorHAnsi" w:eastAsia="SimSun" w:hAnsiTheme="minorHAnsi" w:cstheme="minorHAnsi"/>
          <w:color w:val="0D0D0D"/>
          <w:shd w:val="clear" w:color="auto" w:fill="FFFFFF"/>
          <w:lang w:eastAsia="zh-CN"/>
        </w:rPr>
      </w:pPr>
      <w:r>
        <w:rPr>
          <w:rFonts w:asciiTheme="minorHAnsi" w:eastAsia="SimSun" w:hAnsiTheme="minorHAnsi" w:cstheme="minorHAnsi"/>
          <w:color w:val="0D0D0D"/>
          <w:shd w:val="clear" w:color="auto" w:fill="FFFFFF"/>
          <w:lang w:eastAsia="zh-CN"/>
        </w:rPr>
        <w:t xml:space="preserve">BAILII was established by various organizations including </w:t>
      </w:r>
      <w:r w:rsidRPr="00150EE3">
        <w:rPr>
          <w:rFonts w:asciiTheme="minorHAnsi" w:eastAsia="SimSun" w:hAnsiTheme="minorHAnsi" w:cstheme="minorHAnsi"/>
          <w:color w:val="0D0D0D"/>
          <w:shd w:val="clear" w:color="auto" w:fill="FFFFFF"/>
          <w:lang w:eastAsia="zh-CN"/>
        </w:rPr>
        <w:t>Society for Computers &amp; Law</w:t>
      </w:r>
      <w:r>
        <w:rPr>
          <w:rFonts w:asciiTheme="minorHAnsi" w:eastAsia="SimSun" w:hAnsiTheme="minorHAnsi" w:cstheme="minorHAnsi"/>
          <w:color w:val="0D0D0D"/>
          <w:shd w:val="clear" w:color="auto" w:fill="FFFFFF"/>
          <w:lang w:eastAsia="zh-CN"/>
        </w:rPr>
        <w:t xml:space="preserve">, </w:t>
      </w:r>
      <w:r w:rsidRPr="00150EE3">
        <w:rPr>
          <w:rFonts w:asciiTheme="minorHAnsi" w:eastAsia="SimSun" w:hAnsiTheme="minorHAnsi" w:cstheme="minorHAnsi"/>
          <w:color w:val="0D0D0D"/>
          <w:shd w:val="clear" w:color="auto" w:fill="FFFFFF"/>
          <w:lang w:eastAsia="zh-CN"/>
        </w:rPr>
        <w:t>Chairman Neil Cameron</w:t>
      </w:r>
      <w:r>
        <w:rPr>
          <w:rFonts w:asciiTheme="minorHAnsi" w:eastAsia="SimSun" w:hAnsiTheme="minorHAnsi" w:cstheme="minorHAnsi"/>
          <w:color w:val="0D0D0D"/>
          <w:shd w:val="clear" w:color="auto" w:fill="FFFFFF"/>
          <w:lang w:eastAsia="zh-CN"/>
        </w:rPr>
        <w:t xml:space="preserve">, </w:t>
      </w:r>
      <w:r w:rsidRPr="00E36D2D">
        <w:rPr>
          <w:rFonts w:asciiTheme="minorHAnsi" w:eastAsia="SimSun" w:hAnsiTheme="minorHAnsi" w:cstheme="minorHAnsi"/>
          <w:color w:val="0D0D0D"/>
          <w:shd w:val="clear" w:color="auto" w:fill="FFFFFF"/>
          <w:lang w:eastAsia="zh-CN"/>
        </w:rPr>
        <w:t xml:space="preserve">Lord Justice Brooke. They were concerned </w:t>
      </w:r>
      <w:r>
        <w:rPr>
          <w:rFonts w:asciiTheme="minorHAnsi" w:eastAsia="SimSun" w:hAnsiTheme="minorHAnsi" w:cstheme="minorHAnsi"/>
          <w:color w:val="0D0D0D"/>
          <w:shd w:val="clear" w:color="auto" w:fill="FFFFFF"/>
          <w:lang w:eastAsia="zh-CN"/>
        </w:rPr>
        <w:t xml:space="preserve">about the difficulty of common court users to access court decisions and were inspired by </w:t>
      </w:r>
      <w:r w:rsidRPr="00E36D2D">
        <w:rPr>
          <w:rFonts w:asciiTheme="minorHAnsi" w:eastAsia="SimSun" w:hAnsiTheme="minorHAnsi" w:cstheme="minorHAnsi"/>
          <w:color w:val="0D0D0D"/>
          <w:shd w:val="clear" w:color="auto" w:fill="FFFFFF"/>
          <w:lang w:eastAsia="zh-CN"/>
        </w:rPr>
        <w:t>were inspired by the Australasian Legal Information Institute (</w:t>
      </w:r>
      <w:proofErr w:type="spellStart"/>
      <w:r w:rsidRPr="00E36D2D">
        <w:rPr>
          <w:rFonts w:asciiTheme="minorHAnsi" w:eastAsia="SimSun" w:hAnsiTheme="minorHAnsi" w:cstheme="minorHAnsi"/>
          <w:color w:val="0D0D0D"/>
          <w:shd w:val="clear" w:color="auto" w:fill="FFFFFF"/>
          <w:lang w:eastAsia="zh-CN"/>
        </w:rPr>
        <w:t>AustLII</w:t>
      </w:r>
      <w:proofErr w:type="spellEnd"/>
      <w:r w:rsidRPr="00E36D2D">
        <w:rPr>
          <w:rFonts w:asciiTheme="minorHAnsi" w:eastAsia="SimSun" w:hAnsiTheme="minorHAnsi" w:cstheme="minorHAnsi"/>
          <w:color w:val="0D0D0D"/>
          <w:shd w:val="clear" w:color="auto" w:fill="FFFFFF"/>
          <w:lang w:eastAsia="zh-CN"/>
        </w:rPr>
        <w:t>) LII.</w:t>
      </w:r>
      <w:r>
        <w:rPr>
          <w:rFonts w:asciiTheme="minorHAnsi" w:eastAsia="SimSun" w:hAnsiTheme="minorHAnsi" w:cstheme="minorHAnsi"/>
          <w:color w:val="0D0D0D"/>
          <w:shd w:val="clear" w:color="auto" w:fill="FFFFFF"/>
          <w:lang w:eastAsia="zh-CN"/>
        </w:rPr>
        <w:t xml:space="preserve"> </w:t>
      </w:r>
      <w:r w:rsidR="00C360FE">
        <w:rPr>
          <w:color w:val="000000"/>
          <w:sz w:val="27"/>
          <w:szCs w:val="27"/>
          <w:shd w:val="clear" w:color="auto" w:fill="FFFFFF"/>
        </w:rPr>
        <w:t>In August 2019, BAILII included 102 databases covering 10 jurisdictions</w:t>
      </w:r>
      <w:r w:rsidR="002821AA">
        <w:rPr>
          <w:rFonts w:asciiTheme="minorHAnsi" w:eastAsia="SimSun" w:hAnsiTheme="minorHAnsi" w:cstheme="minorHAnsi"/>
          <w:color w:val="0D0D0D"/>
          <w:shd w:val="clear" w:color="auto" w:fill="FFFFFF"/>
          <w:lang w:eastAsia="zh-CN"/>
        </w:rPr>
        <w:t>.</w:t>
      </w:r>
      <w:r w:rsidR="00C360FE">
        <w:rPr>
          <w:rFonts w:asciiTheme="minorHAnsi" w:eastAsia="SimSun" w:hAnsiTheme="minorHAnsi" w:cstheme="minorHAnsi"/>
          <w:color w:val="0D0D0D"/>
          <w:shd w:val="clear" w:color="auto" w:fill="FFFFFF"/>
          <w:lang w:eastAsia="zh-CN"/>
        </w:rPr>
        <w:t xml:space="preserve"> </w:t>
      </w:r>
      <w:r w:rsidR="00150EE3" w:rsidRPr="00150EE3">
        <w:rPr>
          <w:rFonts w:asciiTheme="minorHAnsi" w:eastAsia="SimSun" w:hAnsiTheme="minorHAnsi" w:cstheme="minorHAnsi"/>
          <w:color w:val="0D0D0D"/>
          <w:shd w:val="clear" w:color="auto" w:fill="FFFFFF"/>
          <w:lang w:eastAsia="zh-CN"/>
        </w:rPr>
        <w:t xml:space="preserve">Through the Bailli website, we can easily obtain the judgment documents of UKHL and UKSC and use them for the development of our subsequent research codes and data analysis. </w:t>
      </w:r>
    </w:p>
    <w:p w14:paraId="6ED127F4" w14:textId="38D6C387" w:rsidR="00150EE3" w:rsidRPr="00150EE3" w:rsidRDefault="00934840" w:rsidP="00150E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apple-system" w:hAnsi="-apple-system"/>
          <w:color w:val="0D0D0D"/>
          <w:lang w:eastAsia="zh-CN"/>
        </w:rPr>
      </w:pPr>
      <w:r>
        <w:rPr>
          <w:rFonts w:ascii="SimSun" w:eastAsia="SimSun" w:hAnsi="SimSun" w:cs="SimSun" w:hint="eastAsia"/>
          <w:color w:val="0D0D0D"/>
          <w:shd w:val="clear" w:color="auto" w:fill="FFFFFF"/>
          <w:lang w:eastAsia="zh-CN"/>
        </w:rPr>
        <w:t>作为英国法律体系的核心机构，最高法院的裁决对于引导法律实践和维护公民权利至关重要。</w:t>
      </w:r>
      <w:r w:rsidR="00196D1C" w:rsidRPr="00196D1C">
        <w:rPr>
          <w:rFonts w:ascii="SimSun" w:eastAsia="SimSun" w:hAnsi="SimSun" w:cs="SimSun" w:hint="eastAsia"/>
          <w:color w:val="0D0D0D"/>
          <w:shd w:val="clear" w:color="auto" w:fill="FFFFFF"/>
          <w:lang w:eastAsia="zh-CN"/>
        </w:rPr>
        <w:t>在研究英国高等法院（</w:t>
      </w:r>
      <w:r w:rsidR="00196D1C" w:rsidRPr="00196D1C">
        <w:rPr>
          <w:rFonts w:ascii="SimSun" w:eastAsia="SimSun" w:hAnsi="SimSun" w:cs="SimSun"/>
          <w:color w:val="0D0D0D"/>
          <w:shd w:val="clear" w:color="auto" w:fill="FFFFFF"/>
          <w:lang w:eastAsia="zh-CN"/>
        </w:rPr>
        <w:t>UKHL</w:t>
      </w:r>
      <w:r w:rsidR="00196D1C" w:rsidRPr="00196D1C">
        <w:rPr>
          <w:rFonts w:ascii="SimSun" w:eastAsia="SimSun" w:hAnsi="SimSun" w:cs="SimSun" w:hint="eastAsia"/>
          <w:color w:val="0D0D0D"/>
          <w:shd w:val="clear" w:color="auto" w:fill="FFFFFF"/>
          <w:lang w:eastAsia="zh-CN"/>
        </w:rPr>
        <w:t>）和最高法院（</w:t>
      </w:r>
      <w:r w:rsidR="00196D1C" w:rsidRPr="00196D1C">
        <w:rPr>
          <w:rFonts w:ascii="SimSun" w:eastAsia="SimSun" w:hAnsi="SimSun" w:cs="SimSun"/>
          <w:color w:val="0D0D0D"/>
          <w:shd w:val="clear" w:color="auto" w:fill="FFFFFF"/>
          <w:lang w:eastAsia="zh-CN"/>
        </w:rPr>
        <w:t>UKSC</w:t>
      </w:r>
      <w:r w:rsidR="00196D1C" w:rsidRPr="00196D1C">
        <w:rPr>
          <w:rFonts w:ascii="SimSun" w:eastAsia="SimSun" w:hAnsi="SimSun" w:cs="SimSun" w:hint="eastAsia"/>
          <w:color w:val="0D0D0D"/>
          <w:shd w:val="clear" w:color="auto" w:fill="FFFFFF"/>
          <w:lang w:eastAsia="zh-CN"/>
        </w:rPr>
        <w:t>）的判决时，我们需要可靠的数据来源来获取这些判决文书。</w:t>
      </w:r>
      <w:r>
        <w:rPr>
          <w:rFonts w:ascii="SimSun" w:eastAsia="SimSun" w:hAnsi="SimSun" w:cs="SimSun" w:hint="eastAsia"/>
          <w:color w:val="0D0D0D"/>
          <w:shd w:val="clear" w:color="auto" w:fill="FFFFFF"/>
          <w:lang w:eastAsia="zh-CN"/>
        </w:rPr>
        <w:t>而为了使这些判决更加普及和易于获取，</w:t>
      </w:r>
      <w:r w:rsidR="008B76C9">
        <w:rPr>
          <w:rFonts w:ascii="SimSun" w:eastAsia="SimSun" w:hAnsi="SimSun" w:cs="SimSun" w:hint="eastAsia"/>
          <w:color w:val="0D0D0D"/>
          <w:lang w:eastAsia="zh-CN"/>
        </w:rPr>
        <w:t>我们选择了</w:t>
      </w:r>
      <w:r w:rsidR="008B76C9">
        <w:rPr>
          <w:rFonts w:ascii="-apple-system" w:hAnsi="-apple-system"/>
          <w:color w:val="0D0D0D"/>
          <w:lang w:eastAsia="zh-CN"/>
        </w:rPr>
        <w:t>BAILII</w:t>
      </w:r>
      <w:r w:rsidR="008B76C9">
        <w:rPr>
          <w:rFonts w:ascii="SimSun" w:eastAsia="SimSun" w:hAnsi="SimSun" w:cs="SimSun" w:hint="eastAsia"/>
          <w:color w:val="0D0D0D"/>
          <w:lang w:eastAsia="zh-CN"/>
        </w:rPr>
        <w:t>这个提供英国和爱尔兰主要法律材料的免费且全面的数据库，其收录了大量的法律文书，包括</w:t>
      </w:r>
      <w:r w:rsidR="008B76C9">
        <w:rPr>
          <w:rFonts w:ascii="-apple-system" w:hAnsi="-apple-system"/>
          <w:color w:val="0D0D0D"/>
          <w:lang w:eastAsia="zh-CN"/>
        </w:rPr>
        <w:t>UKHL</w:t>
      </w:r>
      <w:r w:rsidR="008B76C9">
        <w:rPr>
          <w:rFonts w:ascii="SimSun" w:eastAsia="SimSun" w:hAnsi="SimSun" w:cs="SimSun" w:hint="eastAsia"/>
          <w:color w:val="0D0D0D"/>
          <w:lang w:eastAsia="zh-CN"/>
        </w:rPr>
        <w:t>和</w:t>
      </w:r>
      <w:r w:rsidR="008B76C9">
        <w:rPr>
          <w:rFonts w:ascii="-apple-system" w:hAnsi="-apple-system"/>
          <w:color w:val="0D0D0D"/>
          <w:lang w:eastAsia="zh-CN"/>
        </w:rPr>
        <w:t>UKSC</w:t>
      </w:r>
      <w:r w:rsidR="008B76C9">
        <w:rPr>
          <w:rFonts w:ascii="SimSun" w:eastAsia="SimSun" w:hAnsi="SimSun" w:cs="SimSun" w:hint="eastAsia"/>
          <w:color w:val="0D0D0D"/>
          <w:lang w:eastAsia="zh-CN"/>
        </w:rPr>
        <w:t>的判决。</w:t>
      </w:r>
    </w:p>
    <w:p w14:paraId="5C494286" w14:textId="6D3D6870" w:rsidR="00150EE3" w:rsidRDefault="00150EE3" w:rsidP="00150E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imSun" w:eastAsia="SimSun" w:hAnsi="SimSun" w:cs="SimSun"/>
          <w:color w:val="0D0D0D"/>
          <w:lang w:eastAsia="zh-CN"/>
        </w:rPr>
      </w:pPr>
      <w:r w:rsidRPr="00150EE3">
        <w:rPr>
          <w:rFonts w:ascii="SimSun" w:eastAsia="SimSun" w:hAnsi="SimSun" w:cs="SimSun"/>
          <w:color w:val="0D0D0D"/>
          <w:lang w:eastAsia="zh-CN"/>
        </w:rPr>
        <w:t>BAILII</w:t>
      </w:r>
      <w:r w:rsidRPr="00150EE3">
        <w:rPr>
          <w:rFonts w:ascii="SimSun" w:eastAsia="SimSun" w:hAnsi="SimSun" w:cs="SimSun" w:hint="eastAsia"/>
          <w:color w:val="0D0D0D"/>
          <w:lang w:eastAsia="zh-CN"/>
        </w:rPr>
        <w:t>是由包括计算机与法律协会（</w:t>
      </w:r>
      <w:r w:rsidRPr="00150EE3">
        <w:rPr>
          <w:rFonts w:ascii="SimSun" w:eastAsia="SimSun" w:hAnsi="SimSun" w:cs="SimSun"/>
          <w:color w:val="0D0D0D"/>
          <w:lang w:eastAsia="zh-CN"/>
        </w:rPr>
        <w:t>Society for Computers &amp; Law</w:t>
      </w:r>
      <w:r w:rsidRPr="00150EE3">
        <w:rPr>
          <w:rFonts w:ascii="SimSun" w:eastAsia="SimSun" w:hAnsi="SimSun" w:cs="SimSun" w:hint="eastAsia"/>
          <w:color w:val="0D0D0D"/>
          <w:lang w:eastAsia="zh-CN"/>
        </w:rPr>
        <w:t>）在内的各种活动家经过长期而艰苦的运动后成立的，例如当时的主席尼尔·卡梅伦（</w:t>
      </w:r>
      <w:r w:rsidRPr="00150EE3">
        <w:rPr>
          <w:rFonts w:ascii="SimSun" w:eastAsia="SimSun" w:hAnsi="SimSun" w:cs="SimSun"/>
          <w:color w:val="0D0D0D"/>
          <w:lang w:eastAsia="zh-CN"/>
        </w:rPr>
        <w:t>Neil Cameron</w:t>
      </w:r>
      <w:r w:rsidRPr="00150EE3">
        <w:rPr>
          <w:rFonts w:ascii="SimSun" w:eastAsia="SimSun" w:hAnsi="SimSun" w:cs="SimSun" w:hint="eastAsia"/>
          <w:color w:val="0D0D0D"/>
          <w:lang w:eastAsia="zh-CN"/>
        </w:rPr>
        <w:t>），大律师劳里·韦斯特·奈特斯（</w:t>
      </w:r>
      <w:r w:rsidRPr="00150EE3">
        <w:rPr>
          <w:rFonts w:ascii="SimSun" w:eastAsia="SimSun" w:hAnsi="SimSun" w:cs="SimSun"/>
          <w:color w:val="0D0D0D"/>
          <w:lang w:eastAsia="zh-CN"/>
        </w:rPr>
        <w:t>Laurie West-Knights QC</w:t>
      </w:r>
      <w:r w:rsidRPr="00150EE3">
        <w:rPr>
          <w:rFonts w:ascii="SimSun" w:eastAsia="SimSun" w:hAnsi="SimSun" w:cs="SimSun" w:hint="eastAsia"/>
          <w:color w:val="0D0D0D"/>
          <w:lang w:eastAsia="zh-CN"/>
        </w:rPr>
        <w:t>），萨维尔勋爵（</w:t>
      </w:r>
      <w:r w:rsidRPr="00150EE3">
        <w:rPr>
          <w:rFonts w:ascii="SimSun" w:eastAsia="SimSun" w:hAnsi="SimSun" w:cs="SimSun"/>
          <w:color w:val="0D0D0D"/>
          <w:lang w:eastAsia="zh-CN"/>
        </w:rPr>
        <w:t>Lord Saville</w:t>
      </w:r>
      <w:r w:rsidRPr="00150EE3">
        <w:rPr>
          <w:rFonts w:ascii="SimSun" w:eastAsia="SimSun" w:hAnsi="SimSun" w:cs="SimSun" w:hint="eastAsia"/>
          <w:color w:val="0D0D0D"/>
          <w:lang w:eastAsia="zh-CN"/>
        </w:rPr>
        <w:t>）和布鲁克大法官（</w:t>
      </w:r>
      <w:r w:rsidRPr="00150EE3">
        <w:rPr>
          <w:rFonts w:ascii="SimSun" w:eastAsia="SimSun" w:hAnsi="SimSun" w:cs="SimSun"/>
          <w:color w:val="0D0D0D"/>
          <w:lang w:eastAsia="zh-CN"/>
        </w:rPr>
        <w:t>Lord Justice Brooke</w:t>
      </w:r>
      <w:r w:rsidRPr="00150EE3">
        <w:rPr>
          <w:rFonts w:ascii="SimSun" w:eastAsia="SimSun" w:hAnsi="SimSun" w:cs="SimSun" w:hint="eastAsia"/>
          <w:color w:val="0D0D0D"/>
          <w:lang w:eastAsia="zh-CN"/>
        </w:rPr>
        <w:t>），他们担心普通法院用户无法获得法院判决，并受到澳大利亚法律信息研究所（</w:t>
      </w:r>
      <w:proofErr w:type="spellStart"/>
      <w:r w:rsidRPr="00150EE3">
        <w:rPr>
          <w:rFonts w:ascii="SimSun" w:eastAsia="SimSun" w:hAnsi="SimSun" w:cs="SimSun"/>
          <w:color w:val="0D0D0D"/>
          <w:lang w:eastAsia="zh-CN"/>
        </w:rPr>
        <w:t>AustLII</w:t>
      </w:r>
      <w:proofErr w:type="spellEnd"/>
      <w:r w:rsidRPr="00150EE3">
        <w:rPr>
          <w:rFonts w:ascii="SimSun" w:eastAsia="SimSun" w:hAnsi="SimSun" w:cs="SimSun" w:hint="eastAsia"/>
          <w:color w:val="0D0D0D"/>
          <w:lang w:eastAsia="zh-CN"/>
        </w:rPr>
        <w:t>）</w:t>
      </w:r>
      <w:r w:rsidRPr="00150EE3">
        <w:rPr>
          <w:rFonts w:ascii="SimSun" w:eastAsia="SimSun" w:hAnsi="SimSun" w:cs="SimSun"/>
          <w:color w:val="0D0D0D"/>
          <w:lang w:eastAsia="zh-CN"/>
        </w:rPr>
        <w:t>LII</w:t>
      </w:r>
      <w:r w:rsidRPr="00150EE3">
        <w:rPr>
          <w:rFonts w:ascii="SimSun" w:eastAsia="SimSun" w:hAnsi="SimSun" w:cs="SimSun" w:hint="eastAsia"/>
          <w:color w:val="0D0D0D"/>
          <w:lang w:eastAsia="zh-CN"/>
        </w:rPr>
        <w:t>的启发。</w:t>
      </w:r>
      <w:r w:rsidRPr="00150EE3">
        <w:rPr>
          <w:rFonts w:ascii="SimSun" w:eastAsia="SimSun" w:hAnsi="SimSun" w:cs="SimSun"/>
          <w:color w:val="0D0D0D"/>
          <w:lang w:eastAsia="zh-CN"/>
        </w:rPr>
        <w:t>[3]</w:t>
      </w:r>
      <w:r w:rsidRPr="00150EE3">
        <w:rPr>
          <w:rFonts w:ascii="SimSun" w:eastAsia="SimSun" w:hAnsi="SimSun" w:cs="SimSun" w:hint="eastAsia"/>
          <w:color w:val="0D0D0D"/>
          <w:lang w:eastAsia="zh-CN"/>
        </w:rPr>
        <w:t>其目的是提供对公开法律信息的免费访问。</w:t>
      </w:r>
      <w:r w:rsidRPr="00150EE3">
        <w:rPr>
          <w:rFonts w:ascii="SimSun" w:eastAsia="SimSun" w:hAnsi="SimSun" w:cs="SimSun"/>
          <w:color w:val="0D0D0D"/>
          <w:lang w:eastAsia="zh-CN"/>
        </w:rPr>
        <w:t>[1] 2006</w:t>
      </w:r>
      <w:r w:rsidRPr="00150EE3">
        <w:rPr>
          <w:rFonts w:ascii="SimSun" w:eastAsia="SimSun" w:hAnsi="SimSun" w:cs="SimSun" w:hint="eastAsia"/>
          <w:color w:val="0D0D0D"/>
          <w:lang w:eastAsia="zh-CN"/>
        </w:rPr>
        <w:t>年，</w:t>
      </w:r>
      <w:r w:rsidRPr="00150EE3">
        <w:rPr>
          <w:rFonts w:ascii="SimSun" w:eastAsia="SimSun" w:hAnsi="SimSun" w:cs="SimSun"/>
          <w:color w:val="0D0D0D"/>
          <w:lang w:eastAsia="zh-CN"/>
        </w:rPr>
        <w:t>BAILII</w:t>
      </w:r>
      <w:r w:rsidRPr="00150EE3">
        <w:rPr>
          <w:rFonts w:ascii="SimSun" w:eastAsia="SimSun" w:hAnsi="SimSun" w:cs="SimSun" w:hint="eastAsia"/>
          <w:color w:val="0D0D0D"/>
          <w:lang w:eastAsia="zh-CN"/>
        </w:rPr>
        <w:t>纳入了来自</w:t>
      </w:r>
      <w:r w:rsidRPr="00150EE3">
        <w:rPr>
          <w:rFonts w:ascii="SimSun" w:eastAsia="SimSun" w:hAnsi="SimSun" w:cs="SimSun"/>
          <w:color w:val="0D0D0D"/>
          <w:lang w:eastAsia="zh-CN"/>
        </w:rPr>
        <w:t>5</w:t>
      </w:r>
      <w:r w:rsidRPr="00150EE3">
        <w:rPr>
          <w:rFonts w:ascii="SimSun" w:eastAsia="SimSun" w:hAnsi="SimSun" w:cs="SimSun" w:hint="eastAsia"/>
          <w:color w:val="0D0D0D"/>
          <w:lang w:eastAsia="zh-CN"/>
        </w:rPr>
        <w:t>个司法管辖区的</w:t>
      </w:r>
      <w:r w:rsidRPr="00150EE3">
        <w:rPr>
          <w:rFonts w:ascii="SimSun" w:eastAsia="SimSun" w:hAnsi="SimSun" w:cs="SimSun"/>
          <w:color w:val="0D0D0D"/>
          <w:lang w:eastAsia="zh-CN"/>
        </w:rPr>
        <w:t>14</w:t>
      </w:r>
      <w:r w:rsidRPr="00150EE3">
        <w:rPr>
          <w:rFonts w:ascii="SimSun" w:eastAsia="SimSun" w:hAnsi="SimSun" w:cs="SimSun" w:hint="eastAsia"/>
          <w:color w:val="0D0D0D"/>
          <w:lang w:eastAsia="zh-CN"/>
        </w:rPr>
        <w:t>个数据库。</w:t>
      </w:r>
      <w:r w:rsidRPr="00150EE3">
        <w:rPr>
          <w:rFonts w:ascii="SimSun" w:eastAsia="SimSun" w:hAnsi="SimSun" w:cs="SimSun"/>
          <w:color w:val="0D0D0D"/>
          <w:lang w:eastAsia="zh-CN"/>
        </w:rPr>
        <w:t xml:space="preserve">[4] </w:t>
      </w:r>
      <w:r w:rsidRPr="00150EE3">
        <w:rPr>
          <w:rFonts w:ascii="SimSun" w:eastAsia="SimSun" w:hAnsi="SimSun" w:cs="SimSun"/>
          <w:color w:val="0D0D0D"/>
          <w:lang w:eastAsia="zh-CN"/>
        </w:rPr>
        <w:lastRenderedPageBreak/>
        <w:t>BAILII</w:t>
      </w:r>
      <w:r w:rsidRPr="00150EE3">
        <w:rPr>
          <w:rFonts w:ascii="SimSun" w:eastAsia="SimSun" w:hAnsi="SimSun" w:cs="SimSun" w:hint="eastAsia"/>
          <w:color w:val="0D0D0D"/>
          <w:lang w:eastAsia="zh-CN"/>
        </w:rPr>
        <w:t>网站由伦敦大学高级法律研究所和科克大学学院法学院（</w:t>
      </w:r>
      <w:r w:rsidRPr="00150EE3">
        <w:rPr>
          <w:rFonts w:ascii="SimSun" w:eastAsia="SimSun" w:hAnsi="SimSun" w:cs="SimSun"/>
          <w:color w:val="0D0D0D"/>
          <w:lang w:eastAsia="zh-CN"/>
        </w:rPr>
        <w:t>UCC</w:t>
      </w:r>
      <w:r w:rsidRPr="00150EE3">
        <w:rPr>
          <w:rFonts w:ascii="SimSun" w:eastAsia="SimSun" w:hAnsi="SimSun" w:cs="SimSun" w:hint="eastAsia"/>
          <w:color w:val="0D0D0D"/>
          <w:lang w:eastAsia="zh-CN"/>
        </w:rPr>
        <w:t>）联合主办。</w:t>
      </w:r>
    </w:p>
    <w:p w14:paraId="43E8AD24" w14:textId="68F6B9F8" w:rsidR="0009080D" w:rsidRPr="008B76C9" w:rsidRDefault="00934840" w:rsidP="00150E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apple-system" w:hAnsi="-apple-system"/>
          <w:color w:val="0D0D0D"/>
          <w:lang w:eastAsia="zh-CN"/>
        </w:rPr>
      </w:pPr>
      <w:r>
        <w:rPr>
          <w:rFonts w:ascii="SimSun" w:eastAsia="SimSun" w:hAnsi="SimSun" w:cs="SimSun" w:hint="eastAsia"/>
          <w:color w:val="0D0D0D"/>
          <w:shd w:val="clear" w:color="auto" w:fill="FFFFFF"/>
          <w:lang w:eastAsia="zh-CN"/>
        </w:rPr>
        <w:t>通过</w:t>
      </w:r>
      <w:r>
        <w:rPr>
          <w:rFonts w:ascii="-apple-system" w:hAnsi="-apple-system"/>
          <w:color w:val="0D0D0D"/>
          <w:shd w:val="clear" w:color="auto" w:fill="FFFFFF"/>
          <w:lang w:eastAsia="zh-CN"/>
        </w:rPr>
        <w:t>Bailli</w:t>
      </w:r>
      <w:r>
        <w:rPr>
          <w:rFonts w:ascii="SimSun" w:eastAsia="SimSun" w:hAnsi="SimSun" w:cs="SimSun" w:hint="eastAsia"/>
          <w:color w:val="0D0D0D"/>
          <w:shd w:val="clear" w:color="auto" w:fill="FFFFFF"/>
          <w:lang w:eastAsia="zh-CN"/>
        </w:rPr>
        <w:t>网站，</w:t>
      </w:r>
      <w:r w:rsidR="008B76C9">
        <w:rPr>
          <w:rFonts w:ascii="SimSun" w:eastAsia="SimSun" w:hAnsi="SimSun" w:cs="SimSun" w:hint="eastAsia"/>
          <w:color w:val="0D0D0D"/>
          <w:lang w:eastAsia="zh-CN"/>
        </w:rPr>
        <w:t>我们可以方便地获取</w:t>
      </w:r>
      <w:r w:rsidR="008B76C9">
        <w:rPr>
          <w:rFonts w:ascii="-apple-system" w:hAnsi="-apple-system"/>
          <w:color w:val="0D0D0D"/>
          <w:lang w:eastAsia="zh-CN"/>
        </w:rPr>
        <w:t>UKHL</w:t>
      </w:r>
      <w:r w:rsidR="008B76C9">
        <w:rPr>
          <w:rFonts w:ascii="SimSun" w:eastAsia="SimSun" w:hAnsi="SimSun" w:cs="SimSun" w:hint="eastAsia"/>
          <w:color w:val="0D0D0D"/>
          <w:lang w:eastAsia="zh-CN"/>
        </w:rPr>
        <w:t>和</w:t>
      </w:r>
      <w:r w:rsidR="008B76C9">
        <w:rPr>
          <w:rFonts w:ascii="-apple-system" w:hAnsi="-apple-system"/>
          <w:color w:val="0D0D0D"/>
          <w:lang w:eastAsia="zh-CN"/>
        </w:rPr>
        <w:t>UKSC</w:t>
      </w:r>
      <w:r w:rsidR="008B76C9">
        <w:rPr>
          <w:rFonts w:ascii="SimSun" w:eastAsia="SimSun" w:hAnsi="SimSun" w:cs="SimSun" w:hint="eastAsia"/>
          <w:color w:val="0D0D0D"/>
          <w:lang w:eastAsia="zh-CN"/>
        </w:rPr>
        <w:t>的判决文书，并将其用于我们后续研究代码的开发和数据分析。</w:t>
      </w:r>
      <w:r w:rsidRPr="008B76C9">
        <w:rPr>
          <w:rFonts w:ascii="SimSun" w:eastAsia="SimSun" w:hAnsi="SimSun" w:cs="SimSun" w:hint="eastAsia"/>
          <w:color w:val="0D0D0D"/>
          <w:shd w:val="clear" w:color="auto" w:fill="FFFFFF"/>
          <w:lang w:eastAsia="zh-CN"/>
        </w:rPr>
        <w:t>公众可以方便地获取到</w:t>
      </w:r>
      <w:r w:rsidRPr="008B76C9">
        <w:rPr>
          <w:rFonts w:ascii="-apple-system" w:hAnsi="-apple-system"/>
          <w:color w:val="0D0D0D"/>
          <w:shd w:val="clear" w:color="auto" w:fill="FFFFFF"/>
          <w:lang w:eastAsia="zh-CN"/>
        </w:rPr>
        <w:t>UKHL</w:t>
      </w:r>
      <w:r w:rsidRPr="008B76C9">
        <w:rPr>
          <w:rFonts w:ascii="SimSun" w:eastAsia="SimSun" w:hAnsi="SimSun" w:cs="SimSun" w:hint="eastAsia"/>
          <w:color w:val="0D0D0D"/>
          <w:shd w:val="clear" w:color="auto" w:fill="FFFFFF"/>
          <w:lang w:eastAsia="zh-CN"/>
        </w:rPr>
        <w:t>和</w:t>
      </w:r>
      <w:r w:rsidRPr="008B76C9">
        <w:rPr>
          <w:rFonts w:ascii="-apple-system" w:hAnsi="-apple-system"/>
          <w:color w:val="0D0D0D"/>
          <w:shd w:val="clear" w:color="auto" w:fill="FFFFFF"/>
          <w:lang w:eastAsia="zh-CN"/>
        </w:rPr>
        <w:t>UKSC</w:t>
      </w:r>
      <w:r w:rsidRPr="008B76C9">
        <w:rPr>
          <w:rFonts w:ascii="SimSun" w:eastAsia="SimSun" w:hAnsi="SimSun" w:cs="SimSun" w:hint="eastAsia"/>
          <w:color w:val="0D0D0D"/>
          <w:shd w:val="clear" w:color="auto" w:fill="FFFFFF"/>
          <w:lang w:eastAsia="zh-CN"/>
        </w:rPr>
        <w:t>判决的</w:t>
      </w:r>
      <w:r w:rsidR="008B76C9">
        <w:rPr>
          <w:rFonts w:ascii="SimSun" w:eastAsia="SimSun" w:hAnsi="SimSun" w:cs="SimSun" w:hint="eastAsia"/>
          <w:color w:val="0D0D0D"/>
          <w:shd w:val="clear" w:color="auto" w:fill="FFFFFF"/>
          <w:lang w:eastAsia="zh-CN"/>
        </w:rPr>
        <w:t>对应</w:t>
      </w:r>
      <w:r w:rsidRPr="008B76C9">
        <w:rPr>
          <w:rFonts w:ascii="SimSun" w:eastAsia="SimSun" w:hAnsi="SimSun" w:cs="SimSun" w:hint="eastAsia"/>
          <w:color w:val="0D0D0D"/>
          <w:shd w:val="clear" w:color="auto" w:fill="FFFFFF"/>
          <w:lang w:eastAsia="zh-CN"/>
        </w:rPr>
        <w:t>内容，从而更</w:t>
      </w:r>
      <w:r w:rsidR="008B76C9">
        <w:rPr>
          <w:rFonts w:ascii="SimSun" w:eastAsia="SimSun" w:hAnsi="SimSun" w:cs="SimSun" w:hint="eastAsia"/>
          <w:color w:val="0D0D0D"/>
          <w:shd w:val="clear" w:color="auto" w:fill="FFFFFF"/>
          <w:lang w:eastAsia="zh-CN"/>
        </w:rPr>
        <w:t>方便</w:t>
      </w:r>
      <w:r w:rsidRPr="008B76C9">
        <w:rPr>
          <w:rFonts w:ascii="SimSun" w:eastAsia="SimSun" w:hAnsi="SimSun" w:cs="SimSun" w:hint="eastAsia"/>
          <w:color w:val="0D0D0D"/>
          <w:shd w:val="clear" w:color="auto" w:fill="FFFFFF"/>
          <w:lang w:eastAsia="zh-CN"/>
        </w:rPr>
        <w:t>地</w:t>
      </w:r>
      <w:r w:rsidR="008B76C9">
        <w:rPr>
          <w:rFonts w:ascii="SimSun" w:eastAsia="SimSun" w:hAnsi="SimSun" w:cs="SimSun" w:hint="eastAsia"/>
          <w:color w:val="0D0D0D"/>
          <w:shd w:val="clear" w:color="auto" w:fill="FFFFFF"/>
          <w:lang w:eastAsia="zh-CN"/>
        </w:rPr>
        <w:t>使用我们系统</w:t>
      </w:r>
      <w:r w:rsidRPr="008B76C9">
        <w:rPr>
          <w:rFonts w:ascii="SimSun" w:eastAsia="SimSun" w:hAnsi="SimSun" w:cs="SimSun" w:hint="eastAsia"/>
          <w:color w:val="0D0D0D"/>
          <w:shd w:val="clear" w:color="auto" w:fill="FFFFFF"/>
          <w:lang w:eastAsia="zh-CN"/>
        </w:rPr>
        <w:t>了解案件的审理过程和法官的裁决理由</w:t>
      </w:r>
      <w:r w:rsidR="008B76C9">
        <w:rPr>
          <w:rFonts w:ascii="SimSun" w:eastAsia="SimSun" w:hAnsi="SimSun" w:cs="SimSun" w:hint="eastAsia"/>
          <w:color w:val="0D0D0D"/>
          <w:shd w:val="clear" w:color="auto" w:fill="FFFFFF"/>
          <w:lang w:eastAsia="zh-CN"/>
        </w:rPr>
        <w:t>。</w:t>
      </w:r>
    </w:p>
    <w:p w14:paraId="449E42DC" w14:textId="77777777" w:rsidR="0008508C" w:rsidRPr="0008508C" w:rsidRDefault="0008508C" w:rsidP="0008508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apple-system" w:hAnsi="-apple-system"/>
          <w:b/>
          <w:bCs/>
          <w:color w:val="0D0D0D"/>
        </w:rPr>
      </w:pPr>
      <w:r w:rsidRPr="0008508C">
        <w:rPr>
          <w:rFonts w:ascii="-apple-system" w:hAnsi="-apple-system"/>
          <w:b/>
          <w:bCs/>
          <w:color w:val="0D0D0D"/>
        </w:rPr>
        <w:t>iii. Structure of Judgments</w:t>
      </w:r>
    </w:p>
    <w:p w14:paraId="0DC54A8E" w14:textId="4F69BD97" w:rsidR="006835FF" w:rsidRPr="006835FF" w:rsidRDefault="009462CC" w:rsidP="006835FF">
      <w:pPr>
        <w:pStyle w:val="Heading2"/>
        <w:numPr>
          <w:ilvl w:val="0"/>
          <w:numId w:val="0"/>
        </w:numPr>
        <w:shd w:val="clear" w:color="auto" w:fill="FFFFFF"/>
        <w:ind w:left="720"/>
        <w:rPr>
          <w:rFonts w:asciiTheme="minorHAnsi" w:eastAsiaTheme="minorEastAsia" w:hAnsiTheme="minorHAnsi" w:cstheme="minorHAnsi"/>
          <w:color w:val="0D0D0D"/>
        </w:rPr>
      </w:pPr>
      <w:r>
        <w:rPr>
          <w:rFonts w:asciiTheme="minorHAnsi" w:eastAsiaTheme="minorEastAsia" w:hAnsiTheme="minorHAnsi" w:cstheme="minorHAnsi" w:hint="eastAsia"/>
          <w:color w:val="0D0D0D"/>
        </w:rPr>
        <w:t xml:space="preserve">As there are so many UKHL and UKSC  cases, we have to understand what each section of the law report means when we make the system automatically create summaries. </w:t>
      </w:r>
      <w:r>
        <w:rPr>
          <w:rFonts w:asciiTheme="minorHAnsi" w:eastAsiaTheme="minorEastAsia" w:hAnsiTheme="minorHAnsi" w:cstheme="minorHAnsi"/>
          <w:color w:val="0D0D0D"/>
        </w:rPr>
        <w:t>T</w:t>
      </w:r>
      <w:r>
        <w:rPr>
          <w:rFonts w:asciiTheme="minorHAnsi" w:eastAsiaTheme="minorEastAsia" w:hAnsiTheme="minorHAnsi" w:cstheme="minorHAnsi" w:hint="eastAsia"/>
          <w:color w:val="0D0D0D"/>
        </w:rPr>
        <w:t>he structure and components of the report have become</w:t>
      </w:r>
      <w:r w:rsidR="00541BEC">
        <w:rPr>
          <w:rFonts w:asciiTheme="minorHAnsi" w:eastAsiaTheme="minorEastAsia" w:hAnsiTheme="minorHAnsi" w:cstheme="minorHAnsi" w:hint="eastAsia"/>
          <w:color w:val="0D0D0D"/>
        </w:rPr>
        <w:t xml:space="preserve"> one of our crucial foundations. </w:t>
      </w:r>
      <w:r w:rsidR="00541BEC">
        <w:rPr>
          <w:rFonts w:asciiTheme="minorHAnsi" w:eastAsiaTheme="minorEastAsia" w:hAnsiTheme="minorHAnsi" w:cstheme="minorHAnsi"/>
          <w:color w:val="0D0D0D"/>
        </w:rPr>
        <w:t>T</w:t>
      </w:r>
      <w:r w:rsidR="00541BEC">
        <w:rPr>
          <w:rFonts w:asciiTheme="minorHAnsi" w:eastAsiaTheme="minorEastAsia" w:hAnsiTheme="minorHAnsi" w:cstheme="minorHAnsi" w:hint="eastAsia"/>
          <w:color w:val="0D0D0D"/>
        </w:rPr>
        <w:t xml:space="preserve">he entire automated process does not involve the pre-procession or annotation by other human staffs, we need to use algorithms to extract and analyse key elements from the </w:t>
      </w:r>
      <w:r w:rsidR="00541BEC">
        <w:rPr>
          <w:rFonts w:asciiTheme="minorHAnsi" w:eastAsiaTheme="minorEastAsia" w:hAnsiTheme="minorHAnsi" w:cstheme="minorHAnsi"/>
          <w:color w:val="0D0D0D"/>
        </w:rPr>
        <w:t>lengthy</w:t>
      </w:r>
      <w:r w:rsidR="00541BEC">
        <w:rPr>
          <w:rFonts w:asciiTheme="minorHAnsi" w:eastAsiaTheme="minorEastAsia" w:hAnsiTheme="minorHAnsi" w:cstheme="minorHAnsi" w:hint="eastAsia"/>
          <w:color w:val="0D0D0D"/>
        </w:rPr>
        <w:t xml:space="preserve"> documents and group them into the feature set of our pipeline</w:t>
      </w:r>
      <w:r w:rsidR="006835FF">
        <w:rPr>
          <w:rFonts w:asciiTheme="minorHAnsi" w:eastAsiaTheme="minorEastAsia" w:hAnsiTheme="minorHAnsi" w:cstheme="minorHAnsi" w:hint="eastAsia"/>
          <w:color w:val="0D0D0D"/>
        </w:rPr>
        <w:t>.</w:t>
      </w:r>
    </w:p>
    <w:p w14:paraId="6F4B9E8F" w14:textId="5C431FDC" w:rsidR="009462CC" w:rsidRDefault="00541BEC" w:rsidP="006835FF">
      <w:pPr>
        <w:rPr>
          <w:rFonts w:asciiTheme="minorHAnsi" w:eastAsiaTheme="minorEastAsia" w:hAnsiTheme="minorHAnsi" w:cstheme="minorHAnsi"/>
          <w:color w:val="0D0D0D"/>
        </w:rPr>
      </w:pPr>
      <w:r w:rsidRPr="006835FF">
        <w:rPr>
          <w:rFonts w:asciiTheme="minorHAnsi" w:eastAsiaTheme="minorEastAsia" w:hAnsiTheme="minorHAnsi" w:cstheme="minorHAnsi"/>
          <w:color w:val="0D0D0D"/>
          <w:sz w:val="26"/>
          <w:szCs w:val="26"/>
        </w:rPr>
        <w:tab/>
      </w:r>
      <w:r w:rsidR="006835FF" w:rsidRPr="006835FF">
        <w:rPr>
          <w:rFonts w:asciiTheme="minorHAnsi" w:eastAsiaTheme="minorEastAsia" w:hAnsiTheme="minorHAnsi" w:cstheme="minorHAnsi"/>
          <w:color w:val="0D0D0D"/>
          <w:sz w:val="26"/>
          <w:szCs w:val="26"/>
        </w:rPr>
        <w:t>The Incorporated Council of Law Reporting (ICLR) is a registered charity which</w:t>
      </w:r>
      <w:r w:rsidR="006835FF">
        <w:rPr>
          <w:rFonts w:asciiTheme="minorHAnsi" w:eastAsiaTheme="minorEastAsia" w:hAnsiTheme="minorHAnsi" w:cstheme="minorHAnsi" w:hint="eastAsia"/>
          <w:color w:val="0D0D0D"/>
          <w:sz w:val="26"/>
          <w:szCs w:val="26"/>
        </w:rPr>
        <w:t xml:space="preserve"> </w:t>
      </w:r>
      <w:r w:rsidR="006835FF" w:rsidRPr="006835FF">
        <w:rPr>
          <w:rFonts w:asciiTheme="minorHAnsi" w:eastAsiaTheme="minorEastAsia" w:hAnsiTheme="minorHAnsi" w:cstheme="minorHAnsi"/>
          <w:color w:val="0D0D0D"/>
          <w:sz w:val="26"/>
          <w:szCs w:val="26"/>
        </w:rPr>
        <w:t>publishes legal reports on English law.</w:t>
      </w:r>
      <w:r w:rsidR="006835FF">
        <w:rPr>
          <w:rFonts w:asciiTheme="minorHAnsi" w:eastAsiaTheme="minorEastAsia" w:hAnsiTheme="minorHAnsi" w:cstheme="minorHAnsi" w:hint="eastAsia"/>
          <w:color w:val="0D0D0D"/>
          <w:sz w:val="26"/>
          <w:szCs w:val="26"/>
        </w:rPr>
        <w:t xml:space="preserve"> </w:t>
      </w:r>
      <w:r w:rsidR="006835FF">
        <w:rPr>
          <w:rFonts w:asciiTheme="minorHAnsi" w:eastAsiaTheme="minorEastAsia" w:hAnsiTheme="minorHAnsi" w:cstheme="minorHAnsi"/>
          <w:color w:val="0D0D0D"/>
          <w:sz w:val="26"/>
          <w:szCs w:val="26"/>
        </w:rPr>
        <w:t>A</w:t>
      </w:r>
      <w:r w:rsidR="006835FF">
        <w:rPr>
          <w:rFonts w:asciiTheme="minorHAnsi" w:eastAsiaTheme="minorEastAsia" w:hAnsiTheme="minorHAnsi" w:cstheme="minorHAnsi" w:hint="eastAsia"/>
          <w:color w:val="0D0D0D"/>
          <w:sz w:val="26"/>
          <w:szCs w:val="26"/>
        </w:rPr>
        <w:t xml:space="preserve">ccording to the practice </w:t>
      </w:r>
      <w:r w:rsidR="006835FF">
        <w:rPr>
          <w:rFonts w:asciiTheme="minorHAnsi" w:eastAsiaTheme="minorEastAsia" w:hAnsiTheme="minorHAnsi" w:cstheme="minorHAnsi"/>
          <w:color w:val="0D0D0D"/>
          <w:sz w:val="26"/>
          <w:szCs w:val="26"/>
        </w:rPr>
        <w:t>direction</w:t>
      </w:r>
      <w:r w:rsidR="006835FF">
        <w:rPr>
          <w:rFonts w:asciiTheme="minorHAnsi" w:eastAsiaTheme="minorEastAsia" w:hAnsiTheme="minorHAnsi" w:cstheme="minorHAnsi" w:hint="eastAsia"/>
          <w:color w:val="0D0D0D"/>
          <w:sz w:val="26"/>
          <w:szCs w:val="26"/>
        </w:rPr>
        <w:t xml:space="preserve"> issued by Lord Judge when he was Lord Chief Justice of England and Wales, the Law Reports are </w:t>
      </w:r>
      <w:r w:rsidR="006835FF" w:rsidRPr="006835FF">
        <w:rPr>
          <w:rFonts w:eastAsiaTheme="minorEastAsia"/>
        </w:rPr>
        <w:t xml:space="preserve"> "the most authoritative reports" and should always be "cited in preference where there is a choice."</w:t>
      </w:r>
      <w:r w:rsidR="006835FF">
        <w:rPr>
          <w:rFonts w:asciiTheme="minorHAnsi" w:eastAsiaTheme="minorEastAsia" w:hAnsiTheme="minorHAnsi" w:cstheme="minorHAnsi" w:hint="eastAsia"/>
          <w:color w:val="0D0D0D"/>
          <w:sz w:val="26"/>
          <w:szCs w:val="26"/>
        </w:rPr>
        <w:t xml:space="preserve">, which is published by ICLR. </w:t>
      </w:r>
      <w:r w:rsidR="006835FF">
        <w:rPr>
          <w:rFonts w:asciiTheme="minorHAnsi" w:eastAsiaTheme="minorEastAsia" w:hAnsiTheme="minorHAnsi" w:cstheme="minorHAnsi"/>
          <w:color w:val="0D0D0D"/>
          <w:sz w:val="26"/>
          <w:szCs w:val="26"/>
        </w:rPr>
        <w:t>H</w:t>
      </w:r>
      <w:r w:rsidR="006835FF">
        <w:rPr>
          <w:rFonts w:asciiTheme="minorHAnsi" w:eastAsiaTheme="minorEastAsia" w:hAnsiTheme="minorHAnsi" w:cstheme="minorHAnsi" w:hint="eastAsia"/>
          <w:color w:val="0D0D0D"/>
          <w:sz w:val="26"/>
          <w:szCs w:val="26"/>
        </w:rPr>
        <w:t xml:space="preserve">ere is the report of </w:t>
      </w:r>
      <w:r w:rsidR="009462CC" w:rsidRPr="009462CC">
        <w:rPr>
          <w:rFonts w:asciiTheme="minorHAnsi" w:eastAsiaTheme="minorEastAsia" w:hAnsiTheme="minorHAnsi" w:cstheme="minorHAnsi"/>
          <w:color w:val="0D0D0D"/>
        </w:rPr>
        <w:t>case [2002] UKHL 9 (28th February, 2002) on the BAILII website.</w:t>
      </w:r>
    </w:p>
    <w:p w14:paraId="36566FC6" w14:textId="7266FB27" w:rsidR="00CB2169" w:rsidRDefault="00CB2169" w:rsidP="006835FF">
      <w:pPr>
        <w:rPr>
          <w:rFonts w:asciiTheme="minorHAnsi" w:eastAsiaTheme="minorEastAsia" w:hAnsiTheme="minorHAnsi" w:cstheme="minorHAnsi"/>
          <w:color w:val="0D0D0D"/>
        </w:rPr>
      </w:pPr>
      <w:r>
        <w:rPr>
          <w:rFonts w:asciiTheme="minorHAnsi" w:eastAsiaTheme="minorEastAsia" w:hAnsiTheme="minorHAnsi" w:cstheme="minorHAnsi"/>
          <w:color w:val="0D0D0D"/>
        </w:rPr>
        <w:t>A</w:t>
      </w:r>
      <w:r>
        <w:rPr>
          <w:rFonts w:asciiTheme="minorHAnsi" w:eastAsiaTheme="minorEastAsia" w:hAnsiTheme="minorHAnsi" w:cstheme="minorHAnsi" w:hint="eastAsia"/>
          <w:color w:val="0D0D0D"/>
        </w:rPr>
        <w:t xml:space="preserve">ll </w:t>
      </w:r>
      <w:r w:rsidRPr="00CB2169">
        <w:rPr>
          <w:rFonts w:asciiTheme="minorHAnsi" w:eastAsiaTheme="minorEastAsia" w:hAnsiTheme="minorHAnsi" w:cstheme="minorHAnsi"/>
          <w:color w:val="0D0D0D"/>
        </w:rPr>
        <w:t xml:space="preserve">legal report contains certain important parts such as title, court of appeal, etc. We need to pay attention to the following </w:t>
      </w:r>
      <w:r>
        <w:rPr>
          <w:rFonts w:asciiTheme="minorHAnsi" w:eastAsiaTheme="minorEastAsia" w:hAnsiTheme="minorHAnsi" w:cstheme="minorHAnsi"/>
          <w:color w:val="0D0D0D"/>
        </w:rPr>
        <w:t>information</w:t>
      </w:r>
      <w:r>
        <w:rPr>
          <w:rFonts w:asciiTheme="minorHAnsi" w:eastAsiaTheme="minorEastAsia" w:hAnsiTheme="minorHAnsi" w:cstheme="minorHAnsi" w:hint="eastAsia"/>
          <w:color w:val="0D0D0D"/>
        </w:rPr>
        <w:t xml:space="preserve"> when we analyse:</w:t>
      </w:r>
    </w:p>
    <w:p w14:paraId="439D41C7" w14:textId="403599ED" w:rsidR="00D418E2" w:rsidRDefault="009075F5" w:rsidP="00DF2B75">
      <w:pPr>
        <w:pStyle w:val="ListParagraph"/>
        <w:numPr>
          <w:ilvl w:val="0"/>
          <w:numId w:val="49"/>
        </w:numPr>
        <w:rPr>
          <w:rFonts w:asciiTheme="minorHAnsi" w:eastAsiaTheme="minorEastAsia" w:hAnsiTheme="minorHAnsi" w:cstheme="minorHAnsi"/>
          <w:color w:val="0D0D0D"/>
        </w:rPr>
      </w:pPr>
      <w:r>
        <w:rPr>
          <w:rFonts w:asciiTheme="minorHAnsi" w:eastAsiaTheme="minorEastAsia" w:hAnsiTheme="minorHAnsi" w:cstheme="minorHAnsi"/>
          <w:color w:val="0D0D0D"/>
        </w:rPr>
        <w:t>Title section usually include the names of both defendants, as shown in figure, it’s ‘</w:t>
      </w:r>
      <w:r w:rsidRPr="009F21FF">
        <w:rPr>
          <w:rFonts w:asciiTheme="minorHAnsi" w:eastAsia="SimSun" w:hAnsiTheme="minorHAnsi" w:cstheme="minorHAnsi"/>
          <w:color w:val="0D0D0D"/>
        </w:rPr>
        <w:t>National Westminster Bank Plc</w:t>
      </w:r>
      <w:r w:rsidRPr="009F21FF">
        <w:rPr>
          <w:rFonts w:asciiTheme="minorHAnsi" w:eastAsia="SimSun" w:hAnsiTheme="minorHAnsi" w:cstheme="minorHAnsi" w:hint="eastAsia"/>
          <w:color w:val="0D0D0D"/>
        </w:rPr>
        <w:t xml:space="preserve"> </w:t>
      </w:r>
      <w:r w:rsidRPr="009F21FF">
        <w:rPr>
          <w:rFonts w:asciiTheme="minorHAnsi" w:eastAsia="SimSun" w:hAnsiTheme="minorHAnsi" w:cstheme="minorHAnsi"/>
          <w:color w:val="0D0D0D"/>
        </w:rPr>
        <w:t>v. Amin and Another</w:t>
      </w:r>
      <w:r>
        <w:rPr>
          <w:rFonts w:asciiTheme="minorHAnsi" w:eastAsia="SimSun" w:hAnsiTheme="minorHAnsi" w:cstheme="minorHAnsi"/>
          <w:color w:val="0D0D0D"/>
        </w:rPr>
        <w:t xml:space="preserve">’. </w:t>
      </w:r>
      <w:r>
        <w:t xml:space="preserve">The Latin word "queen" (Regina) or "king" (Rex) is typically used as </w:t>
      </w:r>
      <w:r>
        <w:rPr>
          <w:rFonts w:asciiTheme="minorHAnsi" w:eastAsia="SimSun" w:hAnsiTheme="minorHAnsi" w:cstheme="minorHAnsi"/>
          <w:color w:val="0D0D0D"/>
        </w:rPr>
        <w:t xml:space="preserve">the criminal cases are usually </w:t>
      </w:r>
      <w:r w:rsidRPr="009075F5">
        <w:rPr>
          <w:rFonts w:asciiTheme="minorHAnsi" w:eastAsia="SimSun" w:hAnsiTheme="minorHAnsi" w:cstheme="minorHAnsi"/>
          <w:color w:val="0D0D0D"/>
        </w:rPr>
        <w:t>prosecuted</w:t>
      </w:r>
      <w:r>
        <w:rPr>
          <w:rFonts w:asciiTheme="minorHAnsi" w:eastAsia="SimSun" w:hAnsiTheme="minorHAnsi" w:cstheme="minorHAnsi"/>
          <w:color w:val="0D0D0D"/>
        </w:rPr>
        <w:t xml:space="preserve"> by Crown(</w:t>
      </w:r>
      <w:r>
        <w:t>Regina v. Mirza (Appellant) (On Appeal from the Court of Appeal (Criminal Division))</w:t>
      </w:r>
      <w:r>
        <w:rPr>
          <w:rFonts w:asciiTheme="minorHAnsi" w:eastAsia="SimSun" w:hAnsiTheme="minorHAnsi" w:cstheme="minorHAnsi"/>
          <w:color w:val="0D0D0D"/>
        </w:rPr>
        <w:t>. When a case only involve one party, ‘in re’(in matter of) is placed before the case name such as bankruptcy cases (</w:t>
      </w:r>
      <w:r w:rsidR="00DD473D" w:rsidRPr="00DD473D">
        <w:rPr>
          <w:rFonts w:asciiTheme="minorHAnsi" w:eastAsiaTheme="minorEastAsia" w:hAnsiTheme="minorHAnsi" w:cstheme="minorHAnsi"/>
          <w:color w:val="0D0D0D"/>
        </w:rPr>
        <w:t>In re Gallagher</w:t>
      </w:r>
      <w:r w:rsidR="00DD473D">
        <w:rPr>
          <w:rFonts w:asciiTheme="minorHAnsi" w:eastAsiaTheme="minorEastAsia" w:hAnsiTheme="minorHAnsi" w:cstheme="minorHAnsi"/>
          <w:color w:val="0D0D0D"/>
        </w:rPr>
        <w:t>)</w:t>
      </w:r>
      <w:r>
        <w:rPr>
          <w:rFonts w:asciiTheme="minorHAnsi" w:eastAsiaTheme="minorEastAsia" w:hAnsiTheme="minorHAnsi" w:cstheme="minorHAnsi"/>
          <w:color w:val="0D0D0D"/>
        </w:rPr>
        <w:t xml:space="preserve">or use ‘ex </w:t>
      </w:r>
      <w:proofErr w:type="spellStart"/>
      <w:r>
        <w:rPr>
          <w:rFonts w:asciiTheme="minorHAnsi" w:eastAsiaTheme="minorEastAsia" w:hAnsiTheme="minorHAnsi" w:cstheme="minorHAnsi"/>
          <w:color w:val="0D0D0D"/>
        </w:rPr>
        <w:t>rel</w:t>
      </w:r>
      <w:proofErr w:type="spellEnd"/>
      <w:r>
        <w:rPr>
          <w:rFonts w:asciiTheme="minorHAnsi" w:eastAsiaTheme="minorEastAsia" w:hAnsiTheme="minorHAnsi" w:cstheme="minorHAnsi"/>
          <w:color w:val="0D0D0D"/>
        </w:rPr>
        <w:t xml:space="preserve"> when the case </w:t>
      </w:r>
      <w:r w:rsidRPr="00DF2B75">
        <w:rPr>
          <w:rFonts w:asciiTheme="minorHAnsi" w:eastAsiaTheme="minorEastAsia" w:hAnsiTheme="minorHAnsi" w:cstheme="minorHAnsi"/>
          <w:color w:val="0D0D0D"/>
        </w:rPr>
        <w:t>involves extraordinary judicial relief</w:t>
      </w:r>
      <w:r>
        <w:rPr>
          <w:rFonts w:asciiTheme="minorHAnsi" w:eastAsiaTheme="minorEastAsia" w:hAnsiTheme="minorHAnsi" w:cstheme="minorHAnsi"/>
          <w:color w:val="0D0D0D"/>
        </w:rPr>
        <w:t>.</w:t>
      </w:r>
    </w:p>
    <w:p w14:paraId="18DD065C" w14:textId="7F9FE907" w:rsidR="0045321B" w:rsidRDefault="0045321B" w:rsidP="00DF2B75">
      <w:pPr>
        <w:pStyle w:val="ListParagraph"/>
        <w:numPr>
          <w:ilvl w:val="0"/>
          <w:numId w:val="49"/>
        </w:numPr>
        <w:rPr>
          <w:rFonts w:asciiTheme="minorHAnsi" w:eastAsiaTheme="minorEastAsia" w:hAnsiTheme="minorHAnsi" w:cstheme="minorHAnsi"/>
          <w:color w:val="0D0D0D"/>
        </w:rPr>
      </w:pPr>
      <w:r>
        <w:rPr>
          <w:rFonts w:asciiTheme="minorHAnsi" w:eastAsiaTheme="minorEastAsia" w:hAnsiTheme="minorHAnsi" w:cstheme="minorHAnsi"/>
          <w:color w:val="0D0D0D"/>
        </w:rPr>
        <w:t>The judges who took part in the decision are important as the final result of the cases is decided by five of them. We need to identify the corresponding content for each speaker in entire documents. As shown in figure, the name of judge is written before the first paragraph of each new speech.</w:t>
      </w:r>
      <w:r w:rsidR="00200792">
        <w:rPr>
          <w:rFonts w:asciiTheme="minorHAnsi" w:eastAsiaTheme="minorEastAsia" w:hAnsiTheme="minorHAnsi" w:cstheme="minorHAnsi"/>
          <w:color w:val="0D0D0D"/>
        </w:rPr>
        <w:t xml:space="preserve"> Each paragraph has a number at beginning which indicates the position of the content and also make it easier to refer to when they have considerations related to.</w:t>
      </w:r>
    </w:p>
    <w:p w14:paraId="675A0F49" w14:textId="34BBBF15" w:rsidR="006835FF" w:rsidRDefault="0045321B" w:rsidP="00200792">
      <w:pPr>
        <w:pStyle w:val="ListParagraph"/>
        <w:numPr>
          <w:ilvl w:val="0"/>
          <w:numId w:val="49"/>
        </w:numPr>
        <w:rPr>
          <w:rFonts w:asciiTheme="minorHAnsi" w:eastAsiaTheme="minorEastAsia" w:hAnsiTheme="minorHAnsi" w:cstheme="minorHAnsi"/>
          <w:color w:val="0D0D0D"/>
        </w:rPr>
      </w:pPr>
      <w:r>
        <w:rPr>
          <w:rFonts w:asciiTheme="minorHAnsi" w:eastAsiaTheme="minorEastAsia" w:hAnsiTheme="minorHAnsi" w:cstheme="minorHAnsi"/>
          <w:color w:val="0D0D0D"/>
        </w:rPr>
        <w:t xml:space="preserve">At the end of each speeches, </w:t>
      </w:r>
      <w:r w:rsidR="00200792">
        <w:rPr>
          <w:rFonts w:asciiTheme="minorHAnsi" w:eastAsiaTheme="minorEastAsia" w:hAnsiTheme="minorHAnsi" w:cstheme="minorHAnsi"/>
          <w:color w:val="0D0D0D"/>
        </w:rPr>
        <w:t xml:space="preserve">it will mark the specific decision the committee make, allowing or rejecting the plaintiff’s claim. In this case, every judge allow the appeal and the Lord Scott of </w:t>
      </w:r>
      <w:proofErr w:type="spellStart"/>
      <w:r w:rsidR="00200792">
        <w:rPr>
          <w:rFonts w:asciiTheme="minorHAnsi" w:eastAsiaTheme="minorEastAsia" w:hAnsiTheme="minorHAnsi" w:cstheme="minorHAnsi"/>
          <w:color w:val="0D0D0D"/>
        </w:rPr>
        <w:t>Foscote</w:t>
      </w:r>
      <w:proofErr w:type="spellEnd"/>
      <w:r w:rsidR="00200792">
        <w:rPr>
          <w:rFonts w:asciiTheme="minorHAnsi" w:eastAsiaTheme="minorEastAsia" w:hAnsiTheme="minorHAnsi" w:cstheme="minorHAnsi"/>
          <w:color w:val="0D0D0D"/>
        </w:rPr>
        <w:t xml:space="preserve"> gave further explanation and arguments to describe the processing. </w:t>
      </w:r>
    </w:p>
    <w:p w14:paraId="4360C725" w14:textId="77777777" w:rsidR="006C5BA6" w:rsidRPr="006C5BA6" w:rsidRDefault="006C5BA6" w:rsidP="006C5BA6">
      <w:pPr>
        <w:rPr>
          <w:rFonts w:asciiTheme="minorHAnsi" w:eastAsiaTheme="minorEastAsia" w:hAnsiTheme="minorHAnsi" w:cstheme="minorHAnsi"/>
          <w:color w:val="0D0D0D"/>
        </w:rPr>
      </w:pPr>
    </w:p>
    <w:p w14:paraId="600B7BCE" w14:textId="05CFBE0E" w:rsidR="00200792" w:rsidRDefault="00200792" w:rsidP="00156F7F">
      <w:pPr>
        <w:pStyle w:val="ListParagraph"/>
        <w:numPr>
          <w:ilvl w:val="0"/>
          <w:numId w:val="49"/>
        </w:numPr>
      </w:pPr>
      <w:r>
        <w:rPr>
          <w:rFonts w:asciiTheme="minorHAnsi" w:eastAsiaTheme="minorEastAsia" w:hAnsiTheme="minorHAnsi" w:cstheme="minorHAnsi"/>
          <w:color w:val="0D0D0D"/>
        </w:rPr>
        <w:t>The most important part of the whole documents is the judgement of the case which including the background, fact and reason for appeal</w:t>
      </w:r>
      <w:r w:rsidR="006C5BA6">
        <w:rPr>
          <w:rFonts w:asciiTheme="minorHAnsi" w:eastAsiaTheme="minorEastAsia" w:hAnsiTheme="minorHAnsi" w:cstheme="minorHAnsi"/>
          <w:color w:val="0D0D0D"/>
        </w:rPr>
        <w:t xml:space="preserve">, and also </w:t>
      </w:r>
      <w:r w:rsidR="006C5BA6" w:rsidRPr="00200792">
        <w:rPr>
          <w:rFonts w:asciiTheme="minorHAnsi" w:eastAsiaTheme="minorEastAsia" w:hAnsiTheme="minorHAnsi" w:cstheme="minorHAnsi"/>
          <w:color w:val="0D0D0D"/>
        </w:rPr>
        <w:t>the case stated by a lower court on an appeal by case stated.</w:t>
      </w:r>
      <w:r w:rsidR="006C5BA6">
        <w:rPr>
          <w:rFonts w:asciiTheme="minorHAnsi" w:eastAsiaTheme="minorEastAsia" w:hAnsiTheme="minorHAnsi" w:cstheme="minorHAnsi"/>
          <w:color w:val="0D0D0D"/>
        </w:rPr>
        <w:t xml:space="preserve"> In the committee, there will be one or more </w:t>
      </w:r>
      <w:r w:rsidR="006C5BA6">
        <w:rPr>
          <w:rFonts w:asciiTheme="minorHAnsi" w:eastAsiaTheme="minorEastAsia" w:hAnsiTheme="minorHAnsi" w:cstheme="minorHAnsi"/>
          <w:color w:val="0D0D0D"/>
        </w:rPr>
        <w:lastRenderedPageBreak/>
        <w:t>than one judges provid</w:t>
      </w:r>
      <w:r w:rsidR="00156F7F">
        <w:rPr>
          <w:rFonts w:asciiTheme="minorHAnsi" w:eastAsiaTheme="minorEastAsia" w:hAnsiTheme="minorHAnsi" w:cstheme="minorHAnsi"/>
          <w:color w:val="0D0D0D"/>
        </w:rPr>
        <w:t>e</w:t>
      </w:r>
      <w:r w:rsidR="006C5BA6">
        <w:rPr>
          <w:rFonts w:asciiTheme="minorHAnsi" w:eastAsiaTheme="minorEastAsia" w:hAnsiTheme="minorHAnsi" w:cstheme="minorHAnsi"/>
          <w:color w:val="0D0D0D"/>
        </w:rPr>
        <w:t xml:space="preserve"> a majority opinion which cited </w:t>
      </w:r>
      <w:r w:rsidR="006C5BA6" w:rsidRPr="006C5BA6">
        <w:rPr>
          <w:rFonts w:asciiTheme="minorHAnsi" w:eastAsiaTheme="minorEastAsia" w:hAnsiTheme="minorHAnsi" w:cstheme="minorHAnsi"/>
          <w:color w:val="0D0D0D"/>
        </w:rPr>
        <w:t>precedents</w:t>
      </w:r>
      <w:r w:rsidR="006C5BA6">
        <w:rPr>
          <w:rFonts w:asciiTheme="minorHAnsi" w:eastAsiaTheme="minorEastAsia" w:hAnsiTheme="minorHAnsi" w:cstheme="minorHAnsi"/>
          <w:color w:val="0D0D0D"/>
        </w:rPr>
        <w:t xml:space="preserve"> and reasons on behalf of others. in addition to our example that each judge has their own section to speak, there’s situation that several judges collaborated to speak, that is,  they work together to construct a judgement that in one section. This shows a type of fully agreement between the partners, like in case, they mentioned ‘</w:t>
      </w:r>
      <w:r w:rsidR="006C5BA6" w:rsidRPr="006C5BA6">
        <w:rPr>
          <w:rFonts w:asciiTheme="minorHAnsi" w:eastAsiaTheme="minorEastAsia" w:hAnsiTheme="minorHAnsi" w:cstheme="minorHAnsi"/>
          <w:color w:val="0D0D0D"/>
        </w:rPr>
        <w:t>LADY HALE, DELIVERING THE JUDGMENT OF THE COURT</w:t>
      </w:r>
      <w:r w:rsidR="006C5BA6">
        <w:rPr>
          <w:rFonts w:asciiTheme="minorHAnsi" w:eastAsiaTheme="minorEastAsia" w:hAnsiTheme="minorHAnsi" w:cstheme="minorHAnsi"/>
          <w:color w:val="0D0D0D"/>
        </w:rPr>
        <w:t>’.</w:t>
      </w:r>
      <w:r w:rsidR="00156F7F">
        <w:rPr>
          <w:rFonts w:asciiTheme="minorHAnsi" w:eastAsiaTheme="minorEastAsia" w:hAnsiTheme="minorHAnsi" w:cstheme="minorHAnsi"/>
          <w:color w:val="0D0D0D"/>
        </w:rPr>
        <w:t xml:space="preserve"> These different format also give us another challenge that which is the majority opinion as </w:t>
      </w:r>
      <w:proofErr w:type="spellStart"/>
      <w:r w:rsidR="00156F7F">
        <w:rPr>
          <w:rFonts w:asciiTheme="minorHAnsi" w:eastAsiaTheme="minorEastAsia" w:hAnsiTheme="minorHAnsi" w:cstheme="minorHAnsi"/>
          <w:color w:val="0D0D0D"/>
        </w:rPr>
        <w:t>it’s</w:t>
      </w:r>
      <w:proofErr w:type="spellEnd"/>
      <w:r w:rsidR="00156F7F">
        <w:rPr>
          <w:rFonts w:asciiTheme="minorHAnsi" w:eastAsiaTheme="minorEastAsia" w:hAnsiTheme="minorHAnsi" w:cstheme="minorHAnsi"/>
          <w:color w:val="0D0D0D"/>
        </w:rPr>
        <w:t xml:space="preserve"> definition is </w:t>
      </w:r>
      <w:r w:rsidR="00156F7F" w:rsidRPr="00200792">
        <w:rPr>
          <w:rFonts w:asciiTheme="minorHAnsi" w:eastAsiaTheme="minorEastAsia" w:hAnsiTheme="minorHAnsi" w:cstheme="minorHAnsi"/>
          <w:color w:val="0D0D0D"/>
        </w:rPr>
        <w:t>the line of reasoning agreed by more than half of the judges.</w:t>
      </w:r>
      <w:r w:rsidR="00156F7F">
        <w:rPr>
          <w:rFonts w:asciiTheme="minorHAnsi" w:eastAsiaTheme="minorEastAsia" w:hAnsiTheme="minorHAnsi" w:cstheme="minorHAnsi"/>
          <w:color w:val="0D0D0D"/>
        </w:rPr>
        <w:t xml:space="preserve"> we will explain the algorithm of it in next section.</w:t>
      </w:r>
    </w:p>
    <w:p w14:paraId="45DBCDCA" w14:textId="77777777" w:rsidR="00200792" w:rsidRDefault="00200792" w:rsidP="00200792">
      <w:pPr>
        <w:pStyle w:val="ListParagraph"/>
        <w:numPr>
          <w:ilvl w:val="0"/>
          <w:numId w:val="49"/>
        </w:numPr>
        <w:rPr>
          <w:rFonts w:asciiTheme="minorHAnsi" w:eastAsiaTheme="minorEastAsia" w:hAnsiTheme="minorHAnsi" w:cstheme="minorHAnsi"/>
          <w:color w:val="0D0D0D"/>
        </w:rPr>
      </w:pPr>
    </w:p>
    <w:p w14:paraId="580BF8FB" w14:textId="162A1450" w:rsidR="00723EE2" w:rsidRPr="00834149" w:rsidRDefault="0012720E" w:rsidP="00723EE2">
      <w:pPr>
        <w:pStyle w:val="Heading2"/>
        <w:numPr>
          <w:ilvl w:val="0"/>
          <w:numId w:val="0"/>
        </w:numPr>
        <w:shd w:val="clear" w:color="auto" w:fill="FFFFFF"/>
        <w:ind w:left="720"/>
        <w:rPr>
          <w:rFonts w:asciiTheme="minorHAnsi" w:eastAsia="SimSun" w:hAnsiTheme="minorHAnsi" w:cstheme="minorHAnsi"/>
          <w:color w:val="0D0D0D"/>
        </w:rPr>
      </w:pPr>
      <w:r w:rsidRPr="00834149">
        <w:rPr>
          <w:rFonts w:asciiTheme="minorHAnsi" w:eastAsiaTheme="minorEastAsia" w:hAnsiTheme="minorHAnsi" w:cstheme="minorHAnsi"/>
          <w:color w:val="0D0D0D"/>
        </w:rPr>
        <w:t>面对海量的</w:t>
      </w:r>
      <w:r w:rsidR="00723EE2" w:rsidRPr="00834149">
        <w:rPr>
          <w:rFonts w:asciiTheme="minorHAnsi" w:eastAsiaTheme="minorEastAsia" w:hAnsiTheme="minorHAnsi" w:cstheme="minorHAnsi"/>
          <w:color w:val="0D0D0D"/>
        </w:rPr>
        <w:t>UKHL</w:t>
      </w:r>
      <w:r w:rsidR="00723EE2" w:rsidRPr="00834149">
        <w:rPr>
          <w:rFonts w:asciiTheme="minorHAnsi" w:eastAsiaTheme="minorEastAsia" w:hAnsiTheme="minorHAnsi" w:cstheme="minorHAnsi"/>
          <w:color w:val="0D0D0D"/>
        </w:rPr>
        <w:t>和</w:t>
      </w:r>
      <w:r w:rsidR="00723EE2" w:rsidRPr="00834149">
        <w:rPr>
          <w:rFonts w:asciiTheme="minorHAnsi" w:eastAsiaTheme="minorEastAsia" w:hAnsiTheme="minorHAnsi" w:cstheme="minorHAnsi"/>
          <w:color w:val="0D0D0D"/>
        </w:rPr>
        <w:t>UKSC</w:t>
      </w:r>
      <w:r w:rsidRPr="00834149">
        <w:rPr>
          <w:rFonts w:asciiTheme="minorHAnsi" w:eastAsiaTheme="minorEastAsia" w:hAnsiTheme="minorHAnsi" w:cstheme="minorHAnsi"/>
          <w:color w:val="0D0D0D"/>
        </w:rPr>
        <w:t>判决书，当我们自动生成摘要时，我们需要明白</w:t>
      </w:r>
      <w:r w:rsidRPr="00834149">
        <w:rPr>
          <w:rFonts w:asciiTheme="minorHAnsi" w:eastAsiaTheme="minorEastAsia" w:hAnsiTheme="minorHAnsi" w:cstheme="minorHAnsi"/>
          <w:color w:val="0D0D0D"/>
        </w:rPr>
        <w:t>law report</w:t>
      </w:r>
      <w:r w:rsidRPr="00834149">
        <w:rPr>
          <w:rFonts w:asciiTheme="minorHAnsi" w:eastAsiaTheme="minorEastAsia" w:hAnsiTheme="minorHAnsi" w:cstheme="minorHAnsi"/>
          <w:color w:val="0D0D0D"/>
        </w:rPr>
        <w:t>中的每一部分代表了什么内容</w:t>
      </w:r>
      <w:r w:rsidR="00723EE2" w:rsidRPr="00834149">
        <w:rPr>
          <w:rFonts w:asciiTheme="minorHAnsi" w:eastAsiaTheme="minorEastAsia" w:hAnsiTheme="minorHAnsi" w:cstheme="minorHAnsi"/>
          <w:color w:val="0D0D0D"/>
        </w:rPr>
        <w:t>，他的结构和组成部分成了我们的重要指标之一</w:t>
      </w:r>
      <w:r w:rsidRPr="00834149">
        <w:rPr>
          <w:rFonts w:asciiTheme="minorHAnsi" w:eastAsiaTheme="minorEastAsia" w:hAnsiTheme="minorHAnsi" w:cstheme="minorHAnsi"/>
          <w:color w:val="0D0D0D"/>
        </w:rPr>
        <w:t>。整个自动化的过程不涉及额外工作人员的</w:t>
      </w:r>
      <w:r w:rsidR="00723EE2" w:rsidRPr="00834149">
        <w:rPr>
          <w:rFonts w:asciiTheme="minorHAnsi" w:eastAsiaTheme="minorEastAsia" w:hAnsiTheme="minorHAnsi" w:cstheme="minorHAnsi"/>
          <w:color w:val="0D0D0D"/>
        </w:rPr>
        <w:t>处理和标注，所以</w:t>
      </w:r>
      <w:r w:rsidR="00723EE2" w:rsidRPr="00834149">
        <w:rPr>
          <w:rFonts w:asciiTheme="minorHAnsi" w:eastAsia="SimSun" w:hAnsiTheme="minorHAnsi" w:cstheme="minorHAnsi"/>
          <w:color w:val="0D0D0D"/>
        </w:rPr>
        <w:t>利用算法来提取和分析这些判决文书中的关键要素，并将其纳入我们的整个</w:t>
      </w:r>
      <w:r w:rsidR="00723EE2" w:rsidRPr="00834149">
        <w:rPr>
          <w:rFonts w:asciiTheme="minorHAnsi" w:eastAsia="SimSun" w:hAnsiTheme="minorHAnsi" w:cstheme="minorHAnsi"/>
          <w:color w:val="0D0D0D"/>
        </w:rPr>
        <w:t>pipeline</w:t>
      </w:r>
      <w:r w:rsidR="00723EE2" w:rsidRPr="00834149">
        <w:rPr>
          <w:rFonts w:asciiTheme="minorHAnsi" w:eastAsia="SimSun" w:hAnsiTheme="minorHAnsi" w:cstheme="minorHAnsi"/>
          <w:color w:val="0D0D0D"/>
        </w:rPr>
        <w:t>的特征集中，是自动摘要系统的开发重要的基础。</w:t>
      </w:r>
    </w:p>
    <w:p w14:paraId="3C93D8A6" w14:textId="76F574E1" w:rsidR="00034717" w:rsidRDefault="00034717" w:rsidP="00034717">
      <w:pPr>
        <w:pStyle w:val="Heading2"/>
        <w:numPr>
          <w:ilvl w:val="0"/>
          <w:numId w:val="0"/>
        </w:numPr>
        <w:shd w:val="clear" w:color="auto" w:fill="FFFFFF"/>
        <w:ind w:left="720"/>
        <w:rPr>
          <w:rFonts w:asciiTheme="minorHAnsi" w:eastAsia="SimSun" w:hAnsiTheme="minorHAnsi" w:cstheme="minorHAnsi"/>
          <w:color w:val="0D0D0D"/>
        </w:rPr>
      </w:pPr>
      <w:r w:rsidRPr="00834149">
        <w:rPr>
          <w:rFonts w:asciiTheme="minorHAnsi" w:eastAsia="SimSun" w:hAnsiTheme="minorHAnsi" w:cstheme="minorHAnsi"/>
          <w:color w:val="0D0D0D"/>
        </w:rPr>
        <w:t>英格兰和威尔士法律报告委员会</w:t>
      </w:r>
      <w:r w:rsidRPr="00834149">
        <w:rPr>
          <w:rFonts w:asciiTheme="minorHAnsi" w:eastAsia="SimSun" w:hAnsiTheme="minorHAnsi" w:cstheme="minorHAnsi"/>
          <w:color w:val="0D0D0D"/>
        </w:rPr>
        <w:t> </w:t>
      </w:r>
      <w:r w:rsidRPr="00834149">
        <w:rPr>
          <w:rFonts w:asciiTheme="minorHAnsi" w:eastAsia="SimSun" w:hAnsiTheme="minorHAnsi" w:cstheme="minorHAnsi"/>
          <w:color w:val="0D0D0D"/>
        </w:rPr>
        <w:t>（</w:t>
      </w:r>
      <w:r w:rsidRPr="00834149">
        <w:rPr>
          <w:rFonts w:asciiTheme="minorHAnsi" w:eastAsia="SimSun" w:hAnsiTheme="minorHAnsi" w:cstheme="minorHAnsi"/>
          <w:color w:val="0D0D0D"/>
        </w:rPr>
        <w:t>ICLR</w:t>
      </w:r>
      <w:r w:rsidRPr="00834149">
        <w:rPr>
          <w:rFonts w:asciiTheme="minorHAnsi" w:eastAsia="SimSun" w:hAnsiTheme="minorHAnsi" w:cstheme="minorHAnsi"/>
          <w:color w:val="0D0D0D"/>
        </w:rPr>
        <w:t>）</w:t>
      </w:r>
      <w:r w:rsidRPr="00834149">
        <w:rPr>
          <w:rFonts w:asciiTheme="minorHAnsi" w:eastAsia="SimSun" w:hAnsiTheme="minorHAnsi" w:cstheme="minorHAnsi"/>
          <w:color w:val="0D0D0D"/>
        </w:rPr>
        <w:t xml:space="preserve"> </w:t>
      </w:r>
      <w:r w:rsidRPr="00834149">
        <w:rPr>
          <w:rFonts w:asciiTheme="minorHAnsi" w:eastAsia="SimSun" w:hAnsiTheme="minorHAnsi" w:cstheme="minorHAnsi"/>
          <w:color w:val="0D0D0D"/>
        </w:rPr>
        <w:t>是一家位于</w:t>
      </w:r>
      <w:r w:rsidR="00000000">
        <w:fldChar w:fldCharType="begin"/>
      </w:r>
      <w:r w:rsidR="00000000">
        <w:instrText>HYPERLINK "https://en.wikipedia.org/wiki/England" \o "England"</w:instrText>
      </w:r>
      <w:r w:rsidR="00000000">
        <w:fldChar w:fldCharType="separate"/>
      </w:r>
      <w:r w:rsidRPr="00834149">
        <w:rPr>
          <w:rFonts w:asciiTheme="minorHAnsi" w:eastAsia="SimSun" w:hAnsiTheme="minorHAnsi" w:cstheme="minorHAnsi"/>
          <w:color w:val="0D0D0D"/>
        </w:rPr>
        <w:t>英国</w:t>
      </w:r>
      <w:r w:rsidR="00000000">
        <w:rPr>
          <w:rFonts w:asciiTheme="minorHAnsi" w:eastAsia="SimSun" w:hAnsiTheme="minorHAnsi" w:cstheme="minorHAnsi"/>
          <w:color w:val="0D0D0D"/>
        </w:rPr>
        <w:fldChar w:fldCharType="end"/>
      </w:r>
      <w:hyperlink r:id="rId19" w:tooltip="London" w:history="1">
        <w:r w:rsidRPr="00834149">
          <w:rPr>
            <w:rFonts w:asciiTheme="minorHAnsi" w:eastAsia="SimSun" w:hAnsiTheme="minorHAnsi" w:cstheme="minorHAnsi"/>
            <w:color w:val="0D0D0D"/>
          </w:rPr>
          <w:t>伦敦</w:t>
        </w:r>
      </w:hyperlink>
      <w:r w:rsidRPr="00834149">
        <w:rPr>
          <w:rFonts w:asciiTheme="minorHAnsi" w:eastAsia="SimSun" w:hAnsiTheme="minorHAnsi" w:cstheme="minorHAnsi"/>
          <w:color w:val="0D0D0D"/>
        </w:rPr>
        <w:t>的</w:t>
      </w:r>
      <w:hyperlink r:id="rId20" w:tooltip="Charitable organization" w:history="1">
        <w:r w:rsidRPr="00834149">
          <w:rPr>
            <w:rFonts w:asciiTheme="minorHAnsi" w:eastAsia="SimSun" w:hAnsiTheme="minorHAnsi" w:cstheme="minorHAnsi"/>
            <w:color w:val="0D0D0D"/>
          </w:rPr>
          <w:t>注册慈善机构</w:t>
        </w:r>
      </w:hyperlink>
      <w:r w:rsidRPr="00834149">
        <w:rPr>
          <w:rFonts w:asciiTheme="minorHAnsi" w:eastAsia="SimSun" w:hAnsiTheme="minorHAnsi" w:cstheme="minorHAnsi"/>
          <w:color w:val="0D0D0D"/>
        </w:rPr>
        <w:t>，负责发布</w:t>
      </w:r>
      <w:hyperlink r:id="rId21" w:tooltip="English law" w:history="1">
        <w:r w:rsidRPr="00834149">
          <w:rPr>
            <w:rFonts w:asciiTheme="minorHAnsi" w:eastAsia="SimSun" w:hAnsiTheme="minorHAnsi" w:cstheme="minorHAnsi"/>
            <w:color w:val="0D0D0D"/>
          </w:rPr>
          <w:t>英国法律</w:t>
        </w:r>
      </w:hyperlink>
      <w:hyperlink r:id="rId22" w:history="1">
        <w:r w:rsidRPr="00834149">
          <w:rPr>
            <w:rFonts w:asciiTheme="minorHAnsi" w:eastAsia="SimSun" w:hAnsiTheme="minorHAnsi" w:cstheme="minorHAnsi"/>
            <w:color w:val="0D0D0D"/>
          </w:rPr>
          <w:t>的法律报告</w:t>
        </w:r>
      </w:hyperlink>
      <w:r w:rsidRPr="00834149">
        <w:rPr>
          <w:rFonts w:asciiTheme="minorHAnsi" w:eastAsia="SimSun" w:hAnsiTheme="minorHAnsi" w:cstheme="minorHAnsi"/>
          <w:color w:val="0D0D0D"/>
        </w:rPr>
        <w:t>。</w:t>
      </w:r>
      <w:r w:rsidRPr="00834149">
        <w:rPr>
          <w:rFonts w:asciiTheme="minorHAnsi" w:eastAsia="SimSun" w:hAnsiTheme="minorHAnsi" w:cstheme="minorHAnsi"/>
          <w:color w:val="0D0D0D"/>
        </w:rPr>
        <w:t>ICLR</w:t>
      </w:r>
      <w:r w:rsidRPr="00834149">
        <w:rPr>
          <w:rFonts w:asciiTheme="minorHAnsi" w:eastAsia="SimSun" w:hAnsiTheme="minorHAnsi" w:cstheme="minorHAnsi"/>
          <w:color w:val="0D0D0D"/>
        </w:rPr>
        <w:t>发布的主要系列报告是《</w:t>
      </w:r>
      <w:r w:rsidR="00000000">
        <w:fldChar w:fldCharType="begin"/>
      </w:r>
      <w:r w:rsidR="00000000">
        <w:instrText>HYPERLINK "https://en.wikipedia.org/wiki/Law_Reports" \o "Law Reports"</w:instrText>
      </w:r>
      <w:r w:rsidR="00000000">
        <w:fldChar w:fldCharType="separate"/>
      </w:r>
      <w:r w:rsidRPr="00834149">
        <w:rPr>
          <w:rFonts w:asciiTheme="minorHAnsi" w:eastAsia="SimSun" w:hAnsiTheme="minorHAnsi" w:cstheme="minorHAnsi"/>
          <w:color w:val="0D0D0D"/>
        </w:rPr>
        <w:t>法律报告</w:t>
      </w:r>
      <w:r w:rsidR="00000000">
        <w:rPr>
          <w:rFonts w:asciiTheme="minorHAnsi" w:eastAsia="SimSun" w:hAnsiTheme="minorHAnsi" w:cstheme="minorHAnsi"/>
          <w:color w:val="0D0D0D"/>
        </w:rPr>
        <w:fldChar w:fldCharType="end"/>
      </w:r>
      <w:r w:rsidRPr="00834149">
        <w:rPr>
          <w:rFonts w:asciiTheme="minorHAnsi" w:eastAsia="SimSun" w:hAnsiTheme="minorHAnsi" w:cstheme="minorHAnsi"/>
          <w:color w:val="0D0D0D"/>
        </w:rPr>
        <w:t>》，根据</w:t>
      </w:r>
      <w:hyperlink r:id="rId23" w:tooltip="Igor Judge, Baron Judge" w:history="1">
        <w:r w:rsidRPr="00834149">
          <w:rPr>
            <w:rFonts w:asciiTheme="minorHAnsi" w:eastAsia="SimSun" w:hAnsiTheme="minorHAnsi" w:cstheme="minorHAnsi"/>
            <w:color w:val="0D0D0D"/>
          </w:rPr>
          <w:t>法官</w:t>
        </w:r>
      </w:hyperlink>
      <w:r w:rsidRPr="00834149">
        <w:rPr>
          <w:rFonts w:asciiTheme="minorHAnsi" w:eastAsia="SimSun" w:hAnsiTheme="minorHAnsi" w:cstheme="minorHAnsi"/>
          <w:color w:val="0D0D0D"/>
        </w:rPr>
        <w:t>在担任英格兰及威尔士首席大法官期间发出的实务指示，《法律报告》是</w:t>
      </w:r>
      <w:r w:rsidRPr="00834149">
        <w:rPr>
          <w:rFonts w:asciiTheme="minorHAnsi" w:eastAsia="SimSun" w:hAnsiTheme="minorHAnsi" w:cstheme="minorHAnsi"/>
          <w:color w:val="0D0D0D"/>
        </w:rPr>
        <w:t>“'</w:t>
      </w:r>
      <w:r w:rsidRPr="00834149">
        <w:rPr>
          <w:rFonts w:asciiTheme="minorHAnsi" w:eastAsia="SimSun" w:hAnsiTheme="minorHAnsi" w:cstheme="minorHAnsi"/>
          <w:color w:val="0D0D0D"/>
        </w:rPr>
        <w:t>最权威的报告</w:t>
      </w:r>
      <w:r w:rsidRPr="00834149">
        <w:rPr>
          <w:rFonts w:asciiTheme="minorHAnsi" w:eastAsia="SimSun" w:hAnsiTheme="minorHAnsi" w:cstheme="minorHAnsi"/>
          <w:color w:val="0D0D0D"/>
        </w:rPr>
        <w:t>'</w:t>
      </w:r>
      <w:r w:rsidRPr="00834149">
        <w:rPr>
          <w:rFonts w:asciiTheme="minorHAnsi" w:eastAsia="SimSun" w:hAnsiTheme="minorHAnsi" w:cstheme="minorHAnsi"/>
          <w:color w:val="0D0D0D"/>
        </w:rPr>
        <w:t>，应始终</w:t>
      </w:r>
      <w:r w:rsidRPr="00834149">
        <w:rPr>
          <w:rFonts w:asciiTheme="minorHAnsi" w:eastAsia="SimSun" w:hAnsiTheme="minorHAnsi" w:cstheme="minorHAnsi"/>
          <w:color w:val="0D0D0D"/>
        </w:rPr>
        <w:t>'</w:t>
      </w:r>
      <w:r w:rsidRPr="00834149">
        <w:rPr>
          <w:rFonts w:asciiTheme="minorHAnsi" w:eastAsia="SimSun" w:hAnsiTheme="minorHAnsi" w:cstheme="minorHAnsi"/>
          <w:color w:val="0D0D0D"/>
        </w:rPr>
        <w:t>在有选择的情况下优先引用</w:t>
      </w:r>
      <w:r w:rsidRPr="00834149">
        <w:rPr>
          <w:rFonts w:asciiTheme="minorHAnsi" w:eastAsia="SimSun" w:hAnsiTheme="minorHAnsi" w:cstheme="minorHAnsi"/>
          <w:color w:val="0D0D0D"/>
        </w:rPr>
        <w:t>'</w:t>
      </w:r>
      <w:r w:rsidRPr="00834149">
        <w:rPr>
          <w:rFonts w:asciiTheme="minorHAnsi" w:eastAsia="SimSun" w:hAnsiTheme="minorHAnsi" w:cstheme="minorHAnsi"/>
          <w:color w:val="0D0D0D"/>
        </w:rPr>
        <w:t>。图一中显示的是在</w:t>
      </w:r>
      <w:r w:rsidRPr="00834149">
        <w:rPr>
          <w:rFonts w:asciiTheme="minorHAnsi" w:eastAsia="SimSun" w:hAnsiTheme="minorHAnsi" w:cstheme="minorHAnsi"/>
          <w:color w:val="0D0D0D"/>
        </w:rPr>
        <w:t>BAILII</w:t>
      </w:r>
      <w:r w:rsidRPr="00834149">
        <w:rPr>
          <w:rFonts w:asciiTheme="minorHAnsi" w:eastAsia="SimSun" w:hAnsiTheme="minorHAnsi" w:cstheme="minorHAnsi"/>
          <w:color w:val="0D0D0D"/>
        </w:rPr>
        <w:t>网站上</w:t>
      </w:r>
      <w:r w:rsidRPr="00834149">
        <w:rPr>
          <w:rFonts w:asciiTheme="minorHAnsi" w:eastAsia="SimSun" w:hAnsiTheme="minorHAnsi" w:cstheme="minorHAnsi"/>
          <w:color w:val="0D0D0D"/>
        </w:rPr>
        <w:t>[2002] UKHL 9 (28th February, 2002)</w:t>
      </w:r>
      <w:r w:rsidRPr="00834149">
        <w:rPr>
          <w:rFonts w:asciiTheme="minorHAnsi" w:eastAsia="SimSun" w:hAnsiTheme="minorHAnsi" w:cstheme="minorHAnsi"/>
          <w:color w:val="0D0D0D"/>
        </w:rPr>
        <w:t>这个案件的</w:t>
      </w:r>
      <w:r w:rsidRPr="00834149">
        <w:rPr>
          <w:rFonts w:asciiTheme="minorHAnsi" w:eastAsia="SimSun" w:hAnsiTheme="minorHAnsi" w:cstheme="minorHAnsi"/>
          <w:color w:val="0D0D0D"/>
        </w:rPr>
        <w:t>judgement</w:t>
      </w:r>
      <w:r w:rsidRPr="00834149">
        <w:rPr>
          <w:rFonts w:asciiTheme="minorHAnsi" w:eastAsia="SimSun" w:hAnsiTheme="minorHAnsi" w:cstheme="minorHAnsi"/>
          <w:color w:val="0D0D0D"/>
        </w:rPr>
        <w:t>。</w:t>
      </w:r>
    </w:p>
    <w:p w14:paraId="2FDBABEC" w14:textId="68AB30FF" w:rsidR="009F21FF" w:rsidRDefault="007A04DF" w:rsidP="009F21FF">
      <w:pPr>
        <w:ind w:firstLine="720"/>
        <w:rPr>
          <w:rFonts w:ascii="Microsoft YaHei" w:eastAsia="Microsoft YaHei" w:hAnsi="Microsoft YaHei" w:cs="Microsoft YaHei"/>
          <w:color w:val="1A202C"/>
          <w:sz w:val="22"/>
          <w:szCs w:val="22"/>
          <w:shd w:val="clear" w:color="auto" w:fill="FFFFFF"/>
        </w:rPr>
      </w:pPr>
      <w:r>
        <w:rPr>
          <w:rFonts w:ascii="Microsoft YaHei" w:eastAsia="Microsoft YaHei" w:hAnsi="Microsoft YaHei" w:cs="Microsoft YaHei" w:hint="eastAsia"/>
          <w:color w:val="1A202C"/>
          <w:sz w:val="22"/>
          <w:szCs w:val="22"/>
          <w:shd w:val="clear" w:color="auto" w:fill="FFFFFF"/>
        </w:rPr>
        <w:t>任何法律报告，都包含某些</w:t>
      </w:r>
      <w:r w:rsidR="009F21FF">
        <w:rPr>
          <w:rFonts w:ascii="Microsoft YaHei" w:eastAsia="Microsoft YaHei" w:hAnsi="Microsoft YaHei" w:cs="Microsoft YaHei" w:hint="eastAsia"/>
          <w:color w:val="1A202C"/>
          <w:sz w:val="22"/>
          <w:szCs w:val="22"/>
          <w:shd w:val="clear" w:color="auto" w:fill="FFFFFF"/>
        </w:rPr>
        <w:t>重要的部分比如标题，上诉法院等，我们需要关心的以下内容</w:t>
      </w:r>
    </w:p>
    <w:p w14:paraId="4EA05B58" w14:textId="0A838EDE" w:rsidR="00034717" w:rsidRPr="008B7C79" w:rsidRDefault="00410CAC" w:rsidP="009F21FF">
      <w:pPr>
        <w:pStyle w:val="ListParagraph"/>
        <w:numPr>
          <w:ilvl w:val="0"/>
          <w:numId w:val="46"/>
        </w:numPr>
        <w:rPr>
          <w:rFonts w:eastAsia="SimSun"/>
        </w:rPr>
      </w:pPr>
      <w:r w:rsidRPr="009F21FF">
        <w:rPr>
          <w:rFonts w:ascii="SimSun" w:eastAsia="SimSun" w:hAnsi="SimSun" w:cs="SimSun" w:hint="eastAsia"/>
          <w:color w:val="1A202C"/>
          <w:sz w:val="22"/>
          <w:szCs w:val="22"/>
          <w:shd w:val="clear" w:color="auto" w:fill="FFFFFF"/>
        </w:rPr>
        <w:t>title部分一般被告双方的名字组成</w:t>
      </w:r>
      <w:r w:rsidR="00F70899" w:rsidRPr="009F21FF">
        <w:rPr>
          <w:rFonts w:ascii="SimSun" w:eastAsia="SimSun" w:hAnsi="SimSun" w:cs="SimSun" w:hint="eastAsia"/>
          <w:color w:val="1A202C"/>
          <w:sz w:val="22"/>
          <w:szCs w:val="22"/>
          <w:shd w:val="clear" w:color="auto" w:fill="FFFFFF"/>
        </w:rPr>
        <w:t>,</w:t>
      </w:r>
      <w:r w:rsidR="009F21FF" w:rsidRPr="009F21FF">
        <w:rPr>
          <w:rFonts w:ascii="SimSun" w:eastAsia="SimSun" w:hAnsi="SimSun" w:cs="SimSun"/>
          <w:color w:val="1A202C"/>
          <w:sz w:val="22"/>
          <w:szCs w:val="22"/>
          <w:shd w:val="clear" w:color="auto" w:fill="FFFFFF"/>
        </w:rPr>
        <w:t xml:space="preserve"> </w:t>
      </w:r>
      <w:r w:rsidR="00F70899" w:rsidRPr="009F21FF">
        <w:rPr>
          <w:rFonts w:ascii="SimSun" w:eastAsia="SimSun" w:hAnsi="SimSun" w:cs="SimSun" w:hint="eastAsia"/>
          <w:color w:val="1A202C"/>
          <w:sz w:val="22"/>
          <w:szCs w:val="22"/>
          <w:shd w:val="clear" w:color="auto" w:fill="FFFFFF"/>
        </w:rPr>
        <w:t>在这个例子中</w:t>
      </w:r>
      <w:r w:rsidRPr="009F21FF">
        <w:rPr>
          <w:rFonts w:ascii="SimSun" w:eastAsia="SimSun" w:hAnsi="SimSun" w:cs="SimSun" w:hint="eastAsia"/>
          <w:color w:val="1A202C"/>
          <w:sz w:val="22"/>
          <w:szCs w:val="22"/>
          <w:shd w:val="clear" w:color="auto" w:fill="FFFFFF"/>
        </w:rPr>
        <w:t>，</w:t>
      </w:r>
      <w:r w:rsidR="009F21FF" w:rsidRPr="009F21FF">
        <w:rPr>
          <w:rFonts w:asciiTheme="minorHAnsi" w:eastAsia="SimSun" w:hAnsiTheme="minorHAnsi" w:cstheme="minorHAnsi"/>
          <w:color w:val="0D0D0D"/>
        </w:rPr>
        <w:t>National Westminster Bank Plc</w:t>
      </w:r>
      <w:r w:rsidR="009F21FF" w:rsidRPr="009F21FF">
        <w:rPr>
          <w:rFonts w:asciiTheme="minorHAnsi" w:eastAsia="SimSun" w:hAnsiTheme="minorHAnsi" w:cstheme="minorHAnsi" w:hint="eastAsia"/>
          <w:color w:val="0D0D0D"/>
        </w:rPr>
        <w:t xml:space="preserve"> </w:t>
      </w:r>
      <w:r w:rsidR="009F21FF" w:rsidRPr="009F21FF">
        <w:rPr>
          <w:rFonts w:asciiTheme="minorHAnsi" w:eastAsia="SimSun" w:hAnsiTheme="minorHAnsi" w:cstheme="minorHAnsi"/>
          <w:color w:val="0D0D0D"/>
        </w:rPr>
        <w:t xml:space="preserve">v. Amin and Another. </w:t>
      </w:r>
      <w:r w:rsidRPr="009F21FF">
        <w:rPr>
          <w:rFonts w:ascii="SimSun" w:eastAsia="SimSun" w:hAnsi="SimSun" w:cs="SimSun" w:hint="eastAsia"/>
          <w:color w:val="1A202C"/>
          <w:sz w:val="22"/>
          <w:szCs w:val="22"/>
          <w:shd w:val="clear" w:color="auto" w:fill="FFFFFF"/>
        </w:rPr>
        <w:t>而刑事案件通常以皇室提起，</w:t>
      </w:r>
      <w:r w:rsidRPr="009F21FF">
        <w:rPr>
          <w:rFonts w:ascii="Quattrocento Sans" w:hAnsi="Quattrocento Sans"/>
          <w:color w:val="1A202C"/>
          <w:sz w:val="22"/>
          <w:szCs w:val="22"/>
          <w:shd w:val="clear" w:color="auto" w:fill="FFFFFF"/>
        </w:rPr>
        <w:t>using the Latin for “queen” (Regina) or “king” (Rex)</w:t>
      </w:r>
      <w:r w:rsidRPr="009F21FF">
        <w:rPr>
          <w:rFonts w:ascii="SimSun" w:eastAsia="SimSun" w:hAnsi="SimSun" w:cs="SimSun" w:hint="eastAsia"/>
          <w:color w:val="1A202C"/>
          <w:sz w:val="22"/>
          <w:szCs w:val="22"/>
          <w:shd w:val="clear" w:color="auto" w:fill="FFFFFF"/>
        </w:rPr>
        <w:t>来代替</w:t>
      </w:r>
      <w:r w:rsidR="00C71E99" w:rsidRPr="009F21FF">
        <w:rPr>
          <w:rFonts w:ascii="SimSun" w:eastAsia="SimSun" w:hAnsi="SimSun" w:cs="SimSun" w:hint="eastAsia"/>
          <w:color w:val="1A202C"/>
          <w:sz w:val="22"/>
          <w:szCs w:val="22"/>
          <w:shd w:val="clear" w:color="auto" w:fill="FFFFFF"/>
        </w:rPr>
        <w:t>(</w:t>
      </w:r>
      <w:r w:rsidR="00C71E99" w:rsidRPr="009F21FF">
        <w:rPr>
          <w:b/>
          <w:bCs/>
          <w:color w:val="000000"/>
          <w:sz w:val="27"/>
          <w:szCs w:val="27"/>
        </w:rPr>
        <w:t>Regina v. Mirza (Appellant) (On Appeal from the Court of Appeal (Criminal Division))</w:t>
      </w:r>
      <w:r w:rsidR="00C71E99" w:rsidRPr="009F21FF">
        <w:rPr>
          <w:rFonts w:ascii="SimSun" w:eastAsia="SimSun" w:hAnsi="SimSun" w:cs="SimSun" w:hint="eastAsia"/>
          <w:color w:val="1A202C"/>
          <w:sz w:val="22"/>
          <w:szCs w:val="22"/>
          <w:shd w:val="clear" w:color="auto" w:fill="FFFFFF"/>
        </w:rPr>
        <w:t>)</w:t>
      </w:r>
      <w:r w:rsidRPr="009F21FF">
        <w:rPr>
          <w:rFonts w:ascii="SimSun" w:eastAsia="SimSun" w:hAnsi="SimSun" w:cs="SimSun" w:hint="eastAsia"/>
          <w:color w:val="1A202C"/>
          <w:sz w:val="22"/>
          <w:szCs w:val="22"/>
          <w:shd w:val="clear" w:color="auto" w:fill="FFFFFF"/>
        </w:rPr>
        <w:t>。</w:t>
      </w:r>
      <w:r w:rsidR="009F21FF" w:rsidRPr="009F21FF">
        <w:rPr>
          <w:rFonts w:ascii="SimSun" w:eastAsia="SimSun" w:hAnsi="SimSun" w:cs="SimSun" w:hint="eastAsia"/>
          <w:color w:val="1A202C"/>
          <w:sz w:val="22"/>
          <w:szCs w:val="22"/>
          <w:shd w:val="clear" w:color="auto" w:fill="FFFFFF"/>
        </w:rPr>
        <w:t>当</w:t>
      </w:r>
      <w:r w:rsidR="009F21FF" w:rsidRPr="009F21FF">
        <w:rPr>
          <w:rFonts w:ascii="Microsoft YaHei" w:eastAsia="Microsoft YaHei" w:hAnsi="Microsoft YaHei" w:cs="Microsoft YaHei" w:hint="eastAsia"/>
          <w:color w:val="1A1A1A"/>
        </w:rPr>
        <w:t>只涉及一方当事人的案件</w:t>
      </w:r>
      <w:r w:rsidR="009F21FF" w:rsidRPr="009F21FF">
        <w:rPr>
          <w:rFonts w:ascii="SimSun" w:eastAsia="SimSun" w:hAnsi="SimSun" w:cs="SimSun" w:hint="eastAsia"/>
          <w:color w:val="1A1A1A"/>
        </w:rPr>
        <w:t>，</w:t>
      </w:r>
      <w:r w:rsidR="009F21FF" w:rsidRPr="009F21FF">
        <w:rPr>
          <w:rFonts w:ascii="Microsoft YaHei" w:eastAsia="Microsoft YaHei" w:hAnsi="Microsoft YaHei" w:cs="Microsoft YaHei" w:hint="eastAsia"/>
          <w:color w:val="1A1A1A"/>
        </w:rPr>
        <w:t>一般将</w:t>
      </w:r>
      <w:r w:rsidR="009F21FF" w:rsidRPr="009F21FF">
        <w:rPr>
          <w:rFonts w:ascii="Helvetica" w:hAnsi="Helvetica"/>
          <w:color w:val="1A1A1A"/>
        </w:rPr>
        <w:t>in re</w:t>
      </w:r>
      <w:r w:rsidR="009F21FF" w:rsidRPr="009F21FF">
        <w:rPr>
          <w:rFonts w:ascii="SimSun" w:eastAsia="SimSun" w:hAnsi="SimSun" w:cs="SimSun" w:hint="eastAsia"/>
          <w:color w:val="1A1A1A"/>
        </w:rPr>
        <w:t>（</w:t>
      </w:r>
      <w:r w:rsidR="009F21FF" w:rsidRPr="009F21FF">
        <w:rPr>
          <w:rFonts w:ascii="SimSun" w:eastAsia="SimSun" w:hAnsi="SimSun" w:cs="SimSun"/>
          <w:color w:val="1A1A1A"/>
        </w:rPr>
        <w:t>in the</w:t>
      </w:r>
      <w:r w:rsidR="009F21FF" w:rsidRPr="009F21FF">
        <w:rPr>
          <w:rFonts w:ascii="SimSun" w:eastAsia="SimSun" w:hAnsi="SimSun" w:cs="SimSun" w:hint="eastAsia"/>
          <w:color w:val="1A1A1A"/>
        </w:rPr>
        <w:t xml:space="preserve"> matter of</w:t>
      </w:r>
      <w:r w:rsidR="009F21FF" w:rsidRPr="009F21FF">
        <w:rPr>
          <w:rFonts w:ascii="SimSun" w:eastAsia="SimSun" w:hAnsi="SimSun" w:cs="SimSun"/>
          <w:color w:val="1A1A1A"/>
        </w:rPr>
        <w:t>）</w:t>
      </w:r>
      <w:r w:rsidR="009F21FF" w:rsidRPr="009F21FF">
        <w:rPr>
          <w:rFonts w:ascii="Helvetica" w:hAnsi="Helvetica" w:cs="Helvetica"/>
          <w:color w:val="1A1A1A"/>
        </w:rPr>
        <w:t> </w:t>
      </w:r>
      <w:r w:rsidR="009F21FF" w:rsidRPr="009F21FF">
        <w:rPr>
          <w:rFonts w:ascii="Microsoft YaHei" w:eastAsia="Microsoft YaHei" w:hAnsi="Microsoft YaHei" w:cs="Microsoft YaHei" w:hint="eastAsia"/>
          <w:color w:val="1A1A1A"/>
        </w:rPr>
        <w:t>加在案件名称前，如破产案件、监护人案件等。（</w:t>
      </w:r>
      <w:r w:rsidR="009F21FF" w:rsidRPr="009F21FF">
        <w:rPr>
          <w:rFonts w:ascii="Microsoft YaHei" w:eastAsia="Microsoft YaHei" w:hAnsi="Microsoft YaHei" w:cs="Microsoft YaHei"/>
          <w:color w:val="1A1A1A"/>
        </w:rPr>
        <w:t>Judgments - In re Maye (AP) (Appellant) (Northern Ireland)</w:t>
      </w:r>
      <w:r w:rsidR="009F21FF" w:rsidRPr="009F21FF">
        <w:rPr>
          <w:color w:val="000000"/>
          <w:sz w:val="27"/>
          <w:szCs w:val="27"/>
        </w:rPr>
        <w:t xml:space="preserve"> [2008] UKHL 9</w:t>
      </w:r>
      <w:r w:rsidR="009F21FF" w:rsidRPr="009F21FF">
        <w:rPr>
          <w:rFonts w:ascii="Microsoft YaHei" w:eastAsia="Microsoft YaHei" w:hAnsi="Microsoft YaHei" w:cs="Microsoft YaHei" w:hint="eastAsia"/>
          <w:color w:val="1A1A1A"/>
        </w:rPr>
        <w:t>）</w:t>
      </w:r>
      <w:r w:rsidR="009F21FF" w:rsidRPr="009F21FF">
        <w:rPr>
          <w:rFonts w:ascii="Helvetica" w:eastAsiaTheme="minorEastAsia" w:hAnsi="Helvetica" w:hint="eastAsia"/>
          <w:color w:val="1A1A1A"/>
        </w:rPr>
        <w:t>或者使用</w:t>
      </w:r>
      <w:r w:rsidR="009F21FF" w:rsidRPr="009F21FF">
        <w:rPr>
          <w:rFonts w:ascii="Helvetica" w:hAnsi="Helvetica"/>
          <w:color w:val="1A1A1A"/>
        </w:rPr>
        <w:t> </w:t>
      </w:r>
      <w:proofErr w:type="spellStart"/>
      <w:r w:rsidR="009F21FF" w:rsidRPr="009F21FF">
        <w:rPr>
          <w:rFonts w:ascii="Helvetica" w:hAnsi="Helvetica"/>
          <w:color w:val="1A1A1A"/>
        </w:rPr>
        <w:t>ex rel</w:t>
      </w:r>
      <w:proofErr w:type="spellEnd"/>
      <w:r w:rsidR="009F21FF" w:rsidRPr="009F21FF">
        <w:rPr>
          <w:rFonts w:ascii="Microsoft YaHei" w:eastAsia="Microsoft YaHei" w:hAnsi="Microsoft YaHei" w:cs="Microsoft YaHei" w:hint="eastAsia"/>
          <w:color w:val="1A1A1A"/>
        </w:rPr>
        <w:t>当案件涉及非正常司法救济的特殊案件</w:t>
      </w:r>
    </w:p>
    <w:p w14:paraId="1138611E" w14:textId="24E456ED" w:rsidR="008B7C79" w:rsidRDefault="008B7C79" w:rsidP="009F21FF">
      <w:pPr>
        <w:pStyle w:val="ListParagraph"/>
        <w:numPr>
          <w:ilvl w:val="0"/>
          <w:numId w:val="46"/>
        </w:numPr>
        <w:rPr>
          <w:rFonts w:eastAsia="SimSun"/>
        </w:rPr>
      </w:pPr>
      <w:r>
        <w:rPr>
          <w:rFonts w:ascii="SimSun" w:eastAsia="SimSun" w:hAnsi="SimSun" w:cs="SimSun" w:hint="eastAsia"/>
          <w:color w:val="1A202C"/>
          <w:sz w:val="22"/>
          <w:szCs w:val="22"/>
          <w:shd w:val="clear" w:color="auto" w:fill="FFFFFF"/>
        </w:rPr>
        <w:t>参与判决的judges属于report中不可缺少的一部分，一般UKHL和UKSC的案件由五人作出裁决，所以在整篇文章的发言中我们需要区分每个法官对应的内容，在每个人发言的第一段前都会写明当前发言的法官。</w:t>
      </w:r>
    </w:p>
    <w:p w14:paraId="419CEAE4" w14:textId="4609EE44" w:rsidR="009F21FF" w:rsidRPr="008A41C6" w:rsidRDefault="008A41C6" w:rsidP="009F21FF">
      <w:pPr>
        <w:pStyle w:val="ListParagraph"/>
        <w:numPr>
          <w:ilvl w:val="0"/>
          <w:numId w:val="46"/>
        </w:numPr>
        <w:rPr>
          <w:rFonts w:eastAsia="SimSun"/>
        </w:rPr>
      </w:pPr>
      <w:r>
        <w:rPr>
          <w:rFonts w:ascii="SimSun" w:eastAsia="SimSun" w:hAnsi="SimSun" w:cs="SimSun" w:hint="eastAsia"/>
          <w:color w:val="1A202C"/>
          <w:sz w:val="22"/>
          <w:szCs w:val="22"/>
          <w:shd w:val="clear" w:color="auto" w:fill="FFFFFF"/>
        </w:rPr>
        <w:t>报告的最后都会标明committee对于该案件</w:t>
      </w:r>
      <w:r w:rsidRPr="008A41C6">
        <w:rPr>
          <w:rFonts w:ascii="SimSun" w:eastAsia="SimSun" w:hAnsi="SimSun" w:cs="SimSun" w:hint="eastAsia"/>
          <w:color w:val="1A202C"/>
          <w:sz w:val="22"/>
          <w:szCs w:val="22"/>
          <w:shd w:val="clear" w:color="auto" w:fill="FFFFFF"/>
        </w:rPr>
        <w:t>作出一个具体的裁判</w:t>
      </w:r>
      <w:r w:rsidRPr="008A41C6">
        <w:rPr>
          <w:rFonts w:ascii="SimSun" w:eastAsia="SimSun" w:hAnsi="SimSun" w:cs="SimSun"/>
          <w:color w:val="1A202C"/>
          <w:sz w:val="22"/>
          <w:szCs w:val="22"/>
          <w:shd w:val="clear" w:color="auto" w:fill="FFFFFF"/>
        </w:rPr>
        <w:t>,</w:t>
      </w:r>
      <w:r w:rsidRPr="008A41C6">
        <w:rPr>
          <w:rFonts w:ascii="SimSun" w:eastAsia="SimSun" w:hAnsi="SimSun" w:cs="SimSun" w:hint="eastAsia"/>
          <w:color w:val="1A202C"/>
          <w:sz w:val="22"/>
          <w:szCs w:val="22"/>
          <w:shd w:val="clear" w:color="auto" w:fill="FFFFFF"/>
        </w:rPr>
        <w:t>表示支持或者驳回原告的诉讼请求</w:t>
      </w:r>
      <w:r>
        <w:rPr>
          <w:rFonts w:ascii="SimSun" w:eastAsia="SimSun" w:hAnsi="SimSun" w:cs="SimSun" w:hint="eastAsia"/>
          <w:color w:val="1A202C"/>
          <w:sz w:val="22"/>
          <w:szCs w:val="22"/>
          <w:shd w:val="clear" w:color="auto" w:fill="FFFFFF"/>
        </w:rPr>
        <w:t>，像这个案件里每一个法官都表明会allow the appeal, 而LORD SCOTT OF FOSCOTE 会再给出一系列论据之后说明，‘</w:t>
      </w:r>
      <w:r>
        <w:rPr>
          <w:color w:val="000000"/>
          <w:sz w:val="27"/>
          <w:szCs w:val="27"/>
          <w:shd w:val="clear" w:color="auto" w:fill="FFFFFF"/>
        </w:rPr>
        <w:t>26. For these reasons I would allow the appeal and direct that the case be remitted to the County Court for trial.</w:t>
      </w:r>
      <w:r>
        <w:rPr>
          <w:rFonts w:asciiTheme="minorEastAsia" w:eastAsiaTheme="minorEastAsia" w:hAnsiTheme="minorEastAsia" w:hint="eastAsia"/>
          <w:color w:val="000000"/>
          <w:sz w:val="27"/>
          <w:szCs w:val="27"/>
          <w:shd w:val="clear" w:color="auto" w:fill="FFFFFF"/>
        </w:rPr>
        <w:t>’</w:t>
      </w:r>
    </w:p>
    <w:p w14:paraId="4113F677" w14:textId="6A30A08F" w:rsidR="008A41C6" w:rsidRPr="00034717" w:rsidRDefault="008A41C6" w:rsidP="009F21FF">
      <w:pPr>
        <w:pStyle w:val="ListParagraph"/>
        <w:numPr>
          <w:ilvl w:val="0"/>
          <w:numId w:val="46"/>
        </w:numPr>
        <w:rPr>
          <w:rFonts w:eastAsia="SimSun"/>
        </w:rPr>
      </w:pPr>
      <w:r>
        <w:rPr>
          <w:rFonts w:ascii="SimSun" w:eastAsia="SimSun" w:hAnsi="SimSun" w:cs="SimSun" w:hint="eastAsia"/>
          <w:color w:val="1A202C"/>
          <w:sz w:val="22"/>
          <w:szCs w:val="22"/>
          <w:shd w:val="clear" w:color="auto" w:fill="FFFFFF"/>
        </w:rPr>
        <w:t>而全文之中最长以及最重要的篇幅就是关于案件的judgement，</w:t>
      </w:r>
      <w:r w:rsidR="008B7C79">
        <w:rPr>
          <w:rFonts w:ascii="SimSun" w:eastAsia="SimSun" w:hAnsi="SimSun" w:cs="SimSun" w:hint="eastAsia"/>
          <w:color w:val="1A202C"/>
          <w:sz w:val="22"/>
          <w:szCs w:val="22"/>
          <w:shd w:val="clear" w:color="auto" w:fill="FFFFFF"/>
        </w:rPr>
        <w:t>其中</w:t>
      </w:r>
      <w:r w:rsidR="008D6994">
        <w:rPr>
          <w:rFonts w:ascii="SimSun" w:eastAsia="SimSun" w:hAnsi="SimSun" w:cs="SimSun" w:hint="eastAsia"/>
          <w:color w:val="1A202C"/>
          <w:sz w:val="22"/>
          <w:szCs w:val="22"/>
          <w:shd w:val="clear" w:color="auto" w:fill="FFFFFF"/>
        </w:rPr>
        <w:t>会包含</w:t>
      </w:r>
      <w:r w:rsidR="008D6994">
        <w:rPr>
          <w:rFonts w:ascii="Microsoft YaHei" w:eastAsia="Microsoft YaHei" w:hAnsi="Microsoft YaHei" w:cs="Microsoft YaHei" w:hint="eastAsia"/>
          <w:color w:val="1A202C"/>
          <w:sz w:val="22"/>
          <w:szCs w:val="22"/>
          <w:shd w:val="clear" w:color="auto" w:fill="FFFFFF"/>
        </w:rPr>
        <w:t>上诉理由，或</w:t>
      </w:r>
      <w:r w:rsidR="008D6994">
        <w:rPr>
          <w:rFonts w:ascii="Quattrocento Sans" w:hAnsi="Quattrocento Sans"/>
          <w:color w:val="1A202C"/>
          <w:sz w:val="22"/>
          <w:szCs w:val="22"/>
          <w:shd w:val="clear" w:color="auto" w:fill="FFFFFF"/>
        </w:rPr>
        <w:t>the case stated by a lower court on an appeal by case stated</w:t>
      </w:r>
      <w:r w:rsidR="008D6994">
        <w:rPr>
          <w:rFonts w:ascii="Microsoft YaHei" w:eastAsia="Microsoft YaHei" w:hAnsi="Microsoft YaHei" w:cs="Microsoft YaHei" w:hint="eastAsia"/>
          <w:color w:val="1A202C"/>
          <w:sz w:val="22"/>
          <w:szCs w:val="22"/>
          <w:shd w:val="clear" w:color="auto" w:fill="FFFFFF"/>
        </w:rPr>
        <w:t>。他会由一个</w:t>
      </w:r>
      <w:r w:rsidR="008D6994">
        <w:rPr>
          <w:rFonts w:ascii="Microsoft YaHei" w:eastAsia="Microsoft YaHei" w:hAnsi="Microsoft YaHei" w:cs="Microsoft YaHei" w:hint="eastAsia"/>
          <w:color w:val="1A202C"/>
          <w:sz w:val="22"/>
          <w:szCs w:val="22"/>
          <w:shd w:val="clear" w:color="auto" w:fill="FFFFFF"/>
        </w:rPr>
        <w:lastRenderedPageBreak/>
        <w:t>主要法官或者是提供majority opinion的法官进行说明案件的背景，重要的事实以及引用过往可以依据的案例来代表所有人说明审判的过程和理由。除了向我们给的例子中体现的五个法官各自发言以外，随着发展出现了多位法官联合发言，即多人共同编撰了一些段落的judgement。这些不同的格式也为我们的分析带了一个难题，即</w:t>
      </w:r>
      <w:r w:rsidR="009462CC">
        <w:rPr>
          <w:rFonts w:ascii="Microsoft YaHei" w:eastAsia="Microsoft YaHei" w:hAnsi="Microsoft YaHei" w:cs="Microsoft YaHei" w:hint="eastAsia"/>
          <w:color w:val="1A202C"/>
          <w:sz w:val="22"/>
          <w:szCs w:val="22"/>
          <w:shd w:val="clear" w:color="auto" w:fill="FFFFFF"/>
        </w:rPr>
        <w:t>哪一位法官的opinion在是majority opinion即超过半数以上法官同意的推理路线。</w:t>
      </w:r>
    </w:p>
    <w:p w14:paraId="153C1160" w14:textId="77777777" w:rsidR="002061D8" w:rsidRDefault="002061D8" w:rsidP="002061D8">
      <w:pPr>
        <w:pStyle w:val="Heading2"/>
        <w:numPr>
          <w:ilvl w:val="0"/>
          <w:numId w:val="0"/>
        </w:numPr>
        <w:shd w:val="clear" w:color="auto" w:fill="FFFFFF"/>
        <w:spacing w:before="60" w:after="60"/>
        <w:ind w:left="360"/>
        <w:rPr>
          <w:color w:val="000000"/>
          <w:sz w:val="20"/>
          <w:szCs w:val="20"/>
        </w:rPr>
      </w:pPr>
    </w:p>
    <w:p w14:paraId="0FE5EBF1" w14:textId="77777777" w:rsidR="002061D8" w:rsidRDefault="002061D8" w:rsidP="002061D8">
      <w:pPr>
        <w:rPr>
          <w:rFonts w:eastAsiaTheme="minorEastAsia"/>
        </w:rPr>
      </w:pPr>
    </w:p>
    <w:p w14:paraId="4B837AD1" w14:textId="77777777" w:rsidR="002061D8" w:rsidRDefault="002061D8" w:rsidP="002061D8">
      <w:pPr>
        <w:rPr>
          <w:rFonts w:eastAsiaTheme="minorEastAsia"/>
        </w:rPr>
      </w:pPr>
    </w:p>
    <w:p w14:paraId="692CB927" w14:textId="77777777" w:rsidR="002061D8" w:rsidRDefault="002061D8" w:rsidP="002061D8">
      <w:pPr>
        <w:rPr>
          <w:rFonts w:eastAsiaTheme="minorEastAsia"/>
        </w:rPr>
      </w:pPr>
    </w:p>
    <w:p w14:paraId="5A90BFE2" w14:textId="77777777" w:rsidR="002061D8" w:rsidRDefault="002061D8" w:rsidP="002061D8">
      <w:pPr>
        <w:rPr>
          <w:rFonts w:eastAsiaTheme="minorEastAsia"/>
        </w:rPr>
      </w:pPr>
    </w:p>
    <w:p w14:paraId="66E7BF99" w14:textId="77777777" w:rsidR="002061D8" w:rsidRDefault="002061D8" w:rsidP="002061D8">
      <w:pPr>
        <w:rPr>
          <w:rFonts w:eastAsiaTheme="minorEastAsia"/>
        </w:rPr>
      </w:pPr>
    </w:p>
    <w:p w14:paraId="2BFA3EC5" w14:textId="77777777" w:rsidR="002061D8" w:rsidRDefault="002061D8" w:rsidP="002061D8">
      <w:pPr>
        <w:rPr>
          <w:rFonts w:eastAsiaTheme="minorEastAsia"/>
        </w:rPr>
      </w:pPr>
    </w:p>
    <w:p w14:paraId="4A467633" w14:textId="77777777" w:rsidR="002061D8" w:rsidRDefault="002061D8" w:rsidP="002061D8">
      <w:pPr>
        <w:rPr>
          <w:rFonts w:eastAsiaTheme="minorEastAsia"/>
        </w:rPr>
      </w:pPr>
    </w:p>
    <w:p w14:paraId="5AF0E7FE" w14:textId="77777777" w:rsidR="002061D8" w:rsidRDefault="002061D8" w:rsidP="002061D8">
      <w:pPr>
        <w:rPr>
          <w:rFonts w:eastAsiaTheme="minorEastAsia"/>
        </w:rPr>
      </w:pPr>
    </w:p>
    <w:p w14:paraId="2A4699CE" w14:textId="77777777" w:rsidR="002061D8" w:rsidRDefault="002061D8" w:rsidP="002061D8">
      <w:pPr>
        <w:rPr>
          <w:rFonts w:eastAsiaTheme="minorEastAsia"/>
        </w:rPr>
      </w:pPr>
    </w:p>
    <w:p w14:paraId="14F622EF" w14:textId="77777777" w:rsidR="002061D8" w:rsidRDefault="002061D8" w:rsidP="002061D8">
      <w:pPr>
        <w:rPr>
          <w:rFonts w:eastAsiaTheme="minorEastAsia"/>
        </w:rPr>
      </w:pPr>
    </w:p>
    <w:p w14:paraId="3888AEB5" w14:textId="77777777" w:rsidR="002061D8" w:rsidRDefault="002061D8" w:rsidP="002061D8">
      <w:pPr>
        <w:rPr>
          <w:rFonts w:eastAsiaTheme="minorEastAsia"/>
        </w:rPr>
      </w:pPr>
    </w:p>
    <w:p w14:paraId="047716A1" w14:textId="77777777" w:rsidR="002061D8" w:rsidRDefault="002061D8" w:rsidP="002061D8">
      <w:pPr>
        <w:rPr>
          <w:rFonts w:eastAsiaTheme="minorEastAsia"/>
        </w:rPr>
      </w:pPr>
    </w:p>
    <w:p w14:paraId="4518C89C" w14:textId="77777777" w:rsidR="002061D8" w:rsidRDefault="002061D8" w:rsidP="002061D8">
      <w:pPr>
        <w:rPr>
          <w:rFonts w:eastAsiaTheme="minorEastAsia"/>
        </w:rPr>
      </w:pPr>
    </w:p>
    <w:p w14:paraId="1CD743B2" w14:textId="77777777" w:rsidR="002061D8" w:rsidRDefault="002061D8" w:rsidP="002061D8">
      <w:pPr>
        <w:rPr>
          <w:rFonts w:eastAsiaTheme="minorEastAsia"/>
        </w:rPr>
      </w:pPr>
    </w:p>
    <w:p w14:paraId="5F542F29" w14:textId="77777777" w:rsidR="002061D8" w:rsidRDefault="002061D8" w:rsidP="002061D8">
      <w:pPr>
        <w:rPr>
          <w:rFonts w:eastAsiaTheme="minorEastAsia"/>
        </w:rPr>
      </w:pPr>
    </w:p>
    <w:p w14:paraId="5863335C" w14:textId="77777777" w:rsidR="002061D8" w:rsidRDefault="002061D8" w:rsidP="002061D8">
      <w:pPr>
        <w:rPr>
          <w:rFonts w:eastAsiaTheme="minorEastAsia"/>
        </w:rPr>
      </w:pPr>
    </w:p>
    <w:p w14:paraId="16552B77" w14:textId="77777777" w:rsidR="002061D8" w:rsidRDefault="002061D8" w:rsidP="002061D8">
      <w:pPr>
        <w:rPr>
          <w:rFonts w:eastAsiaTheme="minorEastAsia"/>
        </w:rPr>
      </w:pPr>
    </w:p>
    <w:p w14:paraId="7CFE918F" w14:textId="77777777" w:rsidR="002061D8" w:rsidRDefault="002061D8" w:rsidP="002061D8">
      <w:pPr>
        <w:rPr>
          <w:rFonts w:eastAsiaTheme="minorEastAsia"/>
        </w:rPr>
      </w:pPr>
    </w:p>
    <w:p w14:paraId="6E76BA9F" w14:textId="77777777" w:rsidR="002061D8" w:rsidRPr="002061D8" w:rsidRDefault="002061D8" w:rsidP="002061D8">
      <w:pPr>
        <w:rPr>
          <w:rFonts w:eastAsiaTheme="minorEastAsia"/>
        </w:rPr>
      </w:pPr>
    </w:p>
    <w:p w14:paraId="6B445D98" w14:textId="77777777" w:rsidR="00CB2169" w:rsidRDefault="00CB2169" w:rsidP="00CB2169">
      <w:pPr>
        <w:pStyle w:val="Heading2"/>
        <w:numPr>
          <w:ilvl w:val="0"/>
          <w:numId w:val="0"/>
        </w:numPr>
        <w:shd w:val="clear" w:color="auto" w:fill="FFFFFF"/>
        <w:spacing w:before="60" w:after="60"/>
        <w:ind w:left="360"/>
        <w:jc w:val="center"/>
        <w:rPr>
          <w:color w:val="000000"/>
          <w:sz w:val="20"/>
          <w:szCs w:val="20"/>
        </w:rPr>
      </w:pPr>
    </w:p>
    <w:p w14:paraId="38C77586" w14:textId="77777777" w:rsidR="00CB2169" w:rsidRPr="002061D8" w:rsidRDefault="00CB2169" w:rsidP="00CB2169">
      <w:pPr>
        <w:pStyle w:val="Heading2"/>
        <w:numPr>
          <w:ilvl w:val="0"/>
          <w:numId w:val="0"/>
        </w:numPr>
        <w:shd w:val="clear" w:color="auto" w:fill="FFFFFF"/>
        <w:spacing w:before="100" w:after="100"/>
        <w:ind w:left="360"/>
        <w:jc w:val="center"/>
        <w:rPr>
          <w:color w:val="000000"/>
          <w:sz w:val="22"/>
          <w:szCs w:val="22"/>
        </w:rPr>
      </w:pPr>
      <w:r w:rsidRPr="002061D8">
        <w:rPr>
          <w:color w:val="000000"/>
          <w:sz w:val="22"/>
          <w:szCs w:val="22"/>
        </w:rPr>
        <w:t>National Westminster Bank Plc v. Amin and Another [2002] UKHL 9 (28th February, 2002)</w:t>
      </w:r>
    </w:p>
    <w:p w14:paraId="56F45F55" w14:textId="77777777" w:rsidR="00CB2169" w:rsidRPr="002061D8" w:rsidRDefault="00CB2169" w:rsidP="00CB2169">
      <w:pPr>
        <w:pStyle w:val="Heading4"/>
        <w:shd w:val="clear" w:color="auto" w:fill="FFFFFF"/>
        <w:spacing w:before="100" w:after="100"/>
        <w:jc w:val="center"/>
        <w:rPr>
          <w:color w:val="000000"/>
          <w:szCs w:val="22"/>
        </w:rPr>
      </w:pPr>
      <w:r w:rsidRPr="002061D8">
        <w:rPr>
          <w:color w:val="000000"/>
          <w:szCs w:val="22"/>
        </w:rPr>
        <w:t>HOUSE OF LORDS</w:t>
      </w:r>
    </w:p>
    <w:p w14:paraId="77FA2EEB" w14:textId="77777777" w:rsidR="00CB2169" w:rsidRPr="002061D8" w:rsidRDefault="00CB2169" w:rsidP="00CB2169">
      <w:pPr>
        <w:pStyle w:val="NormalWeb"/>
        <w:shd w:val="clear" w:color="auto" w:fill="FFFFFF"/>
        <w:spacing w:beforeAutospacing="0" w:afterAutospacing="0"/>
        <w:jc w:val="center"/>
        <w:rPr>
          <w:color w:val="000000"/>
          <w:sz w:val="22"/>
          <w:szCs w:val="22"/>
        </w:rPr>
      </w:pPr>
      <w:r w:rsidRPr="002061D8">
        <w:rPr>
          <w:color w:val="000000"/>
          <w:sz w:val="22"/>
          <w:szCs w:val="22"/>
        </w:rPr>
        <w:t xml:space="preserve">Lord Nicholls of Birkenhead Lord Hoffmann Lord Hope of Craighead Lord Scott of </w:t>
      </w:r>
      <w:proofErr w:type="spellStart"/>
      <w:r w:rsidRPr="002061D8">
        <w:rPr>
          <w:color w:val="000000"/>
          <w:sz w:val="22"/>
          <w:szCs w:val="22"/>
        </w:rPr>
        <w:t>Foscote</w:t>
      </w:r>
      <w:proofErr w:type="spellEnd"/>
      <w:r w:rsidRPr="002061D8">
        <w:rPr>
          <w:color w:val="000000"/>
          <w:sz w:val="22"/>
          <w:szCs w:val="22"/>
        </w:rPr>
        <w:t xml:space="preserve"> Lord Rodger of </w:t>
      </w:r>
      <w:proofErr w:type="spellStart"/>
      <w:r w:rsidRPr="002061D8">
        <w:rPr>
          <w:color w:val="000000"/>
          <w:sz w:val="22"/>
          <w:szCs w:val="22"/>
        </w:rPr>
        <w:t>Earlsferry</w:t>
      </w:r>
      <w:proofErr w:type="spellEnd"/>
    </w:p>
    <w:p w14:paraId="53E6F4EA" w14:textId="77777777" w:rsidR="00CB2169" w:rsidRPr="002061D8" w:rsidRDefault="00CB2169" w:rsidP="00CB2169">
      <w:pPr>
        <w:pStyle w:val="Heading4"/>
        <w:shd w:val="clear" w:color="auto" w:fill="FFFFFF"/>
        <w:spacing w:before="100" w:after="100"/>
        <w:jc w:val="center"/>
        <w:rPr>
          <w:color w:val="000000"/>
          <w:szCs w:val="22"/>
        </w:rPr>
      </w:pPr>
      <w:r w:rsidRPr="002061D8">
        <w:rPr>
          <w:color w:val="000000"/>
          <w:szCs w:val="22"/>
        </w:rPr>
        <w:t>OPINIONS OF THE LORDS OF APPEAL FOR JUDGMENT</w:t>
      </w:r>
    </w:p>
    <w:p w14:paraId="5E4EA579" w14:textId="77777777" w:rsidR="00CB2169" w:rsidRPr="002061D8" w:rsidRDefault="00CB2169" w:rsidP="00CB2169">
      <w:pPr>
        <w:pStyle w:val="Heading4"/>
        <w:shd w:val="clear" w:color="auto" w:fill="FFFFFF"/>
        <w:spacing w:before="100" w:after="100"/>
        <w:jc w:val="center"/>
        <w:rPr>
          <w:color w:val="000000"/>
          <w:szCs w:val="22"/>
        </w:rPr>
      </w:pPr>
      <w:r w:rsidRPr="002061D8">
        <w:rPr>
          <w:color w:val="000000"/>
          <w:szCs w:val="22"/>
        </w:rPr>
        <w:t>IN THE CAUSE</w:t>
      </w:r>
    </w:p>
    <w:p w14:paraId="0A2F0573" w14:textId="77777777" w:rsidR="00CB2169" w:rsidRPr="002061D8" w:rsidRDefault="00CB2169" w:rsidP="00CB2169">
      <w:pPr>
        <w:pStyle w:val="NormalWeb"/>
        <w:spacing w:beforeAutospacing="0" w:afterAutospacing="0"/>
        <w:jc w:val="center"/>
        <w:rPr>
          <w:i/>
          <w:iCs/>
          <w:color w:val="000000"/>
          <w:sz w:val="22"/>
          <w:szCs w:val="22"/>
          <w:shd w:val="clear" w:color="auto" w:fill="FFFFFF"/>
        </w:rPr>
      </w:pPr>
      <w:r w:rsidRPr="002061D8">
        <w:rPr>
          <w:i/>
          <w:iCs/>
          <w:color w:val="000000"/>
          <w:sz w:val="22"/>
          <w:szCs w:val="22"/>
          <w:shd w:val="clear" w:color="auto" w:fill="FFFFFF"/>
        </w:rPr>
        <w:t>NATIONAL WESTMINSTER BANK PLC</w:t>
      </w:r>
      <w:r w:rsidRPr="002061D8">
        <w:rPr>
          <w:rFonts w:eastAsiaTheme="minorEastAsia" w:hint="eastAsia"/>
          <w:i/>
          <w:iCs/>
          <w:color w:val="000000"/>
          <w:sz w:val="22"/>
          <w:szCs w:val="22"/>
          <w:shd w:val="clear" w:color="auto" w:fill="FFFFFF"/>
          <w:lang w:eastAsia="zh-CN"/>
        </w:rPr>
        <w:t xml:space="preserve">     </w:t>
      </w:r>
      <w:r w:rsidRPr="002061D8">
        <w:rPr>
          <w:i/>
          <w:iCs/>
          <w:color w:val="000000"/>
          <w:sz w:val="22"/>
          <w:szCs w:val="22"/>
          <w:shd w:val="clear" w:color="auto" w:fill="FFFFFF"/>
        </w:rPr>
        <w:t>(RESPONDENTS)</w:t>
      </w:r>
    </w:p>
    <w:p w14:paraId="48F0D53C" w14:textId="77777777" w:rsidR="00CB2169" w:rsidRPr="002061D8" w:rsidRDefault="00CB2169" w:rsidP="00CB2169">
      <w:pPr>
        <w:pStyle w:val="NormalWeb"/>
        <w:spacing w:beforeAutospacing="0" w:afterAutospacing="0"/>
        <w:jc w:val="center"/>
        <w:rPr>
          <w:i/>
          <w:iCs/>
          <w:color w:val="000000"/>
          <w:sz w:val="22"/>
          <w:szCs w:val="22"/>
          <w:shd w:val="clear" w:color="auto" w:fill="FFFFFF"/>
        </w:rPr>
      </w:pPr>
      <w:r w:rsidRPr="002061D8">
        <w:rPr>
          <w:i/>
          <w:iCs/>
          <w:color w:val="000000"/>
          <w:sz w:val="22"/>
          <w:szCs w:val="22"/>
          <w:shd w:val="clear" w:color="auto" w:fill="FFFFFF"/>
        </w:rPr>
        <w:t>v.</w:t>
      </w:r>
    </w:p>
    <w:p w14:paraId="5A312B13" w14:textId="77777777" w:rsidR="00CB2169" w:rsidRPr="002061D8" w:rsidRDefault="00CB2169" w:rsidP="00CB2169">
      <w:pPr>
        <w:pStyle w:val="NormalWeb"/>
        <w:spacing w:beforeAutospacing="0" w:afterAutospacing="0"/>
        <w:jc w:val="center"/>
        <w:rPr>
          <w:i/>
          <w:iCs/>
          <w:color w:val="000000"/>
          <w:sz w:val="22"/>
          <w:szCs w:val="22"/>
          <w:shd w:val="clear" w:color="auto" w:fill="FFFFFF"/>
        </w:rPr>
      </w:pPr>
      <w:r w:rsidRPr="002061D8">
        <w:rPr>
          <w:i/>
          <w:iCs/>
          <w:color w:val="000000"/>
          <w:sz w:val="22"/>
          <w:szCs w:val="22"/>
          <w:shd w:val="clear" w:color="auto" w:fill="FFFFFF"/>
        </w:rPr>
        <w:t>AMIN</w:t>
      </w:r>
      <w:r w:rsidRPr="002061D8">
        <w:rPr>
          <w:rFonts w:eastAsiaTheme="minorEastAsia" w:hint="eastAsia"/>
          <w:i/>
          <w:iCs/>
          <w:color w:val="000000"/>
          <w:sz w:val="22"/>
          <w:szCs w:val="22"/>
          <w:shd w:val="clear" w:color="auto" w:fill="FFFFFF"/>
          <w:lang w:eastAsia="zh-CN"/>
        </w:rPr>
        <w:t xml:space="preserve">     </w:t>
      </w:r>
      <w:r w:rsidRPr="002061D8">
        <w:rPr>
          <w:i/>
          <w:iCs/>
          <w:color w:val="000000"/>
          <w:sz w:val="22"/>
          <w:szCs w:val="22"/>
          <w:shd w:val="clear" w:color="auto" w:fill="FFFFFF"/>
        </w:rPr>
        <w:t>(EXECUTRIX OF THE ESTATE OF MOHAMMED AMIN) AND ANOTHER (AP)</w:t>
      </w:r>
      <w:r w:rsidRPr="002061D8">
        <w:rPr>
          <w:rFonts w:eastAsiaTheme="minorEastAsia" w:hint="eastAsia"/>
          <w:i/>
          <w:iCs/>
          <w:color w:val="000000"/>
          <w:sz w:val="22"/>
          <w:szCs w:val="22"/>
          <w:shd w:val="clear" w:color="auto" w:fill="FFFFFF"/>
          <w:lang w:eastAsia="zh-CN"/>
        </w:rPr>
        <w:t xml:space="preserve">  </w:t>
      </w:r>
      <w:r w:rsidRPr="002061D8">
        <w:rPr>
          <w:i/>
          <w:iCs/>
          <w:color w:val="000000"/>
          <w:sz w:val="22"/>
          <w:szCs w:val="22"/>
          <w:shd w:val="clear" w:color="auto" w:fill="FFFFFF"/>
        </w:rPr>
        <w:t>(APPELLANT)</w:t>
      </w:r>
    </w:p>
    <w:p w14:paraId="2B4E4E4C" w14:textId="77777777" w:rsidR="00CB2169" w:rsidRPr="002061D8" w:rsidRDefault="00CB2169" w:rsidP="00CB2169">
      <w:pPr>
        <w:pStyle w:val="NormalWeb"/>
        <w:shd w:val="clear" w:color="auto" w:fill="FFFFFF"/>
        <w:spacing w:beforeAutospacing="0" w:afterAutospacing="0"/>
        <w:jc w:val="center"/>
        <w:rPr>
          <w:color w:val="000000"/>
          <w:sz w:val="22"/>
          <w:szCs w:val="22"/>
        </w:rPr>
      </w:pPr>
      <w:r w:rsidRPr="002061D8">
        <w:rPr>
          <w:b/>
          <w:bCs/>
          <w:color w:val="000000"/>
          <w:sz w:val="22"/>
          <w:szCs w:val="22"/>
        </w:rPr>
        <w:t>ON 28 FEBRUARY 2002</w:t>
      </w:r>
    </w:p>
    <w:p w14:paraId="761E7DA4" w14:textId="77777777" w:rsidR="00CB2169" w:rsidRPr="002061D8" w:rsidRDefault="00CB2169" w:rsidP="00CB2169">
      <w:pPr>
        <w:pStyle w:val="NormalWeb"/>
        <w:shd w:val="clear" w:color="auto" w:fill="FFFFFF"/>
        <w:spacing w:beforeAutospacing="0" w:afterAutospacing="0"/>
        <w:jc w:val="center"/>
        <w:rPr>
          <w:color w:val="000000"/>
          <w:sz w:val="22"/>
          <w:szCs w:val="22"/>
        </w:rPr>
      </w:pPr>
      <w:r w:rsidRPr="002061D8">
        <w:rPr>
          <w:b/>
          <w:bCs/>
          <w:color w:val="000000"/>
          <w:sz w:val="22"/>
          <w:szCs w:val="22"/>
        </w:rPr>
        <w:t>[2002] UKHL 9</w:t>
      </w:r>
    </w:p>
    <w:p w14:paraId="0AC6FA16"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b/>
          <w:bCs/>
          <w:color w:val="000000"/>
          <w:sz w:val="22"/>
          <w:szCs w:val="22"/>
        </w:rPr>
        <w:t>LORD NICHOLLS OF BIRKENHEAD</w:t>
      </w:r>
    </w:p>
    <w:p w14:paraId="0E74DB10"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color w:val="000000"/>
          <w:sz w:val="22"/>
          <w:szCs w:val="22"/>
        </w:rPr>
        <w:t>My Lords,</w:t>
      </w:r>
    </w:p>
    <w:p w14:paraId="3404A9B7"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color w:val="000000"/>
          <w:sz w:val="22"/>
          <w:szCs w:val="22"/>
        </w:rPr>
        <w:t xml:space="preserve">    1. I have had the advantage of reading in draft the speech of my noble and learned friend Lord Scott of </w:t>
      </w:r>
      <w:proofErr w:type="spellStart"/>
      <w:r w:rsidRPr="002061D8">
        <w:rPr>
          <w:color w:val="000000"/>
          <w:sz w:val="22"/>
          <w:szCs w:val="22"/>
        </w:rPr>
        <w:t>Foscote</w:t>
      </w:r>
      <w:proofErr w:type="spellEnd"/>
      <w:r w:rsidRPr="002061D8">
        <w:rPr>
          <w:color w:val="000000"/>
          <w:sz w:val="22"/>
          <w:szCs w:val="22"/>
        </w:rPr>
        <w:t>. For the reasons he gives, and with which I agree, I would allow this appeal.</w:t>
      </w:r>
    </w:p>
    <w:p w14:paraId="31EF8E19"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b/>
          <w:bCs/>
          <w:color w:val="000000"/>
          <w:sz w:val="22"/>
          <w:szCs w:val="22"/>
        </w:rPr>
        <w:t>LORD HOFFMANN</w:t>
      </w:r>
    </w:p>
    <w:p w14:paraId="4E2B2CE6"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color w:val="000000"/>
          <w:sz w:val="22"/>
          <w:szCs w:val="22"/>
        </w:rPr>
        <w:lastRenderedPageBreak/>
        <w:t>My Lords,</w:t>
      </w:r>
    </w:p>
    <w:p w14:paraId="696648E5"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color w:val="000000"/>
          <w:sz w:val="22"/>
          <w:szCs w:val="22"/>
        </w:rPr>
        <w:t xml:space="preserve">    2. I have had the advantage of reading in draft the speech of my noble and learned friend Lord Scott of </w:t>
      </w:r>
      <w:proofErr w:type="spellStart"/>
      <w:r w:rsidRPr="002061D8">
        <w:rPr>
          <w:color w:val="000000"/>
          <w:sz w:val="22"/>
          <w:szCs w:val="22"/>
        </w:rPr>
        <w:t>Foscote</w:t>
      </w:r>
      <w:proofErr w:type="spellEnd"/>
      <w:r w:rsidRPr="002061D8">
        <w:rPr>
          <w:color w:val="000000"/>
          <w:sz w:val="22"/>
          <w:szCs w:val="22"/>
        </w:rPr>
        <w:t>. I agree with it, and for the reasons which he has given I would allow the appeal and make the order that he proposes.</w:t>
      </w:r>
    </w:p>
    <w:p w14:paraId="14077520"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b/>
          <w:bCs/>
          <w:color w:val="000000"/>
          <w:sz w:val="22"/>
          <w:szCs w:val="22"/>
        </w:rPr>
        <w:t>LORD HOPE OF CRAIGHEAD</w:t>
      </w:r>
    </w:p>
    <w:p w14:paraId="7D2510BB"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color w:val="000000"/>
          <w:sz w:val="22"/>
          <w:szCs w:val="22"/>
        </w:rPr>
        <w:t>My Lords,</w:t>
      </w:r>
    </w:p>
    <w:p w14:paraId="11FFDA69"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color w:val="000000"/>
          <w:sz w:val="22"/>
          <w:szCs w:val="22"/>
        </w:rPr>
        <w:t xml:space="preserve">    3. I have had the advantage of reading in draft the speech of my noble and learned friend Lord Scott of </w:t>
      </w:r>
      <w:proofErr w:type="spellStart"/>
      <w:r w:rsidRPr="002061D8">
        <w:rPr>
          <w:color w:val="000000"/>
          <w:sz w:val="22"/>
          <w:szCs w:val="22"/>
        </w:rPr>
        <w:t>Foscote</w:t>
      </w:r>
      <w:proofErr w:type="spellEnd"/>
      <w:r w:rsidRPr="002061D8">
        <w:rPr>
          <w:color w:val="000000"/>
          <w:sz w:val="22"/>
          <w:szCs w:val="22"/>
        </w:rPr>
        <w:t>. I agree with, and for the reasons which he has given I would allow the appeal and make the order that he proposes.</w:t>
      </w:r>
    </w:p>
    <w:p w14:paraId="1F6AA704"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b/>
          <w:bCs/>
          <w:color w:val="000000"/>
          <w:sz w:val="22"/>
          <w:szCs w:val="22"/>
        </w:rPr>
        <w:t>LORD SCOTT OF FOSCOTE</w:t>
      </w:r>
    </w:p>
    <w:p w14:paraId="5996191F"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color w:val="000000"/>
          <w:sz w:val="22"/>
          <w:szCs w:val="22"/>
        </w:rPr>
        <w:t>My Lords,</w:t>
      </w:r>
    </w:p>
    <w:p w14:paraId="6E4E9DD7" w14:textId="77777777" w:rsidR="00CB2169" w:rsidRPr="002061D8" w:rsidRDefault="00CB2169" w:rsidP="00CB2169">
      <w:pPr>
        <w:pStyle w:val="NormalWeb"/>
        <w:shd w:val="clear" w:color="auto" w:fill="FFFFFF"/>
        <w:spacing w:before="60" w:beforeAutospacing="0" w:after="60" w:afterAutospacing="0"/>
        <w:rPr>
          <w:rFonts w:eastAsiaTheme="minorEastAsia"/>
          <w:color w:val="000000"/>
          <w:sz w:val="22"/>
          <w:szCs w:val="22"/>
          <w:lang w:eastAsia="zh-CN"/>
        </w:rPr>
      </w:pPr>
      <w:r w:rsidRPr="002061D8">
        <w:rPr>
          <w:rFonts w:eastAsiaTheme="minorEastAsia" w:hint="eastAsia"/>
          <w:color w:val="000000"/>
          <w:sz w:val="22"/>
          <w:szCs w:val="22"/>
          <w:lang w:eastAsia="zh-CN"/>
        </w:rPr>
        <w:t xml:space="preserve">    5.</w:t>
      </w:r>
      <w:r w:rsidRPr="002061D8">
        <w:rPr>
          <w:color w:val="000000"/>
          <w:sz w:val="22"/>
          <w:szCs w:val="22"/>
        </w:rPr>
        <w:t>This is a case which, in my opinion, must go to trial. It is a great pity that National Westminster Bank ('the bank'), respondent in this House, appealed against the decision to that effect reached both by Deputy District Judge Sanghera and by Judge Hindley QC. The bank appealed to the Court of Appeal and on 9 December 1998 Mummery and Clarke LJJ allowed the appeal. They held that the mortgagor, Mrs Amin, had no reasonable prospect of resisting the claim by the bank, as mortgagee, to possession of the mortgaged property, 82 Radnor Close. They applied principles set out in the judgment of Stuart-Smith LJ, giving the judgment of the Court of Appeal, in </w:t>
      </w:r>
      <w:r w:rsidRPr="002061D8">
        <w:rPr>
          <w:i/>
          <w:iCs/>
          <w:color w:val="000000"/>
          <w:sz w:val="22"/>
          <w:szCs w:val="22"/>
        </w:rPr>
        <w:t xml:space="preserve">Royal Bank of Scotland plc v </w:t>
      </w:r>
      <w:proofErr w:type="spellStart"/>
      <w:r w:rsidRPr="002061D8">
        <w:rPr>
          <w:i/>
          <w:iCs/>
          <w:color w:val="000000"/>
          <w:sz w:val="22"/>
          <w:szCs w:val="22"/>
        </w:rPr>
        <w:t>Etridge</w:t>
      </w:r>
      <w:proofErr w:type="spellEnd"/>
      <w:r w:rsidRPr="002061D8">
        <w:rPr>
          <w:i/>
          <w:iCs/>
          <w:color w:val="000000"/>
          <w:sz w:val="22"/>
          <w:szCs w:val="22"/>
        </w:rPr>
        <w:t xml:space="preserve"> (No 2)</w:t>
      </w:r>
      <w:r w:rsidRPr="002061D8">
        <w:rPr>
          <w:color w:val="000000"/>
          <w:sz w:val="22"/>
          <w:szCs w:val="22"/>
        </w:rPr>
        <w:t> [1998] 4 All ER 705. If the appeal in the present case had been heard after this House had dealt with the </w:t>
      </w:r>
      <w:proofErr w:type="spellStart"/>
      <w:r w:rsidRPr="002061D8">
        <w:rPr>
          <w:i/>
          <w:iCs/>
          <w:color w:val="000000"/>
          <w:sz w:val="22"/>
          <w:szCs w:val="22"/>
        </w:rPr>
        <w:t>Etridge</w:t>
      </w:r>
      <w:proofErr w:type="spellEnd"/>
      <w:r w:rsidRPr="002061D8">
        <w:rPr>
          <w:i/>
          <w:iCs/>
          <w:color w:val="000000"/>
          <w:sz w:val="22"/>
          <w:szCs w:val="22"/>
        </w:rPr>
        <w:t xml:space="preserve"> (No 2)</w:t>
      </w:r>
      <w:r w:rsidRPr="002061D8">
        <w:rPr>
          <w:color w:val="000000"/>
          <w:sz w:val="22"/>
          <w:szCs w:val="22"/>
        </w:rPr>
        <w:t> appeal and the other conjoined appeals (see </w:t>
      </w:r>
      <w:r w:rsidRPr="002061D8">
        <w:rPr>
          <w:i/>
          <w:iCs/>
          <w:color w:val="000000"/>
          <w:sz w:val="22"/>
          <w:szCs w:val="22"/>
        </w:rPr>
        <w:t xml:space="preserve">Royal Bank of Scotland plc v </w:t>
      </w:r>
      <w:proofErr w:type="spellStart"/>
      <w:r w:rsidRPr="002061D8">
        <w:rPr>
          <w:i/>
          <w:iCs/>
          <w:color w:val="000000"/>
          <w:sz w:val="22"/>
          <w:szCs w:val="22"/>
        </w:rPr>
        <w:t>Etridge</w:t>
      </w:r>
      <w:proofErr w:type="spellEnd"/>
      <w:r w:rsidRPr="002061D8">
        <w:rPr>
          <w:i/>
          <w:iCs/>
          <w:color w:val="000000"/>
          <w:sz w:val="22"/>
          <w:szCs w:val="22"/>
        </w:rPr>
        <w:t xml:space="preserve"> (No 2)</w:t>
      </w:r>
      <w:r w:rsidRPr="002061D8">
        <w:rPr>
          <w:color w:val="000000"/>
          <w:sz w:val="22"/>
          <w:szCs w:val="22"/>
        </w:rPr>
        <w:t> </w:t>
      </w:r>
      <w:hyperlink r:id="rId24" w:tooltip="Link to BAILII version" w:history="1">
        <w:r w:rsidRPr="002061D8">
          <w:rPr>
            <w:rStyle w:val="Hyperlink"/>
            <w:sz w:val="22"/>
            <w:szCs w:val="22"/>
          </w:rPr>
          <w:t>[2001] 3 WLR 1021</w:t>
        </w:r>
      </w:hyperlink>
      <w:r w:rsidRPr="002061D8">
        <w:rPr>
          <w:color w:val="000000"/>
          <w:sz w:val="22"/>
          <w:szCs w:val="22"/>
        </w:rPr>
        <w:t>), I think it likely that the appeal from Judge Hindley would have been dismissed.</w:t>
      </w:r>
    </w:p>
    <w:p w14:paraId="590A2A4E" w14:textId="77777777" w:rsidR="00CB2169" w:rsidRPr="002061D8" w:rsidRDefault="00CB2169" w:rsidP="00CB2169">
      <w:pPr>
        <w:pStyle w:val="NormalWeb"/>
        <w:shd w:val="clear" w:color="auto" w:fill="FFFFFF"/>
        <w:spacing w:before="60" w:beforeAutospacing="0" w:after="60" w:afterAutospacing="0"/>
        <w:rPr>
          <w:rFonts w:eastAsiaTheme="minorEastAsia"/>
          <w:color w:val="000000"/>
          <w:sz w:val="22"/>
          <w:szCs w:val="22"/>
          <w:lang w:eastAsia="zh-CN"/>
        </w:rPr>
      </w:pPr>
      <w:r w:rsidRPr="002061D8">
        <w:rPr>
          <w:rFonts w:eastAsiaTheme="minorEastAsia"/>
          <w:color w:val="000000"/>
          <w:sz w:val="22"/>
          <w:szCs w:val="22"/>
          <w:lang w:eastAsia="zh-CN"/>
        </w:rPr>
        <w:t>…</w:t>
      </w:r>
    </w:p>
    <w:p w14:paraId="7605CD12" w14:textId="77777777" w:rsidR="00CB2169" w:rsidRPr="002061D8" w:rsidRDefault="00CB2169" w:rsidP="00CB2169">
      <w:pPr>
        <w:pStyle w:val="NormalWeb"/>
        <w:shd w:val="clear" w:color="auto" w:fill="FFFFFF"/>
        <w:spacing w:before="60" w:beforeAutospacing="0" w:after="60" w:afterAutospacing="0"/>
        <w:ind w:firstLine="180"/>
        <w:rPr>
          <w:color w:val="000000"/>
          <w:sz w:val="22"/>
          <w:szCs w:val="22"/>
        </w:rPr>
      </w:pPr>
      <w:r w:rsidRPr="002061D8">
        <w:rPr>
          <w:color w:val="000000"/>
          <w:sz w:val="22"/>
          <w:szCs w:val="22"/>
        </w:rPr>
        <w:t>26. For these reasons I would allow the appeal and direct that the case be remitted to the County Court for trial.</w:t>
      </w:r>
    </w:p>
    <w:p w14:paraId="57992A77"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b/>
          <w:bCs/>
          <w:color w:val="000000"/>
          <w:sz w:val="22"/>
          <w:szCs w:val="22"/>
        </w:rPr>
        <w:t>LORD RODGER OF EARLSFERRY</w:t>
      </w:r>
    </w:p>
    <w:p w14:paraId="29FF0C0C"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color w:val="000000"/>
          <w:sz w:val="22"/>
          <w:szCs w:val="22"/>
        </w:rPr>
        <w:t>My Lords,</w:t>
      </w:r>
    </w:p>
    <w:p w14:paraId="387DE2A8" w14:textId="77777777" w:rsidR="00CB2169" w:rsidRPr="002061D8" w:rsidRDefault="00CB2169" w:rsidP="00CB2169">
      <w:pPr>
        <w:pStyle w:val="NormalWeb"/>
        <w:shd w:val="clear" w:color="auto" w:fill="FFFFFF"/>
        <w:spacing w:before="60" w:beforeAutospacing="0" w:after="60" w:afterAutospacing="0"/>
        <w:rPr>
          <w:color w:val="000000"/>
          <w:sz w:val="22"/>
          <w:szCs w:val="22"/>
        </w:rPr>
      </w:pPr>
      <w:r w:rsidRPr="002061D8">
        <w:rPr>
          <w:color w:val="000000"/>
          <w:sz w:val="22"/>
          <w:szCs w:val="22"/>
        </w:rPr>
        <w:t xml:space="preserve">    27. I have read the speech of my noble and learned friend, Lord Scott of </w:t>
      </w:r>
      <w:proofErr w:type="spellStart"/>
      <w:r w:rsidRPr="002061D8">
        <w:rPr>
          <w:color w:val="000000"/>
          <w:sz w:val="22"/>
          <w:szCs w:val="22"/>
        </w:rPr>
        <w:t>Foscote</w:t>
      </w:r>
      <w:proofErr w:type="spellEnd"/>
      <w:r w:rsidRPr="002061D8">
        <w:rPr>
          <w:color w:val="000000"/>
          <w:sz w:val="22"/>
          <w:szCs w:val="22"/>
        </w:rPr>
        <w:t>. I agree with it and for the reasons which he gives I too would allow the appeal and make the order that he proposes.</w:t>
      </w:r>
    </w:p>
    <w:p w14:paraId="506D06A5" w14:textId="77777777" w:rsidR="00CB2169" w:rsidRPr="002D5FEA" w:rsidRDefault="00CB2169" w:rsidP="00CB2169">
      <w:pPr>
        <w:shd w:val="clear" w:color="auto" w:fill="FFFFFF"/>
        <w:spacing w:before="100" w:beforeAutospacing="1" w:after="100" w:afterAutospacing="1"/>
        <w:ind w:left="360"/>
        <w:outlineLvl w:val="3"/>
        <w:rPr>
          <w:rFonts w:ascii="-apple-system" w:hAnsi="-apple-system"/>
          <w:b/>
          <w:bCs/>
          <w:color w:val="0D0D0D"/>
        </w:rPr>
      </w:pPr>
    </w:p>
    <w:p w14:paraId="73F61FE3" w14:textId="01AE3645" w:rsidR="008F6916" w:rsidRPr="00A00BBA" w:rsidRDefault="00CB2169" w:rsidP="008F6916">
      <w:pPr>
        <w:numPr>
          <w:ilvl w:val="0"/>
          <w:numId w:val="35"/>
        </w:numPr>
        <w:shd w:val="clear" w:color="auto" w:fill="FFFFFF"/>
        <w:spacing w:before="100" w:beforeAutospacing="1" w:after="100" w:afterAutospacing="1"/>
        <w:outlineLvl w:val="3"/>
        <w:rPr>
          <w:rFonts w:ascii="-apple-system" w:hAnsi="-apple-system"/>
          <w:b/>
          <w:bCs/>
          <w:color w:val="0D0D0D"/>
        </w:rPr>
      </w:pPr>
      <w:r w:rsidRPr="002D5FEA">
        <w:rPr>
          <w:rFonts w:ascii="-apple-system" w:hAnsi="-apple-system"/>
          <w:b/>
          <w:bCs/>
          <w:color w:val="0D0D0D"/>
        </w:rPr>
        <w:t>iv. Existing Tools</w:t>
      </w:r>
    </w:p>
    <w:p w14:paraId="0FB17FD1" w14:textId="77777777" w:rsidR="00A00BBA" w:rsidRPr="00A00BBA" w:rsidRDefault="00A00BBA" w:rsidP="00A00BBA">
      <w:pPr>
        <w:pStyle w:val="ListParagraph"/>
        <w:numPr>
          <w:ilvl w:val="0"/>
          <w:numId w:val="35"/>
        </w:numPr>
      </w:pPr>
    </w:p>
    <w:p w14:paraId="7991CEF5" w14:textId="01BB8A82" w:rsidR="00A00BBA" w:rsidRPr="00A00BBA" w:rsidRDefault="00A00BBA" w:rsidP="00A00BBA">
      <w:pPr>
        <w:pStyle w:val="ListParagraph"/>
        <w:numPr>
          <w:ilvl w:val="0"/>
          <w:numId w:val="35"/>
        </w:numPr>
      </w:pPr>
      <w:r>
        <w:rPr>
          <w:rFonts w:eastAsiaTheme="minorEastAsia" w:hint="eastAsia"/>
        </w:rPr>
        <w:t>To</w:t>
      </w:r>
      <w:r>
        <w:t xml:space="preserve"> gather information for our primary research aim, which was to develop a pipeline that could automatically produce case summaries in order to </w:t>
      </w:r>
      <w:r>
        <w:rPr>
          <w:rFonts w:eastAsiaTheme="minorEastAsia" w:hint="eastAsia"/>
        </w:rPr>
        <w:t>provide</w:t>
      </w:r>
      <w:r>
        <w:t xml:space="preserve"> users </w:t>
      </w:r>
      <w:r>
        <w:rPr>
          <w:rFonts w:eastAsiaTheme="minorEastAsia" w:hint="eastAsia"/>
        </w:rPr>
        <w:t>personalized</w:t>
      </w:r>
      <w:r>
        <w:t xml:space="preserve"> services</w:t>
      </w:r>
      <w:r>
        <w:rPr>
          <w:rFonts w:eastAsiaTheme="minorEastAsia" w:hint="eastAsia"/>
        </w:rPr>
        <w:t xml:space="preserve">, </w:t>
      </w:r>
      <w:r>
        <w:t xml:space="preserve">we </w:t>
      </w:r>
      <w:r>
        <w:rPr>
          <w:rFonts w:eastAsiaTheme="minorEastAsia" w:hint="eastAsia"/>
        </w:rPr>
        <w:t>found some existing</w:t>
      </w:r>
      <w:r>
        <w:t xml:space="preserve"> technologies</w:t>
      </w:r>
      <w:r>
        <w:rPr>
          <w:rFonts w:eastAsiaTheme="minorEastAsia" w:hint="eastAsia"/>
        </w:rPr>
        <w:t xml:space="preserve"> and resources</w:t>
      </w:r>
      <w:r>
        <w:t xml:space="preserve"> that are useful for obtaining legal texts and summaries. </w:t>
      </w:r>
    </w:p>
    <w:p w14:paraId="33410A33" w14:textId="014A817E" w:rsidR="00A00BBA" w:rsidRPr="00A00BBA" w:rsidRDefault="00A00BBA" w:rsidP="00A00BBA">
      <w:pPr>
        <w:pStyle w:val="ListParagraph"/>
        <w:numPr>
          <w:ilvl w:val="0"/>
          <w:numId w:val="35"/>
        </w:numPr>
        <w:rPr>
          <w:rFonts w:ascii="-apple-system" w:hAnsi="-apple-system"/>
          <w:color w:val="0D0D0D"/>
        </w:rPr>
      </w:pPr>
      <w:r>
        <w:rPr>
          <w:rFonts w:eastAsiaTheme="minorEastAsia"/>
        </w:rPr>
        <w:t>F</w:t>
      </w:r>
      <w:r>
        <w:rPr>
          <w:rFonts w:eastAsiaTheme="minorEastAsia" w:hint="eastAsia"/>
        </w:rPr>
        <w:t>irstly we checked the BAILII website and there</w:t>
      </w:r>
      <w:r>
        <w:rPr>
          <w:rFonts w:eastAsiaTheme="minorEastAsia"/>
        </w:rPr>
        <w:t>’</w:t>
      </w:r>
      <w:r>
        <w:rPr>
          <w:rFonts w:eastAsiaTheme="minorEastAsia" w:hint="eastAsia"/>
        </w:rPr>
        <w:t>s no summary option for the UKHL cases before 2009, and the UKSC document included a link jump to the summary provided by the Supreme Court official website.</w:t>
      </w:r>
    </w:p>
    <w:p w14:paraId="6A21D624" w14:textId="2CAF3588" w:rsidR="00A00BBA" w:rsidRPr="00D43498" w:rsidRDefault="00A00BBA" w:rsidP="00A00BBA">
      <w:pPr>
        <w:pStyle w:val="ListParagraph"/>
        <w:numPr>
          <w:ilvl w:val="0"/>
          <w:numId w:val="35"/>
        </w:numPr>
        <w:rPr>
          <w:rFonts w:ascii="-apple-system" w:hAnsi="-apple-system"/>
          <w:color w:val="0D0D0D"/>
        </w:rPr>
      </w:pPr>
      <w:r>
        <w:rPr>
          <w:rFonts w:ascii="-apple-system" w:eastAsiaTheme="minorEastAsia" w:hAnsi="-apple-system" w:hint="eastAsia"/>
          <w:color w:val="0D0D0D"/>
        </w:rPr>
        <w:t xml:space="preserve">There are two types of summaries </w:t>
      </w:r>
      <w:r w:rsidR="00B10E77">
        <w:rPr>
          <w:rFonts w:ascii="-apple-system" w:eastAsiaTheme="minorEastAsia" w:hAnsi="-apple-system" w:hint="eastAsia"/>
          <w:color w:val="0D0D0D"/>
        </w:rPr>
        <w:t xml:space="preserve">for each case. Taking [2021] UKSC 5 as an example, one is the case summary as shown in Figure 1. It only contains issues and facts which introduces the </w:t>
      </w:r>
      <w:r w:rsidR="00D43498">
        <w:rPr>
          <w:rFonts w:ascii="-apple-system" w:eastAsiaTheme="minorEastAsia" w:hAnsi="-apple-system" w:hint="eastAsia"/>
          <w:color w:val="0D0D0D"/>
        </w:rPr>
        <w:t xml:space="preserve">problems discussed in the entire report and the background of their </w:t>
      </w:r>
      <w:r w:rsidR="00D43498">
        <w:rPr>
          <w:rFonts w:ascii="-apple-system" w:eastAsiaTheme="minorEastAsia" w:hAnsi="-apple-system"/>
          <w:color w:val="0D0D0D"/>
        </w:rPr>
        <w:t>appearance</w:t>
      </w:r>
      <w:r w:rsidR="00D43498">
        <w:rPr>
          <w:rFonts w:ascii="-apple-system" w:eastAsiaTheme="minorEastAsia" w:hAnsi="-apple-system" w:hint="eastAsia"/>
          <w:color w:val="0D0D0D"/>
        </w:rPr>
        <w:t>. However, it doesn</w:t>
      </w:r>
      <w:r w:rsidR="00D43498">
        <w:rPr>
          <w:rFonts w:ascii="-apple-system" w:eastAsiaTheme="minorEastAsia" w:hAnsi="-apple-system"/>
          <w:color w:val="0D0D0D"/>
        </w:rPr>
        <w:t>’</w:t>
      </w:r>
      <w:r w:rsidR="00D43498">
        <w:rPr>
          <w:rFonts w:ascii="-apple-system" w:eastAsiaTheme="minorEastAsia" w:hAnsi="-apple-system" w:hint="eastAsia"/>
          <w:color w:val="0D0D0D"/>
        </w:rPr>
        <w:t>t contain the most important reasoning process or any views on behalf of the court. It can only help users to understand the case itself rather than the judgement.</w:t>
      </w:r>
    </w:p>
    <w:p w14:paraId="16CE0141" w14:textId="08392ED6" w:rsidR="009844E5" w:rsidRPr="009844E5" w:rsidRDefault="00D43498" w:rsidP="009844E5">
      <w:pPr>
        <w:pStyle w:val="ListParagraph"/>
        <w:numPr>
          <w:ilvl w:val="0"/>
          <w:numId w:val="35"/>
        </w:numPr>
        <w:rPr>
          <w:rFonts w:ascii="-apple-system" w:hAnsi="-apple-system"/>
          <w:color w:val="0D0D0D"/>
        </w:rPr>
      </w:pPr>
      <w:r>
        <w:rPr>
          <w:rFonts w:ascii="-apple-system" w:eastAsiaTheme="minorEastAsia" w:hAnsi="-apple-system" w:hint="eastAsia"/>
          <w:color w:val="0D0D0D"/>
        </w:rPr>
        <w:t xml:space="preserve">The website also provides a press summary option as shown in Figure 2. In addition to listing all the judges in the </w:t>
      </w:r>
      <w:r>
        <w:rPr>
          <w:rFonts w:ascii="-apple-system" w:eastAsiaTheme="minorEastAsia" w:hAnsi="-apple-system"/>
          <w:color w:val="0D0D0D"/>
        </w:rPr>
        <w:t>committee</w:t>
      </w:r>
      <w:r>
        <w:rPr>
          <w:rFonts w:ascii="-apple-system" w:eastAsiaTheme="minorEastAsia" w:hAnsi="-apple-system" w:hint="eastAsia"/>
          <w:color w:val="0D0D0D"/>
        </w:rPr>
        <w:t xml:space="preserve"> that heard the case and a more detailed background than Figure 1, it also provides the judgement and the </w:t>
      </w:r>
      <w:r>
        <w:rPr>
          <w:rFonts w:ascii="-apple-system" w:eastAsiaTheme="minorEastAsia" w:hAnsi="-apple-system" w:hint="eastAsia"/>
          <w:color w:val="0D0D0D"/>
        </w:rPr>
        <w:lastRenderedPageBreak/>
        <w:t xml:space="preserve">corresponding reasons. We can </w:t>
      </w:r>
      <w:r w:rsidR="00882F51">
        <w:rPr>
          <w:rFonts w:ascii="-apple-system" w:eastAsiaTheme="minorEastAsia" w:hAnsi="-apple-system" w:hint="eastAsia"/>
          <w:color w:val="0D0D0D"/>
        </w:rPr>
        <w:t xml:space="preserve">find the reason section </w:t>
      </w:r>
      <w:r w:rsidR="00882F51">
        <w:rPr>
          <w:rFonts w:ascii="-apple-system" w:eastAsiaTheme="minorEastAsia" w:hAnsi="-apple-system"/>
          <w:color w:val="0D0D0D"/>
        </w:rPr>
        <w:t>literally</w:t>
      </w:r>
      <w:r w:rsidR="00882F51">
        <w:rPr>
          <w:rFonts w:ascii="-apple-system" w:eastAsiaTheme="minorEastAsia" w:hAnsi="-apple-system" w:hint="eastAsia"/>
          <w:color w:val="0D0D0D"/>
        </w:rPr>
        <w:t xml:space="preserve"> makes a </w:t>
      </w:r>
      <w:r w:rsidR="00882F51">
        <w:rPr>
          <w:rFonts w:ascii="-apple-system" w:eastAsiaTheme="minorEastAsia" w:hAnsi="-apple-system"/>
          <w:color w:val="0D0D0D"/>
        </w:rPr>
        <w:t>summar</w:t>
      </w:r>
      <w:r w:rsidR="00882F51">
        <w:rPr>
          <w:rFonts w:ascii="-apple-system" w:eastAsiaTheme="minorEastAsia" w:hAnsi="-apple-system" w:hint="eastAsia"/>
          <w:color w:val="0D0D0D"/>
        </w:rPr>
        <w:t xml:space="preserve">y based on each paragraph of the text and the references in square brackets are related to the paragraphs in the report. It is a formal summary given by professionals or the judges which can provide enough information to answer the questions in Figure 1. It can be used as the compared  item to </w:t>
      </w:r>
      <w:r w:rsidR="00882F51">
        <w:rPr>
          <w:rFonts w:ascii="-apple-system" w:eastAsiaTheme="minorEastAsia" w:hAnsi="-apple-system"/>
          <w:color w:val="0D0D0D"/>
        </w:rPr>
        <w:t>comparison</w:t>
      </w:r>
      <w:r w:rsidR="00882F51">
        <w:rPr>
          <w:rFonts w:ascii="-apple-system" w:eastAsiaTheme="minorEastAsia" w:hAnsi="-apple-system" w:hint="eastAsia"/>
          <w:color w:val="0D0D0D"/>
        </w:rPr>
        <w:t xml:space="preserve"> with our generations which have a specific </w:t>
      </w:r>
      <w:r w:rsidR="00882F51">
        <w:rPr>
          <w:rFonts w:ascii="-apple-system" w:eastAsiaTheme="minorEastAsia" w:hAnsi="-apple-system"/>
          <w:color w:val="0D0D0D"/>
        </w:rPr>
        <w:t>formatting</w:t>
      </w:r>
      <w:r w:rsidR="00882F51">
        <w:rPr>
          <w:rFonts w:ascii="-apple-system" w:eastAsiaTheme="minorEastAsia" w:hAnsi="-apple-system" w:hint="eastAsia"/>
          <w:color w:val="0D0D0D"/>
        </w:rPr>
        <w:t xml:space="preserve"> such as adding </w:t>
      </w:r>
      <w:r w:rsidR="00882F51">
        <w:rPr>
          <w:rFonts w:ascii="-apple-system" w:eastAsiaTheme="minorEastAsia" w:hAnsi="-apple-system"/>
          <w:color w:val="0D0D0D"/>
        </w:rPr>
        <w:t>paragraph</w:t>
      </w:r>
      <w:r w:rsidR="00882F51">
        <w:rPr>
          <w:rFonts w:ascii="-apple-system" w:eastAsiaTheme="minorEastAsia" w:hAnsi="-apple-system" w:hint="eastAsia"/>
          <w:color w:val="0D0D0D"/>
        </w:rPr>
        <w:t xml:space="preserve"> numbers as evidence to tell users where the summary comes from. But works that requires human participation will also be time-consuming and have probability to have human mistakes. This is why we want to do more research on automated summary generation which not only help the court save time and </w:t>
      </w:r>
      <w:r w:rsidR="00882F51">
        <w:rPr>
          <w:rFonts w:ascii="-apple-system" w:eastAsiaTheme="minorEastAsia" w:hAnsi="-apple-system"/>
          <w:color w:val="0D0D0D"/>
        </w:rPr>
        <w:t>labour</w:t>
      </w:r>
      <w:r w:rsidR="00882F51">
        <w:rPr>
          <w:rFonts w:ascii="-apple-system" w:eastAsiaTheme="minorEastAsia" w:hAnsi="-apple-system" w:hint="eastAsia"/>
          <w:color w:val="0D0D0D"/>
        </w:rPr>
        <w:t xml:space="preserve"> costs, but also meet the personalised need of the final summary. We can change the academic level of the summary</w:t>
      </w:r>
      <w:r w:rsidR="009844E5">
        <w:rPr>
          <w:rFonts w:ascii="-apple-system" w:eastAsiaTheme="minorEastAsia" w:hAnsi="-apple-system" w:hint="eastAsia"/>
          <w:color w:val="0D0D0D"/>
        </w:rPr>
        <w:t xml:space="preserve"> which means using different terms for uses with varies identities to avoid the general public not being able to understand professional terminology.</w:t>
      </w:r>
    </w:p>
    <w:p w14:paraId="7FD39BF7" w14:textId="36BD4A09" w:rsidR="004F700B" w:rsidRPr="004F700B" w:rsidRDefault="004F700B" w:rsidP="009844E5">
      <w:pPr>
        <w:pStyle w:val="ListParagraph"/>
        <w:numPr>
          <w:ilvl w:val="0"/>
          <w:numId w:val="35"/>
        </w:numPr>
        <w:rPr>
          <w:rFonts w:ascii="-apple-system" w:hAnsi="-apple-system"/>
          <w:color w:val="0D0D0D"/>
        </w:rPr>
      </w:pPr>
      <w:r>
        <w:rPr>
          <w:rFonts w:ascii="SimSun" w:eastAsia="SimSun" w:hAnsi="SimSun" w:cs="SimSun" w:hint="eastAsia"/>
          <w:color w:val="0D0D0D"/>
        </w:rPr>
        <w:t>基于我们的主要研究任务-创建一个可以自动生成case摘要的pipeline为用户提供个性化服务，我们进行了一系列的调查发现了一些市场中</w:t>
      </w:r>
      <w:r>
        <w:rPr>
          <w:rFonts w:ascii="SimSun" w:eastAsia="SimSun" w:hAnsi="SimSun" w:cs="SimSun" w:hint="eastAsia"/>
          <w:color w:val="0D0D0D"/>
          <w:shd w:val="clear" w:color="auto" w:fill="FFFFFF"/>
        </w:rPr>
        <w:t>现有的工具，这些工具在访问法律文本和摘要方面具有重要作用并被广泛应用。</w:t>
      </w:r>
    </w:p>
    <w:p w14:paraId="3FAA6CCE" w14:textId="77777777" w:rsidR="001D74FD" w:rsidRPr="001D74FD" w:rsidRDefault="004F700B" w:rsidP="005D70C3">
      <w:pPr>
        <w:numPr>
          <w:ilvl w:val="0"/>
          <w:numId w:val="36"/>
        </w:numPr>
        <w:shd w:val="clear" w:color="auto" w:fill="FFFFFF"/>
        <w:rPr>
          <w:rFonts w:ascii="-apple-system" w:hAnsi="-apple-system"/>
          <w:color w:val="0D0D0D"/>
        </w:rPr>
      </w:pPr>
      <w:r>
        <w:rPr>
          <w:rFonts w:ascii="SimSun" w:eastAsia="SimSun" w:hAnsi="SimSun" w:cs="SimSun" w:hint="eastAsia"/>
          <w:color w:val="0D0D0D"/>
          <w:shd w:val="clear" w:color="auto" w:fill="FFFFFF"/>
        </w:rPr>
        <w:t>首先我们查看了BAILII网站，发现2009年以前的UKHL case没有summery的选项，而UKSC的document信息中包含了链接跳转到supreme court官网提供的summar</w:t>
      </w:r>
      <w:r w:rsidR="001D74FD">
        <w:rPr>
          <w:rFonts w:ascii="SimSun" w:eastAsia="SimSun" w:hAnsi="SimSun" w:cs="SimSun" w:hint="eastAsia"/>
          <w:color w:val="0D0D0D"/>
          <w:shd w:val="clear" w:color="auto" w:fill="FFFFFF"/>
        </w:rPr>
        <w:t>y</w:t>
      </w:r>
    </w:p>
    <w:p w14:paraId="58485503" w14:textId="7BC70232" w:rsidR="001D74FD" w:rsidRPr="001D74FD" w:rsidRDefault="00457914" w:rsidP="001D74FD">
      <w:pPr>
        <w:numPr>
          <w:ilvl w:val="0"/>
          <w:numId w:val="36"/>
        </w:numPr>
        <w:shd w:val="clear" w:color="auto" w:fill="FFFFFF"/>
        <w:rPr>
          <w:rFonts w:ascii="-apple-system" w:hAnsi="-apple-system"/>
          <w:color w:val="0D0D0D"/>
        </w:rPr>
      </w:pPr>
      <w:r w:rsidRPr="001D74FD">
        <w:rPr>
          <w:rFonts w:asciiTheme="minorEastAsia" w:eastAsiaTheme="minorEastAsia" w:hAnsiTheme="minorEastAsia"/>
          <w:color w:val="0D0D0D"/>
        </w:rPr>
        <w:t>S</w:t>
      </w:r>
      <w:r w:rsidRPr="001D74FD">
        <w:rPr>
          <w:rFonts w:asciiTheme="minorEastAsia" w:eastAsiaTheme="minorEastAsia" w:hAnsiTheme="minorEastAsia" w:hint="eastAsia"/>
          <w:color w:val="0D0D0D"/>
        </w:rPr>
        <w:t>upreme</w:t>
      </w:r>
      <w:r w:rsidRPr="001D74FD">
        <w:rPr>
          <w:rFonts w:ascii="-apple-system" w:eastAsiaTheme="minorEastAsia" w:hAnsi="-apple-system" w:hint="eastAsia"/>
          <w:color w:val="0D0D0D"/>
        </w:rPr>
        <w:t xml:space="preserve"> court</w:t>
      </w:r>
      <w:r w:rsidRPr="001D74FD">
        <w:rPr>
          <w:rFonts w:ascii="-apple-system" w:eastAsiaTheme="minorEastAsia" w:hAnsi="-apple-system" w:hint="eastAsia"/>
          <w:color w:val="0D0D0D"/>
        </w:rPr>
        <w:t>官网针对每个</w:t>
      </w:r>
      <w:r w:rsidRPr="001D74FD">
        <w:rPr>
          <w:rFonts w:ascii="-apple-system" w:eastAsiaTheme="minorEastAsia" w:hAnsi="-apple-system" w:hint="eastAsia"/>
          <w:color w:val="0D0D0D"/>
        </w:rPr>
        <w:t>case</w:t>
      </w:r>
      <w:r w:rsidRPr="001D74FD">
        <w:rPr>
          <w:rFonts w:ascii="-apple-system" w:eastAsiaTheme="minorEastAsia" w:hAnsi="-apple-system" w:hint="eastAsia"/>
          <w:color w:val="0D0D0D"/>
        </w:rPr>
        <w:t>包含两种</w:t>
      </w:r>
      <w:r w:rsidRPr="001D74FD">
        <w:rPr>
          <w:rFonts w:ascii="-apple-system" w:eastAsiaTheme="minorEastAsia" w:hAnsi="-apple-system" w:hint="eastAsia"/>
          <w:color w:val="0D0D0D"/>
        </w:rPr>
        <w:t>summary</w:t>
      </w:r>
      <w:r w:rsidRPr="001D74FD">
        <w:rPr>
          <w:rFonts w:ascii="-apple-system" w:eastAsiaTheme="minorEastAsia" w:hAnsi="-apple-system" w:hint="eastAsia"/>
          <w:color w:val="0D0D0D"/>
        </w:rPr>
        <w:t>，</w:t>
      </w:r>
      <w:r w:rsidR="005D70C3" w:rsidRPr="001D74FD">
        <w:rPr>
          <w:rFonts w:ascii="-apple-system" w:eastAsiaTheme="minorEastAsia" w:hAnsi="-apple-system" w:hint="eastAsia"/>
          <w:color w:val="0D0D0D"/>
        </w:rPr>
        <w:t>以</w:t>
      </w:r>
      <w:r w:rsidR="005D70C3" w:rsidRPr="001D74FD">
        <w:rPr>
          <w:rFonts w:ascii="Arial" w:hAnsi="Arial" w:cs="Arial"/>
          <w:color w:val="333333"/>
          <w:sz w:val="21"/>
          <w:szCs w:val="21"/>
        </w:rPr>
        <w:t>[2021] UKSC 5</w:t>
      </w:r>
      <w:r w:rsidR="005D70C3" w:rsidRPr="001D74FD">
        <w:rPr>
          <w:rFonts w:ascii="Arial" w:eastAsiaTheme="minorEastAsia" w:hAnsi="Arial" w:cs="Arial" w:hint="eastAsia"/>
          <w:color w:val="333333"/>
          <w:sz w:val="21"/>
          <w:szCs w:val="21"/>
        </w:rPr>
        <w:t>为例，</w:t>
      </w:r>
      <w:r w:rsidRPr="001D74FD">
        <w:rPr>
          <w:rFonts w:ascii="-apple-system" w:eastAsiaTheme="minorEastAsia" w:hAnsi="-apple-system" w:hint="eastAsia"/>
          <w:color w:val="0D0D0D"/>
        </w:rPr>
        <w:t>一种是如图一的</w:t>
      </w:r>
      <w:r w:rsidRPr="001D74FD">
        <w:rPr>
          <w:rFonts w:ascii="-apple-system" w:eastAsiaTheme="minorEastAsia" w:hAnsi="-apple-system" w:hint="eastAsia"/>
          <w:color w:val="0D0D0D"/>
        </w:rPr>
        <w:t>case summary</w:t>
      </w:r>
      <w:r w:rsidRPr="001D74FD">
        <w:rPr>
          <w:rFonts w:ascii="-apple-system" w:eastAsiaTheme="minorEastAsia" w:hAnsi="-apple-system" w:hint="eastAsia"/>
          <w:color w:val="0D0D0D"/>
        </w:rPr>
        <w:t>，它仅包含</w:t>
      </w:r>
      <w:r w:rsidR="005D70C3" w:rsidRPr="001D74FD">
        <w:rPr>
          <w:rFonts w:ascii="-apple-system" w:eastAsiaTheme="minorEastAsia" w:hAnsi="-apple-system" w:hint="eastAsia"/>
          <w:color w:val="0D0D0D"/>
        </w:rPr>
        <w:t>issue</w:t>
      </w:r>
      <w:r w:rsidR="005D70C3" w:rsidRPr="001D74FD">
        <w:rPr>
          <w:rFonts w:ascii="-apple-system" w:eastAsiaTheme="minorEastAsia" w:hAnsi="-apple-system" w:hint="eastAsia"/>
          <w:color w:val="0D0D0D"/>
        </w:rPr>
        <w:t>和</w:t>
      </w:r>
      <w:r w:rsidR="005D70C3" w:rsidRPr="001D74FD">
        <w:rPr>
          <w:rFonts w:ascii="-apple-system" w:eastAsiaTheme="minorEastAsia" w:hAnsi="-apple-system" w:hint="eastAsia"/>
          <w:color w:val="0D0D0D"/>
        </w:rPr>
        <w:t>facts</w:t>
      </w:r>
      <w:r w:rsidR="005D70C3" w:rsidRPr="001D74FD">
        <w:rPr>
          <w:rFonts w:ascii="-apple-system" w:eastAsiaTheme="minorEastAsia" w:hAnsi="-apple-system" w:hint="eastAsia"/>
          <w:color w:val="0D0D0D"/>
        </w:rPr>
        <w:t>介绍了整个</w:t>
      </w:r>
      <w:r w:rsidR="005D70C3" w:rsidRPr="001D74FD">
        <w:rPr>
          <w:rFonts w:ascii="-apple-system" w:eastAsiaTheme="minorEastAsia" w:hAnsi="-apple-system" w:hint="eastAsia"/>
          <w:color w:val="0D0D0D"/>
        </w:rPr>
        <w:t>document</w:t>
      </w:r>
      <w:r w:rsidR="005D70C3" w:rsidRPr="001D74FD">
        <w:rPr>
          <w:rFonts w:ascii="-apple-system" w:eastAsiaTheme="minorEastAsia" w:hAnsi="-apple-system" w:hint="eastAsia"/>
          <w:color w:val="0D0D0D"/>
        </w:rPr>
        <w:t>讨论的问题和</w:t>
      </w:r>
      <w:r w:rsidR="001D74FD" w:rsidRPr="001D74FD">
        <w:rPr>
          <w:rFonts w:ascii="-apple-system" w:eastAsiaTheme="minorEastAsia" w:hAnsi="-apple-system" w:hint="eastAsia"/>
          <w:color w:val="0D0D0D"/>
        </w:rPr>
        <w:t>产生的背景，并不包含最重要的推理过程</w:t>
      </w:r>
      <w:r w:rsidR="001D74FD">
        <w:rPr>
          <w:rFonts w:ascii="-apple-system" w:eastAsiaTheme="minorEastAsia" w:hAnsi="-apple-system" w:hint="eastAsia"/>
          <w:color w:val="0D0D0D"/>
        </w:rPr>
        <w:t>和任何代表法院的观点</w:t>
      </w:r>
      <w:r w:rsidR="001D74FD" w:rsidRPr="001D74FD">
        <w:rPr>
          <w:rFonts w:ascii="-apple-system" w:eastAsiaTheme="minorEastAsia" w:hAnsi="-apple-system" w:hint="eastAsia"/>
          <w:color w:val="0D0D0D"/>
        </w:rPr>
        <w:t>，只能帮助用户了解到事件本身而不是判决。</w:t>
      </w:r>
      <w:r w:rsidR="001D74FD">
        <w:rPr>
          <w:rFonts w:ascii="-apple-system" w:eastAsiaTheme="minorEastAsia" w:hAnsi="-apple-system" w:hint="eastAsia"/>
          <w:color w:val="0D0D0D"/>
        </w:rPr>
        <w:t>该网站另外提供了</w:t>
      </w:r>
      <w:r w:rsidR="001D74FD">
        <w:rPr>
          <w:rFonts w:ascii="-apple-system" w:eastAsiaTheme="minorEastAsia" w:hAnsi="-apple-system" w:hint="eastAsia"/>
          <w:color w:val="0D0D0D"/>
        </w:rPr>
        <w:t>press summary</w:t>
      </w:r>
      <w:r w:rsidR="001D74FD">
        <w:rPr>
          <w:rFonts w:ascii="-apple-system" w:eastAsiaTheme="minorEastAsia" w:hAnsi="-apple-system" w:hint="eastAsia"/>
          <w:color w:val="0D0D0D"/>
        </w:rPr>
        <w:t>如图二，</w:t>
      </w:r>
      <w:r w:rsidR="001D74FD">
        <w:rPr>
          <w:rFonts w:ascii="-apple-system" w:eastAsiaTheme="minorEastAsia" w:hAnsi="-apple-system" w:hint="eastAsia"/>
          <w:color w:val="0D0D0D"/>
        </w:rPr>
        <w:t xml:space="preserve"> </w:t>
      </w:r>
      <w:r w:rsidR="001D74FD">
        <w:rPr>
          <w:rFonts w:ascii="-apple-system" w:eastAsiaTheme="minorEastAsia" w:hAnsi="-apple-system" w:hint="eastAsia"/>
          <w:color w:val="0D0D0D"/>
        </w:rPr>
        <w:t>他除了列举个审理此案的</w:t>
      </w:r>
      <w:r w:rsidR="001D74FD">
        <w:rPr>
          <w:rFonts w:ascii="-apple-system" w:eastAsiaTheme="minorEastAsia" w:hAnsi="-apple-system" w:hint="eastAsia"/>
          <w:color w:val="0D0D0D"/>
        </w:rPr>
        <w:t>committee</w:t>
      </w:r>
      <w:r w:rsidR="001D74FD">
        <w:rPr>
          <w:rFonts w:ascii="-apple-system" w:eastAsiaTheme="minorEastAsia" w:hAnsi="-apple-system" w:hint="eastAsia"/>
          <w:color w:val="0D0D0D"/>
        </w:rPr>
        <w:t>包含的所有法官和相比较图一更加详细的</w:t>
      </w:r>
      <w:r w:rsidR="001D74FD">
        <w:rPr>
          <w:rFonts w:ascii="-apple-system" w:eastAsiaTheme="minorEastAsia" w:hAnsi="-apple-system" w:hint="eastAsia"/>
          <w:color w:val="0D0D0D"/>
        </w:rPr>
        <w:t>background</w:t>
      </w:r>
      <w:r w:rsidR="001D74FD">
        <w:rPr>
          <w:rFonts w:ascii="-apple-system" w:eastAsiaTheme="minorEastAsia" w:hAnsi="-apple-system" w:hint="eastAsia"/>
          <w:color w:val="0D0D0D"/>
        </w:rPr>
        <w:t>以外，给出了</w:t>
      </w:r>
      <w:r w:rsidR="001D74FD">
        <w:rPr>
          <w:rFonts w:ascii="-apple-system" w:eastAsiaTheme="minorEastAsia" w:hAnsi="-apple-system" w:hint="eastAsia"/>
          <w:color w:val="0D0D0D"/>
        </w:rPr>
        <w:t>judgement</w:t>
      </w:r>
      <w:r w:rsidR="001D74FD">
        <w:rPr>
          <w:rFonts w:ascii="-apple-system" w:eastAsiaTheme="minorEastAsia" w:hAnsi="-apple-system" w:hint="eastAsia"/>
          <w:color w:val="0D0D0D"/>
        </w:rPr>
        <w:t>和对应的理由，从图中我们可以发现</w:t>
      </w:r>
      <w:r w:rsidR="001D74FD">
        <w:rPr>
          <w:rFonts w:ascii="-apple-system" w:eastAsiaTheme="minorEastAsia" w:hAnsi="-apple-system" w:hint="eastAsia"/>
          <w:color w:val="0D0D0D"/>
        </w:rPr>
        <w:t>reasons</w:t>
      </w:r>
      <w:r w:rsidR="001D74FD">
        <w:rPr>
          <w:rFonts w:ascii="-apple-system" w:eastAsiaTheme="minorEastAsia" w:hAnsi="-apple-system" w:hint="eastAsia"/>
          <w:color w:val="0D0D0D"/>
        </w:rPr>
        <w:t>部分基本根据正文的每一个段落做出了摘要，</w:t>
      </w:r>
      <w:r w:rsidR="001D74FD" w:rsidRPr="001D74FD">
        <w:rPr>
          <w:rFonts w:ascii="-apple-system" w:eastAsiaTheme="minorEastAsia" w:hAnsi="-apple-system"/>
          <w:color w:val="0D0D0D"/>
        </w:rPr>
        <w:t>References in square brackets are to paragraphs in the judgment</w:t>
      </w:r>
      <w:r w:rsidR="001D74FD">
        <w:rPr>
          <w:rFonts w:ascii="-apple-system" w:eastAsiaTheme="minorEastAsia" w:hAnsi="-apple-system" w:hint="eastAsia"/>
          <w:color w:val="0D0D0D"/>
        </w:rPr>
        <w:t>，它可以提供足够的信息去回答图一中的两个</w:t>
      </w:r>
      <w:r w:rsidR="001D74FD">
        <w:rPr>
          <w:rFonts w:ascii="-apple-system" w:eastAsiaTheme="minorEastAsia" w:hAnsi="-apple-system" w:hint="eastAsia"/>
          <w:color w:val="0D0D0D"/>
        </w:rPr>
        <w:t>issue</w:t>
      </w:r>
      <w:r w:rsidR="001D74FD">
        <w:rPr>
          <w:rFonts w:ascii="-apple-system" w:eastAsiaTheme="minorEastAsia" w:hAnsi="-apple-system" w:hint="eastAsia"/>
          <w:color w:val="0D0D0D"/>
        </w:rPr>
        <w:t>。</w:t>
      </w:r>
      <w:r w:rsidR="008F6916">
        <w:rPr>
          <w:rFonts w:ascii="-apple-system" w:eastAsiaTheme="minorEastAsia" w:hAnsi="-apple-system" w:hint="eastAsia"/>
          <w:color w:val="0D0D0D"/>
        </w:rPr>
        <w:t>它是一个正式的通过专业人士处理的</w:t>
      </w:r>
      <w:r w:rsidR="008F6916">
        <w:rPr>
          <w:rFonts w:ascii="-apple-system" w:eastAsiaTheme="minorEastAsia" w:hAnsi="-apple-system" w:hint="eastAsia"/>
          <w:color w:val="0D0D0D"/>
        </w:rPr>
        <w:t>summary</w:t>
      </w:r>
      <w:r w:rsidR="008F6916">
        <w:rPr>
          <w:rFonts w:ascii="-apple-system" w:eastAsiaTheme="minorEastAsia" w:hAnsi="-apple-system" w:hint="eastAsia"/>
          <w:color w:val="0D0D0D"/>
        </w:rPr>
        <w:t>，可以作为我们研究中用来比对的对象，我们可以学习他的排版方式比如添加段落的号码作为依据告诉用户这个结论从哪里来等等。但是需要人力参与的工作依旧会出现耗费时间并且有误差的情况，这就是为什么我们想要进行自动化摘要的研究，既可以帮助法院节约时间和人力成本，并且我们可以根据用户需求变换最后生成的摘要的学术程度，指针对不同身份的用户使用不同的用词，避免普通大众出现理解不了专业术语的情况。</w:t>
      </w:r>
    </w:p>
    <w:p w14:paraId="6765CA3D" w14:textId="6F46F9EB" w:rsidR="005D70C3" w:rsidRPr="00197574" w:rsidRDefault="005D70C3" w:rsidP="004F700B">
      <w:pPr>
        <w:numPr>
          <w:ilvl w:val="0"/>
          <w:numId w:val="36"/>
        </w:numPr>
        <w:shd w:val="clear" w:color="auto" w:fill="FFFFFF"/>
        <w:rPr>
          <w:rFonts w:ascii="-apple-system" w:hAnsi="-apple-system"/>
          <w:color w:val="0D0D0D"/>
        </w:rPr>
      </w:pPr>
      <w:r w:rsidRPr="005D70C3">
        <w:rPr>
          <w:rFonts w:ascii="-apple-system" w:hAnsi="-apple-system"/>
          <w:noProof/>
          <w:color w:val="0D0D0D"/>
        </w:rPr>
        <w:drawing>
          <wp:inline distT="0" distB="0" distL="0" distR="0" wp14:anchorId="22C3A20D" wp14:editId="3CAC6BC5">
            <wp:extent cx="2132181" cy="1457282"/>
            <wp:effectExtent l="0" t="0" r="1905" b="0"/>
            <wp:docPr id="1363205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05814" name="Picture 1" descr="A screenshot of a computer&#10;&#10;Description automatically generated"/>
                    <pic:cNvPicPr/>
                  </pic:nvPicPr>
                  <pic:blipFill>
                    <a:blip r:embed="rId25"/>
                    <a:stretch>
                      <a:fillRect/>
                    </a:stretch>
                  </pic:blipFill>
                  <pic:spPr>
                    <a:xfrm>
                      <a:off x="0" y="0"/>
                      <a:ext cx="2138209" cy="1461402"/>
                    </a:xfrm>
                    <a:prstGeom prst="rect">
                      <a:avLst/>
                    </a:prstGeom>
                  </pic:spPr>
                </pic:pic>
              </a:graphicData>
            </a:graphic>
          </wp:inline>
        </w:drawing>
      </w:r>
      <w:r w:rsidR="00197574" w:rsidRPr="001D74FD">
        <w:rPr>
          <w:rFonts w:ascii="-apple-system" w:hAnsi="-apple-system"/>
          <w:noProof/>
          <w:color w:val="0D0D0D"/>
        </w:rPr>
        <w:drawing>
          <wp:inline distT="0" distB="0" distL="0" distR="0" wp14:anchorId="10EE902E" wp14:editId="055D3CE8">
            <wp:extent cx="2424622" cy="1421840"/>
            <wp:effectExtent l="0" t="0" r="0" b="6985"/>
            <wp:docPr id="80733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3563" name="Picture 1" descr="A screenshot of a computer&#10;&#10;Description automatically generated"/>
                    <pic:cNvPicPr/>
                  </pic:nvPicPr>
                  <pic:blipFill>
                    <a:blip r:embed="rId26"/>
                    <a:stretch>
                      <a:fillRect/>
                    </a:stretch>
                  </pic:blipFill>
                  <pic:spPr>
                    <a:xfrm>
                      <a:off x="0" y="0"/>
                      <a:ext cx="2436434" cy="1428767"/>
                    </a:xfrm>
                    <a:prstGeom prst="rect">
                      <a:avLst/>
                    </a:prstGeom>
                  </pic:spPr>
                </pic:pic>
              </a:graphicData>
            </a:graphic>
          </wp:inline>
        </w:drawing>
      </w:r>
    </w:p>
    <w:p w14:paraId="55954687" w14:textId="77777777" w:rsidR="00197574" w:rsidRPr="004F700B" w:rsidRDefault="00197574" w:rsidP="004F700B">
      <w:pPr>
        <w:numPr>
          <w:ilvl w:val="0"/>
          <w:numId w:val="36"/>
        </w:numPr>
        <w:shd w:val="clear" w:color="auto" w:fill="FFFFFF"/>
        <w:rPr>
          <w:rFonts w:ascii="-apple-system" w:hAnsi="-apple-system"/>
          <w:color w:val="0D0D0D"/>
        </w:rPr>
      </w:pPr>
    </w:p>
    <w:p w14:paraId="6F120A55" w14:textId="5BF57A3B" w:rsidR="001B210A" w:rsidRPr="004E3BFA" w:rsidRDefault="001B210A" w:rsidP="004E3BFA">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apple-system" w:hAnsi="-apple-system"/>
          <w:color w:val="0D0D0D"/>
        </w:rPr>
      </w:pPr>
      <w:r w:rsidRPr="001B210A">
        <w:rPr>
          <w:rFonts w:ascii="-apple-system" w:hAnsi="-apple-system"/>
          <w:color w:val="0D0D0D"/>
        </w:rPr>
        <w:lastRenderedPageBreak/>
        <w:t xml:space="preserve"> LexisNexis is a powerful legal research tool, providing a wide range of legal text and summary information. Although LexisNexis Case Summaries provide a concise analysis method to help users quickly understand the issues in the case, they still have some limitations</w:t>
      </w:r>
      <w:r>
        <w:rPr>
          <w:rFonts w:ascii="-apple-system" w:eastAsiaTheme="minorEastAsia" w:hAnsi="-apple-system" w:hint="eastAsia"/>
          <w:color w:val="0D0D0D"/>
          <w:lang w:eastAsia="zh-CN"/>
        </w:rPr>
        <w:t xml:space="preserve">. </w:t>
      </w:r>
      <w:r w:rsidRPr="001B210A">
        <w:rPr>
          <w:rFonts w:ascii="-apple-system" w:hAnsi="-apple-system"/>
          <w:color w:val="0D0D0D"/>
        </w:rPr>
        <w:t xml:space="preserve">LexisNexis provides a three-part analysis of the case, Procedural Posture, Overview and Outcome, but these summaries may be too brief and lack detailed legal and factual analysis. For some complex cases or situations that </w:t>
      </w:r>
      <w:r>
        <w:rPr>
          <w:rFonts w:ascii="-apple-system" w:eastAsiaTheme="minorEastAsia" w:hAnsi="-apple-system" w:hint="eastAsia"/>
          <w:color w:val="0D0D0D"/>
          <w:lang w:eastAsia="zh-CN"/>
        </w:rPr>
        <w:t xml:space="preserve">user </w:t>
      </w:r>
      <w:r w:rsidRPr="001B210A">
        <w:rPr>
          <w:rFonts w:ascii="-apple-system" w:hAnsi="-apple-system"/>
          <w:color w:val="0D0D0D"/>
        </w:rPr>
        <w:t xml:space="preserve">require in-depth knowledge, this simplicity may limit the user's full understanding of the case. </w:t>
      </w:r>
      <w:r>
        <w:rPr>
          <w:rFonts w:ascii="-apple-system" w:eastAsiaTheme="minorEastAsia" w:hAnsi="-apple-system" w:hint="eastAsia"/>
          <w:color w:val="0D0D0D"/>
          <w:lang w:eastAsia="zh-CN"/>
        </w:rPr>
        <w:t xml:space="preserve">Besides this, </w:t>
      </w:r>
      <w:r w:rsidRPr="001B210A">
        <w:rPr>
          <w:rFonts w:ascii="-apple-system" w:hAnsi="-apple-system"/>
          <w:color w:val="0D0D0D"/>
        </w:rPr>
        <w:t xml:space="preserve">LexisNexis summaries are only available on the LexisNexis platform and users must subscribe or purchase LexisNexis services to access them. This may limit the accessibility of these </w:t>
      </w:r>
      <w:proofErr w:type="spellStart"/>
      <w:r>
        <w:rPr>
          <w:rFonts w:ascii="-apple-system" w:eastAsiaTheme="minorEastAsia" w:hAnsi="-apple-system" w:hint="eastAsia"/>
          <w:color w:val="0D0D0D"/>
          <w:lang w:eastAsia="zh-CN"/>
        </w:rPr>
        <w:t>infomation</w:t>
      </w:r>
      <w:proofErr w:type="spellEnd"/>
      <w:r w:rsidRPr="001B210A">
        <w:rPr>
          <w:rFonts w:ascii="-apple-system" w:hAnsi="-apple-system"/>
          <w:color w:val="0D0D0D"/>
        </w:rPr>
        <w:t xml:space="preserve">, especially to researchers or students who do not subscribe to the LexisNexis service, </w:t>
      </w:r>
      <w:r>
        <w:rPr>
          <w:rFonts w:ascii="-apple-system" w:eastAsiaTheme="minorEastAsia" w:hAnsi="-apple-system" w:hint="eastAsia"/>
          <w:color w:val="0D0D0D"/>
          <w:lang w:eastAsia="zh-CN"/>
        </w:rPr>
        <w:t xml:space="preserve">and those general public who not </w:t>
      </w:r>
      <w:r>
        <w:rPr>
          <w:rFonts w:ascii="-apple-system" w:eastAsiaTheme="minorEastAsia" w:hAnsi="-apple-system"/>
          <w:color w:val="0D0D0D"/>
          <w:lang w:eastAsia="zh-CN"/>
        </w:rPr>
        <w:t>usually</w:t>
      </w:r>
      <w:r>
        <w:rPr>
          <w:rFonts w:ascii="-apple-system" w:eastAsiaTheme="minorEastAsia" w:hAnsi="-apple-system" w:hint="eastAsia"/>
          <w:color w:val="0D0D0D"/>
          <w:lang w:eastAsia="zh-CN"/>
        </w:rPr>
        <w:t xml:space="preserve"> use this .</w:t>
      </w:r>
    </w:p>
    <w:p w14:paraId="4667A285" w14:textId="15BFED77" w:rsidR="001B210A" w:rsidRPr="001B210A" w:rsidRDefault="001B210A" w:rsidP="001B210A">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pple-system" w:hAnsi="-apple-system"/>
          <w:color w:val="0D0D0D"/>
        </w:rPr>
      </w:pPr>
      <w:r w:rsidRPr="001B210A">
        <w:rPr>
          <w:rFonts w:ascii="-apple-system" w:hAnsi="-apple-system"/>
          <w:color w:val="0D0D0D"/>
        </w:rPr>
        <w:t xml:space="preserve">In summary, although existing tools provide </w:t>
      </w:r>
      <w:r w:rsidR="004E3BFA">
        <w:rPr>
          <w:rFonts w:ascii="-apple-system" w:eastAsiaTheme="minorEastAsia" w:hAnsi="-apple-system"/>
          <w:color w:val="0D0D0D"/>
          <w:lang w:eastAsia="zh-CN"/>
        </w:rPr>
        <w:t>energeti</w:t>
      </w:r>
      <w:r w:rsidR="004E3BFA">
        <w:rPr>
          <w:rFonts w:ascii="-apple-system" w:eastAsiaTheme="minorEastAsia" w:hAnsi="-apple-system" w:hint="eastAsia"/>
          <w:color w:val="0D0D0D"/>
          <w:lang w:eastAsia="zh-CN"/>
        </w:rPr>
        <w:t xml:space="preserve">c and powerful function for users, they </w:t>
      </w:r>
      <w:r w:rsidRPr="001B210A">
        <w:rPr>
          <w:rFonts w:ascii="-apple-system" w:hAnsi="-apple-system"/>
          <w:color w:val="0D0D0D"/>
        </w:rPr>
        <w:t>cannot meet the needs for large-scale legal text processing and personalized summary extraction. Therefore, our project aims to develop a new automatic summarization system that can handle large amounts of legal text more efficiently and extract personalized summary information based on user needs. By combining advanced natural language processing techniques with a deep understanding of the characteristics of legal texts, our projects will provide better tools and resources for legal research and practice.</w:t>
      </w:r>
    </w:p>
    <w:p w14:paraId="13734EAC" w14:textId="034342D5" w:rsidR="004F700B" w:rsidRPr="004F700B" w:rsidRDefault="004F700B" w:rsidP="001B210A">
      <w:pPr>
        <w:pStyle w:val="NormalWeb"/>
        <w:numPr>
          <w:ilvl w:val="0"/>
          <w:numId w:val="5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apple-system" w:hAnsi="-apple-system"/>
          <w:color w:val="0D0D0D"/>
          <w:lang w:eastAsia="zh-CN"/>
        </w:rPr>
      </w:pPr>
      <w:proofErr w:type="spellStart"/>
      <w:r w:rsidRPr="004F700B">
        <w:rPr>
          <w:rFonts w:ascii="-apple-system" w:hAnsi="-apple-system"/>
          <w:color w:val="0D0D0D"/>
        </w:rPr>
        <w:t>LexisNexis</w:t>
      </w:r>
      <w:r w:rsidRPr="004F700B">
        <w:rPr>
          <w:rFonts w:ascii="SimSun" w:eastAsia="SimSun" w:hAnsi="SimSun" w:cs="SimSun" w:hint="eastAsia"/>
          <w:color w:val="0D0D0D"/>
        </w:rPr>
        <w:t>被广泛认为是一种强大的法律研究工具，提供了广泛的法律文本和摘要信息。</w:t>
      </w:r>
      <w:r w:rsidR="001B210A">
        <w:rPr>
          <w:rFonts w:ascii="SimSun" w:eastAsia="SimSun" w:hAnsi="SimSun" w:cs="SimSun" w:hint="eastAsia"/>
          <w:color w:val="0D0D0D"/>
          <w:shd w:val="clear" w:color="auto" w:fill="FFFFFF"/>
        </w:rPr>
        <w:t>尽管</w:t>
      </w:r>
      <w:r w:rsidR="001B210A">
        <w:rPr>
          <w:rFonts w:ascii="-apple-system" w:hAnsi="-apple-system"/>
          <w:color w:val="0D0D0D"/>
          <w:shd w:val="clear" w:color="auto" w:fill="FFFFFF"/>
        </w:rPr>
        <w:t>LexisNexis</w:t>
      </w:r>
      <w:proofErr w:type="spellEnd"/>
      <w:r w:rsidR="001B210A">
        <w:rPr>
          <w:rFonts w:ascii="-apple-system" w:hAnsi="-apple-system"/>
          <w:color w:val="0D0D0D"/>
          <w:shd w:val="clear" w:color="auto" w:fill="FFFFFF"/>
        </w:rPr>
        <w:t xml:space="preserve"> Case Summaries</w:t>
      </w:r>
      <w:r w:rsidR="001B210A">
        <w:rPr>
          <w:rFonts w:ascii="SimSun" w:eastAsia="SimSun" w:hAnsi="SimSun" w:cs="SimSun" w:hint="eastAsia"/>
          <w:color w:val="0D0D0D"/>
          <w:shd w:val="clear" w:color="auto" w:fill="FFFFFF"/>
        </w:rPr>
        <w:t>提供了一种简洁的分析方法，帮助用户快速了解案件的问题，但它们仍然存在一些局限性：</w:t>
      </w:r>
      <w:r w:rsidR="001B210A">
        <w:rPr>
          <w:rFonts w:ascii="SimSun" w:eastAsia="SimSun" w:hAnsi="SimSun" w:cs="SimSun" w:hint="eastAsia"/>
          <w:color w:val="0D0D0D"/>
        </w:rPr>
        <w:t>虽然</w:t>
      </w:r>
      <w:r w:rsidR="001B210A">
        <w:rPr>
          <w:rFonts w:ascii="-apple-system" w:hAnsi="-apple-system"/>
          <w:color w:val="0D0D0D"/>
        </w:rPr>
        <w:t>LexisNexis</w:t>
      </w:r>
      <w:r w:rsidR="001B210A">
        <w:rPr>
          <w:rFonts w:ascii="SimSun" w:eastAsia="SimSun" w:hAnsi="SimSun" w:cs="SimSun" w:hint="eastAsia"/>
          <w:color w:val="0D0D0D"/>
        </w:rPr>
        <w:t>提供了案件的三部分分析，</w:t>
      </w:r>
      <w:r w:rsidR="001B210A">
        <w:t>Procedural Posture</w:t>
      </w:r>
      <w:r w:rsidR="001B210A">
        <w:rPr>
          <w:rFonts w:ascii="SimSun" w:eastAsia="SimSun" w:hAnsi="SimSun" w:cs="SimSun" w:hint="eastAsia"/>
          <w:lang w:eastAsia="zh-CN"/>
        </w:rPr>
        <w:t>，</w:t>
      </w:r>
      <w:r w:rsidR="001B210A">
        <w:t>Overview</w:t>
      </w:r>
      <w:r w:rsidR="001B210A">
        <w:rPr>
          <w:rFonts w:eastAsiaTheme="minorEastAsia" w:hint="eastAsia"/>
          <w:lang w:eastAsia="zh-CN"/>
        </w:rPr>
        <w:t xml:space="preserve"> </w:t>
      </w:r>
      <w:r w:rsidR="001B210A">
        <w:rPr>
          <w:rFonts w:ascii="SimSun" w:eastAsia="SimSun" w:hAnsi="SimSun" w:cs="SimSun" w:hint="eastAsia"/>
          <w:lang w:eastAsia="zh-CN"/>
        </w:rPr>
        <w:t xml:space="preserve">and </w:t>
      </w:r>
      <w:r w:rsidR="001B210A">
        <w:t>Outcome: Describes the procedural disposition of the case.</w:t>
      </w:r>
      <w:r w:rsidR="001B210A">
        <w:rPr>
          <w:rFonts w:ascii="SimSun" w:eastAsia="SimSun" w:hAnsi="SimSun" w:cs="SimSun" w:hint="eastAsia"/>
          <w:color w:val="0D0D0D"/>
        </w:rPr>
        <w:t>，</w:t>
      </w:r>
      <w:proofErr w:type="spellStart"/>
      <w:r w:rsidR="001B210A">
        <w:rPr>
          <w:rFonts w:ascii="SimSun" w:eastAsia="SimSun" w:hAnsi="SimSun" w:cs="SimSun" w:hint="eastAsia"/>
          <w:color w:val="0D0D0D"/>
        </w:rPr>
        <w:t>但这些摘要可能过于简洁，缺乏详细的法律和事实分析</w:t>
      </w:r>
      <w:proofErr w:type="spellEnd"/>
      <w:r w:rsidR="001B210A">
        <w:rPr>
          <w:rFonts w:ascii="SimSun" w:eastAsia="SimSun" w:hAnsi="SimSun" w:cs="SimSun" w:hint="eastAsia"/>
          <w:color w:val="0D0D0D"/>
        </w:rPr>
        <w:t>。</w:t>
      </w:r>
      <w:r w:rsidR="001B210A">
        <w:rPr>
          <w:rFonts w:ascii="SimSun" w:eastAsia="SimSun" w:hAnsi="SimSun" w:cs="SimSun" w:hint="eastAsia"/>
          <w:color w:val="0D0D0D"/>
          <w:lang w:eastAsia="zh-CN"/>
        </w:rPr>
        <w:t>对于某些复杂的案件或需要深入了解的情况，这种简洁性可能会限制用户对案件的全面理解。</w:t>
      </w:r>
      <w:r w:rsidR="001B210A">
        <w:rPr>
          <w:rFonts w:ascii="-apple-system" w:hAnsi="-apple-system"/>
          <w:color w:val="0D0D0D"/>
          <w:lang w:eastAsia="zh-CN"/>
        </w:rPr>
        <w:t>LexisNexis</w:t>
      </w:r>
      <w:r w:rsidR="001B210A">
        <w:rPr>
          <w:rFonts w:ascii="SimSun" w:eastAsia="SimSun" w:hAnsi="SimSun" w:cs="SimSun" w:hint="eastAsia"/>
          <w:color w:val="0D0D0D"/>
          <w:lang w:eastAsia="zh-CN"/>
        </w:rPr>
        <w:t>摘要仅在</w:t>
      </w:r>
      <w:r w:rsidR="001B210A">
        <w:rPr>
          <w:rFonts w:ascii="-apple-system" w:hAnsi="-apple-system"/>
          <w:color w:val="0D0D0D"/>
          <w:lang w:eastAsia="zh-CN"/>
        </w:rPr>
        <w:t>LexisNexis</w:t>
      </w:r>
      <w:r w:rsidR="001B210A">
        <w:rPr>
          <w:rFonts w:ascii="SimSun" w:eastAsia="SimSun" w:hAnsi="SimSun" w:cs="SimSun" w:hint="eastAsia"/>
          <w:color w:val="0D0D0D"/>
          <w:lang w:eastAsia="zh-CN"/>
        </w:rPr>
        <w:t>平台上提供，用户必须订阅或购买</w:t>
      </w:r>
      <w:r w:rsidR="001B210A">
        <w:rPr>
          <w:rFonts w:ascii="-apple-system" w:hAnsi="-apple-system"/>
          <w:color w:val="0D0D0D"/>
          <w:lang w:eastAsia="zh-CN"/>
        </w:rPr>
        <w:t>LexisNexis</w:t>
      </w:r>
      <w:r w:rsidR="001B210A">
        <w:rPr>
          <w:rFonts w:ascii="SimSun" w:eastAsia="SimSun" w:hAnsi="SimSun" w:cs="SimSun" w:hint="eastAsia"/>
          <w:color w:val="0D0D0D"/>
          <w:lang w:eastAsia="zh-CN"/>
        </w:rPr>
        <w:t>服务才能访问。这可能限制了对这些摘要的可访问性，尤其是对于那些没有订阅</w:t>
      </w:r>
      <w:r w:rsidR="001B210A">
        <w:rPr>
          <w:rFonts w:ascii="-apple-system" w:hAnsi="-apple-system"/>
          <w:color w:val="0D0D0D"/>
          <w:lang w:eastAsia="zh-CN"/>
        </w:rPr>
        <w:t>LexisNexis</w:t>
      </w:r>
      <w:r w:rsidR="001B210A">
        <w:rPr>
          <w:rFonts w:ascii="SimSun" w:eastAsia="SimSun" w:hAnsi="SimSun" w:cs="SimSun" w:hint="eastAsia"/>
          <w:color w:val="0D0D0D"/>
          <w:lang w:eastAsia="zh-CN"/>
        </w:rPr>
        <w:t>服务的研究者或学生而言,而偶尔使用的大众更是对此没有需求。</w:t>
      </w:r>
    </w:p>
    <w:p w14:paraId="499DD9DA" w14:textId="77777777" w:rsidR="004F700B" w:rsidRPr="004F700B" w:rsidRDefault="004F700B" w:rsidP="001B210A">
      <w:pPr>
        <w:shd w:val="clear" w:color="auto" w:fill="FFFFFF"/>
        <w:ind w:left="360"/>
        <w:rPr>
          <w:rFonts w:ascii="-apple-system" w:hAnsi="-apple-system"/>
          <w:color w:val="0D0D0D"/>
        </w:rPr>
      </w:pPr>
    </w:p>
    <w:p w14:paraId="6CB743DC" w14:textId="47BB50F8" w:rsidR="004F700B" w:rsidRPr="004F700B" w:rsidRDefault="004F700B" w:rsidP="004F700B">
      <w:pPr>
        <w:numPr>
          <w:ilvl w:val="0"/>
          <w:numId w:val="36"/>
        </w:numPr>
        <w:shd w:val="clear" w:color="auto" w:fill="FFFFFF"/>
        <w:rPr>
          <w:rFonts w:ascii="-apple-system" w:hAnsi="-apple-system"/>
          <w:color w:val="0D0D0D"/>
        </w:rPr>
      </w:pPr>
      <w:r w:rsidRPr="004F700B">
        <w:rPr>
          <w:rFonts w:ascii="SimSun" w:eastAsia="SimSun" w:hAnsi="SimSun" w:cs="SimSun" w:hint="eastAsia"/>
          <w:color w:val="0D0D0D"/>
        </w:rPr>
        <w:t>综上所述，虽然现有工具提供了一些法律文本和摘要信息，但它们存在一定的局限性，无法满足对大规模法律文本处理和个性化摘要提取的需求。因此，我们的项目旨在开发一种新的自动摘要系统，能够更有效地处理大量法律文本，并根据用户需求提取个性化的摘要信息。通过结合先进的自然语言处理技术和对法律文本特点的深入理解，我们的项目将为法律研究和实践提供更好的工具和资源。</w:t>
      </w:r>
    </w:p>
    <w:p w14:paraId="03C2D63D" w14:textId="77777777" w:rsidR="00156F7F" w:rsidRPr="00156F7F" w:rsidRDefault="00156F7F" w:rsidP="00156F7F">
      <w:pPr>
        <w:pStyle w:val="ListParagraph"/>
        <w:shd w:val="clear" w:color="auto" w:fill="FFFFFF"/>
        <w:rPr>
          <w:rFonts w:ascii="-apple-system" w:hAnsi="-apple-system"/>
          <w:color w:val="0D0D0D"/>
        </w:rPr>
      </w:pPr>
    </w:p>
    <w:p w14:paraId="51E5362E" w14:textId="77777777" w:rsidR="00CB2169" w:rsidRPr="0008508C" w:rsidRDefault="00CB2169" w:rsidP="00CB2169">
      <w:pPr>
        <w:shd w:val="clear" w:color="auto" w:fill="FFFFFF"/>
        <w:spacing w:before="100" w:beforeAutospacing="1" w:after="100" w:afterAutospacing="1"/>
        <w:outlineLvl w:val="3"/>
        <w:rPr>
          <w:rFonts w:ascii="-apple-system" w:hAnsi="-apple-system"/>
          <w:b/>
          <w:bCs/>
          <w:color w:val="0D0D0D"/>
        </w:rPr>
      </w:pPr>
      <w:r w:rsidRPr="0008508C">
        <w:rPr>
          <w:rFonts w:ascii="-apple-system" w:hAnsi="-apple-system"/>
          <w:b/>
          <w:bCs/>
          <w:color w:val="0D0D0D"/>
        </w:rPr>
        <w:t>v. Summary</w:t>
      </w:r>
    </w:p>
    <w:p w14:paraId="615C5CD9" w14:textId="77777777" w:rsidR="00CB2169" w:rsidRPr="0008508C" w:rsidRDefault="00CB2169" w:rsidP="00CB2169">
      <w:pPr>
        <w:numPr>
          <w:ilvl w:val="0"/>
          <w:numId w:val="37"/>
        </w:numPr>
        <w:shd w:val="clear" w:color="auto" w:fill="FFFFFF"/>
        <w:rPr>
          <w:rFonts w:ascii="-apple-system" w:hAnsi="-apple-system"/>
          <w:color w:val="0D0D0D"/>
        </w:rPr>
      </w:pPr>
      <w:r w:rsidRPr="0008508C">
        <w:rPr>
          <w:rFonts w:ascii="-apple-system" w:hAnsi="-apple-system"/>
          <w:color w:val="0D0D0D"/>
        </w:rPr>
        <w:t>Recap of the legal background, highlighting key points relevant to the development of the automated summarization system.</w:t>
      </w:r>
    </w:p>
    <w:p w14:paraId="21F69CB9" w14:textId="167D7678" w:rsidR="009E012F" w:rsidRDefault="00CB2169" w:rsidP="00CB2169">
      <w:pPr>
        <w:numPr>
          <w:ilvl w:val="0"/>
          <w:numId w:val="7"/>
        </w:numPr>
        <w:shd w:val="clear" w:color="auto" w:fill="FFFFFF"/>
        <w:spacing w:before="100" w:beforeAutospacing="1" w:after="100" w:afterAutospacing="1"/>
        <w:outlineLvl w:val="2"/>
        <w:rPr>
          <w:rFonts w:ascii="-apple-system" w:hAnsi="-apple-system"/>
          <w:b/>
          <w:bCs/>
          <w:color w:val="0D0D0D"/>
          <w:sz w:val="30"/>
          <w:szCs w:val="30"/>
        </w:rPr>
      </w:pPr>
      <w:r w:rsidRPr="0008508C">
        <w:rPr>
          <w:rFonts w:ascii="-apple-system" w:hAnsi="-apple-system"/>
          <w:b/>
          <w:bCs/>
          <w:color w:val="0D0D0D"/>
          <w:sz w:val="30"/>
          <w:szCs w:val="30"/>
        </w:rPr>
        <w:t>b. Technical Background</w:t>
      </w:r>
    </w:p>
    <w:p w14:paraId="1DB212D7" w14:textId="092DDBEA" w:rsidR="009E012F" w:rsidRPr="009E012F" w:rsidRDefault="009E012F" w:rsidP="009E012F">
      <w:pPr>
        <w:tabs>
          <w:tab w:val="left" w:pos="1341"/>
        </w:tabs>
        <w:rPr>
          <w:rFonts w:asciiTheme="minorHAnsi" w:eastAsiaTheme="minorEastAsia" w:hAnsiTheme="minorHAnsi" w:cstheme="minorHAnsi"/>
        </w:rPr>
      </w:pPr>
      <w:r w:rsidRPr="009E012F">
        <w:rPr>
          <w:rFonts w:asciiTheme="minorHAnsi" w:hAnsiTheme="minorHAnsi" w:cstheme="minorHAnsi"/>
        </w:rPr>
        <w:lastRenderedPageBreak/>
        <w:t>Automatic summarization can be seen as an information compression process, which compresses one or more input documents into a short summary</w:t>
      </w:r>
      <w:r>
        <w:rPr>
          <w:rFonts w:asciiTheme="minorHAnsi" w:eastAsiaTheme="minorEastAsia" w:hAnsiTheme="minorHAnsi" w:cstheme="minorHAnsi" w:hint="eastAsia"/>
        </w:rPr>
        <w:t xml:space="preserve"> </w:t>
      </w:r>
      <w:r w:rsidRPr="009E012F">
        <w:rPr>
          <w:rFonts w:asciiTheme="minorHAnsi" w:hAnsiTheme="minorHAnsi" w:cstheme="minorHAnsi"/>
        </w:rPr>
        <w:t xml:space="preserve">to provide users with concise text descriptions. This process inevitably involves information loss, but we must retain as much important information as possible. Through the </w:t>
      </w:r>
      <w:r w:rsidR="00B76287">
        <w:rPr>
          <w:rFonts w:asciiTheme="minorHAnsi" w:eastAsiaTheme="minorEastAsia" w:hAnsiTheme="minorHAnsi" w:cstheme="minorHAnsi" w:hint="eastAsia"/>
        </w:rPr>
        <w:t xml:space="preserve">introduction in section </w:t>
      </w:r>
      <w:r w:rsidR="00B76287">
        <w:rPr>
          <w:rFonts w:asciiTheme="minorHAnsi" w:eastAsiaTheme="minorEastAsia" w:hAnsiTheme="minorHAnsi" w:cstheme="minorHAnsi"/>
        </w:rPr>
        <w:t>‘</w:t>
      </w:r>
      <w:r w:rsidRPr="009E012F">
        <w:rPr>
          <w:rFonts w:asciiTheme="minorHAnsi" w:hAnsiTheme="minorHAnsi" w:cstheme="minorHAnsi"/>
        </w:rPr>
        <w:t>legal background</w:t>
      </w:r>
      <w:r w:rsidR="00B76287">
        <w:rPr>
          <w:rFonts w:asciiTheme="minorHAnsi" w:eastAsiaTheme="minorEastAsia" w:hAnsiTheme="minorHAnsi" w:cstheme="minorHAnsi"/>
        </w:rPr>
        <w:t>’</w:t>
      </w:r>
      <w:r w:rsidRPr="009E012F">
        <w:rPr>
          <w:rFonts w:asciiTheme="minorHAnsi" w:hAnsiTheme="minorHAnsi" w:cstheme="minorHAnsi"/>
        </w:rPr>
        <w:t xml:space="preserve">, we found that the British law report has a specific format, the </w:t>
      </w:r>
      <w:r w:rsidR="00935ADE">
        <w:rPr>
          <w:rFonts w:asciiTheme="minorHAnsi" w:eastAsiaTheme="minorEastAsia" w:hAnsiTheme="minorHAnsi" w:cstheme="minorHAnsi" w:hint="eastAsia"/>
        </w:rPr>
        <w:t>free</w:t>
      </w:r>
      <w:r w:rsidRPr="009E012F">
        <w:rPr>
          <w:rFonts w:asciiTheme="minorHAnsi" w:hAnsiTheme="minorHAnsi" w:cstheme="minorHAnsi"/>
        </w:rPr>
        <w:t xml:space="preserve"> express</w:t>
      </w:r>
      <w:r w:rsidR="00935ADE">
        <w:rPr>
          <w:rFonts w:asciiTheme="minorHAnsi" w:eastAsiaTheme="minorEastAsia" w:hAnsiTheme="minorHAnsi" w:cstheme="minorHAnsi" w:hint="eastAsia"/>
        </w:rPr>
        <w:t>ing and wording style</w:t>
      </w:r>
      <w:r w:rsidRPr="009E012F">
        <w:rPr>
          <w:rFonts w:asciiTheme="minorHAnsi" w:hAnsiTheme="minorHAnsi" w:cstheme="minorHAnsi"/>
        </w:rPr>
        <w:t xml:space="preserve"> of different judges reflect the entire problem-solving process. Due to social </w:t>
      </w:r>
      <w:r w:rsidR="00935ADE">
        <w:rPr>
          <w:rFonts w:asciiTheme="minorHAnsi" w:eastAsiaTheme="minorEastAsia" w:hAnsiTheme="minorHAnsi" w:cstheme="minorHAnsi" w:hint="eastAsia"/>
        </w:rPr>
        <w:t xml:space="preserve">and </w:t>
      </w:r>
      <w:r w:rsidRPr="009E012F">
        <w:rPr>
          <w:rFonts w:asciiTheme="minorHAnsi" w:hAnsiTheme="minorHAnsi" w:cstheme="minorHAnsi"/>
        </w:rPr>
        <w:t xml:space="preserve">legal practice needs, legal workers and law students often need to quickly read the key information of judgment documents in order to </w:t>
      </w:r>
      <w:r w:rsidR="00935ADE">
        <w:rPr>
          <w:rFonts w:asciiTheme="minorHAnsi" w:eastAsiaTheme="minorEastAsia" w:hAnsiTheme="minorHAnsi" w:cstheme="minorHAnsi" w:hint="eastAsia"/>
        </w:rPr>
        <w:t>get the idea</w:t>
      </w:r>
      <w:r w:rsidRPr="009E012F">
        <w:rPr>
          <w:rFonts w:asciiTheme="minorHAnsi" w:hAnsiTheme="minorHAnsi" w:cstheme="minorHAnsi"/>
        </w:rPr>
        <w:t>. However, because the overall length of the document is usually longer or even nearly 100 pages, it is difficult to quickly understand the scattered key points of the judgment</w:t>
      </w:r>
      <w:r w:rsidR="00F162FE">
        <w:rPr>
          <w:rFonts w:asciiTheme="minorHAnsi" w:eastAsiaTheme="minorEastAsia" w:hAnsiTheme="minorHAnsi" w:cstheme="minorHAnsi" w:hint="eastAsia"/>
        </w:rPr>
        <w:t xml:space="preserve"> and inefficient to r</w:t>
      </w:r>
      <w:r w:rsidRPr="009E012F">
        <w:rPr>
          <w:rFonts w:asciiTheme="minorHAnsi" w:hAnsiTheme="minorHAnsi" w:cstheme="minorHAnsi"/>
        </w:rPr>
        <w:t>ely on manual case summaries by legal professional</w:t>
      </w:r>
      <w:r w:rsidR="00F162FE">
        <w:rPr>
          <w:rFonts w:asciiTheme="minorHAnsi" w:eastAsiaTheme="minorEastAsia" w:hAnsiTheme="minorHAnsi" w:cstheme="minorHAnsi" w:hint="eastAsia"/>
        </w:rPr>
        <w:t>s</w:t>
      </w:r>
      <w:r w:rsidRPr="009E012F">
        <w:rPr>
          <w:rFonts w:asciiTheme="minorHAnsi" w:hAnsiTheme="minorHAnsi" w:cstheme="minorHAnsi"/>
        </w:rPr>
        <w:t>. Therefore, automatic text summarization technology for legal judgment documents has become a practical and urgent practical need.</w:t>
      </w:r>
    </w:p>
    <w:p w14:paraId="7EF9F824" w14:textId="0CE734DC" w:rsidR="00CB2169" w:rsidRPr="00CE40C2" w:rsidRDefault="00A30E8B" w:rsidP="00CB2169">
      <w:pPr>
        <w:shd w:val="clear" w:color="auto" w:fill="FFFFFF"/>
        <w:spacing w:before="100" w:beforeAutospacing="1" w:after="100" w:afterAutospacing="1"/>
        <w:outlineLvl w:val="2"/>
        <w:rPr>
          <w:rFonts w:ascii="SimSun" w:eastAsia="SimSun" w:hAnsi="SimSun" w:cs="SimSun"/>
        </w:rPr>
      </w:pPr>
      <w:r w:rsidRPr="00A30E8B">
        <w:rPr>
          <w:rFonts w:ascii="SimSun" w:eastAsia="SimSun" w:hAnsi="SimSun" w:cs="SimSun" w:hint="eastAsia"/>
          <w:color w:val="000000" w:themeColor="text1"/>
          <w:sz w:val="22"/>
          <w:szCs w:val="22"/>
        </w:rPr>
        <w:t>自动文摘的目的是通过对原文本进行压缩、提炼，为用户供简明扼要的文字描述。自动文摘可以看作是一个信息压缩过程，将输入的一篇或多篇文档压缩为简短的摘要，该过程不可避免有信息损失，但是</w:t>
      </w:r>
      <w:r w:rsidR="00CE40C2">
        <w:rPr>
          <w:rFonts w:ascii="SimSun" w:eastAsia="SimSun" w:hAnsi="SimSun" w:cs="SimSun" w:hint="eastAsia"/>
          <w:color w:val="000000" w:themeColor="text1"/>
          <w:sz w:val="22"/>
          <w:szCs w:val="22"/>
        </w:rPr>
        <w:t>我们要尽可能保留更多的重要信息</w:t>
      </w:r>
      <w:r w:rsidRPr="00A30E8B">
        <w:rPr>
          <w:rFonts w:ascii="SimSun" w:eastAsia="SimSun" w:hAnsi="SimSun" w:cs="SimSun" w:hint="eastAsia"/>
          <w:color w:val="000000" w:themeColor="text1"/>
          <w:sz w:val="22"/>
          <w:szCs w:val="22"/>
        </w:rPr>
        <w:t>。</w:t>
      </w:r>
      <w:r w:rsidR="00CE40C2">
        <w:rPr>
          <w:rFonts w:ascii="SimSun" w:eastAsia="SimSun" w:hAnsi="SimSun" w:cs="SimSun" w:hint="eastAsia"/>
          <w:color w:val="000000" w:themeColor="text1"/>
          <w:sz w:val="22"/>
          <w:szCs w:val="22"/>
        </w:rPr>
        <w:t>通过legal background介绍我们发现英国的</w:t>
      </w:r>
      <w:r w:rsidR="00CE40C2">
        <w:rPr>
          <w:rFonts w:ascii="SimSun" w:eastAsia="SimSun" w:hAnsi="SimSun" w:cs="SimSun" w:hint="eastAsia"/>
        </w:rPr>
        <w:t>law report</w:t>
      </w:r>
      <w:r w:rsidR="000873FE">
        <w:rPr>
          <w:rFonts w:ascii="SimSun" w:eastAsia="SimSun" w:hAnsi="SimSun" w:cs="SimSun" w:hint="eastAsia"/>
        </w:rPr>
        <w:t>框架结构具有特定格式</w:t>
      </w:r>
      <w:r w:rsidR="000873FE">
        <w:t>,</w:t>
      </w:r>
      <w:r w:rsidR="00CE40C2">
        <w:rPr>
          <w:rFonts w:eastAsiaTheme="minorEastAsia" w:hint="eastAsia"/>
        </w:rPr>
        <w:t xml:space="preserve"> </w:t>
      </w:r>
      <w:r w:rsidR="000873FE">
        <w:rPr>
          <w:rFonts w:ascii="SimSun" w:eastAsia="SimSun" w:hAnsi="SimSun" w:cs="SimSun" w:hint="eastAsia"/>
        </w:rPr>
        <w:t>里面</w:t>
      </w:r>
      <w:r w:rsidR="00CE40C2">
        <w:rPr>
          <w:rFonts w:ascii="SimSun" w:eastAsia="SimSun" w:hAnsi="SimSun" w:cs="SimSun" w:hint="eastAsia"/>
        </w:rPr>
        <w:t>不同法官</w:t>
      </w:r>
      <w:r w:rsidR="000873FE">
        <w:rPr>
          <w:rFonts w:ascii="SimSun" w:eastAsia="SimSun" w:hAnsi="SimSun" w:cs="SimSun" w:hint="eastAsia"/>
        </w:rPr>
        <w:t>自由的表达形式和用语方式体现了</w:t>
      </w:r>
      <w:r w:rsidR="00CE40C2">
        <w:rPr>
          <w:rFonts w:ascii="SimSun" w:eastAsia="SimSun" w:hAnsi="SimSun" w:cs="SimSun" w:hint="eastAsia"/>
        </w:rPr>
        <w:t>整个</w:t>
      </w:r>
      <w:r w:rsidR="000873FE">
        <w:rPr>
          <w:rFonts w:ascii="SimSun" w:eastAsia="SimSun" w:hAnsi="SimSun" w:cs="SimSun" w:hint="eastAsia"/>
        </w:rPr>
        <w:t>问题的解决过程</w:t>
      </w:r>
      <w:r w:rsidR="00CE40C2">
        <w:rPr>
          <w:rFonts w:eastAsiaTheme="minorEastAsia" w:hint="eastAsia"/>
        </w:rPr>
        <w:t>。</w:t>
      </w:r>
      <w:r w:rsidR="000873FE">
        <w:rPr>
          <w:rFonts w:ascii="SimSun" w:eastAsia="SimSun" w:hAnsi="SimSun" w:cs="SimSun" w:hint="eastAsia"/>
        </w:rPr>
        <w:t>由于</w:t>
      </w:r>
      <w:r w:rsidR="00CE40C2">
        <w:rPr>
          <w:rFonts w:ascii="SimSun" w:eastAsia="SimSun" w:hAnsi="SimSun" w:cs="SimSun" w:hint="eastAsia"/>
        </w:rPr>
        <w:t>社会需求和法律实践的需要</w:t>
      </w:r>
      <w:r w:rsidR="000873FE">
        <w:t>,</w:t>
      </w:r>
      <w:r w:rsidR="00CE40C2">
        <w:rPr>
          <w:rFonts w:eastAsiaTheme="minorEastAsia" w:hint="eastAsia"/>
        </w:rPr>
        <w:t xml:space="preserve"> </w:t>
      </w:r>
      <w:r w:rsidR="000873FE">
        <w:rPr>
          <w:rFonts w:ascii="SimSun" w:eastAsia="SimSun" w:hAnsi="SimSun" w:cs="SimSun" w:hint="eastAsia"/>
        </w:rPr>
        <w:t>法律工作</w:t>
      </w:r>
      <w:r w:rsidR="00CE40C2">
        <w:rPr>
          <w:rFonts w:ascii="SimSun" w:eastAsia="SimSun" w:hAnsi="SimSun" w:cs="SimSun" w:hint="eastAsia"/>
        </w:rPr>
        <w:t>者、法学生</w:t>
      </w:r>
      <w:r w:rsidR="000873FE">
        <w:rPr>
          <w:rFonts w:ascii="SimSun" w:eastAsia="SimSun" w:hAnsi="SimSun" w:cs="SimSun" w:hint="eastAsia"/>
        </w:rPr>
        <w:t>往往需要快速阅读裁判文书的关键信息</w:t>
      </w:r>
      <w:r w:rsidR="000873FE">
        <w:t>,</w:t>
      </w:r>
      <w:r w:rsidR="000873FE">
        <w:rPr>
          <w:rFonts w:ascii="SimSun" w:eastAsia="SimSun" w:hAnsi="SimSun" w:cs="SimSun" w:hint="eastAsia"/>
        </w:rPr>
        <w:t>以提炼总结裁判要旨</w:t>
      </w:r>
      <w:r w:rsidR="000873FE">
        <w:t>.</w:t>
      </w:r>
      <w:r w:rsidR="000873FE">
        <w:rPr>
          <w:rFonts w:ascii="SimSun" w:eastAsia="SimSun" w:hAnsi="SimSun" w:cs="SimSun" w:hint="eastAsia"/>
        </w:rPr>
        <w:t>但因文书总体篇幅通常较长</w:t>
      </w:r>
      <w:r w:rsidR="009E012F">
        <w:rPr>
          <w:rFonts w:ascii="SimSun" w:eastAsia="SimSun" w:hAnsi="SimSun" w:cs="SimSun" w:hint="eastAsia"/>
        </w:rPr>
        <w:t>甚至近100页</w:t>
      </w:r>
      <w:r w:rsidR="000873FE">
        <w:t>,</w:t>
      </w:r>
      <w:r w:rsidR="000873FE">
        <w:rPr>
          <w:rFonts w:ascii="SimSun" w:eastAsia="SimSun" w:hAnsi="SimSun" w:cs="SimSun" w:hint="eastAsia"/>
        </w:rPr>
        <w:t>快速</w:t>
      </w:r>
      <w:r w:rsidR="009E012F">
        <w:rPr>
          <w:rFonts w:ascii="SimSun" w:eastAsia="SimSun" w:hAnsi="SimSun" w:cs="SimSun" w:hint="eastAsia"/>
        </w:rPr>
        <w:t>理解</w:t>
      </w:r>
      <w:r w:rsidR="000873FE">
        <w:rPr>
          <w:rFonts w:ascii="SimSun" w:eastAsia="SimSun" w:hAnsi="SimSun" w:cs="SimSun" w:hint="eastAsia"/>
        </w:rPr>
        <w:t>散落的裁判要点非常困难</w:t>
      </w:r>
      <w:r w:rsidR="000873FE">
        <w:t>,</w:t>
      </w:r>
      <w:r w:rsidR="000873FE">
        <w:rPr>
          <w:rFonts w:ascii="SimSun" w:eastAsia="SimSun" w:hAnsi="SimSun" w:cs="SimSun" w:hint="eastAsia"/>
        </w:rPr>
        <w:t>所以面对海量并快速增长的裁判文书</w:t>
      </w:r>
      <w:r w:rsidR="000873FE">
        <w:t>,</w:t>
      </w:r>
      <w:r w:rsidR="000873FE">
        <w:rPr>
          <w:rFonts w:ascii="SimSun" w:eastAsia="SimSun" w:hAnsi="SimSun" w:cs="SimSun" w:hint="eastAsia"/>
        </w:rPr>
        <w:t>依靠法律专业人士人工编写的案例摘要将面临效率困境</w:t>
      </w:r>
      <w:r w:rsidR="000873FE">
        <w:t>.</w:t>
      </w:r>
      <w:r w:rsidR="000873FE">
        <w:rPr>
          <w:rFonts w:eastAsiaTheme="minorEastAsia" w:hint="eastAsia"/>
        </w:rPr>
        <w:t xml:space="preserve"> </w:t>
      </w:r>
      <w:r w:rsidR="000873FE">
        <w:rPr>
          <w:rFonts w:ascii="SimSun" w:eastAsia="SimSun" w:hAnsi="SimSun" w:cs="SimSun" w:hint="eastAsia"/>
        </w:rPr>
        <w:t>因此面向法律裁判文书的自动文本摘要技术成为了切实且紧迫的现实需求</w:t>
      </w:r>
      <w:r w:rsidR="000873FE">
        <w:t>.</w:t>
      </w:r>
    </w:p>
    <w:p w14:paraId="56B1732A" w14:textId="7FF07BD9" w:rsidR="00CB2169" w:rsidRDefault="00CB2169" w:rsidP="00CB2169">
      <w:pPr>
        <w:shd w:val="clear" w:color="auto" w:fill="FFFFFF"/>
        <w:spacing w:before="100" w:beforeAutospacing="1" w:after="100" w:afterAutospacing="1"/>
        <w:outlineLvl w:val="3"/>
        <w:rPr>
          <w:rFonts w:ascii="-apple-system" w:eastAsiaTheme="minorEastAsia" w:hAnsi="-apple-system" w:hint="eastAsia"/>
          <w:b/>
          <w:bCs/>
          <w:color w:val="0D0D0D"/>
        </w:rPr>
      </w:pPr>
      <w:proofErr w:type="spellStart"/>
      <w:r w:rsidRPr="0008508C">
        <w:rPr>
          <w:rFonts w:ascii="-apple-system" w:hAnsi="-apple-system"/>
          <w:b/>
          <w:bCs/>
          <w:color w:val="0D0D0D"/>
        </w:rPr>
        <w:t>i</w:t>
      </w:r>
      <w:proofErr w:type="spellEnd"/>
      <w:r w:rsidRPr="0008508C">
        <w:rPr>
          <w:rFonts w:ascii="-apple-system" w:hAnsi="-apple-system"/>
          <w:b/>
          <w:bCs/>
          <w:color w:val="0D0D0D"/>
        </w:rPr>
        <w:t>. Summarization</w:t>
      </w:r>
    </w:p>
    <w:p w14:paraId="525DCD1D" w14:textId="5CEA559C" w:rsidR="002219D5" w:rsidRPr="002219D5" w:rsidRDefault="002219D5" w:rsidP="002219D5">
      <w:pPr>
        <w:shd w:val="clear" w:color="auto" w:fill="FFFFFF"/>
        <w:spacing w:before="100" w:beforeAutospacing="1" w:after="100" w:afterAutospacing="1"/>
        <w:outlineLvl w:val="3"/>
        <w:rPr>
          <w:rFonts w:asciiTheme="minorHAnsi" w:eastAsia="SimSun" w:hAnsiTheme="minorHAnsi" w:cstheme="minorHAnsi"/>
        </w:rPr>
      </w:pPr>
      <w:r w:rsidRPr="002219D5">
        <w:rPr>
          <w:rFonts w:asciiTheme="minorHAnsi" w:eastAsia="SimSun" w:hAnsiTheme="minorHAnsi" w:cstheme="minorHAnsi"/>
        </w:rPr>
        <w:t xml:space="preserve">There are currently two main methods of automatic summarization. Extractive summarization selects existing keywords and sentences from the original text to form a summary. It </w:t>
      </w:r>
      <w:r>
        <w:rPr>
          <w:rFonts w:asciiTheme="minorHAnsi" w:eastAsia="SimSun" w:hAnsiTheme="minorHAnsi" w:cstheme="minorHAnsi" w:hint="eastAsia"/>
        </w:rPr>
        <w:t>simply</w:t>
      </w:r>
      <w:r w:rsidRPr="002219D5">
        <w:rPr>
          <w:rFonts w:asciiTheme="minorHAnsi" w:eastAsia="SimSun" w:hAnsiTheme="minorHAnsi" w:cstheme="minorHAnsi"/>
        </w:rPr>
        <w:t xml:space="preserve"> combines these sentences to </w:t>
      </w:r>
      <w:r>
        <w:rPr>
          <w:rFonts w:asciiTheme="minorHAnsi" w:eastAsia="SimSun" w:hAnsiTheme="minorHAnsi" w:cstheme="minorHAnsi" w:hint="eastAsia"/>
        </w:rPr>
        <w:t>create</w:t>
      </w:r>
      <w:r w:rsidRPr="002219D5">
        <w:rPr>
          <w:rFonts w:asciiTheme="minorHAnsi" w:eastAsia="SimSun" w:hAnsiTheme="minorHAnsi" w:cstheme="minorHAnsi"/>
        </w:rPr>
        <w:t xml:space="preserve"> an article summary without modifying the sentences themselves. The technologies involved include keyword and key sentence extraction, and sentence semantic analysis</w:t>
      </w:r>
      <w:r>
        <w:rPr>
          <w:rFonts w:asciiTheme="minorHAnsi" w:eastAsia="SimSun" w:hAnsiTheme="minorHAnsi" w:cstheme="minorHAnsi" w:hint="eastAsia"/>
        </w:rPr>
        <w:t xml:space="preserve">, </w:t>
      </w:r>
      <w:r>
        <w:rPr>
          <w:rFonts w:asciiTheme="minorHAnsi" w:eastAsia="SimSun" w:hAnsiTheme="minorHAnsi" w:cstheme="minorHAnsi"/>
        </w:rPr>
        <w:t>and the</w:t>
      </w:r>
      <w:r w:rsidRPr="002219D5">
        <w:rPr>
          <w:rFonts w:asciiTheme="minorHAnsi" w:eastAsia="SimSun" w:hAnsiTheme="minorHAnsi" w:cstheme="minorHAnsi"/>
        </w:rPr>
        <w:t xml:space="preserve"> task of summarizing </w:t>
      </w:r>
      <w:r>
        <w:rPr>
          <w:rFonts w:asciiTheme="minorHAnsi" w:eastAsia="SimSun" w:hAnsiTheme="minorHAnsi" w:cstheme="minorHAnsi" w:hint="eastAsia"/>
        </w:rPr>
        <w:t xml:space="preserve">turns to </w:t>
      </w:r>
      <w:r w:rsidRPr="002219D5">
        <w:rPr>
          <w:rFonts w:asciiTheme="minorHAnsi" w:eastAsia="SimSun" w:hAnsiTheme="minorHAnsi" w:cstheme="minorHAnsi"/>
        </w:rPr>
        <w:t xml:space="preserve"> find the most important sentences in the document, which is a sorting problem. This method uses ranking algorithms such as </w:t>
      </w:r>
      <w:proofErr w:type="spellStart"/>
      <w:r w:rsidRPr="002219D5">
        <w:rPr>
          <w:rFonts w:asciiTheme="minorHAnsi" w:eastAsia="SimSun" w:hAnsiTheme="minorHAnsi" w:cstheme="minorHAnsi"/>
        </w:rPr>
        <w:t>TextRank</w:t>
      </w:r>
      <w:proofErr w:type="spellEnd"/>
      <w:r w:rsidRPr="002219D5">
        <w:rPr>
          <w:rFonts w:asciiTheme="minorHAnsi" w:eastAsia="SimSun" w:hAnsiTheme="minorHAnsi" w:cstheme="minorHAnsi"/>
        </w:rPr>
        <w:t>, which requires defining rules or feature sets to score and sort original sentences based on the features.</w:t>
      </w:r>
    </w:p>
    <w:p w14:paraId="7392C226" w14:textId="7F3AF944" w:rsidR="002219D5" w:rsidRPr="002219D5" w:rsidRDefault="002219D5" w:rsidP="002219D5">
      <w:pPr>
        <w:shd w:val="clear" w:color="auto" w:fill="FFFFFF"/>
        <w:spacing w:before="100" w:beforeAutospacing="1" w:after="100" w:afterAutospacing="1"/>
        <w:outlineLvl w:val="3"/>
        <w:rPr>
          <w:rFonts w:asciiTheme="minorHAnsi" w:eastAsia="SimSun" w:hAnsiTheme="minorHAnsi" w:cstheme="minorHAnsi"/>
        </w:rPr>
      </w:pPr>
      <w:r w:rsidRPr="002219D5">
        <w:rPr>
          <w:rFonts w:asciiTheme="minorHAnsi" w:eastAsia="SimSun" w:hAnsiTheme="minorHAnsi" w:cstheme="minorHAnsi"/>
        </w:rPr>
        <w:t>The other</w:t>
      </w:r>
      <w:r w:rsidR="00743593">
        <w:rPr>
          <w:rFonts w:asciiTheme="minorHAnsi" w:eastAsia="SimSun" w:hAnsiTheme="minorHAnsi" w:cstheme="minorHAnsi"/>
        </w:rPr>
        <w:t xml:space="preserve"> one</w:t>
      </w:r>
      <w:r w:rsidRPr="002219D5">
        <w:rPr>
          <w:rFonts w:asciiTheme="minorHAnsi" w:eastAsia="SimSun" w:hAnsiTheme="minorHAnsi" w:cstheme="minorHAnsi"/>
        </w:rPr>
        <w:t xml:space="preserve"> is a </w:t>
      </w:r>
      <w:r>
        <w:rPr>
          <w:rFonts w:asciiTheme="minorHAnsi" w:eastAsia="SimSun" w:hAnsiTheme="minorHAnsi" w:cstheme="minorHAnsi" w:hint="eastAsia"/>
        </w:rPr>
        <w:t>abstractive</w:t>
      </w:r>
      <w:r w:rsidRPr="002219D5">
        <w:rPr>
          <w:rFonts w:asciiTheme="minorHAnsi" w:eastAsia="SimSun" w:hAnsiTheme="minorHAnsi" w:cstheme="minorHAnsi"/>
        </w:rPr>
        <w:t xml:space="preserve"> method, which uses natural language processing to </w:t>
      </w:r>
      <w:r w:rsidR="00597DEF">
        <w:rPr>
          <w:rFonts w:asciiTheme="minorHAnsi" w:eastAsia="SimSun" w:hAnsiTheme="minorHAnsi" w:cstheme="minorHAnsi" w:hint="eastAsia"/>
        </w:rPr>
        <w:t xml:space="preserve">let </w:t>
      </w:r>
      <w:r w:rsidRPr="002219D5">
        <w:rPr>
          <w:rFonts w:asciiTheme="minorHAnsi" w:eastAsia="SimSun" w:hAnsiTheme="minorHAnsi" w:cstheme="minorHAnsi"/>
        </w:rPr>
        <w:t>machine analy</w:t>
      </w:r>
      <w:r w:rsidR="00597DEF">
        <w:rPr>
          <w:rFonts w:asciiTheme="minorHAnsi" w:eastAsia="SimSun" w:hAnsiTheme="minorHAnsi" w:cstheme="minorHAnsi" w:hint="eastAsia"/>
        </w:rPr>
        <w:t>s</w:t>
      </w:r>
      <w:r w:rsidRPr="002219D5">
        <w:rPr>
          <w:rFonts w:asciiTheme="minorHAnsi" w:eastAsia="SimSun" w:hAnsiTheme="minorHAnsi" w:cstheme="minorHAnsi"/>
        </w:rPr>
        <w:t xml:space="preserve">e and understand the content of the article, and then uses natural language generation technology to </w:t>
      </w:r>
      <w:r w:rsidR="00597DEF" w:rsidRPr="002219D5">
        <w:rPr>
          <w:rFonts w:asciiTheme="minorHAnsi" w:eastAsia="SimSun" w:hAnsiTheme="minorHAnsi" w:cstheme="minorHAnsi"/>
        </w:rPr>
        <w:t>automatic</w:t>
      </w:r>
      <w:r w:rsidR="00597DEF">
        <w:rPr>
          <w:rFonts w:asciiTheme="minorHAnsi" w:eastAsia="SimSun" w:hAnsiTheme="minorHAnsi" w:cstheme="minorHAnsi"/>
        </w:rPr>
        <w:t>ally</w:t>
      </w:r>
      <w:r w:rsidR="00597DEF" w:rsidRPr="002219D5">
        <w:rPr>
          <w:rFonts w:asciiTheme="minorHAnsi" w:eastAsia="SimSun" w:hAnsiTheme="minorHAnsi" w:cstheme="minorHAnsi"/>
        </w:rPr>
        <w:t xml:space="preserve"> </w:t>
      </w:r>
      <w:r w:rsidRPr="002219D5">
        <w:rPr>
          <w:rFonts w:asciiTheme="minorHAnsi" w:eastAsia="SimSun" w:hAnsiTheme="minorHAnsi" w:cstheme="minorHAnsi"/>
        </w:rPr>
        <w:t xml:space="preserve">generate an summary that is different from the original sentences. Generally speaking, </w:t>
      </w:r>
      <w:r w:rsidR="00597DEF">
        <w:rPr>
          <w:rFonts w:asciiTheme="minorHAnsi" w:eastAsia="SimSun" w:hAnsiTheme="minorHAnsi" w:cstheme="minorHAnsi" w:hint="eastAsia"/>
        </w:rPr>
        <w:t xml:space="preserve">abstractive </w:t>
      </w:r>
      <w:r w:rsidRPr="002219D5">
        <w:rPr>
          <w:rFonts w:asciiTheme="minorHAnsi" w:eastAsia="SimSun" w:hAnsiTheme="minorHAnsi" w:cstheme="minorHAnsi"/>
        </w:rPr>
        <w:t xml:space="preserve">summarization can compress text more effectively than extraction, but </w:t>
      </w:r>
      <w:r w:rsidR="00597DEF">
        <w:rPr>
          <w:rFonts w:asciiTheme="minorHAnsi" w:eastAsia="SimSun" w:hAnsiTheme="minorHAnsi" w:cstheme="minorHAnsi" w:hint="eastAsia"/>
        </w:rPr>
        <w:t>it</w:t>
      </w:r>
      <w:r w:rsidR="00597DEF">
        <w:rPr>
          <w:rFonts w:asciiTheme="minorHAnsi" w:eastAsia="SimSun" w:hAnsiTheme="minorHAnsi" w:cstheme="minorHAnsi"/>
        </w:rPr>
        <w:t>’</w:t>
      </w:r>
      <w:r w:rsidR="00597DEF">
        <w:rPr>
          <w:rFonts w:asciiTheme="minorHAnsi" w:eastAsia="SimSun" w:hAnsiTheme="minorHAnsi" w:cstheme="minorHAnsi" w:hint="eastAsia"/>
        </w:rPr>
        <w:t xml:space="preserve">s </w:t>
      </w:r>
      <w:r w:rsidRPr="002219D5">
        <w:rPr>
          <w:rFonts w:asciiTheme="minorHAnsi" w:eastAsia="SimSun" w:hAnsiTheme="minorHAnsi" w:cstheme="minorHAnsi"/>
        </w:rPr>
        <w:t xml:space="preserve">difficult to develop because they require the use of natural language generation technology, which itself is still </w:t>
      </w:r>
      <w:r w:rsidR="00597DEF">
        <w:rPr>
          <w:rFonts w:asciiTheme="minorHAnsi" w:eastAsia="SimSun" w:hAnsiTheme="minorHAnsi" w:cstheme="minorHAnsi" w:hint="eastAsia"/>
        </w:rPr>
        <w:t>in innovation</w:t>
      </w:r>
      <w:r w:rsidRPr="002219D5">
        <w:rPr>
          <w:rFonts w:asciiTheme="minorHAnsi" w:eastAsia="SimSun" w:hAnsiTheme="minorHAnsi" w:cstheme="minorHAnsi"/>
        </w:rPr>
        <w:t xml:space="preserve">. Generative technology requires the model to understand the semantics of the article and then summarize it, which is more similar to human practice. </w:t>
      </w:r>
      <w:r w:rsidR="00597DEF" w:rsidRPr="002219D5">
        <w:rPr>
          <w:rFonts w:asciiTheme="minorHAnsi" w:eastAsia="SimSun" w:hAnsiTheme="minorHAnsi" w:cstheme="minorHAnsi"/>
        </w:rPr>
        <w:t>I</w:t>
      </w:r>
      <w:r w:rsidRPr="002219D5">
        <w:rPr>
          <w:rFonts w:asciiTheme="minorHAnsi" w:eastAsia="SimSun" w:hAnsiTheme="minorHAnsi" w:cstheme="minorHAnsi"/>
        </w:rPr>
        <w:t>n 2014, when Bengio officially introduced the Sequence-to-Sequence model, which uses two recurrent neural networks to convert input text into vectors, and then convert the vectors into output sequences. This model was mainly used to complete machine translation tasks in the paper, and was later used in Google Translate, but it was also widely used in abstract generation tasks.</w:t>
      </w:r>
    </w:p>
    <w:p w14:paraId="58B291DB" w14:textId="495863B0" w:rsidR="002219D5" w:rsidRPr="002219D5" w:rsidRDefault="002219D5" w:rsidP="002219D5">
      <w:pPr>
        <w:shd w:val="clear" w:color="auto" w:fill="FFFFFF"/>
        <w:spacing w:before="100" w:beforeAutospacing="1" w:after="100" w:afterAutospacing="1"/>
        <w:outlineLvl w:val="3"/>
        <w:rPr>
          <w:rFonts w:asciiTheme="minorHAnsi" w:eastAsia="SimSun" w:hAnsiTheme="minorHAnsi" w:cstheme="minorHAnsi"/>
        </w:rPr>
      </w:pPr>
      <w:r w:rsidRPr="002219D5">
        <w:rPr>
          <w:rFonts w:asciiTheme="minorHAnsi" w:eastAsia="SimSun" w:hAnsiTheme="minorHAnsi" w:cstheme="minorHAnsi"/>
        </w:rPr>
        <w:lastRenderedPageBreak/>
        <w:t xml:space="preserve">Here we continue Hachey and Grover's extractive summarization method for UKHL. Supervised automatic summarization extraction technology can be divided into machine learning-based methods and deep learning-based methods. Although the categories are different, they can be regarded as classification tasks or sequence annotation tasks when performing summary extraction. The automatic </w:t>
      </w:r>
      <w:r w:rsidR="00743593">
        <w:rPr>
          <w:rFonts w:asciiTheme="minorHAnsi" w:eastAsia="SimSun" w:hAnsiTheme="minorHAnsi" w:cstheme="minorHAnsi"/>
        </w:rPr>
        <w:t>summarization</w:t>
      </w:r>
      <w:r w:rsidRPr="002219D5">
        <w:rPr>
          <w:rFonts w:asciiTheme="minorHAnsi" w:eastAsia="SimSun" w:hAnsiTheme="minorHAnsi" w:cstheme="minorHAnsi"/>
        </w:rPr>
        <w:t xml:space="preserve"> method based on classification tasks uses a binary classifier to determine whether the sentences in the article belong to the </w:t>
      </w:r>
      <w:r w:rsidR="00743593">
        <w:rPr>
          <w:rFonts w:asciiTheme="minorHAnsi" w:eastAsia="SimSun" w:hAnsiTheme="minorHAnsi" w:cstheme="minorHAnsi"/>
        </w:rPr>
        <w:t>summary</w:t>
      </w:r>
      <w:r w:rsidRPr="002219D5">
        <w:rPr>
          <w:rFonts w:asciiTheme="minorHAnsi" w:eastAsia="SimSun" w:hAnsiTheme="minorHAnsi" w:cstheme="minorHAnsi"/>
        </w:rPr>
        <w:t xml:space="preserve">. Common classifiers include SVM (support vector machine), DT (decision tree), CNN, RNN, etc. Supervised learning can better capture the rules contained in the text through the correspondence between the corpus and labels, but the classification-based method only independently examines the importance of the sentence and does not associate information such as contextual structure. </w:t>
      </w:r>
    </w:p>
    <w:p w14:paraId="45583E83" w14:textId="0CC0BA2A" w:rsidR="007419BC" w:rsidRDefault="007419BC" w:rsidP="002219D5">
      <w:pPr>
        <w:shd w:val="clear" w:color="auto" w:fill="FFFFFF"/>
        <w:spacing w:before="100" w:beforeAutospacing="1" w:after="100" w:afterAutospacing="1"/>
        <w:outlineLvl w:val="3"/>
        <w:rPr>
          <w:rFonts w:ascii="SimSun" w:eastAsia="SimSun" w:hAnsi="SimSun" w:cs="SimSun"/>
        </w:rPr>
      </w:pPr>
      <w:r w:rsidRPr="007419BC">
        <w:rPr>
          <w:rFonts w:ascii="SimSun" w:eastAsia="SimSun" w:hAnsi="SimSun" w:cs="SimSun" w:hint="eastAsia"/>
        </w:rPr>
        <w:t>目前自动文摘的方法主要有两种</w:t>
      </w:r>
      <w:r w:rsidR="00D20619">
        <w:rPr>
          <w:rFonts w:ascii="SimSun" w:eastAsia="SimSun" w:hAnsi="SimSun" w:cs="SimSun" w:hint="eastAsia"/>
        </w:rPr>
        <w:t>,</w:t>
      </w:r>
      <w:r w:rsidR="00D20619" w:rsidRPr="00D20619">
        <w:rPr>
          <w:rFonts w:ascii="SimSun" w:eastAsia="SimSun" w:hAnsi="SimSun" w:cs="SimSun" w:hint="eastAsia"/>
          <w:shd w:val="clear" w:color="auto" w:fill="FFFFFF"/>
        </w:rPr>
        <w:t xml:space="preserve"> </w:t>
      </w:r>
      <w:r w:rsidR="00D20619">
        <w:rPr>
          <w:rFonts w:ascii="SimSun" w:eastAsia="SimSun" w:hAnsi="SimSun" w:cs="SimSun" w:hint="eastAsia"/>
          <w:shd w:val="clear" w:color="auto" w:fill="FFFFFF"/>
        </w:rPr>
        <w:t>抽取式文摘从原文中选取</w:t>
      </w:r>
      <w:r w:rsidR="00D20619" w:rsidRPr="007419BC">
        <w:rPr>
          <w:rFonts w:ascii="SimSun" w:eastAsia="SimSun" w:hAnsi="SimSun" w:cs="SimSun" w:hint="eastAsia"/>
        </w:rPr>
        <w:t>已存在的关键词和句子</w:t>
      </w:r>
      <w:r w:rsidR="00D20619">
        <w:rPr>
          <w:rFonts w:ascii="SimSun" w:eastAsia="SimSun" w:hAnsi="SimSun" w:cs="SimSun" w:hint="eastAsia"/>
          <w:shd w:val="clear" w:color="auto" w:fill="FFFFFF"/>
        </w:rPr>
        <w:t>形成文摘。它</w:t>
      </w:r>
      <w:r w:rsidR="00D20619" w:rsidRPr="007419BC">
        <w:rPr>
          <w:rFonts w:ascii="SimSun" w:eastAsia="SimSun" w:hAnsi="SimSun" w:cs="SimSun" w:hint="eastAsia"/>
        </w:rPr>
        <w:t>将这些句子有机组合，得到一篇文章摘要，期间不修改句子本身。其中涉及到的技术有关键词、关键句抽取，句子语义分析，</w:t>
      </w:r>
      <w:r w:rsidR="00D20619">
        <w:rPr>
          <w:rFonts w:ascii="SimSun" w:eastAsia="SimSun" w:hAnsi="SimSun" w:cs="SimSun" w:hint="eastAsia"/>
        </w:rPr>
        <w:t>摘要的任务就变成了找到文档中最重要的几句话，是一个排序的问题。这种方法利用如</w:t>
      </w:r>
      <w:r w:rsidR="00D20619">
        <w:t xml:space="preserve"> </w:t>
      </w:r>
      <w:proofErr w:type="spellStart"/>
      <w:r w:rsidR="00D20619">
        <w:t>TextRank</w:t>
      </w:r>
      <w:proofErr w:type="spellEnd"/>
      <w:r w:rsidR="00D20619">
        <w:t xml:space="preserve"> </w:t>
      </w:r>
      <w:r w:rsidR="00D20619">
        <w:rPr>
          <w:rFonts w:ascii="SimSun" w:eastAsia="SimSun" w:hAnsi="SimSun" w:cs="SimSun" w:hint="eastAsia"/>
        </w:rPr>
        <w:t>这样的排序算法，</w:t>
      </w:r>
      <w:r w:rsidR="00D20619">
        <w:rPr>
          <w:rStyle w:val="Strong"/>
          <w:rFonts w:ascii="SimSun" w:eastAsia="SimSun" w:hAnsi="SimSun" w:cs="SimSun" w:hint="eastAsia"/>
          <w:shd w:val="clear" w:color="auto" w:fill="FFFFFF"/>
        </w:rPr>
        <w:t>需要定义规则或特征集合</w:t>
      </w:r>
      <w:r w:rsidR="00D20619">
        <w:rPr>
          <w:rFonts w:ascii="SimSun" w:eastAsia="SimSun" w:hAnsi="SimSun" w:cs="SimSun" w:hint="eastAsia"/>
        </w:rPr>
        <w:t>，</w:t>
      </w:r>
      <w:r w:rsidR="00D20619">
        <w:rPr>
          <w:rFonts w:ascii="SimSun" w:eastAsia="SimSun" w:hAnsi="SimSun" w:cs="SimSun" w:hint="eastAsia"/>
          <w:shd w:val="clear" w:color="auto" w:fill="FFFFFF"/>
        </w:rPr>
        <w:t>根据特征对原文句子进行</w:t>
      </w:r>
      <w:r w:rsidR="00D20619">
        <w:rPr>
          <w:rStyle w:val="Strong"/>
          <w:rFonts w:ascii="SimSun" w:eastAsia="SimSun" w:hAnsi="SimSun" w:cs="SimSun" w:hint="eastAsia"/>
          <w:shd w:val="clear" w:color="auto" w:fill="FFFFFF"/>
        </w:rPr>
        <w:t>打分</w:t>
      </w:r>
      <w:r w:rsidR="00D20619">
        <w:rPr>
          <w:rFonts w:ascii="SimSun" w:eastAsia="SimSun" w:hAnsi="SimSun" w:cs="SimSun" w:hint="eastAsia"/>
          <w:shd w:val="clear" w:color="auto" w:fill="FFFFFF"/>
        </w:rPr>
        <w:t>排序。</w:t>
      </w:r>
    </w:p>
    <w:p w14:paraId="440C815C" w14:textId="5205A05F" w:rsidR="007419BC" w:rsidRPr="002219D5" w:rsidRDefault="00D20619" w:rsidP="007419BC">
      <w:pPr>
        <w:shd w:val="clear" w:color="auto" w:fill="FFFFFF"/>
        <w:spacing w:before="100" w:beforeAutospacing="1" w:after="100" w:afterAutospacing="1"/>
        <w:outlineLvl w:val="3"/>
        <w:rPr>
          <w:rFonts w:ascii="SimSun" w:eastAsia="SimSun" w:hAnsi="SimSun" w:cs="SimSun"/>
        </w:rPr>
      </w:pPr>
      <w:r>
        <w:rPr>
          <w:rFonts w:ascii="SimSun" w:eastAsia="SimSun" w:hAnsi="SimSun" w:cs="SimSun" w:hint="eastAsia"/>
        </w:rPr>
        <w:t>另一种是</w:t>
      </w:r>
      <w:r w:rsidR="007419BC" w:rsidRPr="007419BC">
        <w:rPr>
          <w:rFonts w:ascii="SimSun" w:eastAsia="SimSun" w:hAnsi="SimSun" w:cs="SimSun" w:hint="eastAsia"/>
        </w:rPr>
        <w:t>生成式的自动文摘方法，通过自然语言处理对文章的内容进行机器分析、理解，再使用自然语言生成技术，生成不同于文章中原有句子的自动文章摘要。一般来说，理解文摘可以比抽取更有效地压缩文本，但是可以做到这一点的自动文摘系统更难以开发，因为它们需要使用自然语言生成技术，而自然语言生成技术本身就是一个仍在不断发展的技术。</w:t>
      </w:r>
      <w:r w:rsidR="007419BC" w:rsidRPr="002219D5">
        <w:rPr>
          <w:rFonts w:ascii="SimSun" w:eastAsia="SimSun" w:hAnsi="SimSun" w:cs="SimSun" w:hint="eastAsia"/>
        </w:rPr>
        <w:t>生成式技术需要让模型理解文章语义后总结出摘要，更类似人类的做法，不过这种技术需要使用机器学习技术，长期以来并不成熟。转折点出现在</w:t>
      </w:r>
      <w:r w:rsidR="007419BC" w:rsidRPr="002219D5">
        <w:rPr>
          <w:rFonts w:ascii="SimSun" w:eastAsia="SimSun" w:hAnsi="SimSun" w:cs="SimSun"/>
        </w:rPr>
        <w:t xml:space="preserve"> 2014 </w:t>
      </w:r>
      <w:r w:rsidR="007419BC" w:rsidRPr="002219D5">
        <w:rPr>
          <w:rFonts w:ascii="SimSun" w:eastAsia="SimSun" w:hAnsi="SimSun" w:cs="SimSun" w:hint="eastAsia"/>
        </w:rPr>
        <w:t>年，</w:t>
      </w:r>
      <w:r w:rsidR="007419BC" w:rsidRPr="002219D5">
        <w:rPr>
          <w:rFonts w:ascii="SimSun" w:eastAsia="SimSun" w:hAnsi="SimSun" w:cs="SimSun"/>
        </w:rPr>
        <w:t>Bengio</w:t>
      </w:r>
      <w:r w:rsidR="007419BC" w:rsidRPr="002219D5">
        <w:rPr>
          <w:rFonts w:ascii="SimSun" w:eastAsia="SimSun" w:hAnsi="SimSun" w:cs="SimSun" w:hint="eastAsia"/>
        </w:rPr>
        <w:t>正式引入了</w:t>
      </w:r>
      <w:r w:rsidR="007419BC" w:rsidRPr="002219D5">
        <w:rPr>
          <w:rFonts w:ascii="SimSun" w:eastAsia="SimSun" w:hAnsi="SimSun" w:cs="SimSun"/>
        </w:rPr>
        <w:t xml:space="preserve"> Sequence-to-Sequence </w:t>
      </w:r>
      <w:r w:rsidR="007419BC" w:rsidRPr="002219D5">
        <w:rPr>
          <w:rFonts w:ascii="SimSun" w:eastAsia="SimSun" w:hAnsi="SimSun" w:cs="SimSun" w:hint="eastAsia"/>
        </w:rPr>
        <w:t>模型</w:t>
      </w:r>
      <w:r w:rsidR="002219D5">
        <w:rPr>
          <w:rFonts w:ascii="SimSun" w:eastAsia="SimSun" w:hAnsi="SimSun" w:cs="SimSun" w:hint="eastAsia"/>
        </w:rPr>
        <w:t>，</w:t>
      </w:r>
      <w:r w:rsidR="007419BC" w:rsidRPr="002219D5">
        <w:rPr>
          <w:rFonts w:ascii="SimSun" w:eastAsia="SimSun" w:hAnsi="SimSun" w:cs="SimSun" w:hint="eastAsia"/>
        </w:rPr>
        <w:t>通过两个循环神经网络，分别把输入文本转化为向量，再把向量转成输出序列。这种模型在论文中主要用来完成机器翻译任务，并且后来被应用在谷歌翻译中，但后续在文摘生成任务中也产生了广泛的应用。</w:t>
      </w:r>
    </w:p>
    <w:p w14:paraId="26655B58" w14:textId="26328913" w:rsidR="002219D5" w:rsidRDefault="002219D5" w:rsidP="002219D5">
      <w:pPr>
        <w:pStyle w:val="NormalWeb"/>
        <w:shd w:val="clear" w:color="auto" w:fill="FFFFFF"/>
        <w:spacing w:before="0" w:beforeAutospacing="0" w:after="240" w:afterAutospacing="0" w:line="360" w:lineRule="atLeast"/>
        <w:rPr>
          <w:rFonts w:ascii="-apple-system" w:hAnsi="-apple-system"/>
          <w:color w:val="4D4D4D"/>
          <w:lang w:eastAsia="zh-CN"/>
        </w:rPr>
      </w:pPr>
      <w:r>
        <w:rPr>
          <w:rFonts w:ascii="SimSun" w:eastAsia="SimSun" w:hAnsi="SimSun" w:cs="SimSun" w:hint="eastAsia"/>
          <w:color w:val="191B1F"/>
          <w:sz w:val="27"/>
          <w:szCs w:val="27"/>
          <w:shd w:val="clear" w:color="auto" w:fill="FFFFFF"/>
          <w:lang w:eastAsia="zh-CN"/>
        </w:rPr>
        <w:t>这里我们延续了</w:t>
      </w:r>
      <w:r w:rsidRPr="00360751">
        <w:rPr>
          <w:rFonts w:ascii="-apple-system" w:hAnsi="-apple-system"/>
          <w:color w:val="0D0D0D"/>
          <w:lang w:eastAsia="zh-CN"/>
        </w:rPr>
        <w:t>Hachey and Grover</w:t>
      </w:r>
      <w:r>
        <w:rPr>
          <w:rFonts w:ascii="SimSun" w:eastAsia="SimSun" w:hAnsi="SimSun" w:cs="SimSun" w:hint="eastAsia"/>
          <w:color w:val="0D0D0D"/>
          <w:lang w:eastAsia="zh-CN"/>
        </w:rPr>
        <w:t>对于UKHL的抽取式文摘方法，</w:t>
      </w:r>
      <w:r>
        <w:rPr>
          <w:rFonts w:ascii="SimSun" w:eastAsia="SimSun" w:hAnsi="SimSun" w:cs="SimSun" w:hint="eastAsia"/>
          <w:color w:val="4D4D4D"/>
          <w:lang w:eastAsia="zh-CN"/>
        </w:rPr>
        <w:t>基于有监督的文摘自动提取技术可以分为基于机器学习的方法、基于深度学习的方法。尽管类别不同，但在进行摘要抽取时都可以视为分类任务或序列标注任务。基于分类任务的文摘自动提取方法使用一个二分类器确定文章中的句子是否属于摘要，常见的分类器有</w:t>
      </w:r>
      <w:r>
        <w:rPr>
          <w:rFonts w:ascii="-apple-system" w:hAnsi="-apple-system"/>
          <w:color w:val="4D4D4D"/>
          <w:lang w:eastAsia="zh-CN"/>
        </w:rPr>
        <w:t>SVM(</w:t>
      </w:r>
      <w:r>
        <w:rPr>
          <w:rFonts w:ascii="SimSun" w:eastAsia="SimSun" w:hAnsi="SimSun" w:cs="SimSun" w:hint="eastAsia"/>
          <w:color w:val="4D4D4D"/>
          <w:lang w:eastAsia="zh-CN"/>
        </w:rPr>
        <w:t>支持向量机</w:t>
      </w:r>
      <w:r>
        <w:rPr>
          <w:rFonts w:ascii="-apple-system" w:hAnsi="-apple-system"/>
          <w:color w:val="4D4D4D"/>
          <w:lang w:eastAsia="zh-CN"/>
        </w:rPr>
        <w:t>)</w:t>
      </w:r>
      <w:r>
        <w:rPr>
          <w:rFonts w:ascii="SimSun" w:eastAsia="SimSun" w:hAnsi="SimSun" w:cs="SimSun" w:hint="eastAsia"/>
          <w:color w:val="4D4D4D"/>
          <w:lang w:eastAsia="zh-CN"/>
        </w:rPr>
        <w:t>、</w:t>
      </w:r>
      <w:r>
        <w:rPr>
          <w:rFonts w:ascii="-apple-system" w:hAnsi="-apple-system"/>
          <w:color w:val="4D4D4D"/>
          <w:lang w:eastAsia="zh-CN"/>
        </w:rPr>
        <w:t>DT(</w:t>
      </w:r>
      <w:r>
        <w:rPr>
          <w:rFonts w:ascii="SimSun" w:eastAsia="SimSun" w:hAnsi="SimSun" w:cs="SimSun" w:hint="eastAsia"/>
          <w:color w:val="4D4D4D"/>
          <w:lang w:eastAsia="zh-CN"/>
        </w:rPr>
        <w:t>决策树</w:t>
      </w:r>
      <w:r>
        <w:rPr>
          <w:rFonts w:ascii="-apple-system" w:hAnsi="-apple-system"/>
          <w:color w:val="4D4D4D"/>
          <w:lang w:eastAsia="zh-CN"/>
        </w:rPr>
        <w:t>)</w:t>
      </w:r>
      <w:r>
        <w:rPr>
          <w:rFonts w:ascii="SimSun" w:eastAsia="SimSun" w:hAnsi="SimSun" w:cs="SimSun" w:hint="eastAsia"/>
          <w:color w:val="4D4D4D"/>
          <w:lang w:eastAsia="zh-CN"/>
        </w:rPr>
        <w:t>、</w:t>
      </w:r>
      <w:r>
        <w:rPr>
          <w:rFonts w:ascii="-apple-system" w:hAnsi="-apple-system"/>
          <w:color w:val="4D4D4D"/>
          <w:lang w:eastAsia="zh-CN"/>
        </w:rPr>
        <w:t>CNN</w:t>
      </w:r>
      <w:r>
        <w:rPr>
          <w:rFonts w:ascii="SimSun" w:eastAsia="SimSun" w:hAnsi="SimSun" w:cs="SimSun" w:hint="eastAsia"/>
          <w:color w:val="4D4D4D"/>
          <w:lang w:eastAsia="zh-CN"/>
        </w:rPr>
        <w:t>、</w:t>
      </w:r>
      <w:r>
        <w:rPr>
          <w:rFonts w:ascii="-apple-system" w:hAnsi="-apple-system"/>
          <w:color w:val="4D4D4D"/>
          <w:lang w:eastAsia="zh-CN"/>
        </w:rPr>
        <w:t>RNN</w:t>
      </w:r>
      <w:r>
        <w:rPr>
          <w:rFonts w:ascii="SimSun" w:eastAsia="SimSun" w:hAnsi="SimSun" w:cs="SimSun" w:hint="eastAsia"/>
          <w:color w:val="4D4D4D"/>
          <w:lang w:eastAsia="zh-CN"/>
        </w:rPr>
        <w:t>等。监督学习通过语料和标签的对应关系可以更好地捕捉文本中蕴含的规则，但基于分类的方法只是独立的考察了句子的重要程度并没有关联上下文结构等信息。基于序列标注任务的文摘自动提取方法采用序列标注模型，通过给每个句子打标签确定这个句子是否属于摘要。</w:t>
      </w:r>
    </w:p>
    <w:p w14:paraId="5725AA2D" w14:textId="196E0F12" w:rsidR="002219D5" w:rsidRPr="007419BC" w:rsidRDefault="002219D5" w:rsidP="007419BC">
      <w:pPr>
        <w:shd w:val="clear" w:color="auto" w:fill="FFFFFF"/>
        <w:spacing w:before="100" w:beforeAutospacing="1" w:after="100" w:afterAutospacing="1"/>
        <w:outlineLvl w:val="3"/>
        <w:rPr>
          <w:rFonts w:ascii="SimSun" w:eastAsia="SimSun" w:hAnsi="SimSun" w:cs="SimSun"/>
        </w:rPr>
      </w:pPr>
    </w:p>
    <w:p w14:paraId="6907483F" w14:textId="77777777" w:rsidR="0008508C" w:rsidRPr="0008508C" w:rsidRDefault="0008508C" w:rsidP="0008508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apple-system" w:hAnsi="-apple-system"/>
          <w:b/>
          <w:bCs/>
          <w:color w:val="0D0D0D"/>
        </w:rPr>
      </w:pPr>
      <w:r w:rsidRPr="0008508C">
        <w:rPr>
          <w:rFonts w:ascii="-apple-system" w:hAnsi="-apple-system"/>
          <w:b/>
          <w:bCs/>
          <w:color w:val="0D0D0D"/>
        </w:rPr>
        <w:t>iii. Existing Corpus</w:t>
      </w:r>
    </w:p>
    <w:p w14:paraId="576B79D8" w14:textId="558E66BF" w:rsidR="0008508C" w:rsidRPr="00360751" w:rsidRDefault="0008508C" w:rsidP="0008508C">
      <w:pPr>
        <w:numPr>
          <w:ilvl w:val="0"/>
          <w:numId w:val="40"/>
        </w:numPr>
        <w:pBdr>
          <w:top w:val="single" w:sz="2" w:space="0" w:color="E3E3E3"/>
          <w:left w:val="single" w:sz="2" w:space="5" w:color="E3E3E3"/>
          <w:bottom w:val="single" w:sz="2" w:space="0" w:color="E3E3E3"/>
          <w:right w:val="single" w:sz="2" w:space="0" w:color="E3E3E3"/>
        </w:pBdr>
        <w:shd w:val="clear" w:color="auto" w:fill="FFFFFF"/>
        <w:ind w:left="0"/>
        <w:rPr>
          <w:rFonts w:ascii="-apple-system" w:hAnsi="-apple-system"/>
          <w:color w:val="0D0D0D"/>
        </w:rPr>
      </w:pPr>
      <w:r w:rsidRPr="0008508C">
        <w:rPr>
          <w:rFonts w:ascii="-apple-system" w:hAnsi="-apple-system"/>
          <w:b/>
          <w:bCs/>
          <w:color w:val="0D0D0D"/>
          <w:bdr w:val="single" w:sz="2" w:space="0" w:color="E3E3E3" w:frame="1"/>
        </w:rPr>
        <w:t>HO</w:t>
      </w:r>
      <w:r w:rsidR="007143A4">
        <w:rPr>
          <w:rFonts w:ascii="-apple-system" w:eastAsiaTheme="minorEastAsia" w:hAnsi="-apple-system" w:hint="eastAsia"/>
          <w:b/>
          <w:bCs/>
          <w:color w:val="0D0D0D"/>
          <w:bdr w:val="single" w:sz="2" w:space="0" w:color="E3E3E3" w:frame="1"/>
        </w:rPr>
        <w:t>LJ</w:t>
      </w:r>
      <w:r w:rsidRPr="0008508C">
        <w:rPr>
          <w:rFonts w:ascii="-apple-system" w:hAnsi="-apple-system"/>
          <w:color w:val="0D0D0D"/>
        </w:rPr>
        <w:t>:</w:t>
      </w:r>
    </w:p>
    <w:p w14:paraId="09FCFCCF" w14:textId="34CCF604" w:rsidR="00360751" w:rsidRPr="00360751" w:rsidRDefault="00360751" w:rsidP="00360751">
      <w:pPr>
        <w:pBdr>
          <w:top w:val="single" w:sz="2" w:space="0" w:color="E3E3E3"/>
          <w:left w:val="single" w:sz="2" w:space="5" w:color="E3E3E3"/>
          <w:bottom w:val="single" w:sz="2" w:space="0" w:color="E3E3E3"/>
          <w:right w:val="single" w:sz="2" w:space="0" w:color="E3E3E3"/>
        </w:pBdr>
        <w:shd w:val="clear" w:color="auto" w:fill="FFFFFF"/>
        <w:rPr>
          <w:rFonts w:ascii="-apple-system" w:hAnsi="-apple-system"/>
          <w:color w:val="0D0D0D"/>
        </w:rPr>
      </w:pPr>
      <w:r w:rsidRPr="00360751">
        <w:rPr>
          <w:rFonts w:ascii="-apple-system" w:hAnsi="-apple-system"/>
          <w:color w:val="0D0D0D"/>
        </w:rPr>
        <w:t>Hachey and Grover published a new XML corpus of UKHL judgments, HOLJ, for use in their automatic summarisation system based on the approach of Teufel and Moens</w:t>
      </w:r>
      <w:r w:rsidR="0083165B">
        <w:rPr>
          <w:rFonts w:ascii="-apple-system" w:eastAsiaTheme="minorEastAsia" w:hAnsi="-apple-system" w:hint="eastAsia"/>
          <w:color w:val="0D0D0D"/>
        </w:rPr>
        <w:t xml:space="preserve"> </w:t>
      </w:r>
      <w:r>
        <w:rPr>
          <w:rFonts w:asciiTheme="minorEastAsia" w:eastAsiaTheme="minorEastAsia" w:hAnsiTheme="minorEastAsia" w:hint="eastAsia"/>
          <w:color w:val="0D0D0D"/>
        </w:rPr>
        <w:lastRenderedPageBreak/>
        <w:t>which</w:t>
      </w:r>
      <w:r w:rsidR="0083165B">
        <w:rPr>
          <w:rFonts w:asciiTheme="minorEastAsia" w:eastAsiaTheme="minorEastAsia" w:hAnsiTheme="minorEastAsia" w:hint="eastAsia"/>
          <w:color w:val="0D0D0D"/>
        </w:rPr>
        <w:t xml:space="preserve"> </w:t>
      </w:r>
      <w:r w:rsidRPr="00360751">
        <w:rPr>
          <w:rFonts w:ascii="-apple-system" w:hAnsi="-apple-system"/>
          <w:color w:val="0D0D0D"/>
        </w:rPr>
        <w:t xml:space="preserve">consists of 188 judgments from the </w:t>
      </w:r>
      <w:r>
        <w:rPr>
          <w:rFonts w:ascii="-apple-system" w:eastAsiaTheme="minorEastAsia" w:hAnsi="-apple-system" w:hint="eastAsia"/>
          <w:color w:val="0D0D0D"/>
        </w:rPr>
        <w:t>UKHL</w:t>
      </w:r>
      <w:r w:rsidRPr="00360751">
        <w:rPr>
          <w:rFonts w:ascii="-apple-system" w:hAnsi="-apple-system"/>
          <w:color w:val="0D0D0D"/>
        </w:rPr>
        <w:t xml:space="preserve"> website between 2001 and 2003. The original HTML document is processed by a series of modules and converted into XML format, with annotation layers automatically added. There are two layers of manual annotation in the </w:t>
      </w:r>
      <w:proofErr w:type="spellStart"/>
      <w:r w:rsidRPr="00360751">
        <w:rPr>
          <w:rFonts w:ascii="-apple-system" w:hAnsi="-apple-system"/>
          <w:color w:val="0D0D0D"/>
        </w:rPr>
        <w:t>corpus</w:t>
      </w:r>
      <w:r w:rsidR="00532C65">
        <w:rPr>
          <w:rFonts w:ascii="SimSun" w:eastAsia="SimSun" w:hAnsi="SimSun" w:cs="SimSun" w:hint="eastAsia"/>
          <w:color w:val="0D0D0D"/>
        </w:rPr>
        <w:t>,</w:t>
      </w:r>
      <w:r w:rsidRPr="00360751">
        <w:rPr>
          <w:rFonts w:ascii="-apple-system" w:hAnsi="-apple-system"/>
          <w:color w:val="0D0D0D"/>
        </w:rPr>
        <w:t>rhetorical</w:t>
      </w:r>
      <w:proofErr w:type="spellEnd"/>
      <w:r w:rsidRPr="00360751">
        <w:rPr>
          <w:rFonts w:ascii="-apple-system" w:hAnsi="-apple-system"/>
          <w:color w:val="0D0D0D"/>
        </w:rPr>
        <w:t xml:space="preserve"> role</w:t>
      </w:r>
      <w:r w:rsidR="00532C65">
        <w:rPr>
          <w:rFonts w:ascii="-apple-system" w:eastAsiaTheme="minorEastAsia" w:hAnsi="-apple-system" w:hint="eastAsia"/>
          <w:color w:val="0D0D0D"/>
        </w:rPr>
        <w:t xml:space="preserve"> </w:t>
      </w:r>
      <w:r w:rsidRPr="00360751">
        <w:rPr>
          <w:rFonts w:ascii="-apple-system" w:hAnsi="-apple-system"/>
          <w:color w:val="0D0D0D"/>
        </w:rPr>
        <w:t xml:space="preserve">and the "relevance" of sentences based on whether they match sentences in the hand-written summary. In the current version of the corpus, </w:t>
      </w:r>
      <w:r w:rsidR="00532C65">
        <w:rPr>
          <w:rFonts w:ascii="-apple-system" w:eastAsiaTheme="minorEastAsia" w:hAnsi="-apple-system" w:hint="eastAsia"/>
          <w:color w:val="0D0D0D"/>
        </w:rPr>
        <w:t xml:space="preserve">there are </w:t>
      </w:r>
      <w:r w:rsidRPr="00360751">
        <w:rPr>
          <w:rFonts w:ascii="-apple-system" w:hAnsi="-apple-system"/>
          <w:color w:val="0D0D0D"/>
        </w:rPr>
        <w:t>69 judgments have been annotated for rhetorical role, of which 47 have been annotated for relevance.</w:t>
      </w:r>
    </w:p>
    <w:p w14:paraId="497B3D1B" w14:textId="296D2822" w:rsidR="00360751" w:rsidRPr="0083165B" w:rsidRDefault="00360751" w:rsidP="00360751">
      <w:pPr>
        <w:pBdr>
          <w:top w:val="single" w:sz="2" w:space="0" w:color="E3E3E3"/>
          <w:left w:val="single" w:sz="2" w:space="5" w:color="E3E3E3"/>
          <w:bottom w:val="single" w:sz="2" w:space="0" w:color="E3E3E3"/>
          <w:right w:val="single" w:sz="2" w:space="0" w:color="E3E3E3"/>
        </w:pBdr>
        <w:shd w:val="clear" w:color="auto" w:fill="FFFFFF"/>
        <w:rPr>
          <w:rFonts w:ascii="-apple-system" w:eastAsiaTheme="minorEastAsia" w:hAnsi="-apple-system" w:hint="eastAsia"/>
          <w:color w:val="0D0D0D"/>
        </w:rPr>
      </w:pPr>
      <w:r w:rsidRPr="00360751">
        <w:rPr>
          <w:rFonts w:ascii="-apple-system" w:hAnsi="-apple-system"/>
          <w:color w:val="0D0D0D"/>
        </w:rPr>
        <w:t xml:space="preserve">Legal judgments are more </w:t>
      </w:r>
      <w:r w:rsidR="00532C65">
        <w:rPr>
          <w:rFonts w:ascii="-apple-system" w:eastAsiaTheme="minorEastAsia" w:hAnsi="-apple-system" w:hint="eastAsia"/>
          <w:color w:val="0D0D0D"/>
        </w:rPr>
        <w:t>performative</w:t>
      </w:r>
      <w:r w:rsidRPr="00360751">
        <w:rPr>
          <w:rFonts w:ascii="-apple-system" w:hAnsi="-apple-system"/>
          <w:color w:val="0D0D0D"/>
        </w:rPr>
        <w:t xml:space="preserve"> than research reports, and the judge's goal is to convince his professional and academic peers of the soundness of his arguments. Judgment is used to reflect </w:t>
      </w:r>
      <w:r w:rsidR="00532C65">
        <w:rPr>
          <w:rFonts w:ascii="-apple-system" w:eastAsiaTheme="minorEastAsia" w:hAnsi="-apple-system" w:hint="eastAsia"/>
          <w:color w:val="0D0D0D"/>
        </w:rPr>
        <w:t>its</w:t>
      </w:r>
      <w:r w:rsidRPr="00360751">
        <w:rPr>
          <w:rFonts w:ascii="-apple-system" w:hAnsi="-apple-system"/>
          <w:color w:val="0D0D0D"/>
        </w:rPr>
        <w:t xml:space="preserve"> legal process, from legal interpretation to the final legalization decision. According to this feature, Hachey and Grover gave an overview of the interpretation of rhetorical notes as shown in Figure 1, which contains the tags FACT, PROCEEDINGS, BACKGROUND, FRAMING, DISPOSAL, TEXTUAL and OTHER. 'FACT' is the initial restatement of the judgment</w:t>
      </w:r>
      <w:r w:rsidR="00532C65">
        <w:rPr>
          <w:rFonts w:ascii="-apple-system" w:eastAsiaTheme="minorEastAsia" w:hAnsi="-apple-system"/>
          <w:color w:val="0D0D0D"/>
        </w:rPr>
        <w:t>’</w:t>
      </w:r>
      <w:r w:rsidR="00532C65">
        <w:rPr>
          <w:rFonts w:ascii="-apple-system" w:eastAsiaTheme="minorEastAsia" w:hAnsi="-apple-system" w:hint="eastAsia"/>
          <w:color w:val="0D0D0D"/>
        </w:rPr>
        <w:t>s fact</w:t>
      </w:r>
      <w:r w:rsidRPr="00360751">
        <w:rPr>
          <w:rFonts w:ascii="-apple-system" w:hAnsi="-apple-system"/>
          <w:color w:val="0D0D0D"/>
        </w:rPr>
        <w:t xml:space="preserve"> that </w:t>
      </w:r>
      <w:r w:rsidR="00532C65">
        <w:rPr>
          <w:rFonts w:ascii="-apple-system" w:eastAsiaTheme="minorEastAsia" w:hAnsi="-apple-system" w:hint="eastAsia"/>
          <w:color w:val="0D0D0D"/>
        </w:rPr>
        <w:t>make the appeal happens</w:t>
      </w:r>
      <w:r w:rsidRPr="00360751">
        <w:rPr>
          <w:rFonts w:ascii="-apple-system" w:hAnsi="-apple-system"/>
          <w:color w:val="0D0D0D"/>
        </w:rPr>
        <w:t xml:space="preserve">. When the </w:t>
      </w:r>
      <w:r w:rsidR="00532C65">
        <w:rPr>
          <w:rFonts w:ascii="-apple-system" w:eastAsiaTheme="minorEastAsia" w:hAnsi="-apple-system" w:hint="eastAsia"/>
          <w:color w:val="0D0D0D"/>
        </w:rPr>
        <w:t>judge</w:t>
      </w:r>
      <w:r w:rsidRPr="00360751">
        <w:rPr>
          <w:rFonts w:ascii="-apple-system" w:hAnsi="-apple-system"/>
          <w:color w:val="0D0D0D"/>
        </w:rPr>
        <w:t xml:space="preserve"> restates the arguments and hearing details of the lower courts before </w:t>
      </w:r>
      <w:r w:rsidR="00532C65">
        <w:rPr>
          <w:rFonts w:ascii="-apple-system" w:eastAsiaTheme="minorEastAsia" w:hAnsi="-apple-system" w:hint="eastAsia"/>
          <w:color w:val="0D0D0D"/>
        </w:rPr>
        <w:t xml:space="preserve">UKHL </w:t>
      </w:r>
      <w:r w:rsidRPr="00360751">
        <w:rPr>
          <w:rFonts w:ascii="-apple-system" w:hAnsi="-apple-system"/>
          <w:color w:val="0D0D0D"/>
        </w:rPr>
        <w:t>hears the case, it will be marked as "PROCEEDINGS." ‘</w:t>
      </w:r>
      <w:r w:rsidR="00532C65">
        <w:rPr>
          <w:rFonts w:ascii="-apple-system" w:eastAsiaTheme="minorEastAsia" w:hAnsi="-apple-system" w:hint="eastAsia"/>
          <w:color w:val="0D0D0D"/>
        </w:rPr>
        <w:t>BACKGROUND</w:t>
      </w:r>
      <w:r w:rsidRPr="00360751">
        <w:rPr>
          <w:rFonts w:ascii="-apple-system" w:hAnsi="-apple-system"/>
          <w:color w:val="0D0D0D"/>
        </w:rPr>
        <w:t>’ refers to the authoritative precedents and legislation directly cited by the judge when considering the case. "FRAMING" is all aspects of the judge's chain of argument, and "DISPOSAL" refers to sentences in which the judge agrees or disagrees with a previous ruling. As shown in the frequency column in Table I, PROCEEDINGS, BACKGROUND, and FRAMING account for about 75% of the total sentences</w:t>
      </w:r>
      <w:r w:rsidR="0083165B">
        <w:rPr>
          <w:rFonts w:ascii="-apple-system" w:eastAsiaTheme="minorEastAsia" w:hAnsi="-apple-system" w:hint="eastAsia"/>
          <w:color w:val="0D0D0D"/>
        </w:rPr>
        <w:t>.</w:t>
      </w:r>
    </w:p>
    <w:p w14:paraId="4621A93B" w14:textId="77777777" w:rsidR="0083165B" w:rsidRDefault="00360751" w:rsidP="00360751">
      <w:pPr>
        <w:pBdr>
          <w:top w:val="single" w:sz="2" w:space="0" w:color="E3E3E3"/>
          <w:left w:val="single" w:sz="2" w:space="5" w:color="E3E3E3"/>
          <w:bottom w:val="single" w:sz="2" w:space="0" w:color="E3E3E3"/>
          <w:right w:val="single" w:sz="2" w:space="0" w:color="E3E3E3"/>
        </w:pBdr>
        <w:shd w:val="clear" w:color="auto" w:fill="FFFFFF"/>
        <w:rPr>
          <w:rFonts w:ascii="-apple-system" w:eastAsiaTheme="minorEastAsia" w:hAnsi="-apple-system" w:hint="eastAsia"/>
          <w:color w:val="0D0D0D"/>
        </w:rPr>
      </w:pPr>
      <w:r w:rsidRPr="00360751">
        <w:rPr>
          <w:rFonts w:ascii="-apple-system" w:hAnsi="-apple-system"/>
          <w:color w:val="0D0D0D"/>
        </w:rPr>
        <w:t xml:space="preserve">The corpus also contains manual summaries written by experts. Hachey and Grover used this content to compare with the original judgments and find corresponding sentences in the summaries as the basis for relevance judgments. 79% of the summary sentences have direct matches, 3% are direct connections, 9% are incomplete matches or connections, and 9% are summary sentences for which the corresponding sentence cannot be found. </w:t>
      </w:r>
    </w:p>
    <w:p w14:paraId="5A3717C0" w14:textId="3837F027" w:rsidR="00360751" w:rsidRDefault="00360751" w:rsidP="00360751">
      <w:pPr>
        <w:pBdr>
          <w:top w:val="single" w:sz="2" w:space="0" w:color="E3E3E3"/>
          <w:left w:val="single" w:sz="2" w:space="5" w:color="E3E3E3"/>
          <w:bottom w:val="single" w:sz="2" w:space="0" w:color="E3E3E3"/>
          <w:right w:val="single" w:sz="2" w:space="0" w:color="E3E3E3"/>
        </w:pBdr>
        <w:shd w:val="clear" w:color="auto" w:fill="FFFFFF"/>
        <w:rPr>
          <w:rFonts w:ascii="-apple-system" w:eastAsiaTheme="minorEastAsia" w:hAnsi="-apple-system" w:hint="eastAsia"/>
          <w:color w:val="0D0D0D"/>
        </w:rPr>
      </w:pPr>
      <w:r w:rsidRPr="00360751">
        <w:rPr>
          <w:rFonts w:ascii="-apple-system" w:hAnsi="-apple-system"/>
          <w:color w:val="0D0D0D"/>
        </w:rPr>
        <w:t xml:space="preserve">These two parameters are also an important part of our research, because automatically generating summaries requires algorithms to complete these two tasks instead of </w:t>
      </w:r>
      <w:r w:rsidR="0083165B">
        <w:rPr>
          <w:rFonts w:ascii="-apple-system" w:eastAsiaTheme="minorEastAsia" w:hAnsi="-apple-system" w:hint="eastAsia"/>
          <w:color w:val="0D0D0D"/>
        </w:rPr>
        <w:t>human annotation</w:t>
      </w:r>
      <w:r w:rsidRPr="00360751">
        <w:rPr>
          <w:rFonts w:ascii="-apple-system" w:hAnsi="-apple-system"/>
          <w:color w:val="0D0D0D"/>
        </w:rPr>
        <w:t xml:space="preserve">, and their accuracy has become an important factor </w:t>
      </w:r>
      <w:r w:rsidR="0083165B">
        <w:rPr>
          <w:rFonts w:ascii="-apple-system" w:eastAsiaTheme="minorEastAsia" w:hAnsi="-apple-system" w:hint="eastAsia"/>
          <w:color w:val="0D0D0D"/>
        </w:rPr>
        <w:t>of how success the final pipeline is.</w:t>
      </w:r>
    </w:p>
    <w:tbl>
      <w:tblPr>
        <w:tblStyle w:val="TableGrid"/>
        <w:tblW w:w="0" w:type="auto"/>
        <w:tblLook w:val="04A0" w:firstRow="1" w:lastRow="0" w:firstColumn="1" w:lastColumn="0" w:noHBand="0" w:noVBand="1"/>
      </w:tblPr>
      <w:tblGrid>
        <w:gridCol w:w="1910"/>
        <w:gridCol w:w="1346"/>
        <w:gridCol w:w="5760"/>
      </w:tblGrid>
      <w:tr w:rsidR="00F77259" w:rsidRPr="00F77259" w14:paraId="57CB1F90" w14:textId="77777777" w:rsidTr="00F77259">
        <w:tc>
          <w:tcPr>
            <w:tcW w:w="1910" w:type="dxa"/>
          </w:tcPr>
          <w:p w14:paraId="2D042BEF" w14:textId="306639F0" w:rsidR="00F77259" w:rsidRPr="00F77259" w:rsidRDefault="00F77259" w:rsidP="00360751">
            <w:pPr>
              <w:rPr>
                <w:rFonts w:ascii="-apple-system" w:hAnsi="-apple-system"/>
                <w:color w:val="0D0D0D"/>
                <w:sz w:val="21"/>
                <w:szCs w:val="21"/>
              </w:rPr>
            </w:pPr>
            <w:r w:rsidRPr="00F77259">
              <w:rPr>
                <w:sz w:val="21"/>
                <w:szCs w:val="21"/>
              </w:rPr>
              <w:t xml:space="preserve">Label </w:t>
            </w:r>
          </w:p>
        </w:tc>
        <w:tc>
          <w:tcPr>
            <w:tcW w:w="1346" w:type="dxa"/>
          </w:tcPr>
          <w:p w14:paraId="14163FED" w14:textId="3BDF4D01" w:rsidR="00F77259" w:rsidRPr="00F77259" w:rsidRDefault="00F77259" w:rsidP="00360751">
            <w:pPr>
              <w:rPr>
                <w:rFonts w:ascii="-apple-system" w:eastAsiaTheme="minorEastAsia" w:hAnsi="-apple-system" w:hint="eastAsia"/>
                <w:color w:val="0D0D0D"/>
                <w:sz w:val="21"/>
                <w:szCs w:val="21"/>
              </w:rPr>
            </w:pPr>
            <w:r w:rsidRPr="00F77259">
              <w:rPr>
                <w:sz w:val="21"/>
                <w:szCs w:val="21"/>
              </w:rPr>
              <w:t>Freq</w:t>
            </w:r>
            <w:r w:rsidRPr="00F77259">
              <w:rPr>
                <w:rFonts w:eastAsiaTheme="minorEastAsia" w:hint="eastAsia"/>
                <w:sz w:val="21"/>
                <w:szCs w:val="21"/>
              </w:rPr>
              <w:t>uency</w:t>
            </w:r>
          </w:p>
        </w:tc>
        <w:tc>
          <w:tcPr>
            <w:tcW w:w="5760" w:type="dxa"/>
          </w:tcPr>
          <w:p w14:paraId="349F213E" w14:textId="445413CA" w:rsidR="00F77259" w:rsidRPr="00F77259" w:rsidRDefault="00F77259" w:rsidP="00360751">
            <w:pPr>
              <w:rPr>
                <w:rFonts w:ascii="-apple-system" w:hAnsi="-apple-system"/>
                <w:color w:val="0D0D0D"/>
                <w:sz w:val="21"/>
                <w:szCs w:val="21"/>
              </w:rPr>
            </w:pPr>
            <w:r w:rsidRPr="00F77259">
              <w:rPr>
                <w:sz w:val="21"/>
                <w:szCs w:val="21"/>
              </w:rPr>
              <w:t>Description</w:t>
            </w:r>
          </w:p>
        </w:tc>
      </w:tr>
      <w:tr w:rsidR="00F77259" w:rsidRPr="00F77259" w14:paraId="7AA2C5C4" w14:textId="77777777" w:rsidTr="00F77259">
        <w:tc>
          <w:tcPr>
            <w:tcW w:w="1910" w:type="dxa"/>
          </w:tcPr>
          <w:p w14:paraId="2686C190" w14:textId="00E65B79" w:rsidR="00F77259" w:rsidRPr="00F77259" w:rsidRDefault="00F77259" w:rsidP="00360751">
            <w:pPr>
              <w:rPr>
                <w:rFonts w:ascii="-apple-system" w:eastAsiaTheme="minorEastAsia" w:hAnsi="-apple-system" w:hint="eastAsia"/>
                <w:color w:val="0D0D0D"/>
                <w:sz w:val="21"/>
                <w:szCs w:val="21"/>
              </w:rPr>
            </w:pPr>
            <w:r w:rsidRPr="00F77259">
              <w:rPr>
                <w:sz w:val="21"/>
                <w:szCs w:val="21"/>
              </w:rPr>
              <w:t>FACT</w:t>
            </w:r>
          </w:p>
        </w:tc>
        <w:tc>
          <w:tcPr>
            <w:tcW w:w="1346" w:type="dxa"/>
          </w:tcPr>
          <w:p w14:paraId="1ABC7A85" w14:textId="33100A34" w:rsidR="00F77259" w:rsidRPr="00F77259" w:rsidRDefault="00F77259" w:rsidP="00360751">
            <w:pPr>
              <w:rPr>
                <w:rFonts w:ascii="-apple-system" w:hAnsi="-apple-system"/>
                <w:color w:val="0D0D0D"/>
                <w:sz w:val="21"/>
                <w:szCs w:val="21"/>
              </w:rPr>
            </w:pPr>
            <w:r w:rsidRPr="00F77259">
              <w:rPr>
                <w:sz w:val="21"/>
                <w:szCs w:val="21"/>
              </w:rPr>
              <w:t>862 (8.5%)</w:t>
            </w:r>
          </w:p>
        </w:tc>
        <w:tc>
          <w:tcPr>
            <w:tcW w:w="5760" w:type="dxa"/>
          </w:tcPr>
          <w:p w14:paraId="4BB5058D" w14:textId="36AB7ADB" w:rsidR="00F77259" w:rsidRPr="00F77259" w:rsidRDefault="00F77259" w:rsidP="00360751">
            <w:pPr>
              <w:rPr>
                <w:rFonts w:ascii="-apple-system" w:hAnsi="-apple-system"/>
                <w:color w:val="0D0D0D"/>
                <w:sz w:val="21"/>
                <w:szCs w:val="21"/>
              </w:rPr>
            </w:pPr>
            <w:r w:rsidRPr="00F77259">
              <w:rPr>
                <w:rFonts w:eastAsiaTheme="minorEastAsia"/>
                <w:sz w:val="21"/>
                <w:szCs w:val="21"/>
              </w:rPr>
              <w:t>A</w:t>
            </w:r>
            <w:r w:rsidRPr="00F77259">
              <w:rPr>
                <w:rFonts w:eastAsiaTheme="minorEastAsia" w:hint="eastAsia"/>
                <w:sz w:val="21"/>
                <w:szCs w:val="21"/>
              </w:rPr>
              <w:t xml:space="preserve"> </w:t>
            </w:r>
            <w:r w:rsidRPr="00F77259">
              <w:rPr>
                <w:sz w:val="21"/>
                <w:szCs w:val="21"/>
              </w:rPr>
              <w:t>recounting of the events or circumstances which gave rise to legal proceedings e.g. On analysis the package was found to contain 152 mg of heroin at 100% purity</w:t>
            </w:r>
          </w:p>
        </w:tc>
      </w:tr>
      <w:tr w:rsidR="00F77259" w:rsidRPr="00F77259" w14:paraId="791D808B" w14:textId="77777777" w:rsidTr="00F77259">
        <w:tc>
          <w:tcPr>
            <w:tcW w:w="1910" w:type="dxa"/>
          </w:tcPr>
          <w:p w14:paraId="5189DE59" w14:textId="7A55D1C4" w:rsidR="00F77259" w:rsidRPr="00F77259" w:rsidRDefault="00F77259" w:rsidP="00360751">
            <w:pPr>
              <w:rPr>
                <w:rFonts w:ascii="-apple-system" w:hAnsi="-apple-system"/>
                <w:color w:val="0D0D0D"/>
                <w:sz w:val="21"/>
                <w:szCs w:val="21"/>
              </w:rPr>
            </w:pPr>
            <w:r w:rsidRPr="00F77259">
              <w:rPr>
                <w:sz w:val="21"/>
                <w:szCs w:val="21"/>
              </w:rPr>
              <w:t>PROCEEDINGS</w:t>
            </w:r>
          </w:p>
        </w:tc>
        <w:tc>
          <w:tcPr>
            <w:tcW w:w="1346" w:type="dxa"/>
          </w:tcPr>
          <w:p w14:paraId="3123D6C6" w14:textId="77BBEB3E" w:rsidR="00F77259" w:rsidRPr="00F77259" w:rsidRDefault="00F77259" w:rsidP="00360751">
            <w:pPr>
              <w:rPr>
                <w:rFonts w:ascii="-apple-system" w:hAnsi="-apple-system"/>
                <w:color w:val="0D0D0D"/>
                <w:sz w:val="21"/>
                <w:szCs w:val="21"/>
              </w:rPr>
            </w:pPr>
            <w:r w:rsidRPr="00F77259">
              <w:rPr>
                <w:sz w:val="21"/>
                <w:szCs w:val="21"/>
              </w:rPr>
              <w:t>2434 (24%)</w:t>
            </w:r>
          </w:p>
        </w:tc>
        <w:tc>
          <w:tcPr>
            <w:tcW w:w="5760" w:type="dxa"/>
          </w:tcPr>
          <w:p w14:paraId="46F3269F" w14:textId="6B8B50BB" w:rsidR="00F77259" w:rsidRPr="00F77259" w:rsidRDefault="00F77259" w:rsidP="00360751">
            <w:pPr>
              <w:rPr>
                <w:rFonts w:ascii="-apple-system" w:hAnsi="-apple-system"/>
                <w:color w:val="0D0D0D"/>
                <w:sz w:val="21"/>
                <w:szCs w:val="21"/>
              </w:rPr>
            </w:pPr>
            <w:r w:rsidRPr="00F77259">
              <w:rPr>
                <w:sz w:val="21"/>
                <w:szCs w:val="21"/>
              </w:rPr>
              <w:t>A description of legal proceedings taken in the lower courts e.g. After hearing much evidence, Her Honour Judge Sander, sitting at Plymouth County Court, made findings of fact on 1 November 2000</w:t>
            </w:r>
          </w:p>
        </w:tc>
      </w:tr>
      <w:tr w:rsidR="00F77259" w:rsidRPr="00F77259" w14:paraId="43DB93A6" w14:textId="77777777" w:rsidTr="00F77259">
        <w:tc>
          <w:tcPr>
            <w:tcW w:w="1910" w:type="dxa"/>
          </w:tcPr>
          <w:p w14:paraId="7BD94C14" w14:textId="2293BE23" w:rsidR="00F77259" w:rsidRPr="00F77259" w:rsidRDefault="00F77259" w:rsidP="00360751">
            <w:pPr>
              <w:rPr>
                <w:rFonts w:ascii="-apple-system" w:hAnsi="-apple-system"/>
                <w:color w:val="0D0D0D"/>
                <w:sz w:val="21"/>
                <w:szCs w:val="21"/>
              </w:rPr>
            </w:pPr>
            <w:r w:rsidRPr="00F77259">
              <w:rPr>
                <w:sz w:val="21"/>
                <w:szCs w:val="21"/>
              </w:rPr>
              <w:t>BACKGROUND</w:t>
            </w:r>
          </w:p>
        </w:tc>
        <w:tc>
          <w:tcPr>
            <w:tcW w:w="1346" w:type="dxa"/>
          </w:tcPr>
          <w:p w14:paraId="5A489792" w14:textId="10E51E1C" w:rsidR="00F77259" w:rsidRPr="00F77259" w:rsidRDefault="00F77259" w:rsidP="00360751">
            <w:pPr>
              <w:rPr>
                <w:rFonts w:ascii="-apple-system" w:hAnsi="-apple-system"/>
                <w:color w:val="0D0D0D"/>
                <w:sz w:val="21"/>
                <w:szCs w:val="21"/>
              </w:rPr>
            </w:pPr>
            <w:r w:rsidRPr="00F77259">
              <w:rPr>
                <w:sz w:val="21"/>
                <w:szCs w:val="21"/>
              </w:rPr>
              <w:t>2813 (27.5%)</w:t>
            </w:r>
          </w:p>
        </w:tc>
        <w:tc>
          <w:tcPr>
            <w:tcW w:w="5760" w:type="dxa"/>
          </w:tcPr>
          <w:p w14:paraId="2DEBA311" w14:textId="6A625D12" w:rsidR="00F77259" w:rsidRPr="00F77259" w:rsidRDefault="00F77259" w:rsidP="00360751">
            <w:pPr>
              <w:rPr>
                <w:rFonts w:ascii="-apple-system" w:hAnsi="-apple-system"/>
                <w:color w:val="0D0D0D"/>
                <w:sz w:val="21"/>
                <w:szCs w:val="21"/>
              </w:rPr>
            </w:pPr>
            <w:r w:rsidRPr="00F77259">
              <w:rPr>
                <w:sz w:val="21"/>
                <w:szCs w:val="21"/>
              </w:rPr>
              <w:t>A direct quotation or citation of source of law material e.g. Article 5 provides in paragraph 1 that a group of producers may apply for registration ...</w:t>
            </w:r>
          </w:p>
        </w:tc>
      </w:tr>
      <w:tr w:rsidR="00F77259" w:rsidRPr="00F77259" w14:paraId="28C2F1D7" w14:textId="77777777" w:rsidTr="00F77259">
        <w:tc>
          <w:tcPr>
            <w:tcW w:w="1910" w:type="dxa"/>
          </w:tcPr>
          <w:p w14:paraId="59BC244A" w14:textId="5092A001" w:rsidR="00F77259" w:rsidRPr="00F77259" w:rsidRDefault="00F77259" w:rsidP="00360751">
            <w:pPr>
              <w:rPr>
                <w:rFonts w:ascii="-apple-system" w:hAnsi="-apple-system"/>
                <w:color w:val="0D0D0D"/>
                <w:sz w:val="21"/>
                <w:szCs w:val="21"/>
              </w:rPr>
            </w:pPr>
            <w:r w:rsidRPr="00F77259">
              <w:rPr>
                <w:sz w:val="21"/>
                <w:szCs w:val="21"/>
              </w:rPr>
              <w:t>FRAMING</w:t>
            </w:r>
          </w:p>
        </w:tc>
        <w:tc>
          <w:tcPr>
            <w:tcW w:w="1346" w:type="dxa"/>
          </w:tcPr>
          <w:p w14:paraId="21C914AF" w14:textId="565C01DF" w:rsidR="00F77259" w:rsidRPr="00F77259" w:rsidRDefault="00F77259" w:rsidP="00360751">
            <w:pPr>
              <w:rPr>
                <w:rFonts w:ascii="-apple-system" w:hAnsi="-apple-system"/>
                <w:color w:val="0D0D0D"/>
                <w:sz w:val="21"/>
                <w:szCs w:val="21"/>
              </w:rPr>
            </w:pPr>
            <w:r w:rsidRPr="00F77259">
              <w:rPr>
                <w:sz w:val="21"/>
                <w:szCs w:val="21"/>
              </w:rPr>
              <w:t>2309 (23%)</w:t>
            </w:r>
          </w:p>
        </w:tc>
        <w:tc>
          <w:tcPr>
            <w:tcW w:w="5760" w:type="dxa"/>
          </w:tcPr>
          <w:p w14:paraId="3A2B4355" w14:textId="71DE2B6A" w:rsidR="00F77259" w:rsidRPr="00F77259" w:rsidRDefault="00F77259" w:rsidP="00360751">
            <w:pPr>
              <w:rPr>
                <w:rFonts w:ascii="-apple-system" w:hAnsi="-apple-system"/>
                <w:color w:val="0D0D0D"/>
                <w:sz w:val="21"/>
                <w:szCs w:val="21"/>
              </w:rPr>
            </w:pPr>
            <w:r w:rsidRPr="00F77259">
              <w:rPr>
                <w:sz w:val="21"/>
                <w:szCs w:val="21"/>
              </w:rPr>
              <w:t>Part of the law lord’s argumentation e.g. In my opinion, however, the present case cannot be brought within the principle applied by the majority in....</w:t>
            </w:r>
          </w:p>
        </w:tc>
      </w:tr>
      <w:tr w:rsidR="00F77259" w:rsidRPr="00F77259" w14:paraId="14ABAF37" w14:textId="77777777" w:rsidTr="00F77259">
        <w:tc>
          <w:tcPr>
            <w:tcW w:w="1910" w:type="dxa"/>
          </w:tcPr>
          <w:p w14:paraId="59C49667" w14:textId="1462593D" w:rsidR="00F77259" w:rsidRPr="00F77259" w:rsidRDefault="00F77259" w:rsidP="00360751">
            <w:pPr>
              <w:rPr>
                <w:rFonts w:ascii="-apple-system" w:hAnsi="-apple-system"/>
                <w:color w:val="0D0D0D"/>
                <w:sz w:val="21"/>
                <w:szCs w:val="21"/>
              </w:rPr>
            </w:pPr>
            <w:r w:rsidRPr="00F77259">
              <w:rPr>
                <w:sz w:val="21"/>
                <w:szCs w:val="21"/>
              </w:rPr>
              <w:t>DISPOSAL</w:t>
            </w:r>
          </w:p>
        </w:tc>
        <w:tc>
          <w:tcPr>
            <w:tcW w:w="1346" w:type="dxa"/>
          </w:tcPr>
          <w:p w14:paraId="65CACA54" w14:textId="119FD82B" w:rsidR="00F77259" w:rsidRPr="00F77259" w:rsidRDefault="00F77259" w:rsidP="00360751">
            <w:pPr>
              <w:rPr>
                <w:rFonts w:ascii="-apple-system" w:hAnsi="-apple-system"/>
                <w:color w:val="0D0D0D"/>
                <w:sz w:val="21"/>
                <w:szCs w:val="21"/>
              </w:rPr>
            </w:pPr>
            <w:r w:rsidRPr="00F77259">
              <w:rPr>
                <w:sz w:val="21"/>
                <w:szCs w:val="21"/>
              </w:rPr>
              <w:t>935 (9%)</w:t>
            </w:r>
          </w:p>
        </w:tc>
        <w:tc>
          <w:tcPr>
            <w:tcW w:w="5760" w:type="dxa"/>
          </w:tcPr>
          <w:p w14:paraId="2FC0DB59" w14:textId="604DC4B5" w:rsidR="00F77259" w:rsidRPr="00F77259" w:rsidRDefault="00F77259" w:rsidP="00360751">
            <w:pPr>
              <w:rPr>
                <w:rFonts w:ascii="-apple-system" w:hAnsi="-apple-system"/>
                <w:color w:val="0D0D0D"/>
                <w:sz w:val="21"/>
                <w:szCs w:val="21"/>
              </w:rPr>
            </w:pPr>
            <w:r w:rsidRPr="00F77259">
              <w:rPr>
                <w:sz w:val="21"/>
                <w:szCs w:val="21"/>
              </w:rPr>
              <w:t>Either credits or discredits a claim or previous ruling e.g. I would allow the appeal and restore the order of the Divisional Court</w:t>
            </w:r>
          </w:p>
        </w:tc>
      </w:tr>
      <w:tr w:rsidR="00F77259" w:rsidRPr="00F77259" w14:paraId="3222E406" w14:textId="77777777" w:rsidTr="00F77259">
        <w:tc>
          <w:tcPr>
            <w:tcW w:w="1910" w:type="dxa"/>
          </w:tcPr>
          <w:p w14:paraId="196D8835" w14:textId="239B91A6" w:rsidR="00F77259" w:rsidRPr="00F77259" w:rsidRDefault="00F77259" w:rsidP="00360751">
            <w:pPr>
              <w:rPr>
                <w:rFonts w:ascii="-apple-system" w:hAnsi="-apple-system"/>
                <w:color w:val="0D0D0D"/>
                <w:sz w:val="21"/>
                <w:szCs w:val="21"/>
              </w:rPr>
            </w:pPr>
            <w:r w:rsidRPr="00F77259">
              <w:rPr>
                <w:sz w:val="21"/>
                <w:szCs w:val="21"/>
              </w:rPr>
              <w:t>TEXTUAL</w:t>
            </w:r>
          </w:p>
        </w:tc>
        <w:tc>
          <w:tcPr>
            <w:tcW w:w="1346" w:type="dxa"/>
          </w:tcPr>
          <w:p w14:paraId="1A0F07B6" w14:textId="6EE52E8D" w:rsidR="00F77259" w:rsidRPr="00F77259" w:rsidRDefault="00F77259" w:rsidP="00360751">
            <w:pPr>
              <w:rPr>
                <w:rFonts w:ascii="-apple-system" w:hAnsi="-apple-system"/>
                <w:color w:val="0D0D0D"/>
                <w:sz w:val="21"/>
                <w:szCs w:val="21"/>
              </w:rPr>
            </w:pPr>
            <w:r w:rsidRPr="00F77259">
              <w:rPr>
                <w:sz w:val="21"/>
                <w:szCs w:val="21"/>
              </w:rPr>
              <w:t>768 (7.5%)</w:t>
            </w:r>
          </w:p>
        </w:tc>
        <w:tc>
          <w:tcPr>
            <w:tcW w:w="5760" w:type="dxa"/>
          </w:tcPr>
          <w:p w14:paraId="4DA79C45" w14:textId="613DC11F" w:rsidR="00F77259" w:rsidRPr="00F77259" w:rsidRDefault="00F77259" w:rsidP="00360751">
            <w:pPr>
              <w:rPr>
                <w:rFonts w:ascii="-apple-system" w:hAnsi="-apple-system"/>
                <w:color w:val="0D0D0D"/>
                <w:sz w:val="21"/>
                <w:szCs w:val="21"/>
              </w:rPr>
            </w:pPr>
            <w:r w:rsidRPr="00F77259">
              <w:rPr>
                <w:sz w:val="21"/>
                <w:szCs w:val="21"/>
              </w:rPr>
              <w:t>A sentence which has to do with the structure of the document or with things unrelated to a case e.g. First, I should refer to the facts that have given rise to this litigation</w:t>
            </w:r>
          </w:p>
        </w:tc>
      </w:tr>
      <w:tr w:rsidR="00F77259" w:rsidRPr="00F77259" w14:paraId="5C5BEC28" w14:textId="77777777" w:rsidTr="00F77259">
        <w:tc>
          <w:tcPr>
            <w:tcW w:w="1910" w:type="dxa"/>
          </w:tcPr>
          <w:p w14:paraId="7F9295AA" w14:textId="6A2B6E44" w:rsidR="00F77259" w:rsidRPr="00F77259" w:rsidRDefault="00F77259" w:rsidP="00360751">
            <w:pPr>
              <w:rPr>
                <w:rFonts w:ascii="-apple-system" w:hAnsi="-apple-system"/>
                <w:color w:val="0D0D0D"/>
                <w:sz w:val="21"/>
                <w:szCs w:val="21"/>
              </w:rPr>
            </w:pPr>
            <w:r w:rsidRPr="00F77259">
              <w:rPr>
                <w:sz w:val="21"/>
                <w:szCs w:val="21"/>
              </w:rPr>
              <w:lastRenderedPageBreak/>
              <w:t>OTHER</w:t>
            </w:r>
          </w:p>
        </w:tc>
        <w:tc>
          <w:tcPr>
            <w:tcW w:w="1346" w:type="dxa"/>
          </w:tcPr>
          <w:p w14:paraId="358492A5" w14:textId="345EE1DA" w:rsidR="00F77259" w:rsidRPr="00F77259" w:rsidRDefault="00F77259" w:rsidP="00360751">
            <w:pPr>
              <w:rPr>
                <w:rFonts w:ascii="-apple-system" w:hAnsi="-apple-system"/>
                <w:color w:val="0D0D0D"/>
                <w:sz w:val="21"/>
                <w:szCs w:val="21"/>
              </w:rPr>
            </w:pPr>
            <w:r w:rsidRPr="00F77259">
              <w:rPr>
                <w:sz w:val="21"/>
                <w:szCs w:val="21"/>
              </w:rPr>
              <w:t>48 (0.5%)</w:t>
            </w:r>
          </w:p>
        </w:tc>
        <w:tc>
          <w:tcPr>
            <w:tcW w:w="5760" w:type="dxa"/>
          </w:tcPr>
          <w:p w14:paraId="39FA8F65" w14:textId="5C4B0FC5" w:rsidR="00F77259" w:rsidRPr="00F77259" w:rsidRDefault="00F77259" w:rsidP="00360751">
            <w:pPr>
              <w:rPr>
                <w:rFonts w:ascii="-apple-system" w:hAnsi="-apple-system"/>
                <w:color w:val="0D0D0D"/>
                <w:sz w:val="21"/>
                <w:szCs w:val="21"/>
              </w:rPr>
            </w:pPr>
            <w:r w:rsidRPr="00F77259">
              <w:rPr>
                <w:sz w:val="21"/>
                <w:szCs w:val="21"/>
              </w:rPr>
              <w:t>A sentence which does not fit any of the above categories e.g. Here, as a matter of legal policy, the position seems to me straightforward</w:t>
            </w:r>
          </w:p>
        </w:tc>
      </w:tr>
    </w:tbl>
    <w:p w14:paraId="49638AE0" w14:textId="77777777" w:rsidR="00F77259" w:rsidRPr="007143A4" w:rsidRDefault="00F77259" w:rsidP="00360751">
      <w:pPr>
        <w:pBdr>
          <w:top w:val="single" w:sz="2" w:space="0" w:color="E3E3E3"/>
          <w:left w:val="single" w:sz="2" w:space="5" w:color="E3E3E3"/>
          <w:bottom w:val="single" w:sz="2" w:space="0" w:color="E3E3E3"/>
          <w:right w:val="single" w:sz="2" w:space="0" w:color="E3E3E3"/>
        </w:pBdr>
        <w:shd w:val="clear" w:color="auto" w:fill="FFFFFF"/>
        <w:rPr>
          <w:rFonts w:ascii="-apple-system" w:hAnsi="-apple-system"/>
          <w:color w:val="0D0D0D"/>
        </w:rPr>
      </w:pPr>
    </w:p>
    <w:p w14:paraId="4015BE7F" w14:textId="544D7081" w:rsidR="00361CBE" w:rsidRDefault="00426579" w:rsidP="00163C2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imSun" w:eastAsia="SimSun" w:hAnsi="SimSun" w:cs="SimSun"/>
          <w:color w:val="0D0D0D"/>
          <w:shd w:val="clear" w:color="auto" w:fill="FFFFFF"/>
          <w:lang w:eastAsia="zh-CN"/>
        </w:rPr>
      </w:pPr>
      <w:r w:rsidRPr="00426579">
        <w:rPr>
          <w:rFonts w:ascii="SimSun" w:eastAsia="SimSun" w:hAnsi="SimSun" w:cs="SimSun"/>
          <w:color w:val="0D0D0D"/>
          <w:shd w:val="clear" w:color="auto" w:fill="FFFFFF"/>
        </w:rPr>
        <w:t xml:space="preserve">Hachey </w:t>
      </w:r>
      <w:r w:rsidRPr="00426579">
        <w:rPr>
          <w:rFonts w:ascii="SimSun" w:eastAsia="SimSun" w:hAnsi="SimSun" w:cs="SimSun" w:hint="eastAsia"/>
          <w:color w:val="0D0D0D"/>
          <w:shd w:val="clear" w:color="auto" w:fill="FFFFFF"/>
        </w:rPr>
        <w:t>和</w:t>
      </w:r>
      <w:r w:rsidRPr="00426579">
        <w:rPr>
          <w:rFonts w:ascii="SimSun" w:eastAsia="SimSun" w:hAnsi="SimSun" w:cs="SimSun"/>
          <w:color w:val="0D0D0D"/>
          <w:shd w:val="clear" w:color="auto" w:fill="FFFFFF"/>
        </w:rPr>
        <w:t xml:space="preserve"> Grover</w:t>
      </w:r>
      <w:r w:rsidRPr="00426579">
        <w:t xml:space="preserve"> </w:t>
      </w:r>
      <w:proofErr w:type="spellStart"/>
      <w:r>
        <w:rPr>
          <w:rFonts w:ascii="SimSun" w:eastAsia="SimSun" w:hAnsi="SimSun" w:cs="SimSun" w:hint="eastAsia"/>
        </w:rPr>
        <w:t>基于</w:t>
      </w:r>
      <w:r>
        <w:t>the</w:t>
      </w:r>
      <w:proofErr w:type="spellEnd"/>
      <w:r>
        <w:t xml:space="preserve"> approach of Teufel and </w:t>
      </w:r>
      <w:proofErr w:type="spellStart"/>
      <w:r>
        <w:t>Moens</w:t>
      </w:r>
      <w:r>
        <w:rPr>
          <w:rFonts w:eastAsiaTheme="minorEastAsia" w:hint="eastAsia"/>
        </w:rPr>
        <w:t>发布了一个新的</w:t>
      </w:r>
      <w:proofErr w:type="spellEnd"/>
      <w:r>
        <w:t xml:space="preserve"> XML corpus of UKHL judgments, HOLJ, for use in their automatic summarisation system.</w:t>
      </w:r>
      <w:r w:rsidR="002E0418">
        <w:rPr>
          <w:rFonts w:eastAsiaTheme="minorEastAsia" w:hint="eastAsia"/>
          <w:lang w:eastAsia="zh-CN"/>
        </w:rPr>
        <w:t xml:space="preserve"> </w:t>
      </w:r>
      <w:r>
        <w:rPr>
          <w:rFonts w:ascii="SimSun" w:eastAsia="SimSun" w:hAnsi="SimSun" w:cs="SimSun" w:hint="eastAsia"/>
          <w:color w:val="0D0D0D"/>
          <w:shd w:val="clear" w:color="auto" w:fill="FFFFFF"/>
        </w:rPr>
        <w:t>这个语料库由来自上议院网站</w:t>
      </w:r>
      <w:r>
        <w:rPr>
          <w:rFonts w:ascii="-apple-system" w:hAnsi="-apple-system"/>
          <w:color w:val="0D0D0D"/>
          <w:shd w:val="clear" w:color="auto" w:fill="FFFFFF"/>
        </w:rPr>
        <w:t>2001</w:t>
      </w:r>
      <w:r>
        <w:rPr>
          <w:rFonts w:ascii="SimSun" w:eastAsia="SimSun" w:hAnsi="SimSun" w:cs="SimSun" w:hint="eastAsia"/>
          <w:color w:val="0D0D0D"/>
          <w:shd w:val="clear" w:color="auto" w:fill="FFFFFF"/>
        </w:rPr>
        <w:t>年至</w:t>
      </w:r>
      <w:r>
        <w:rPr>
          <w:rFonts w:ascii="-apple-system" w:hAnsi="-apple-system"/>
          <w:color w:val="0D0D0D"/>
          <w:shd w:val="clear" w:color="auto" w:fill="FFFFFF"/>
        </w:rPr>
        <w:t>2003</w:t>
      </w:r>
      <w:r>
        <w:rPr>
          <w:rFonts w:ascii="SimSun" w:eastAsia="SimSun" w:hAnsi="SimSun" w:cs="SimSun" w:hint="eastAsia"/>
          <w:color w:val="0D0D0D"/>
          <w:shd w:val="clear" w:color="auto" w:fill="FFFFFF"/>
        </w:rPr>
        <w:t>年的</w:t>
      </w:r>
      <w:r>
        <w:rPr>
          <w:rFonts w:ascii="-apple-system" w:hAnsi="-apple-system"/>
          <w:color w:val="0D0D0D"/>
          <w:shd w:val="clear" w:color="auto" w:fill="FFFFFF"/>
        </w:rPr>
        <w:t>188</w:t>
      </w:r>
      <w:proofErr w:type="spellStart"/>
      <w:r>
        <w:rPr>
          <w:rFonts w:ascii="SimSun" w:eastAsia="SimSun" w:hAnsi="SimSun" w:cs="SimSun" w:hint="eastAsia"/>
          <w:color w:val="0D0D0D"/>
          <w:shd w:val="clear" w:color="auto" w:fill="FFFFFF"/>
        </w:rPr>
        <w:t>个判决组成</w:t>
      </w:r>
      <w:proofErr w:type="spellEnd"/>
      <w:r>
        <w:rPr>
          <w:rFonts w:ascii="SimSun" w:eastAsia="SimSun" w:hAnsi="SimSun" w:cs="SimSun" w:hint="eastAsia"/>
          <w:color w:val="0D0D0D"/>
          <w:shd w:val="clear" w:color="auto" w:fill="FFFFFF"/>
        </w:rPr>
        <w:t>。</w:t>
      </w:r>
      <w:r>
        <w:rPr>
          <w:rFonts w:ascii="SimSun" w:eastAsia="SimSun" w:hAnsi="SimSun" w:cs="SimSun" w:hint="eastAsia"/>
          <w:color w:val="0D0D0D"/>
          <w:shd w:val="clear" w:color="auto" w:fill="FFFFFF"/>
          <w:lang w:eastAsia="zh-CN"/>
        </w:rPr>
        <w:t>原始的</w:t>
      </w:r>
      <w:r>
        <w:rPr>
          <w:rFonts w:ascii="-apple-system" w:hAnsi="-apple-system"/>
          <w:color w:val="0D0D0D"/>
          <w:shd w:val="clear" w:color="auto" w:fill="FFFFFF"/>
          <w:lang w:eastAsia="zh-CN"/>
        </w:rPr>
        <w:t>HTML</w:t>
      </w:r>
      <w:r>
        <w:rPr>
          <w:rFonts w:ascii="SimSun" w:eastAsia="SimSun" w:hAnsi="SimSun" w:cs="SimSun" w:hint="eastAsia"/>
          <w:color w:val="0D0D0D"/>
          <w:shd w:val="clear" w:color="auto" w:fill="FFFFFF"/>
          <w:lang w:eastAsia="zh-CN"/>
        </w:rPr>
        <w:t>文档经过一系列模块的处理，转换成了XML格式，自动添加了注释层。语料库中有两层手工注释。第一层是对句子进行修辞角色的手工注释，第二层是根据它们是否与手工撰写的摘要中的句子匹配来注释句子的</w:t>
      </w:r>
      <w:r>
        <w:rPr>
          <w:rFonts w:ascii="Cambria" w:hAnsi="Cambria" w:cs="Cambria"/>
          <w:color w:val="0D0D0D"/>
          <w:shd w:val="clear" w:color="auto" w:fill="FFFFFF"/>
          <w:lang w:eastAsia="zh-CN"/>
        </w:rPr>
        <w:t>“</w:t>
      </w:r>
      <w:r>
        <w:rPr>
          <w:rFonts w:ascii="SimSun" w:eastAsia="SimSun" w:hAnsi="SimSun" w:cs="SimSun" w:hint="eastAsia"/>
          <w:color w:val="0D0D0D"/>
          <w:shd w:val="clear" w:color="auto" w:fill="FFFFFF"/>
          <w:lang w:eastAsia="zh-CN"/>
        </w:rPr>
        <w:t>相关性</w:t>
      </w:r>
      <w:r>
        <w:rPr>
          <w:rFonts w:ascii="Cambria" w:hAnsi="Cambria" w:cs="Cambria"/>
          <w:color w:val="0D0D0D"/>
          <w:shd w:val="clear" w:color="auto" w:fill="FFFFFF"/>
          <w:lang w:eastAsia="zh-CN"/>
        </w:rPr>
        <w:t>”</w:t>
      </w:r>
      <w:r>
        <w:rPr>
          <w:rFonts w:ascii="SimSun" w:eastAsia="SimSun" w:hAnsi="SimSun" w:cs="SimSun" w:hint="eastAsia"/>
          <w:color w:val="0D0D0D"/>
          <w:shd w:val="clear" w:color="auto" w:fill="FFFFFF"/>
          <w:lang w:eastAsia="zh-CN"/>
        </w:rPr>
        <w:t>。在当前版本的语料库中，已对</w:t>
      </w:r>
      <w:r>
        <w:rPr>
          <w:rFonts w:ascii="-apple-system" w:hAnsi="-apple-system"/>
          <w:color w:val="0D0D0D"/>
          <w:shd w:val="clear" w:color="auto" w:fill="FFFFFF"/>
          <w:lang w:eastAsia="zh-CN"/>
        </w:rPr>
        <w:t>69</w:t>
      </w:r>
      <w:r>
        <w:rPr>
          <w:rFonts w:ascii="SimSun" w:eastAsia="SimSun" w:hAnsi="SimSun" w:cs="SimSun" w:hint="eastAsia"/>
          <w:color w:val="0D0D0D"/>
          <w:shd w:val="clear" w:color="auto" w:fill="FFFFFF"/>
          <w:lang w:eastAsia="zh-CN"/>
        </w:rPr>
        <w:t>个判决进行了修辞角色的注释，其中</w:t>
      </w:r>
      <w:r>
        <w:rPr>
          <w:rFonts w:ascii="-apple-system" w:hAnsi="-apple-system"/>
          <w:color w:val="0D0D0D"/>
          <w:shd w:val="clear" w:color="auto" w:fill="FFFFFF"/>
          <w:lang w:eastAsia="zh-CN"/>
        </w:rPr>
        <w:t>47</w:t>
      </w:r>
      <w:r>
        <w:rPr>
          <w:rFonts w:ascii="SimSun" w:eastAsia="SimSun" w:hAnsi="SimSun" w:cs="SimSun" w:hint="eastAsia"/>
          <w:color w:val="0D0D0D"/>
          <w:shd w:val="clear" w:color="auto" w:fill="FFFFFF"/>
          <w:lang w:eastAsia="zh-CN"/>
        </w:rPr>
        <w:t>个</w:t>
      </w:r>
      <w:r w:rsidR="00360751">
        <w:rPr>
          <w:rFonts w:ascii="SimSun" w:eastAsia="SimSun" w:hAnsi="SimSun" w:cs="SimSun" w:hint="eastAsia"/>
          <w:color w:val="0D0D0D"/>
          <w:shd w:val="clear" w:color="auto" w:fill="FFFFFF"/>
          <w:lang w:eastAsia="zh-CN"/>
        </w:rPr>
        <w:t>判决</w:t>
      </w:r>
      <w:r>
        <w:rPr>
          <w:rFonts w:ascii="SimSun" w:eastAsia="SimSun" w:hAnsi="SimSun" w:cs="SimSun" w:hint="eastAsia"/>
          <w:color w:val="0D0D0D"/>
          <w:shd w:val="clear" w:color="auto" w:fill="FFFFFF"/>
          <w:lang w:eastAsia="zh-CN"/>
        </w:rPr>
        <w:t>进行了相关性的注释。</w:t>
      </w:r>
    </w:p>
    <w:p w14:paraId="471B99F1" w14:textId="27F918D5" w:rsidR="00361CBE" w:rsidRDefault="00163C25" w:rsidP="00163C2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imSun" w:eastAsia="SimSun" w:hAnsi="SimSun" w:cs="SimSun"/>
          <w:color w:val="0D0D0D"/>
          <w:shd w:val="clear" w:color="auto" w:fill="FFFFFF"/>
          <w:lang w:eastAsia="zh-CN"/>
        </w:rPr>
      </w:pPr>
      <w:r>
        <w:rPr>
          <w:rFonts w:ascii="SimSun" w:eastAsia="SimSun" w:hAnsi="SimSun" w:cs="SimSun" w:hint="eastAsia"/>
          <w:color w:val="0D0D0D"/>
          <w:lang w:eastAsia="zh-CN"/>
        </w:rPr>
        <w:t>法律判决比研究报告更强烈地具有执行性，法官的目标是说服他的专业同行和学术同行他的论点的合理性。判决</w:t>
      </w:r>
      <w:r w:rsidR="002E0418">
        <w:rPr>
          <w:rFonts w:ascii="SimSun" w:eastAsia="SimSun" w:hAnsi="SimSun" w:cs="SimSun" w:hint="eastAsia"/>
          <w:color w:val="0D0D0D"/>
          <w:lang w:eastAsia="zh-CN"/>
        </w:rPr>
        <w:t>则是用来体现</w:t>
      </w:r>
      <w:r>
        <w:rPr>
          <w:rFonts w:ascii="SimSun" w:eastAsia="SimSun" w:hAnsi="SimSun" w:cs="SimSun" w:hint="eastAsia"/>
          <w:color w:val="0D0D0D"/>
          <w:lang w:eastAsia="zh-CN"/>
        </w:rPr>
        <w:t>它是通过合法的过程，从法律</w:t>
      </w:r>
      <w:r w:rsidR="002E0418">
        <w:rPr>
          <w:rFonts w:ascii="SimSun" w:eastAsia="SimSun" w:hAnsi="SimSun" w:cs="SimSun" w:hint="eastAsia"/>
          <w:color w:val="0D0D0D"/>
          <w:lang w:eastAsia="zh-CN"/>
        </w:rPr>
        <w:t>解释到最后做出合法化决定。</w:t>
      </w:r>
      <w:r w:rsidR="00361CBE">
        <w:rPr>
          <w:rFonts w:ascii="SimSun" w:eastAsia="SimSun" w:hAnsi="SimSun" w:cs="SimSun" w:hint="eastAsia"/>
          <w:color w:val="0D0D0D"/>
          <w:lang w:eastAsia="zh-CN"/>
        </w:rPr>
        <w:t>根据这个特点，</w:t>
      </w:r>
      <w:r w:rsidR="00C430A6" w:rsidRPr="00426579">
        <w:rPr>
          <w:rFonts w:ascii="SimSun" w:eastAsia="SimSun" w:hAnsi="SimSun" w:cs="SimSun"/>
          <w:color w:val="0D0D0D"/>
          <w:shd w:val="clear" w:color="auto" w:fill="FFFFFF"/>
          <w:lang w:eastAsia="zh-CN"/>
        </w:rPr>
        <w:t xml:space="preserve">Hachey </w:t>
      </w:r>
      <w:r w:rsidR="00C430A6" w:rsidRPr="00426579">
        <w:rPr>
          <w:rFonts w:ascii="SimSun" w:eastAsia="SimSun" w:hAnsi="SimSun" w:cs="SimSun" w:hint="eastAsia"/>
          <w:color w:val="0D0D0D"/>
          <w:shd w:val="clear" w:color="auto" w:fill="FFFFFF"/>
          <w:lang w:eastAsia="zh-CN"/>
        </w:rPr>
        <w:t>和</w:t>
      </w:r>
      <w:r w:rsidR="00C430A6" w:rsidRPr="00426579">
        <w:rPr>
          <w:rFonts w:ascii="SimSun" w:eastAsia="SimSun" w:hAnsi="SimSun" w:cs="SimSun"/>
          <w:color w:val="0D0D0D"/>
          <w:shd w:val="clear" w:color="auto" w:fill="FFFFFF"/>
          <w:lang w:eastAsia="zh-CN"/>
        </w:rPr>
        <w:t xml:space="preserve"> Grover</w:t>
      </w:r>
      <w:r w:rsidR="00361CBE">
        <w:rPr>
          <w:rFonts w:ascii="SimSun" w:eastAsia="SimSun" w:hAnsi="SimSun" w:cs="SimSun" w:hint="eastAsia"/>
          <w:color w:val="0D0D0D"/>
          <w:lang w:eastAsia="zh-CN"/>
        </w:rPr>
        <w:t>给出了修辞注释的</w:t>
      </w:r>
      <w:r w:rsidR="002E0418">
        <w:rPr>
          <w:rFonts w:ascii="SimSun" w:eastAsia="SimSun" w:hAnsi="SimSun" w:cs="SimSun" w:hint="eastAsia"/>
          <w:color w:val="0D0D0D"/>
          <w:lang w:eastAsia="zh-CN"/>
        </w:rPr>
        <w:t>解释</w:t>
      </w:r>
      <w:r w:rsidR="00361CBE">
        <w:rPr>
          <w:rFonts w:ascii="SimSun" w:eastAsia="SimSun" w:hAnsi="SimSun" w:cs="SimSun" w:hint="eastAsia"/>
          <w:color w:val="0D0D0D"/>
          <w:lang w:eastAsia="zh-CN"/>
        </w:rPr>
        <w:t>概述如图一，其中包含</w:t>
      </w:r>
      <w:r w:rsidR="00361CBE">
        <w:rPr>
          <w:rFonts w:ascii="SimSun" w:eastAsia="SimSun" w:hAnsi="SimSun" w:cs="SimSun" w:hint="eastAsia"/>
          <w:lang w:eastAsia="zh-CN"/>
        </w:rPr>
        <w:t>标签</w:t>
      </w:r>
      <w:r w:rsidR="00361CBE">
        <w:rPr>
          <w:lang w:eastAsia="zh-CN"/>
        </w:rPr>
        <w:t>FACT, PROCEEDINGS, BACKGROUND, FRAMING, DISPOSAL, TEXTUAL and OTHER.</w:t>
      </w:r>
      <w:r w:rsidR="00A22BE5">
        <w:rPr>
          <w:rFonts w:ascii="SimSun" w:eastAsia="SimSun" w:hAnsi="SimSun" w:cs="SimSun" w:hint="eastAsia"/>
          <w:color w:val="0D0D0D"/>
          <w:shd w:val="clear" w:color="auto" w:fill="FFFFFF"/>
          <w:lang w:eastAsia="zh-CN"/>
        </w:rPr>
        <w:t>‘FACT’是</w:t>
      </w:r>
      <w:r w:rsidR="00361CBE">
        <w:rPr>
          <w:rFonts w:ascii="SimSun" w:eastAsia="SimSun" w:hAnsi="SimSun" w:cs="SimSun" w:hint="eastAsia"/>
          <w:color w:val="0D0D0D"/>
          <w:shd w:val="clear" w:color="auto" w:fill="FFFFFF"/>
          <w:lang w:eastAsia="zh-CN"/>
        </w:rPr>
        <w:t>判决的</w:t>
      </w:r>
      <w:r w:rsidR="00A22BE5">
        <w:rPr>
          <w:rFonts w:ascii="SimSun" w:eastAsia="SimSun" w:hAnsi="SimSun" w:cs="SimSun" w:hint="eastAsia"/>
          <w:color w:val="0D0D0D"/>
          <w:shd w:val="clear" w:color="auto" w:fill="FFFFFF"/>
          <w:lang w:eastAsia="zh-CN"/>
        </w:rPr>
        <w:t>刚开始</w:t>
      </w:r>
      <w:r w:rsidR="00361CBE">
        <w:rPr>
          <w:rFonts w:ascii="SimSun" w:eastAsia="SimSun" w:hAnsi="SimSun" w:cs="SimSun" w:hint="eastAsia"/>
          <w:color w:val="0D0D0D"/>
          <w:shd w:val="clear" w:color="auto" w:fill="FFFFFF"/>
          <w:lang w:eastAsia="zh-CN"/>
        </w:rPr>
        <w:t>重述引起初始诉讼的事实和事件</w:t>
      </w:r>
      <w:r w:rsidR="00A22BE5">
        <w:rPr>
          <w:rFonts w:ascii="SimSun" w:eastAsia="SimSun" w:hAnsi="SimSun" w:cs="SimSun" w:hint="eastAsia"/>
          <w:color w:val="0D0D0D"/>
          <w:shd w:val="clear" w:color="auto" w:fill="FFFFFF"/>
          <w:lang w:eastAsia="zh-CN"/>
        </w:rPr>
        <w:t>的部分。而当最高法院重述下级法院的审理论据和听证会细节</w:t>
      </w:r>
      <w:r w:rsidR="00361CBE">
        <w:rPr>
          <w:rFonts w:ascii="SimSun" w:eastAsia="SimSun" w:hAnsi="SimSun" w:cs="SimSun" w:hint="eastAsia"/>
          <w:color w:val="0D0D0D"/>
          <w:shd w:val="clear" w:color="auto" w:fill="FFFFFF"/>
          <w:lang w:eastAsia="zh-CN"/>
        </w:rPr>
        <w:t>到了上议院审理案件的时候，</w:t>
      </w:r>
      <w:r w:rsidR="00A22BE5">
        <w:rPr>
          <w:rFonts w:ascii="SimSun" w:eastAsia="SimSun" w:hAnsi="SimSun" w:cs="SimSun" w:hint="eastAsia"/>
          <w:color w:val="0D0D0D"/>
          <w:shd w:val="clear" w:color="auto" w:fill="FFFFFF"/>
          <w:lang w:eastAsia="zh-CN"/>
        </w:rPr>
        <w:t>会被标为</w:t>
      </w:r>
      <w:r w:rsidR="00A22BE5">
        <w:rPr>
          <w:rFonts w:ascii="Cambria" w:hAnsi="Cambria" w:cs="Cambria"/>
          <w:color w:val="0D0D0D"/>
          <w:shd w:val="clear" w:color="auto" w:fill="FFFFFF"/>
          <w:lang w:eastAsia="zh-CN"/>
        </w:rPr>
        <w:t xml:space="preserve"> </w:t>
      </w:r>
      <w:r w:rsidR="00361CBE">
        <w:rPr>
          <w:rFonts w:ascii="Cambria" w:hAnsi="Cambria" w:cs="Cambria"/>
          <w:color w:val="0D0D0D"/>
          <w:shd w:val="clear" w:color="auto" w:fill="FFFFFF"/>
          <w:lang w:eastAsia="zh-CN"/>
        </w:rPr>
        <w:t>“</w:t>
      </w:r>
      <w:r w:rsidR="00361CBE">
        <w:rPr>
          <w:rFonts w:ascii="-apple-system" w:hAnsi="-apple-system"/>
          <w:color w:val="0D0D0D"/>
          <w:shd w:val="clear" w:color="auto" w:fill="FFFFFF"/>
          <w:lang w:eastAsia="zh-CN"/>
        </w:rPr>
        <w:t>PROCEEDINGS</w:t>
      </w:r>
      <w:r w:rsidR="00361CBE">
        <w:rPr>
          <w:rFonts w:ascii="Cambria" w:hAnsi="Cambria" w:cs="Cambria"/>
          <w:color w:val="0D0D0D"/>
          <w:shd w:val="clear" w:color="auto" w:fill="FFFFFF"/>
          <w:lang w:eastAsia="zh-CN"/>
        </w:rPr>
        <w:t>”</w:t>
      </w:r>
      <w:r w:rsidR="00361CBE">
        <w:rPr>
          <w:rFonts w:ascii="SimSun" w:eastAsia="SimSun" w:hAnsi="SimSun" w:cs="SimSun" w:hint="eastAsia"/>
          <w:color w:val="0D0D0D"/>
          <w:shd w:val="clear" w:color="auto" w:fill="FFFFFF"/>
          <w:lang w:eastAsia="zh-CN"/>
        </w:rPr>
        <w:t>。</w:t>
      </w:r>
      <w:r w:rsidR="00A22BE5">
        <w:rPr>
          <w:rFonts w:ascii="SimSun" w:eastAsia="SimSun" w:hAnsi="SimSun" w:cs="SimSun" w:hint="eastAsia"/>
          <w:color w:val="0D0D0D"/>
          <w:shd w:val="clear" w:color="auto" w:fill="FFFFFF"/>
          <w:lang w:eastAsia="zh-CN"/>
        </w:rPr>
        <w:t>‘background’则是</w:t>
      </w:r>
      <w:r w:rsidR="00361CBE">
        <w:rPr>
          <w:rFonts w:ascii="SimSun" w:eastAsia="SimSun" w:hAnsi="SimSun" w:cs="SimSun" w:hint="eastAsia"/>
          <w:color w:val="0D0D0D"/>
          <w:shd w:val="clear" w:color="auto" w:fill="FFFFFF"/>
          <w:lang w:eastAsia="zh-CN"/>
        </w:rPr>
        <w:t>在考虑案件时，法官</w:t>
      </w:r>
      <w:r w:rsidR="00A22BE5">
        <w:rPr>
          <w:rFonts w:ascii="SimSun" w:eastAsia="SimSun" w:hAnsi="SimSun" w:cs="SimSun" w:hint="eastAsia"/>
          <w:color w:val="0D0D0D"/>
          <w:shd w:val="clear" w:color="auto" w:fill="FFFFFF"/>
          <w:lang w:eastAsia="zh-CN"/>
        </w:rPr>
        <w:t>直接引用的权威的</w:t>
      </w:r>
      <w:r w:rsidR="00361CBE">
        <w:rPr>
          <w:rFonts w:ascii="SimSun" w:eastAsia="SimSun" w:hAnsi="SimSun" w:cs="SimSun" w:hint="eastAsia"/>
          <w:color w:val="0D0D0D"/>
          <w:shd w:val="clear" w:color="auto" w:fill="FFFFFF"/>
          <w:lang w:eastAsia="zh-CN"/>
        </w:rPr>
        <w:t>先例和立法</w:t>
      </w:r>
      <w:r w:rsidR="00A22BE5">
        <w:rPr>
          <w:rFonts w:ascii="SimSun" w:eastAsia="SimSun" w:hAnsi="SimSun" w:cs="SimSun" w:hint="eastAsia"/>
          <w:color w:val="0D0D0D"/>
          <w:shd w:val="clear" w:color="auto" w:fill="FFFFFF"/>
          <w:lang w:eastAsia="zh-CN"/>
        </w:rPr>
        <w:t>。</w:t>
      </w:r>
      <w:r w:rsidR="00A22BE5">
        <w:rPr>
          <w:rFonts w:ascii="Cambria" w:hAnsi="Cambria" w:cs="Cambria"/>
          <w:color w:val="0D0D0D"/>
          <w:shd w:val="clear" w:color="auto" w:fill="FFFFFF"/>
          <w:lang w:eastAsia="zh-CN"/>
        </w:rPr>
        <w:t xml:space="preserve"> </w:t>
      </w:r>
      <w:r w:rsidR="00361CBE">
        <w:rPr>
          <w:rFonts w:ascii="Cambria" w:hAnsi="Cambria" w:cs="Cambria"/>
          <w:color w:val="0D0D0D"/>
          <w:shd w:val="clear" w:color="auto" w:fill="FFFFFF"/>
          <w:lang w:eastAsia="zh-CN"/>
        </w:rPr>
        <w:t>“</w:t>
      </w:r>
      <w:r w:rsidR="00361CBE">
        <w:rPr>
          <w:rFonts w:ascii="-apple-system" w:hAnsi="-apple-system"/>
          <w:color w:val="0D0D0D"/>
          <w:shd w:val="clear" w:color="auto" w:fill="FFFFFF"/>
          <w:lang w:eastAsia="zh-CN"/>
        </w:rPr>
        <w:t>FRAMING</w:t>
      </w:r>
      <w:r w:rsidR="00361CBE">
        <w:rPr>
          <w:rFonts w:ascii="Cambria" w:hAnsi="Cambria" w:cs="Cambria"/>
          <w:color w:val="0D0D0D"/>
          <w:shd w:val="clear" w:color="auto" w:fill="FFFFFF"/>
          <w:lang w:eastAsia="zh-CN"/>
        </w:rPr>
        <w:t>”</w:t>
      </w:r>
      <w:r w:rsidR="00A22BE5">
        <w:rPr>
          <w:rFonts w:ascii="SimSun" w:eastAsia="SimSun" w:hAnsi="SimSun" w:cs="SimSun" w:hint="eastAsia"/>
          <w:color w:val="0D0D0D"/>
          <w:shd w:val="clear" w:color="auto" w:fill="FFFFFF"/>
          <w:lang w:eastAsia="zh-CN"/>
        </w:rPr>
        <w:t>是</w:t>
      </w:r>
      <w:r w:rsidR="00361CBE">
        <w:rPr>
          <w:rFonts w:ascii="SimSun" w:eastAsia="SimSun" w:hAnsi="SimSun" w:cs="SimSun" w:hint="eastAsia"/>
          <w:color w:val="0D0D0D"/>
          <w:shd w:val="clear" w:color="auto" w:fill="FFFFFF"/>
          <w:lang w:eastAsia="zh-CN"/>
        </w:rPr>
        <w:t>法官的论证链的所有方面，</w:t>
      </w:r>
      <w:r w:rsidR="00361CBE">
        <w:rPr>
          <w:rFonts w:ascii="Cambria" w:hAnsi="Cambria" w:cs="Cambria"/>
          <w:color w:val="0D0D0D"/>
          <w:shd w:val="clear" w:color="auto" w:fill="FFFFFF"/>
          <w:lang w:eastAsia="zh-CN"/>
        </w:rPr>
        <w:t>“</w:t>
      </w:r>
      <w:r w:rsidR="00361CBE">
        <w:rPr>
          <w:rFonts w:ascii="-apple-system" w:hAnsi="-apple-system"/>
          <w:color w:val="0D0D0D"/>
          <w:shd w:val="clear" w:color="auto" w:fill="FFFFFF"/>
          <w:lang w:eastAsia="zh-CN"/>
        </w:rPr>
        <w:t>DISPOSAL</w:t>
      </w:r>
      <w:r w:rsidR="00361CBE">
        <w:rPr>
          <w:rFonts w:ascii="Cambria" w:hAnsi="Cambria" w:cs="Cambria"/>
          <w:color w:val="0D0D0D"/>
          <w:shd w:val="clear" w:color="auto" w:fill="FFFFFF"/>
          <w:lang w:eastAsia="zh-CN"/>
        </w:rPr>
        <w:t>”</w:t>
      </w:r>
      <w:r w:rsidR="00A22BE5">
        <w:rPr>
          <w:rFonts w:ascii="SimSun" w:eastAsia="SimSun" w:hAnsi="SimSun" w:cs="SimSun" w:hint="eastAsia"/>
          <w:color w:val="0D0D0D"/>
          <w:shd w:val="clear" w:color="auto" w:fill="FFFFFF"/>
          <w:lang w:eastAsia="zh-CN"/>
        </w:rPr>
        <w:t>指的是</w:t>
      </w:r>
      <w:r w:rsidR="00361CBE">
        <w:rPr>
          <w:rFonts w:ascii="SimSun" w:eastAsia="SimSun" w:hAnsi="SimSun" w:cs="SimSun" w:hint="eastAsia"/>
          <w:color w:val="0D0D0D"/>
          <w:shd w:val="clear" w:color="auto" w:fill="FFFFFF"/>
          <w:lang w:eastAsia="zh-CN"/>
        </w:rPr>
        <w:t>法官同意或不同意先前的裁决的句子</w:t>
      </w:r>
      <w:r w:rsidR="00A22BE5">
        <w:rPr>
          <w:rFonts w:ascii="SimSun" w:eastAsia="SimSun" w:hAnsi="SimSun" w:cs="SimSun" w:hint="eastAsia"/>
          <w:color w:val="0D0D0D"/>
          <w:shd w:val="clear" w:color="auto" w:fill="FFFFFF"/>
          <w:lang w:eastAsia="zh-CN"/>
        </w:rPr>
        <w:t>，比如</w:t>
      </w:r>
      <w:r w:rsidR="00361CBE">
        <w:rPr>
          <w:rFonts w:ascii="SimSun" w:eastAsia="SimSun" w:hAnsi="SimSun" w:cs="SimSun" w:hint="eastAsia"/>
          <w:color w:val="0D0D0D"/>
          <w:shd w:val="clear" w:color="auto" w:fill="FFFFFF"/>
          <w:lang w:eastAsia="zh-CN"/>
        </w:rPr>
        <w:t>由于这是上诉法院，法官的实际决定，即允许或驳回上诉。</w:t>
      </w:r>
      <w:r w:rsidR="00361CBE">
        <w:rPr>
          <w:rFonts w:ascii="-apple-system" w:hAnsi="-apple-system"/>
          <w:color w:val="0D0D0D"/>
          <w:shd w:val="clear" w:color="auto" w:fill="FFFFFF"/>
          <w:lang w:eastAsia="zh-CN"/>
        </w:rPr>
        <w:t xml:space="preserve"> </w:t>
      </w:r>
      <w:r w:rsidR="00361CBE">
        <w:rPr>
          <w:rFonts w:ascii="Cambria" w:hAnsi="Cambria" w:cs="Cambria"/>
          <w:color w:val="0D0D0D"/>
          <w:shd w:val="clear" w:color="auto" w:fill="FFFFFF"/>
          <w:lang w:eastAsia="zh-CN"/>
        </w:rPr>
        <w:t>“</w:t>
      </w:r>
      <w:r w:rsidR="00361CBE">
        <w:rPr>
          <w:rFonts w:ascii="-apple-system" w:hAnsi="-apple-system"/>
          <w:color w:val="0D0D0D"/>
          <w:shd w:val="clear" w:color="auto" w:fill="FFFFFF"/>
          <w:lang w:eastAsia="zh-CN"/>
        </w:rPr>
        <w:t>TEXTUAL</w:t>
      </w:r>
      <w:r w:rsidR="00361CBE">
        <w:rPr>
          <w:rFonts w:ascii="Cambria" w:hAnsi="Cambria" w:cs="Cambria"/>
          <w:color w:val="0D0D0D"/>
          <w:shd w:val="clear" w:color="auto" w:fill="FFFFFF"/>
          <w:lang w:eastAsia="zh-CN"/>
        </w:rPr>
        <w:t>”</w:t>
      </w:r>
      <w:r w:rsidR="00361CBE">
        <w:rPr>
          <w:rFonts w:ascii="SimSun" w:eastAsia="SimSun" w:hAnsi="SimSun" w:cs="SimSun" w:hint="eastAsia"/>
          <w:color w:val="0D0D0D"/>
          <w:shd w:val="clear" w:color="auto" w:fill="FFFFFF"/>
          <w:lang w:eastAsia="zh-CN"/>
        </w:rPr>
        <w:t>修辞角色用于指示判决中的结构的句子，而</w:t>
      </w:r>
      <w:r w:rsidR="00361CBE">
        <w:rPr>
          <w:rFonts w:ascii="Cambria" w:hAnsi="Cambria" w:cs="Cambria"/>
          <w:color w:val="0D0D0D"/>
          <w:shd w:val="clear" w:color="auto" w:fill="FFFFFF"/>
          <w:lang w:eastAsia="zh-CN"/>
        </w:rPr>
        <w:t>“</w:t>
      </w:r>
      <w:r w:rsidR="00361CBE">
        <w:rPr>
          <w:rFonts w:ascii="-apple-system" w:hAnsi="-apple-system"/>
          <w:color w:val="0D0D0D"/>
          <w:shd w:val="clear" w:color="auto" w:fill="FFFFFF"/>
          <w:lang w:eastAsia="zh-CN"/>
        </w:rPr>
        <w:t>OTHER</w:t>
      </w:r>
      <w:r w:rsidR="00361CBE">
        <w:rPr>
          <w:rFonts w:ascii="Cambria" w:hAnsi="Cambria" w:cs="Cambria"/>
          <w:color w:val="0D0D0D"/>
          <w:shd w:val="clear" w:color="auto" w:fill="FFFFFF"/>
          <w:lang w:eastAsia="zh-CN"/>
        </w:rPr>
        <w:t>”</w:t>
      </w:r>
      <w:r w:rsidR="00361CBE">
        <w:rPr>
          <w:rFonts w:ascii="SimSun" w:eastAsia="SimSun" w:hAnsi="SimSun" w:cs="SimSun" w:hint="eastAsia"/>
          <w:color w:val="0D0D0D"/>
          <w:shd w:val="clear" w:color="auto" w:fill="FFFFFF"/>
          <w:lang w:eastAsia="zh-CN"/>
        </w:rPr>
        <w:t>类别用于不能放入注释方案中的句子。正如表</w:t>
      </w:r>
      <w:r w:rsidR="00361CBE">
        <w:rPr>
          <w:rFonts w:ascii="-apple-system" w:hAnsi="-apple-system"/>
          <w:color w:val="0D0D0D"/>
          <w:shd w:val="clear" w:color="auto" w:fill="FFFFFF"/>
          <w:lang w:eastAsia="zh-CN"/>
        </w:rPr>
        <w:t>I</w:t>
      </w:r>
      <w:r w:rsidR="00361CBE">
        <w:rPr>
          <w:rFonts w:ascii="SimSun" w:eastAsia="SimSun" w:hAnsi="SimSun" w:cs="SimSun" w:hint="eastAsia"/>
          <w:color w:val="0D0D0D"/>
          <w:shd w:val="clear" w:color="auto" w:fill="FFFFFF"/>
          <w:lang w:eastAsia="zh-CN"/>
        </w:rPr>
        <w:t>中的频率列所示，</w:t>
      </w:r>
      <w:r w:rsidR="00361CBE">
        <w:rPr>
          <w:rFonts w:ascii="-apple-system" w:hAnsi="-apple-system"/>
          <w:color w:val="0D0D0D"/>
          <w:shd w:val="clear" w:color="auto" w:fill="FFFFFF"/>
          <w:lang w:eastAsia="zh-CN"/>
        </w:rPr>
        <w:t>PROCEEDINGS</w:t>
      </w:r>
      <w:r w:rsidR="00361CBE">
        <w:rPr>
          <w:rFonts w:ascii="SimSun" w:eastAsia="SimSun" w:hAnsi="SimSun" w:cs="SimSun" w:hint="eastAsia"/>
          <w:color w:val="0D0D0D"/>
          <w:shd w:val="clear" w:color="auto" w:fill="FFFFFF"/>
          <w:lang w:eastAsia="zh-CN"/>
        </w:rPr>
        <w:t>、</w:t>
      </w:r>
      <w:r w:rsidR="00361CBE">
        <w:rPr>
          <w:rFonts w:ascii="-apple-system" w:hAnsi="-apple-system"/>
          <w:color w:val="0D0D0D"/>
          <w:shd w:val="clear" w:color="auto" w:fill="FFFFFF"/>
          <w:lang w:eastAsia="zh-CN"/>
        </w:rPr>
        <w:t>BACKGROUND</w:t>
      </w:r>
      <w:r w:rsidR="00361CBE">
        <w:rPr>
          <w:rFonts w:ascii="SimSun" w:eastAsia="SimSun" w:hAnsi="SimSun" w:cs="SimSun" w:hint="eastAsia"/>
          <w:color w:val="0D0D0D"/>
          <w:shd w:val="clear" w:color="auto" w:fill="FFFFFF"/>
          <w:lang w:eastAsia="zh-CN"/>
        </w:rPr>
        <w:t>和</w:t>
      </w:r>
      <w:r w:rsidR="00361CBE">
        <w:rPr>
          <w:rFonts w:ascii="-apple-system" w:hAnsi="-apple-system"/>
          <w:color w:val="0D0D0D"/>
          <w:shd w:val="clear" w:color="auto" w:fill="FFFFFF"/>
          <w:lang w:eastAsia="zh-CN"/>
        </w:rPr>
        <w:t>FRAMING</w:t>
      </w:r>
      <w:r w:rsidR="00361CBE">
        <w:rPr>
          <w:rFonts w:ascii="SimSun" w:eastAsia="SimSun" w:hAnsi="SimSun" w:cs="SimSun" w:hint="eastAsia"/>
          <w:color w:val="0D0D0D"/>
          <w:shd w:val="clear" w:color="auto" w:fill="FFFFFF"/>
          <w:lang w:eastAsia="zh-CN"/>
        </w:rPr>
        <w:t>约占句子总数的</w:t>
      </w:r>
      <w:r w:rsidR="00361CBE">
        <w:rPr>
          <w:rFonts w:ascii="-apple-system" w:hAnsi="-apple-system"/>
          <w:color w:val="0D0D0D"/>
          <w:shd w:val="clear" w:color="auto" w:fill="FFFFFF"/>
          <w:lang w:eastAsia="zh-CN"/>
        </w:rPr>
        <w:t>75</w:t>
      </w:r>
      <w:r w:rsidR="00361CBE">
        <w:rPr>
          <w:rFonts w:ascii="SimSun" w:eastAsia="SimSun" w:hAnsi="SimSun" w:cs="SimSun" w:hint="eastAsia"/>
          <w:color w:val="0D0D0D"/>
          <w:shd w:val="clear" w:color="auto" w:fill="FFFFFF"/>
          <w:lang w:eastAsia="zh-CN"/>
        </w:rPr>
        <w:t>％，而其他类别的句子频率较低。</w:t>
      </w:r>
    </w:p>
    <w:p w14:paraId="50782A33" w14:textId="14734E07" w:rsidR="00C430A6" w:rsidRPr="00A22BE5" w:rsidRDefault="00C430A6" w:rsidP="00163C2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imSun" w:eastAsia="SimSun" w:hAnsi="SimSun" w:cs="SimSun"/>
          <w:color w:val="0D0D0D"/>
          <w:lang w:eastAsia="zh-CN"/>
        </w:rPr>
      </w:pPr>
      <w:r>
        <w:rPr>
          <w:rFonts w:ascii="SimSun" w:eastAsia="SimSun" w:hAnsi="SimSun" w:cs="SimSun" w:hint="eastAsia"/>
          <w:color w:val="0D0D0D"/>
          <w:shd w:val="clear" w:color="auto" w:fill="FFFFFF"/>
          <w:lang w:eastAsia="zh-CN"/>
        </w:rPr>
        <w:t>语料库中还包含了专家们写的手动摘要，</w:t>
      </w:r>
      <w:r w:rsidRPr="00426579">
        <w:rPr>
          <w:rFonts w:ascii="SimSun" w:eastAsia="SimSun" w:hAnsi="SimSun" w:cs="SimSun"/>
          <w:color w:val="0D0D0D"/>
          <w:shd w:val="clear" w:color="auto" w:fill="FFFFFF"/>
          <w:lang w:eastAsia="zh-CN"/>
        </w:rPr>
        <w:t xml:space="preserve">Hachey </w:t>
      </w:r>
      <w:r w:rsidRPr="00426579">
        <w:rPr>
          <w:rFonts w:ascii="SimSun" w:eastAsia="SimSun" w:hAnsi="SimSun" w:cs="SimSun" w:hint="eastAsia"/>
          <w:color w:val="0D0D0D"/>
          <w:shd w:val="clear" w:color="auto" w:fill="FFFFFF"/>
          <w:lang w:eastAsia="zh-CN"/>
        </w:rPr>
        <w:t>和</w:t>
      </w:r>
      <w:r w:rsidRPr="00426579">
        <w:rPr>
          <w:rFonts w:ascii="SimSun" w:eastAsia="SimSun" w:hAnsi="SimSun" w:cs="SimSun"/>
          <w:color w:val="0D0D0D"/>
          <w:shd w:val="clear" w:color="auto" w:fill="FFFFFF"/>
          <w:lang w:eastAsia="zh-CN"/>
        </w:rPr>
        <w:t xml:space="preserve"> Grover</w:t>
      </w:r>
      <w:r>
        <w:rPr>
          <w:rFonts w:ascii="SimSun" w:eastAsia="SimSun" w:hAnsi="SimSun" w:cs="SimSun" w:hint="eastAsia"/>
          <w:color w:val="0D0D0D"/>
          <w:shd w:val="clear" w:color="auto" w:fill="FFFFFF"/>
          <w:lang w:eastAsia="zh-CN"/>
        </w:rPr>
        <w:t>用这个内容与原文判决作比较，寻找摘要中对应的句子作为相关性判断的依据。其中</w:t>
      </w:r>
      <w:r>
        <w:rPr>
          <w:rFonts w:ascii="-apple-system" w:hAnsi="-apple-system"/>
          <w:color w:val="0D0D0D"/>
          <w:shd w:val="clear" w:color="auto" w:fill="FFFFFF"/>
          <w:lang w:eastAsia="zh-CN"/>
        </w:rPr>
        <w:t>79</w:t>
      </w:r>
      <w:r>
        <w:rPr>
          <w:rFonts w:ascii="SimSun" w:eastAsia="SimSun" w:hAnsi="SimSun" w:cs="SimSun" w:hint="eastAsia"/>
          <w:color w:val="0D0D0D"/>
          <w:shd w:val="clear" w:color="auto" w:fill="FFFFFF"/>
          <w:lang w:eastAsia="zh-CN"/>
        </w:rPr>
        <w:t>％的摘要句子具有直接匹配，</w:t>
      </w:r>
      <w:r>
        <w:rPr>
          <w:rFonts w:ascii="-apple-system" w:hAnsi="-apple-system"/>
          <w:color w:val="0D0D0D"/>
          <w:shd w:val="clear" w:color="auto" w:fill="FFFFFF"/>
          <w:lang w:eastAsia="zh-CN"/>
        </w:rPr>
        <w:t>3</w:t>
      </w:r>
      <w:r>
        <w:rPr>
          <w:rFonts w:ascii="SimSun" w:eastAsia="SimSun" w:hAnsi="SimSun" w:cs="SimSun" w:hint="eastAsia"/>
          <w:color w:val="0D0D0D"/>
          <w:shd w:val="clear" w:color="auto" w:fill="FFFFFF"/>
          <w:lang w:eastAsia="zh-CN"/>
        </w:rPr>
        <w:t>％是直接连接，</w:t>
      </w:r>
      <w:r>
        <w:rPr>
          <w:rFonts w:ascii="-apple-system" w:hAnsi="-apple-system"/>
          <w:color w:val="0D0D0D"/>
          <w:shd w:val="clear" w:color="auto" w:fill="FFFFFF"/>
          <w:lang w:eastAsia="zh-CN"/>
        </w:rPr>
        <w:t>9</w:t>
      </w:r>
      <w:r>
        <w:rPr>
          <w:rFonts w:ascii="SimSun" w:eastAsia="SimSun" w:hAnsi="SimSun" w:cs="SimSun" w:hint="eastAsia"/>
          <w:color w:val="0D0D0D"/>
          <w:shd w:val="clear" w:color="auto" w:fill="FFFFFF"/>
          <w:lang w:eastAsia="zh-CN"/>
        </w:rPr>
        <w:t>％是不完全匹配或连接，</w:t>
      </w:r>
      <w:r>
        <w:rPr>
          <w:rFonts w:ascii="-apple-system" w:hAnsi="-apple-system"/>
          <w:color w:val="0D0D0D"/>
          <w:shd w:val="clear" w:color="auto" w:fill="FFFFFF"/>
          <w:lang w:eastAsia="zh-CN"/>
        </w:rPr>
        <w:t>9</w:t>
      </w:r>
      <w:r>
        <w:rPr>
          <w:rFonts w:ascii="SimSun" w:eastAsia="SimSun" w:hAnsi="SimSun" w:cs="SimSun" w:hint="eastAsia"/>
          <w:color w:val="0D0D0D"/>
          <w:shd w:val="clear" w:color="auto" w:fill="FFFFFF"/>
          <w:lang w:eastAsia="zh-CN"/>
        </w:rPr>
        <w:t>％是找不到对应句子的摘要句子。</w:t>
      </w:r>
      <w:r w:rsidR="002E0418">
        <w:rPr>
          <w:rFonts w:ascii="SimSun" w:eastAsia="SimSun" w:hAnsi="SimSun" w:cs="SimSun" w:hint="eastAsia"/>
          <w:color w:val="0D0D0D"/>
          <w:shd w:val="clear" w:color="auto" w:fill="FFFFFF"/>
          <w:lang w:eastAsia="zh-CN"/>
        </w:rPr>
        <w:t>这两个参数也是我们的研究中重要的一部分，因为自动生成摘需要让算法和机器代替专家完成这</w:t>
      </w:r>
      <w:r w:rsidR="00360751">
        <w:rPr>
          <w:rFonts w:ascii="SimSun" w:eastAsia="SimSun" w:hAnsi="SimSun" w:cs="SimSun" w:hint="eastAsia"/>
          <w:color w:val="0D0D0D"/>
          <w:shd w:val="clear" w:color="auto" w:fill="FFFFFF"/>
          <w:lang w:eastAsia="zh-CN"/>
        </w:rPr>
        <w:t>两个</w:t>
      </w:r>
      <w:r w:rsidR="002E0418">
        <w:rPr>
          <w:rFonts w:ascii="SimSun" w:eastAsia="SimSun" w:hAnsi="SimSun" w:cs="SimSun" w:hint="eastAsia"/>
          <w:color w:val="0D0D0D"/>
          <w:shd w:val="clear" w:color="auto" w:fill="FFFFFF"/>
          <w:lang w:eastAsia="zh-CN"/>
        </w:rPr>
        <w:t>任务</w:t>
      </w:r>
      <w:r w:rsidR="00360751">
        <w:rPr>
          <w:rFonts w:ascii="SimSun" w:eastAsia="SimSun" w:hAnsi="SimSun" w:cs="SimSun" w:hint="eastAsia"/>
          <w:color w:val="0D0D0D"/>
          <w:shd w:val="clear" w:color="auto" w:fill="FFFFFF"/>
          <w:lang w:eastAsia="zh-CN"/>
        </w:rPr>
        <w:t>，他们的准确性也成了我们pipeline最后成功与否的重要因素</w:t>
      </w:r>
      <w:r w:rsidR="002E0418">
        <w:rPr>
          <w:rFonts w:ascii="SimSun" w:eastAsia="SimSun" w:hAnsi="SimSun" w:cs="SimSun" w:hint="eastAsia"/>
          <w:color w:val="0D0D0D"/>
          <w:shd w:val="clear" w:color="auto" w:fill="FFFFFF"/>
          <w:lang w:eastAsia="zh-CN"/>
        </w:rPr>
        <w:t>。</w:t>
      </w:r>
    </w:p>
    <w:p w14:paraId="1228C058" w14:textId="3D062A99" w:rsidR="00426579" w:rsidRDefault="00426579" w:rsidP="00426579">
      <w:pPr>
        <w:pBdr>
          <w:top w:val="single" w:sz="2" w:space="0" w:color="E3E3E3"/>
          <w:left w:val="single" w:sz="2" w:space="5" w:color="E3E3E3"/>
          <w:bottom w:val="single" w:sz="2" w:space="0" w:color="E3E3E3"/>
          <w:right w:val="single" w:sz="2" w:space="0" w:color="E3E3E3"/>
        </w:pBdr>
        <w:shd w:val="clear" w:color="auto" w:fill="FFFFFF"/>
        <w:rPr>
          <w:rFonts w:ascii="SimSun" w:eastAsia="SimSun" w:hAnsi="SimSun" w:cs="SimSun"/>
          <w:color w:val="0D0D0D"/>
          <w:shd w:val="clear" w:color="auto" w:fill="FFFFFF"/>
        </w:rPr>
      </w:pPr>
    </w:p>
    <w:p w14:paraId="73CC3E86" w14:textId="5199BE5C" w:rsidR="0008508C" w:rsidRPr="0008508C" w:rsidRDefault="0008508C" w:rsidP="00426579">
      <w:pPr>
        <w:pBdr>
          <w:top w:val="single" w:sz="2" w:space="0" w:color="E3E3E3"/>
          <w:left w:val="single" w:sz="2" w:space="5" w:color="E3E3E3"/>
          <w:bottom w:val="single" w:sz="2" w:space="0" w:color="E3E3E3"/>
          <w:right w:val="single" w:sz="2" w:space="0" w:color="E3E3E3"/>
        </w:pBdr>
        <w:shd w:val="clear" w:color="auto" w:fill="FFFFFF"/>
        <w:rPr>
          <w:rFonts w:ascii="-apple-system" w:hAnsi="-apple-system"/>
          <w:color w:val="0D0D0D"/>
        </w:rPr>
      </w:pPr>
      <w:r w:rsidRPr="0008508C">
        <w:rPr>
          <w:rFonts w:ascii="-apple-system" w:hAnsi="-apple-system"/>
          <w:b/>
          <w:bCs/>
          <w:color w:val="0D0D0D"/>
          <w:bdr w:val="single" w:sz="2" w:space="0" w:color="E3E3E3" w:frame="1"/>
        </w:rPr>
        <w:t>ASMO</w:t>
      </w:r>
      <w:r w:rsidRPr="0008508C">
        <w:rPr>
          <w:rFonts w:ascii="-apple-system" w:hAnsi="-apple-system"/>
          <w:color w:val="0D0D0D"/>
        </w:rPr>
        <w:t>:</w:t>
      </w:r>
    </w:p>
    <w:p w14:paraId="0ECF7829" w14:textId="77777777" w:rsidR="00542E02" w:rsidRDefault="00F34D56" w:rsidP="00F34D56">
      <w:pPr>
        <w:pBdr>
          <w:top w:val="single" w:sz="2" w:space="0" w:color="E3E3E3"/>
          <w:left w:val="single" w:sz="2" w:space="0" w:color="E3E3E3"/>
          <w:bottom w:val="single" w:sz="2" w:space="0" w:color="E3E3E3"/>
          <w:right w:val="single" w:sz="2" w:space="0" w:color="E3E3E3"/>
        </w:pBdr>
        <w:shd w:val="clear" w:color="auto" w:fill="FFFFFF"/>
        <w:rPr>
          <w:rFonts w:ascii="-apple-system" w:eastAsiaTheme="minorEastAsia" w:hAnsi="-apple-system" w:hint="eastAsia"/>
          <w:color w:val="0D0D0D"/>
        </w:rPr>
      </w:pPr>
      <w:r w:rsidRPr="00F34D56">
        <w:rPr>
          <w:rFonts w:ascii="-apple-system" w:eastAsiaTheme="minorEastAsia" w:hAnsi="-apple-system"/>
          <w:color w:val="0D0D0D"/>
        </w:rPr>
        <w:t xml:space="preserve">ASMO is a corpus of 300 UKHL judgments created by J. Valvoda et al. in order to study majority opinion and agreement statements, and </w:t>
      </w:r>
      <w:r>
        <w:rPr>
          <w:rFonts w:ascii="-apple-system" w:eastAsiaTheme="minorEastAsia" w:hAnsi="-apple-system" w:hint="eastAsia"/>
          <w:color w:val="0D0D0D"/>
        </w:rPr>
        <w:t xml:space="preserve">they </w:t>
      </w:r>
      <w:r w:rsidRPr="00F34D56">
        <w:rPr>
          <w:rFonts w:ascii="-apple-system" w:eastAsiaTheme="minorEastAsia" w:hAnsi="-apple-system"/>
          <w:color w:val="0D0D0D"/>
        </w:rPr>
        <w:t>asked three experts to identify the relevant AS and MO in each case. This includes 69 annotated data from HOLJ and 231 randomly selected cases out of 755 that the UK parliament website allows access to during 2001-2003. The final generation is a csv file in which each individual sentence becomes a line. Three experts individually annotated all 300 cases according to formal guidelines, identifying which cases contained sentences containing AS indicating full agreement</w:t>
      </w:r>
      <w:r w:rsidR="00542E02">
        <w:rPr>
          <w:rFonts w:ascii="-apple-system" w:eastAsiaTheme="minorEastAsia" w:hAnsi="-apple-system"/>
          <w:color w:val="0D0D0D"/>
        </w:rPr>
        <w:t xml:space="preserve"> and </w:t>
      </w:r>
      <w:r w:rsidRPr="00F34D56">
        <w:rPr>
          <w:rFonts w:ascii="-apple-system" w:eastAsiaTheme="minorEastAsia" w:hAnsi="-apple-system"/>
          <w:color w:val="0D0D0D"/>
        </w:rPr>
        <w:t xml:space="preserve">confirmation </w:t>
      </w:r>
      <w:r w:rsidR="00542E02">
        <w:rPr>
          <w:rFonts w:ascii="-apple-system" w:eastAsiaTheme="minorEastAsia" w:hAnsi="-apple-system"/>
          <w:color w:val="0D0D0D"/>
        </w:rPr>
        <w:t>of</w:t>
      </w:r>
      <w:r w:rsidRPr="00F34D56">
        <w:rPr>
          <w:rFonts w:ascii="-apple-system" w:eastAsiaTheme="minorEastAsia" w:hAnsi="-apple-system"/>
          <w:color w:val="0D0D0D"/>
        </w:rPr>
        <w:t xml:space="preserve"> which judges formed conclusive MOs based on these ASs. </w:t>
      </w:r>
      <w:r w:rsidR="00542E02">
        <w:rPr>
          <w:rFonts w:ascii="-apple-system" w:eastAsiaTheme="minorEastAsia" w:hAnsi="-apple-system" w:hint="eastAsia"/>
          <w:color w:val="0D0D0D"/>
        </w:rPr>
        <w:t>A</w:t>
      </w:r>
      <w:r w:rsidR="00542E02">
        <w:rPr>
          <w:rFonts w:ascii="-apple-system" w:eastAsiaTheme="minorEastAsia" w:hAnsi="-apple-system"/>
          <w:color w:val="0D0D0D"/>
        </w:rPr>
        <w:t>greement statements</w:t>
      </w:r>
      <w:r w:rsidRPr="00F34D56">
        <w:rPr>
          <w:rFonts w:ascii="-apple-system" w:eastAsiaTheme="minorEastAsia" w:hAnsi="-apple-system"/>
          <w:color w:val="0D0D0D"/>
        </w:rPr>
        <w:t xml:space="preserve"> are those sentences that clarify the agreement between </w:t>
      </w:r>
      <w:r w:rsidR="00542E02">
        <w:rPr>
          <w:rFonts w:ascii="-apple-system" w:eastAsiaTheme="minorEastAsia" w:hAnsi="-apple-system"/>
          <w:color w:val="0D0D0D"/>
        </w:rPr>
        <w:t>judges</w:t>
      </w:r>
      <w:r w:rsidRPr="00F34D56">
        <w:rPr>
          <w:rFonts w:ascii="-apple-system" w:eastAsiaTheme="minorEastAsia" w:hAnsi="-apple-system"/>
          <w:color w:val="0D0D0D"/>
        </w:rPr>
        <w:t xml:space="preserve">, for which a large number of formulaic phrases are proposed, and the judge expresses </w:t>
      </w:r>
      <w:r w:rsidR="00542E02">
        <w:rPr>
          <w:rFonts w:ascii="-apple-system" w:eastAsiaTheme="minorEastAsia" w:hAnsi="-apple-system"/>
          <w:color w:val="0D0D0D"/>
        </w:rPr>
        <w:t>fully</w:t>
      </w:r>
      <w:r w:rsidRPr="00F34D56">
        <w:rPr>
          <w:rFonts w:ascii="-apple-system" w:eastAsiaTheme="minorEastAsia" w:hAnsi="-apple-system"/>
          <w:color w:val="0D0D0D"/>
        </w:rPr>
        <w:t xml:space="preserve"> or </w:t>
      </w:r>
      <w:r w:rsidR="00542E02" w:rsidRPr="00F34D56">
        <w:rPr>
          <w:rFonts w:ascii="-apple-system" w:eastAsiaTheme="minorEastAsia" w:hAnsi="-apple-system"/>
          <w:color w:val="0D0D0D"/>
        </w:rPr>
        <w:t>par</w:t>
      </w:r>
      <w:r w:rsidR="00542E02">
        <w:rPr>
          <w:rFonts w:ascii="-apple-system" w:eastAsiaTheme="minorEastAsia" w:hAnsi="-apple-system"/>
          <w:color w:val="0D0D0D"/>
        </w:rPr>
        <w:t>tiall</w:t>
      </w:r>
      <w:r w:rsidR="00542E02">
        <w:rPr>
          <w:rFonts w:ascii="-apple-system" w:eastAsiaTheme="minorEastAsia" w:hAnsi="-apple-system" w:hint="eastAsia"/>
          <w:color w:val="0D0D0D"/>
        </w:rPr>
        <w:t>y</w:t>
      </w:r>
      <w:r w:rsidRPr="00F34D56">
        <w:rPr>
          <w:rFonts w:ascii="-apple-system" w:eastAsiaTheme="minorEastAsia" w:hAnsi="-apple-system"/>
          <w:color w:val="0D0D0D"/>
        </w:rPr>
        <w:t xml:space="preserve"> agree </w:t>
      </w:r>
      <w:r w:rsidR="00542E02">
        <w:rPr>
          <w:rFonts w:ascii="-apple-system" w:eastAsiaTheme="minorEastAsia" w:hAnsi="-apple-system"/>
          <w:color w:val="0D0D0D"/>
        </w:rPr>
        <w:t>by</w:t>
      </w:r>
      <w:r w:rsidRPr="00F34D56">
        <w:rPr>
          <w:rFonts w:ascii="-apple-system" w:eastAsiaTheme="minorEastAsia" w:hAnsi="-apple-system"/>
          <w:color w:val="0D0D0D"/>
        </w:rPr>
        <w:t xml:space="preserve"> English word</w:t>
      </w:r>
      <w:r w:rsidR="00542E02">
        <w:rPr>
          <w:rFonts w:ascii="-apple-system" w:eastAsiaTheme="minorEastAsia" w:hAnsi="-apple-system"/>
          <w:color w:val="0D0D0D"/>
        </w:rPr>
        <w:t>s</w:t>
      </w:r>
      <w:r w:rsidRPr="00F34D56">
        <w:rPr>
          <w:rFonts w:ascii="-apple-system" w:eastAsiaTheme="minorEastAsia" w:hAnsi="-apple-system"/>
          <w:color w:val="0D0D0D"/>
        </w:rPr>
        <w:t>, as in the example in Figure 1.</w:t>
      </w:r>
    </w:p>
    <w:p w14:paraId="2D06D4A7" w14:textId="48FF8CF5" w:rsidR="00B9093C" w:rsidRPr="00B9093C" w:rsidRDefault="00B9093C" w:rsidP="00F34D56">
      <w:pPr>
        <w:pBdr>
          <w:top w:val="single" w:sz="2" w:space="0" w:color="E3E3E3"/>
          <w:left w:val="single" w:sz="2" w:space="0" w:color="E3E3E3"/>
          <w:bottom w:val="single" w:sz="2" w:space="0" w:color="E3E3E3"/>
          <w:right w:val="single" w:sz="2" w:space="0" w:color="E3E3E3"/>
        </w:pBdr>
        <w:shd w:val="clear" w:color="auto" w:fill="FFFFFF"/>
        <w:rPr>
          <w:rFonts w:ascii="-apple-system" w:eastAsiaTheme="minorEastAsia" w:hAnsi="-apple-system" w:hint="eastAsia"/>
          <w:color w:val="0D0D0D"/>
        </w:rPr>
      </w:pPr>
      <w:r>
        <w:rPr>
          <w:rFonts w:ascii="-apple-system" w:eastAsiaTheme="minorEastAsia" w:hAnsi="-apple-system" w:hint="eastAsia"/>
          <w:color w:val="0D0D0D"/>
        </w:rPr>
        <w:lastRenderedPageBreak/>
        <w:t>ASMO</w:t>
      </w:r>
      <w:r>
        <w:rPr>
          <w:rFonts w:ascii="-apple-system" w:eastAsiaTheme="minorEastAsia" w:hAnsi="-apple-system" w:hint="eastAsia"/>
          <w:color w:val="0D0D0D"/>
        </w:rPr>
        <w:t>是由</w:t>
      </w:r>
      <w:r>
        <w:t xml:space="preserve">J. Valvoda et al. </w:t>
      </w:r>
      <w:r>
        <w:rPr>
          <w:rFonts w:ascii="SimSun" w:eastAsia="SimSun" w:hAnsi="SimSun" w:cs="SimSun" w:hint="eastAsia"/>
        </w:rPr>
        <w:t>为了研究majority opinion 和agreement statements</w:t>
      </w:r>
    </w:p>
    <w:p w14:paraId="6266079A" w14:textId="46789602" w:rsidR="00401806" w:rsidRPr="00401806" w:rsidRDefault="00B9093C" w:rsidP="00401806">
      <w:pPr>
        <w:pBdr>
          <w:top w:val="single" w:sz="2" w:space="0" w:color="E3E3E3"/>
          <w:left w:val="single" w:sz="2" w:space="0" w:color="E3E3E3"/>
          <w:bottom w:val="single" w:sz="2" w:space="0" w:color="E3E3E3"/>
          <w:right w:val="single" w:sz="2" w:space="0" w:color="E3E3E3"/>
        </w:pBdr>
        <w:shd w:val="clear" w:color="auto" w:fill="FFFFFF"/>
        <w:rPr>
          <w:rFonts w:ascii="-apple-system" w:eastAsiaTheme="minorEastAsia" w:hAnsi="-apple-system" w:hint="eastAsia"/>
          <w:color w:val="0D0D0D"/>
        </w:rPr>
      </w:pPr>
      <w:r w:rsidRPr="00B9093C">
        <w:rPr>
          <w:rFonts w:ascii="-apple-system" w:eastAsiaTheme="minorEastAsia" w:hAnsi="-apple-system" w:hint="eastAsia"/>
          <w:color w:val="0D0D0D"/>
        </w:rPr>
        <w:t>创建</w:t>
      </w:r>
      <w:r>
        <w:rPr>
          <w:rFonts w:ascii="-apple-system" w:eastAsiaTheme="minorEastAsia" w:hAnsi="-apple-system" w:hint="eastAsia"/>
          <w:color w:val="0D0D0D"/>
        </w:rPr>
        <w:t>的</w:t>
      </w:r>
      <w:r w:rsidRPr="00B9093C">
        <w:rPr>
          <w:rFonts w:ascii="-apple-system" w:eastAsiaTheme="minorEastAsia" w:hAnsi="-apple-system" w:hint="eastAsia"/>
          <w:color w:val="0D0D0D"/>
        </w:rPr>
        <w:t>包含</w:t>
      </w:r>
      <w:r w:rsidRPr="00B9093C">
        <w:rPr>
          <w:rFonts w:ascii="-apple-system" w:eastAsiaTheme="minorEastAsia" w:hAnsi="-apple-system"/>
          <w:color w:val="0D0D0D"/>
        </w:rPr>
        <w:t xml:space="preserve"> 300 </w:t>
      </w:r>
      <w:r w:rsidRPr="00B9093C">
        <w:rPr>
          <w:rFonts w:ascii="-apple-system" w:eastAsiaTheme="minorEastAsia" w:hAnsi="-apple-system" w:hint="eastAsia"/>
          <w:color w:val="0D0D0D"/>
        </w:rPr>
        <w:t>个</w:t>
      </w:r>
      <w:r w:rsidRPr="00B9093C">
        <w:rPr>
          <w:rFonts w:ascii="-apple-system" w:eastAsiaTheme="minorEastAsia" w:hAnsi="-apple-system"/>
          <w:color w:val="0D0D0D"/>
        </w:rPr>
        <w:t xml:space="preserve"> UKHL </w:t>
      </w:r>
      <w:r w:rsidRPr="00B9093C">
        <w:rPr>
          <w:rFonts w:ascii="-apple-system" w:eastAsiaTheme="minorEastAsia" w:hAnsi="-apple-system" w:hint="eastAsia"/>
          <w:color w:val="0D0D0D"/>
        </w:rPr>
        <w:t>判决的语料库，并请三位专家识别每种情况下相关的</w:t>
      </w:r>
      <w:r w:rsidRPr="00B9093C">
        <w:rPr>
          <w:rFonts w:ascii="-apple-system" w:eastAsiaTheme="minorEastAsia" w:hAnsi="-apple-system"/>
          <w:color w:val="0D0D0D"/>
        </w:rPr>
        <w:t xml:space="preserve"> AS </w:t>
      </w:r>
      <w:r w:rsidRPr="00B9093C">
        <w:rPr>
          <w:rFonts w:ascii="-apple-system" w:eastAsiaTheme="minorEastAsia" w:hAnsi="-apple-system" w:hint="eastAsia"/>
          <w:color w:val="0D0D0D"/>
        </w:rPr>
        <w:t>和</w:t>
      </w:r>
      <w:r w:rsidRPr="00B9093C">
        <w:rPr>
          <w:rFonts w:ascii="-apple-system" w:eastAsiaTheme="minorEastAsia" w:hAnsi="-apple-system"/>
          <w:color w:val="0D0D0D"/>
        </w:rPr>
        <w:t xml:space="preserve"> MO</w:t>
      </w:r>
      <w:r w:rsidRPr="00B9093C">
        <w:rPr>
          <w:rFonts w:ascii="-apple-system" w:eastAsiaTheme="minorEastAsia" w:hAnsi="-apple-system" w:hint="eastAsia"/>
          <w:color w:val="0D0D0D"/>
        </w:rPr>
        <w:t>。</w:t>
      </w:r>
      <w:r w:rsidRPr="00B9093C">
        <w:rPr>
          <w:rFonts w:ascii="-apple-system" w:eastAsiaTheme="minorEastAsia" w:hAnsi="-apple-system"/>
          <w:color w:val="0D0D0D"/>
        </w:rPr>
        <w:t xml:space="preserve"> </w:t>
      </w:r>
      <w:r>
        <w:rPr>
          <w:rFonts w:ascii="-apple-system" w:eastAsiaTheme="minorEastAsia" w:hAnsi="-apple-system" w:hint="eastAsia"/>
          <w:color w:val="0D0D0D"/>
        </w:rPr>
        <w:t>这其中包含了</w:t>
      </w:r>
      <w:r>
        <w:rPr>
          <w:rFonts w:ascii="-apple-system" w:eastAsiaTheme="minorEastAsia" w:hAnsi="-apple-system" w:hint="eastAsia"/>
          <w:color w:val="0D0D0D"/>
        </w:rPr>
        <w:t>HOLJ</w:t>
      </w:r>
      <w:r>
        <w:rPr>
          <w:rFonts w:ascii="-apple-system" w:eastAsiaTheme="minorEastAsia" w:hAnsi="-apple-system" w:hint="eastAsia"/>
          <w:color w:val="0D0D0D"/>
        </w:rPr>
        <w:t>的</w:t>
      </w:r>
      <w:r>
        <w:rPr>
          <w:rFonts w:ascii="-apple-system" w:eastAsiaTheme="minorEastAsia" w:hAnsi="-apple-system" w:hint="eastAsia"/>
          <w:color w:val="0D0D0D"/>
        </w:rPr>
        <w:t>69</w:t>
      </w:r>
      <w:r>
        <w:rPr>
          <w:rFonts w:ascii="-apple-system" w:eastAsiaTheme="minorEastAsia" w:hAnsi="-apple-system" w:hint="eastAsia"/>
          <w:color w:val="0D0D0D"/>
        </w:rPr>
        <w:t>个有标注的数据，以及随机选取的</w:t>
      </w:r>
      <w:r>
        <w:rPr>
          <w:rFonts w:ascii="-apple-system" w:eastAsiaTheme="minorEastAsia" w:hAnsi="-apple-system" w:hint="eastAsia"/>
          <w:color w:val="0D0D0D"/>
        </w:rPr>
        <w:t>2001-2003</w:t>
      </w:r>
      <w:r>
        <w:rPr>
          <w:rFonts w:ascii="-apple-system" w:eastAsiaTheme="minorEastAsia" w:hAnsi="-apple-system" w:hint="eastAsia"/>
          <w:color w:val="0D0D0D"/>
        </w:rPr>
        <w:t>期间</w:t>
      </w:r>
      <w:r>
        <w:t>UK parliament website</w:t>
      </w:r>
      <w:r>
        <w:rPr>
          <w:rFonts w:ascii="SimSun" w:eastAsia="SimSun" w:hAnsi="SimSun" w:cs="SimSun" w:hint="eastAsia"/>
        </w:rPr>
        <w:t>允许获取</w:t>
      </w:r>
      <w:r>
        <w:rPr>
          <w:rFonts w:ascii="-apple-system" w:eastAsiaTheme="minorEastAsia" w:hAnsi="-apple-system" w:hint="eastAsia"/>
          <w:color w:val="0D0D0D"/>
        </w:rPr>
        <w:t>的</w:t>
      </w:r>
      <w:r w:rsidR="00401806" w:rsidRPr="00B9093C">
        <w:rPr>
          <w:rFonts w:ascii="-apple-system" w:eastAsiaTheme="minorEastAsia" w:hAnsi="-apple-system"/>
          <w:color w:val="0D0D0D"/>
        </w:rPr>
        <w:t xml:space="preserve">755 </w:t>
      </w:r>
      <w:r w:rsidR="00401806" w:rsidRPr="00B9093C">
        <w:rPr>
          <w:rFonts w:ascii="-apple-system" w:eastAsiaTheme="minorEastAsia" w:hAnsi="-apple-system" w:hint="eastAsia"/>
          <w:color w:val="0D0D0D"/>
        </w:rPr>
        <w:t>个案</w:t>
      </w:r>
      <w:r w:rsidR="00401806">
        <w:rPr>
          <w:rFonts w:ascii="-apple-system" w:eastAsiaTheme="minorEastAsia" w:hAnsi="-apple-system" w:hint="eastAsia"/>
          <w:color w:val="0D0D0D"/>
        </w:rPr>
        <w:t>中的</w:t>
      </w:r>
      <w:r w:rsidRPr="00B9093C">
        <w:rPr>
          <w:rFonts w:ascii="-apple-system" w:eastAsiaTheme="minorEastAsia" w:hAnsi="-apple-system"/>
          <w:color w:val="0D0D0D"/>
        </w:rPr>
        <w:t>231</w:t>
      </w:r>
      <w:r w:rsidRPr="00B9093C">
        <w:rPr>
          <w:rFonts w:ascii="-apple-system" w:eastAsiaTheme="minorEastAsia" w:hAnsi="-apple-system" w:hint="eastAsia"/>
          <w:color w:val="0D0D0D"/>
        </w:rPr>
        <w:t>个</w:t>
      </w:r>
      <w:r w:rsidR="00401806">
        <w:rPr>
          <w:rFonts w:ascii="-apple-system" w:eastAsiaTheme="minorEastAsia" w:hAnsi="-apple-system" w:hint="eastAsia"/>
          <w:color w:val="0D0D0D"/>
        </w:rPr>
        <w:t>。最后生成是每个单独句子成为一行的</w:t>
      </w:r>
      <w:r w:rsidR="00401806">
        <w:rPr>
          <w:rFonts w:ascii="-apple-system" w:eastAsiaTheme="minorEastAsia" w:hAnsi="-apple-system" w:hint="eastAsia"/>
          <w:color w:val="0D0D0D"/>
        </w:rPr>
        <w:t>csv</w:t>
      </w:r>
      <w:r w:rsidR="00401806">
        <w:rPr>
          <w:rFonts w:ascii="-apple-system" w:eastAsiaTheme="minorEastAsia" w:hAnsi="-apple-system" w:hint="eastAsia"/>
          <w:color w:val="0D0D0D"/>
        </w:rPr>
        <w:t>文件。</w:t>
      </w:r>
      <w:r w:rsidR="00401806" w:rsidRPr="00401806">
        <w:rPr>
          <w:rFonts w:ascii="-apple-system" w:eastAsiaTheme="minorEastAsia" w:hAnsi="-apple-system" w:hint="eastAsia"/>
          <w:color w:val="0D0D0D"/>
        </w:rPr>
        <w:t>三名专家</w:t>
      </w:r>
      <w:r w:rsidR="00401806">
        <w:rPr>
          <w:rFonts w:ascii="-apple-system" w:eastAsiaTheme="minorEastAsia" w:hAnsi="-apple-system" w:hint="eastAsia"/>
          <w:color w:val="0D0D0D"/>
        </w:rPr>
        <w:t>依据</w:t>
      </w:r>
      <w:r w:rsidR="00401806" w:rsidRPr="00401806">
        <w:rPr>
          <w:rFonts w:ascii="-apple-system" w:eastAsiaTheme="minorEastAsia" w:hAnsi="-apple-system" w:hint="eastAsia"/>
          <w:color w:val="0D0D0D"/>
        </w:rPr>
        <w:t>正式的指导方针</w:t>
      </w:r>
      <w:r w:rsidR="00401806">
        <w:rPr>
          <w:rFonts w:ascii="-apple-system" w:eastAsiaTheme="minorEastAsia" w:hAnsi="-apple-system" w:hint="eastAsia"/>
          <w:color w:val="0D0D0D"/>
        </w:rPr>
        <w:t>分别</w:t>
      </w:r>
      <w:r w:rsidR="00401806" w:rsidRPr="00401806">
        <w:rPr>
          <w:rFonts w:ascii="-apple-system" w:eastAsiaTheme="minorEastAsia" w:hAnsi="-apple-system" w:hint="eastAsia"/>
          <w:color w:val="0D0D0D"/>
        </w:rPr>
        <w:t>对所有</w:t>
      </w:r>
      <w:r w:rsidR="00401806" w:rsidRPr="00401806">
        <w:rPr>
          <w:rFonts w:ascii="-apple-system" w:eastAsiaTheme="minorEastAsia" w:hAnsi="-apple-system"/>
          <w:color w:val="0D0D0D"/>
        </w:rPr>
        <w:t xml:space="preserve"> 300 </w:t>
      </w:r>
      <w:r w:rsidR="00401806" w:rsidRPr="00401806">
        <w:rPr>
          <w:rFonts w:ascii="-apple-system" w:eastAsiaTheme="minorEastAsia" w:hAnsi="-apple-system" w:hint="eastAsia"/>
          <w:color w:val="0D0D0D"/>
        </w:rPr>
        <w:t>个案例进行了相关</w:t>
      </w:r>
      <w:r w:rsidR="00401806" w:rsidRPr="00401806">
        <w:rPr>
          <w:rFonts w:ascii="-apple-system" w:eastAsiaTheme="minorEastAsia" w:hAnsi="-apple-system"/>
          <w:color w:val="0D0D0D"/>
        </w:rPr>
        <w:t xml:space="preserve"> AS </w:t>
      </w:r>
      <w:r w:rsidR="00401806" w:rsidRPr="00401806">
        <w:rPr>
          <w:rFonts w:ascii="-apple-system" w:eastAsiaTheme="minorEastAsia" w:hAnsi="-apple-system" w:hint="eastAsia"/>
          <w:color w:val="0D0D0D"/>
        </w:rPr>
        <w:t>和</w:t>
      </w:r>
      <w:r w:rsidR="00401806" w:rsidRPr="00401806">
        <w:rPr>
          <w:rFonts w:ascii="-apple-system" w:eastAsiaTheme="minorEastAsia" w:hAnsi="-apple-system"/>
          <w:color w:val="0D0D0D"/>
        </w:rPr>
        <w:t xml:space="preserve"> MO </w:t>
      </w:r>
      <w:r w:rsidR="00401806" w:rsidRPr="00401806">
        <w:rPr>
          <w:rFonts w:ascii="-apple-system" w:eastAsiaTheme="minorEastAsia" w:hAnsi="-apple-system" w:hint="eastAsia"/>
          <w:color w:val="0D0D0D"/>
        </w:rPr>
        <w:t>注释</w:t>
      </w:r>
      <w:r w:rsidR="00401806">
        <w:rPr>
          <w:rFonts w:ascii="-apple-system" w:eastAsiaTheme="minorEastAsia" w:hAnsi="-apple-system" w:hint="eastAsia"/>
          <w:color w:val="0D0D0D"/>
        </w:rPr>
        <w:t>，</w:t>
      </w:r>
      <w:r w:rsidR="00401806" w:rsidRPr="00401806">
        <w:rPr>
          <w:rFonts w:ascii="-apple-system" w:eastAsiaTheme="minorEastAsia" w:hAnsi="-apple-system" w:hint="eastAsia"/>
          <w:color w:val="0D0D0D"/>
        </w:rPr>
        <w:t>确定哪些案例中的句子包含</w:t>
      </w:r>
      <w:r w:rsidR="00401806" w:rsidRPr="00401806">
        <w:rPr>
          <w:rFonts w:ascii="-apple-system" w:eastAsiaTheme="minorEastAsia" w:hAnsi="-apple-system"/>
          <w:color w:val="0D0D0D"/>
        </w:rPr>
        <w:t>AS</w:t>
      </w:r>
      <w:r w:rsidR="00401806" w:rsidRPr="00401806">
        <w:rPr>
          <w:rFonts w:ascii="-apple-system" w:eastAsiaTheme="minorEastAsia" w:hAnsi="-apple-system" w:hint="eastAsia"/>
          <w:color w:val="0D0D0D"/>
        </w:rPr>
        <w:t>，表示完全同意或确认</w:t>
      </w:r>
      <w:r w:rsidR="00401806">
        <w:rPr>
          <w:rFonts w:ascii="-apple-system" w:eastAsiaTheme="minorEastAsia" w:hAnsi="-apple-system" w:hint="eastAsia"/>
          <w:color w:val="0D0D0D"/>
        </w:rPr>
        <w:t>以及</w:t>
      </w:r>
      <w:r w:rsidR="00401806" w:rsidRPr="00401806">
        <w:rPr>
          <w:rFonts w:ascii="-apple-system" w:eastAsiaTheme="minorEastAsia" w:hAnsi="-apple-system" w:hint="eastAsia"/>
          <w:color w:val="0D0D0D"/>
        </w:rPr>
        <w:t>哪些法官根据这些</w:t>
      </w:r>
      <w:r w:rsidR="00401806" w:rsidRPr="00401806">
        <w:rPr>
          <w:rFonts w:ascii="-apple-system" w:eastAsiaTheme="minorEastAsia" w:hAnsi="-apple-system"/>
          <w:color w:val="0D0D0D"/>
        </w:rPr>
        <w:t xml:space="preserve"> AS </w:t>
      </w:r>
      <w:r w:rsidR="00401806" w:rsidRPr="00401806">
        <w:rPr>
          <w:rFonts w:ascii="-apple-system" w:eastAsiaTheme="minorEastAsia" w:hAnsi="-apple-system" w:hint="eastAsia"/>
          <w:color w:val="0D0D0D"/>
        </w:rPr>
        <w:t>形成结论性的</w:t>
      </w:r>
      <w:r w:rsidR="00401806" w:rsidRPr="00401806">
        <w:rPr>
          <w:rFonts w:ascii="-apple-system" w:eastAsiaTheme="minorEastAsia" w:hAnsi="-apple-system"/>
          <w:color w:val="0D0D0D"/>
        </w:rPr>
        <w:t xml:space="preserve"> MO</w:t>
      </w:r>
      <w:r w:rsidR="00401806" w:rsidRPr="00401806">
        <w:rPr>
          <w:rFonts w:ascii="-apple-system" w:eastAsiaTheme="minorEastAsia" w:hAnsi="-apple-system" w:hint="eastAsia"/>
          <w:color w:val="0D0D0D"/>
        </w:rPr>
        <w:t>。</w:t>
      </w:r>
      <w:r w:rsidR="00401806">
        <w:rPr>
          <w:rFonts w:ascii="-apple-system" w:eastAsiaTheme="minorEastAsia" w:hAnsi="-apple-system" w:hint="eastAsia"/>
          <w:color w:val="0D0D0D"/>
        </w:rPr>
        <w:t>其中</w:t>
      </w:r>
      <w:r w:rsidR="00401806">
        <w:rPr>
          <w:rFonts w:ascii="-apple-system" w:eastAsiaTheme="minorEastAsia" w:hAnsi="-apple-system" w:hint="eastAsia"/>
          <w:color w:val="0D0D0D"/>
        </w:rPr>
        <w:t>AS</w:t>
      </w:r>
      <w:r w:rsidR="00401806">
        <w:rPr>
          <w:rFonts w:ascii="-apple-system" w:eastAsiaTheme="minorEastAsia" w:hAnsi="-apple-system" w:hint="eastAsia"/>
          <w:color w:val="0D0D0D"/>
        </w:rPr>
        <w:t>是那</w:t>
      </w:r>
      <w:r w:rsidR="00401806" w:rsidRPr="00401806">
        <w:rPr>
          <w:rFonts w:ascii="-apple-system" w:eastAsiaTheme="minorEastAsia" w:hAnsi="-apple-system" w:hint="eastAsia"/>
          <w:color w:val="0D0D0D"/>
        </w:rPr>
        <w:t>些明确了他们之间的协议</w:t>
      </w:r>
      <w:r w:rsidR="00401806">
        <w:rPr>
          <w:rFonts w:ascii="-apple-system" w:eastAsiaTheme="minorEastAsia" w:hAnsi="-apple-system" w:hint="eastAsia"/>
          <w:color w:val="0D0D0D"/>
        </w:rPr>
        <w:t>的句子，</w:t>
      </w:r>
      <w:r w:rsidR="00401806" w:rsidRPr="00401806">
        <w:rPr>
          <w:rFonts w:ascii="-apple-system" w:eastAsiaTheme="minorEastAsia" w:hAnsi="-apple-system" w:hint="eastAsia"/>
          <w:color w:val="0D0D0D"/>
        </w:rPr>
        <w:t>为</w:t>
      </w:r>
      <w:r w:rsidR="00401806">
        <w:rPr>
          <w:rFonts w:ascii="-apple-system" w:eastAsiaTheme="minorEastAsia" w:hAnsi="-apple-system" w:hint="eastAsia"/>
          <w:color w:val="0D0D0D"/>
        </w:rPr>
        <w:t>他们提出了</w:t>
      </w:r>
      <w:r w:rsidR="00401806" w:rsidRPr="00401806">
        <w:rPr>
          <w:rFonts w:ascii="-apple-system" w:eastAsiaTheme="minorEastAsia" w:hAnsi="-apple-system" w:hint="eastAsia"/>
          <w:color w:val="0D0D0D"/>
        </w:rPr>
        <w:t>大量公式化短语，</w:t>
      </w:r>
      <w:r w:rsidR="0020770B" w:rsidRPr="00401806">
        <w:rPr>
          <w:rFonts w:ascii="-apple-system" w:eastAsiaTheme="minorEastAsia" w:hAnsi="-apple-system" w:hint="eastAsia"/>
          <w:color w:val="0D0D0D"/>
        </w:rPr>
        <w:t>法官</w:t>
      </w:r>
      <w:r w:rsidR="0020770B">
        <w:rPr>
          <w:rFonts w:ascii="-apple-system" w:eastAsiaTheme="minorEastAsia" w:hAnsi="-apple-system" w:hint="eastAsia"/>
          <w:color w:val="0D0D0D"/>
        </w:rPr>
        <w:t>从</w:t>
      </w:r>
      <w:r w:rsidR="00401806" w:rsidRPr="00401806">
        <w:rPr>
          <w:rFonts w:ascii="-apple-system" w:eastAsiaTheme="minorEastAsia" w:hAnsi="-apple-system" w:hint="eastAsia"/>
          <w:color w:val="0D0D0D"/>
        </w:rPr>
        <w:t>英语措辞</w:t>
      </w:r>
      <w:r w:rsidR="0020770B">
        <w:rPr>
          <w:rFonts w:ascii="-apple-system" w:eastAsiaTheme="minorEastAsia" w:hAnsi="-apple-system" w:hint="eastAsia"/>
          <w:color w:val="0D0D0D"/>
        </w:rPr>
        <w:t>中</w:t>
      </w:r>
      <w:r w:rsidR="00401806" w:rsidRPr="00401806">
        <w:rPr>
          <w:rFonts w:ascii="-apple-system" w:eastAsiaTheme="minorEastAsia" w:hAnsi="-apple-system" w:hint="eastAsia"/>
          <w:color w:val="0D0D0D"/>
        </w:rPr>
        <w:t>表达全部或部分协议</w:t>
      </w:r>
      <w:r w:rsidR="0020770B">
        <w:rPr>
          <w:rFonts w:ascii="-apple-system" w:eastAsiaTheme="minorEastAsia" w:hAnsi="-apple-system" w:hint="eastAsia"/>
          <w:color w:val="0D0D0D"/>
        </w:rPr>
        <w:t>，如图一中的例子。</w:t>
      </w:r>
    </w:p>
    <w:p w14:paraId="5425BAAE" w14:textId="77777777" w:rsidR="0008508C" w:rsidRPr="0008508C" w:rsidRDefault="0008508C" w:rsidP="0008508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apple-system" w:hAnsi="-apple-system"/>
          <w:b/>
          <w:bCs/>
          <w:color w:val="0D0D0D"/>
        </w:rPr>
      </w:pPr>
      <w:r w:rsidRPr="0008508C">
        <w:rPr>
          <w:rFonts w:ascii="-apple-system" w:hAnsi="-apple-system"/>
          <w:b/>
          <w:bCs/>
          <w:color w:val="0D0D0D"/>
        </w:rPr>
        <w:t>iv. The ASMO System</w:t>
      </w:r>
    </w:p>
    <w:p w14:paraId="0A4E6B30" w14:textId="41E8266B" w:rsidR="002B13CC" w:rsidRPr="002B13CC" w:rsidRDefault="002B13CC" w:rsidP="002B13CC">
      <w:pPr>
        <w:pBdr>
          <w:top w:val="single" w:sz="2" w:space="0" w:color="E3E3E3"/>
          <w:left w:val="single" w:sz="2" w:space="0" w:color="E3E3E3"/>
          <w:bottom w:val="single" w:sz="2" w:space="0" w:color="E3E3E3"/>
          <w:right w:val="single" w:sz="2" w:space="0" w:color="E3E3E3"/>
        </w:pBdr>
        <w:shd w:val="clear" w:color="auto" w:fill="FFFFFF"/>
        <w:rPr>
          <w:rFonts w:ascii="-apple-system" w:hAnsi="-apple-system"/>
          <w:color w:val="0D0D0D"/>
        </w:rPr>
      </w:pPr>
      <w:r w:rsidRPr="002B13CC">
        <w:rPr>
          <w:rFonts w:ascii="-apple-system" w:hAnsi="-apple-system"/>
          <w:color w:val="0D0D0D"/>
        </w:rPr>
        <w:t>• In the previous section we introduced the ASMO corpus, which contains agreement statements</w:t>
      </w:r>
      <w:r w:rsidR="009C15DB">
        <w:rPr>
          <w:rFonts w:ascii="-apple-system" w:eastAsiaTheme="minorEastAsia" w:hAnsi="-apple-system" w:hint="eastAsia"/>
          <w:color w:val="0D0D0D"/>
        </w:rPr>
        <w:t>(AS)</w:t>
      </w:r>
      <w:r w:rsidRPr="002B13CC">
        <w:rPr>
          <w:rFonts w:ascii="-apple-system" w:hAnsi="-apple-system"/>
          <w:color w:val="0D0D0D"/>
        </w:rPr>
        <w:t xml:space="preserve"> and </w:t>
      </w:r>
      <w:r>
        <w:rPr>
          <w:rFonts w:asciiTheme="minorEastAsia" w:eastAsiaTheme="minorEastAsia" w:hAnsiTheme="minorEastAsia" w:hint="eastAsia"/>
          <w:color w:val="0D0D0D"/>
        </w:rPr>
        <w:t>m</w:t>
      </w:r>
      <w:r w:rsidRPr="002B13CC">
        <w:rPr>
          <w:rFonts w:ascii="-apple-system" w:hAnsi="-apple-system"/>
          <w:color w:val="0D0D0D"/>
        </w:rPr>
        <w:t>ajority opinions</w:t>
      </w:r>
      <w:r w:rsidR="009C15DB">
        <w:rPr>
          <w:rFonts w:ascii="-apple-system" w:eastAsiaTheme="minorEastAsia" w:hAnsi="-apple-system" w:hint="eastAsia"/>
          <w:color w:val="0D0D0D"/>
        </w:rPr>
        <w:t>(MO)</w:t>
      </w:r>
      <w:r w:rsidRPr="002B13CC">
        <w:rPr>
          <w:rFonts w:ascii="-apple-system" w:hAnsi="-apple-system"/>
          <w:color w:val="0D0D0D"/>
        </w:rPr>
        <w:t xml:space="preserve"> manually annotated by experts</w:t>
      </w:r>
      <w:r>
        <w:rPr>
          <w:rFonts w:ascii="SimSun" w:eastAsia="SimSun" w:hAnsi="SimSun" w:cs="SimSun" w:hint="eastAsia"/>
          <w:color w:val="0D0D0D"/>
        </w:rPr>
        <w:t xml:space="preserve">. </w:t>
      </w:r>
      <w:r>
        <w:rPr>
          <w:rFonts w:asciiTheme="minorHAnsi" w:eastAsia="SimSun" w:hAnsiTheme="minorHAnsi" w:cstheme="minorHAnsi"/>
          <w:color w:val="0D0D0D"/>
        </w:rPr>
        <w:t>A</w:t>
      </w:r>
      <w:r>
        <w:rPr>
          <w:rFonts w:asciiTheme="minorHAnsi" w:eastAsia="SimSun" w:hAnsiTheme="minorHAnsi" w:cstheme="minorHAnsi" w:hint="eastAsia"/>
          <w:color w:val="0D0D0D"/>
        </w:rPr>
        <w:t xml:space="preserve">t the same time,  </w:t>
      </w:r>
      <w:r w:rsidRPr="002B13CC">
        <w:rPr>
          <w:rFonts w:ascii="-apple-system" w:hAnsi="-apple-system"/>
          <w:color w:val="0D0D0D"/>
        </w:rPr>
        <w:t xml:space="preserve">J. Valvoda et al. also introduced an AI system that automatically identifies </w:t>
      </w:r>
      <w:r>
        <w:rPr>
          <w:rFonts w:ascii="-apple-system" w:eastAsiaTheme="minorEastAsia" w:hAnsi="-apple-system" w:hint="eastAsia"/>
          <w:color w:val="0D0D0D"/>
        </w:rPr>
        <w:t>these two elements</w:t>
      </w:r>
      <w:r w:rsidRPr="002B13CC">
        <w:rPr>
          <w:rFonts w:ascii="-apple-system" w:hAnsi="-apple-system"/>
          <w:color w:val="0D0D0D"/>
        </w:rPr>
        <w:t xml:space="preserve"> with a performance comparable to humans.</w:t>
      </w:r>
    </w:p>
    <w:p w14:paraId="34BC11BC" w14:textId="2739ABCB" w:rsidR="002B13CC" w:rsidRPr="009C15DB" w:rsidRDefault="002B13CC" w:rsidP="002B13CC">
      <w:pPr>
        <w:pBdr>
          <w:top w:val="single" w:sz="2" w:space="0" w:color="E3E3E3"/>
          <w:left w:val="single" w:sz="2" w:space="0" w:color="E3E3E3"/>
          <w:bottom w:val="single" w:sz="2" w:space="0" w:color="E3E3E3"/>
          <w:right w:val="single" w:sz="2" w:space="0" w:color="E3E3E3"/>
        </w:pBdr>
        <w:shd w:val="clear" w:color="auto" w:fill="FFFFFF"/>
        <w:rPr>
          <w:rFonts w:ascii="-apple-system" w:eastAsiaTheme="minorEastAsia" w:hAnsi="-apple-system" w:hint="eastAsia"/>
          <w:color w:val="0D0D0D"/>
        </w:rPr>
      </w:pPr>
      <w:r w:rsidRPr="002B13CC">
        <w:rPr>
          <w:rFonts w:ascii="-apple-system" w:hAnsi="-apple-system"/>
          <w:color w:val="0D0D0D"/>
        </w:rPr>
        <w:t>They randomly divided the corpus into three subsets containing 100 cases, which were used as objects for different automation parts to avoid overfitting the training data, respectively called AS</w:t>
      </w:r>
      <w:r>
        <w:rPr>
          <w:rFonts w:ascii="-apple-system" w:eastAsiaTheme="minorEastAsia" w:hAnsi="-apple-system" w:hint="eastAsia"/>
          <w:color w:val="0D0D0D"/>
        </w:rPr>
        <w:t>-</w:t>
      </w:r>
      <w:r w:rsidRPr="002B13CC">
        <w:rPr>
          <w:rFonts w:ascii="-apple-system" w:hAnsi="-apple-system"/>
          <w:color w:val="0D0D0D"/>
        </w:rPr>
        <w:t>set, MO</w:t>
      </w:r>
      <w:r>
        <w:rPr>
          <w:rFonts w:ascii="-apple-system" w:eastAsiaTheme="minorEastAsia" w:hAnsi="-apple-system" w:hint="eastAsia"/>
          <w:color w:val="0D0D0D"/>
        </w:rPr>
        <w:t>-</w:t>
      </w:r>
      <w:r w:rsidRPr="002B13CC">
        <w:rPr>
          <w:rFonts w:ascii="-apple-system" w:hAnsi="-apple-system"/>
          <w:color w:val="0D0D0D"/>
        </w:rPr>
        <w:t>set and AI</w:t>
      </w:r>
      <w:r>
        <w:rPr>
          <w:rFonts w:ascii="-apple-system" w:eastAsiaTheme="minorEastAsia" w:hAnsi="-apple-system" w:hint="eastAsia"/>
          <w:color w:val="0D0D0D"/>
        </w:rPr>
        <w:t>-set</w:t>
      </w:r>
      <w:r w:rsidR="009C15DB">
        <w:rPr>
          <w:rFonts w:ascii="-apple-system" w:eastAsiaTheme="minorEastAsia" w:hAnsi="-apple-system" w:hint="eastAsia"/>
          <w:color w:val="0D0D0D"/>
        </w:rPr>
        <w:t xml:space="preserve"> while they are used to </w:t>
      </w:r>
      <w:r w:rsidRPr="002B13CC">
        <w:rPr>
          <w:rFonts w:ascii="-apple-system" w:hAnsi="-apple-system"/>
          <w:color w:val="0D0D0D"/>
        </w:rPr>
        <w:t xml:space="preserve">train and test </w:t>
      </w:r>
      <w:r>
        <w:rPr>
          <w:rFonts w:ascii="-apple-system" w:eastAsiaTheme="minorEastAsia" w:hAnsi="-apple-system" w:hint="eastAsia"/>
          <w:color w:val="0D0D0D"/>
        </w:rPr>
        <w:t>the</w:t>
      </w:r>
      <w:r w:rsidRPr="002B13CC">
        <w:rPr>
          <w:rFonts w:ascii="-apple-system" w:hAnsi="-apple-system"/>
          <w:color w:val="0D0D0D"/>
        </w:rPr>
        <w:t xml:space="preserve"> </w:t>
      </w:r>
      <w:r>
        <w:rPr>
          <w:rFonts w:ascii="-apple-system" w:eastAsiaTheme="minorEastAsia" w:hAnsi="-apple-system" w:hint="eastAsia"/>
          <w:color w:val="0D0D0D"/>
        </w:rPr>
        <w:t>machine learning</w:t>
      </w:r>
      <w:r w:rsidRPr="002B13CC">
        <w:rPr>
          <w:rFonts w:ascii="-apple-system" w:hAnsi="-apple-system"/>
          <w:color w:val="0D0D0D"/>
        </w:rPr>
        <w:t xml:space="preserve"> model for the </w:t>
      </w:r>
      <w:r w:rsidR="009C15DB">
        <w:rPr>
          <w:rFonts w:ascii="-apple-system" w:eastAsiaTheme="minorEastAsia" w:hAnsi="-apple-system" w:hint="eastAsia"/>
          <w:color w:val="0D0D0D"/>
        </w:rPr>
        <w:t xml:space="preserve">AS </w:t>
      </w:r>
      <w:r>
        <w:rPr>
          <w:rFonts w:ascii="-apple-system" w:eastAsiaTheme="minorEastAsia" w:hAnsi="-apple-system" w:hint="eastAsia"/>
          <w:color w:val="0D0D0D"/>
        </w:rPr>
        <w:t>annotat</w:t>
      </w:r>
      <w:r w:rsidR="009C15DB">
        <w:rPr>
          <w:rFonts w:ascii="-apple-system" w:eastAsiaTheme="minorEastAsia" w:hAnsi="-apple-system" w:hint="eastAsia"/>
          <w:color w:val="0D0D0D"/>
        </w:rPr>
        <w:t>ing</w:t>
      </w:r>
      <w:r>
        <w:rPr>
          <w:rFonts w:ascii="-apple-system" w:eastAsiaTheme="minorEastAsia" w:hAnsi="-apple-system" w:hint="eastAsia"/>
          <w:color w:val="0D0D0D"/>
        </w:rPr>
        <w:t xml:space="preserve"> </w:t>
      </w:r>
      <w:r w:rsidRPr="002B13CC">
        <w:rPr>
          <w:rFonts w:ascii="-apple-system" w:hAnsi="-apple-system"/>
          <w:color w:val="0D0D0D"/>
        </w:rPr>
        <w:t>classification</w:t>
      </w:r>
      <w:r w:rsidR="009C15DB">
        <w:rPr>
          <w:rFonts w:ascii="-apple-system" w:eastAsiaTheme="minorEastAsia" w:hAnsi="-apple-system" w:hint="eastAsia"/>
          <w:color w:val="0D0D0D"/>
        </w:rPr>
        <w:t xml:space="preserve">, </w:t>
      </w:r>
      <w:r w:rsidRPr="002B13CC">
        <w:rPr>
          <w:rFonts w:ascii="-apple-system" w:hAnsi="-apple-system"/>
          <w:color w:val="0D0D0D"/>
        </w:rPr>
        <w:t xml:space="preserve"> develop and test </w:t>
      </w:r>
      <w:r w:rsidR="009C15DB">
        <w:rPr>
          <w:rFonts w:ascii="-apple-system" w:eastAsiaTheme="minorEastAsia" w:hAnsi="-apple-system" w:hint="eastAsia"/>
          <w:color w:val="0D0D0D"/>
        </w:rPr>
        <w:t>the</w:t>
      </w:r>
      <w:r w:rsidRPr="002B13CC">
        <w:rPr>
          <w:rFonts w:ascii="-apple-system" w:hAnsi="-apple-system"/>
          <w:color w:val="0D0D0D"/>
        </w:rPr>
        <w:t xml:space="preserve"> rules for MO identification</w:t>
      </w:r>
      <w:r w:rsidR="009C15DB">
        <w:rPr>
          <w:rFonts w:ascii="-apple-system" w:eastAsiaTheme="minorEastAsia" w:hAnsi="-apple-system" w:hint="eastAsia"/>
          <w:color w:val="0D0D0D"/>
        </w:rPr>
        <w:t xml:space="preserve"> and </w:t>
      </w:r>
      <w:r w:rsidRPr="002B13CC">
        <w:rPr>
          <w:rFonts w:ascii="-apple-system" w:hAnsi="-apple-system"/>
          <w:color w:val="0D0D0D"/>
        </w:rPr>
        <w:t xml:space="preserve">evaluate the </w:t>
      </w:r>
      <w:r w:rsidR="009C15DB">
        <w:rPr>
          <w:rFonts w:ascii="-apple-system" w:eastAsiaTheme="minorEastAsia" w:hAnsi="-apple-system" w:hint="eastAsia"/>
          <w:color w:val="0D0D0D"/>
        </w:rPr>
        <w:t xml:space="preserve">performance of </w:t>
      </w:r>
      <w:r w:rsidRPr="002B13CC">
        <w:rPr>
          <w:rFonts w:ascii="-apple-system" w:hAnsi="-apple-system"/>
          <w:color w:val="0D0D0D"/>
        </w:rPr>
        <w:t>complete AI system</w:t>
      </w:r>
      <w:r w:rsidR="009C15DB">
        <w:rPr>
          <w:rFonts w:ascii="-apple-system" w:eastAsiaTheme="minorEastAsia" w:hAnsi="-apple-system" w:hint="eastAsia"/>
          <w:color w:val="0D0D0D"/>
        </w:rPr>
        <w:t xml:space="preserve"> respectively.</w:t>
      </w:r>
    </w:p>
    <w:p w14:paraId="2E0131F0" w14:textId="38F1A90C" w:rsidR="002B13CC" w:rsidRPr="009C15DB" w:rsidRDefault="002B13CC" w:rsidP="002B13CC">
      <w:pPr>
        <w:pBdr>
          <w:top w:val="single" w:sz="2" w:space="0" w:color="E3E3E3"/>
          <w:left w:val="single" w:sz="2" w:space="0" w:color="E3E3E3"/>
          <w:bottom w:val="single" w:sz="2" w:space="0" w:color="E3E3E3"/>
          <w:right w:val="single" w:sz="2" w:space="0" w:color="E3E3E3"/>
        </w:pBdr>
        <w:shd w:val="clear" w:color="auto" w:fill="FFFFFF"/>
        <w:rPr>
          <w:rFonts w:ascii="-apple-system" w:eastAsiaTheme="minorEastAsia" w:hAnsi="-apple-system" w:hint="eastAsia"/>
          <w:color w:val="0D0D0D"/>
        </w:rPr>
      </w:pPr>
      <w:r w:rsidRPr="002B13CC">
        <w:rPr>
          <w:rFonts w:ascii="-apple-system" w:hAnsi="-apple-system"/>
          <w:color w:val="0D0D0D"/>
        </w:rPr>
        <w:t xml:space="preserve">The AS recognition task is a text classification problem, by comparing three different algorithms, Vector Machine (SVM), Logistic Regression (LR) and Naive Bayes (NB), to classify the sentences of the corpus into acknowledge, fully agree or other. This model </w:t>
      </w:r>
      <w:r w:rsidR="009C15DB">
        <w:rPr>
          <w:rFonts w:ascii="-apple-system" w:eastAsiaTheme="minorEastAsia" w:hAnsi="-apple-system" w:hint="eastAsia"/>
          <w:color w:val="0D0D0D"/>
        </w:rPr>
        <w:t xml:space="preserve">is </w:t>
      </w:r>
      <w:r w:rsidRPr="002B13CC">
        <w:rPr>
          <w:rFonts w:ascii="-apple-system" w:hAnsi="-apple-system"/>
          <w:color w:val="0D0D0D"/>
        </w:rPr>
        <w:t xml:space="preserve">also </w:t>
      </w:r>
      <w:r w:rsidR="009C15DB">
        <w:rPr>
          <w:rFonts w:asciiTheme="minorEastAsia" w:eastAsiaTheme="minorEastAsia" w:hAnsiTheme="minorEastAsia" w:hint="eastAsia"/>
          <w:color w:val="0D0D0D"/>
        </w:rPr>
        <w:t>inspired</w:t>
      </w:r>
      <w:r w:rsidRPr="002B13CC">
        <w:rPr>
          <w:rFonts w:ascii="-apple-system" w:hAnsi="-apple-system"/>
          <w:color w:val="0D0D0D"/>
        </w:rPr>
        <w:t xml:space="preserve"> </w:t>
      </w:r>
      <w:r w:rsidR="009C15DB">
        <w:rPr>
          <w:rFonts w:ascii="-apple-system" w:eastAsiaTheme="minorEastAsia" w:hAnsi="-apple-system" w:hint="eastAsia"/>
          <w:color w:val="0D0D0D"/>
        </w:rPr>
        <w:t>by</w:t>
      </w:r>
      <w:r w:rsidRPr="002B13CC">
        <w:rPr>
          <w:rFonts w:ascii="-apple-system" w:hAnsi="-apple-system"/>
          <w:color w:val="0D0D0D"/>
        </w:rPr>
        <w:t xml:space="preserve"> Hachey et al.’s research on rhetorical </w:t>
      </w:r>
      <w:r w:rsidR="009C15DB">
        <w:rPr>
          <w:rFonts w:ascii="-apple-system" w:eastAsiaTheme="minorEastAsia" w:hAnsi="-apple-system" w:hint="eastAsia"/>
          <w:color w:val="0D0D0D"/>
        </w:rPr>
        <w:t>role</w:t>
      </w:r>
      <w:r w:rsidRPr="002B13CC">
        <w:rPr>
          <w:rFonts w:ascii="-apple-system" w:hAnsi="-apple-system"/>
          <w:color w:val="0D0D0D"/>
        </w:rPr>
        <w:t>, which refers to dividing a text into different parts or paragraphs, and matching each part with a corresponding descriptor to better understand its structure and content. and Palau et al.’s research on argumentation mining, which extracts arguments, evidence and logical relationships</w:t>
      </w:r>
      <w:r w:rsidR="009C15DB">
        <w:rPr>
          <w:rFonts w:ascii="-apple-system" w:eastAsiaTheme="minorEastAsia" w:hAnsi="-apple-system" w:hint="eastAsia"/>
          <w:color w:val="0D0D0D"/>
        </w:rPr>
        <w:t xml:space="preserve"> </w:t>
      </w:r>
      <w:r w:rsidRPr="002B13CC">
        <w:rPr>
          <w:rFonts w:ascii="-apple-system" w:hAnsi="-apple-system"/>
          <w:color w:val="0D0D0D"/>
        </w:rPr>
        <w:t>from the text.</w:t>
      </w:r>
      <w:r w:rsidR="009C15DB">
        <w:rPr>
          <w:rFonts w:ascii="-apple-system" w:eastAsiaTheme="minorEastAsia" w:hAnsi="-apple-system" w:hint="eastAsia"/>
          <w:color w:val="0D0D0D"/>
        </w:rPr>
        <w:t xml:space="preserve"> </w:t>
      </w:r>
    </w:p>
    <w:p w14:paraId="2E08578B" w14:textId="6EB553D7" w:rsidR="002B13CC" w:rsidRPr="002B13CC" w:rsidRDefault="009C15DB" w:rsidP="002B13CC">
      <w:pPr>
        <w:pBdr>
          <w:top w:val="single" w:sz="2" w:space="0" w:color="E3E3E3"/>
          <w:left w:val="single" w:sz="2" w:space="0" w:color="E3E3E3"/>
          <w:bottom w:val="single" w:sz="2" w:space="0" w:color="E3E3E3"/>
          <w:right w:val="single" w:sz="2" w:space="0" w:color="E3E3E3"/>
        </w:pBdr>
        <w:shd w:val="clear" w:color="auto" w:fill="FFFFFF"/>
        <w:rPr>
          <w:rFonts w:ascii="-apple-system" w:hAnsi="-apple-system"/>
          <w:color w:val="0D0D0D"/>
        </w:rPr>
      </w:pPr>
      <w:r>
        <w:t>Valvoda et al.</w:t>
      </w:r>
      <w:r>
        <w:rPr>
          <w:rFonts w:eastAsiaTheme="minorEastAsia"/>
        </w:rPr>
        <w:t>’</w:t>
      </w:r>
      <w:r>
        <w:rPr>
          <w:rFonts w:eastAsiaTheme="minorEastAsia" w:hint="eastAsia"/>
        </w:rPr>
        <w:t>s</w:t>
      </w:r>
      <w:r w:rsidR="002B13CC" w:rsidRPr="002B13CC">
        <w:rPr>
          <w:rFonts w:ascii="-apple-system" w:hAnsi="-apple-system"/>
          <w:color w:val="0D0D0D"/>
        </w:rPr>
        <w:t xml:space="preserve"> research utiliz</w:t>
      </w:r>
      <w:r w:rsidR="00C84A9D">
        <w:rPr>
          <w:rFonts w:ascii="-apple-system" w:eastAsiaTheme="minorEastAsia" w:hAnsi="-apple-system" w:hint="eastAsia"/>
          <w:color w:val="0D0D0D"/>
        </w:rPr>
        <w:t>e</w:t>
      </w:r>
      <w:r w:rsidR="002B13CC" w:rsidRPr="002B13CC">
        <w:rPr>
          <w:rFonts w:ascii="-apple-system" w:hAnsi="-apple-system"/>
          <w:color w:val="0D0D0D"/>
        </w:rPr>
        <w:t xml:space="preserve"> traditional feature </w:t>
      </w:r>
      <w:r w:rsidR="00C84A9D">
        <w:rPr>
          <w:rFonts w:ascii="-apple-system" w:eastAsiaTheme="minorEastAsia" w:hAnsi="-apple-system" w:hint="eastAsia"/>
          <w:color w:val="0D0D0D"/>
        </w:rPr>
        <w:t>sets</w:t>
      </w:r>
      <w:r w:rsidR="002B13CC" w:rsidRPr="002B13CC">
        <w:rPr>
          <w:rFonts w:ascii="-apple-system" w:hAnsi="-apple-system"/>
          <w:color w:val="0D0D0D"/>
        </w:rPr>
        <w:t xml:space="preserve"> including </w:t>
      </w:r>
      <w:r w:rsidR="00C84A9D">
        <w:t>unigrams</w:t>
      </w:r>
      <w:r w:rsidR="002B13CC" w:rsidRPr="002B13CC">
        <w:rPr>
          <w:rFonts w:ascii="-apple-system" w:hAnsi="-apple-system"/>
          <w:color w:val="0D0D0D"/>
        </w:rPr>
        <w:t xml:space="preserve">, part-of-speech tags (POS), sentence length, sentence position, and named entities (NE) to better understand the linguistic features and structure of the text, </w:t>
      </w:r>
      <w:r w:rsidR="00C84A9D">
        <w:rPr>
          <w:rFonts w:ascii="-apple-system" w:eastAsiaTheme="minorEastAsia" w:hAnsi="-apple-system" w:hint="eastAsia"/>
          <w:color w:val="0D0D0D"/>
        </w:rPr>
        <w:t>cue</w:t>
      </w:r>
      <w:r w:rsidR="002B13CC" w:rsidRPr="002B13CC">
        <w:rPr>
          <w:rFonts w:ascii="-apple-system" w:hAnsi="-apple-system"/>
          <w:color w:val="0D0D0D"/>
        </w:rPr>
        <w:t xml:space="preserve"> phrases manually selected by annotators during the annotation process are also collected as prompt phrase features</w:t>
      </w:r>
      <w:r w:rsidR="00B57B68">
        <w:rPr>
          <w:rFonts w:ascii="-apple-system" w:hAnsi="-apple-system"/>
          <w:color w:val="0D0D0D"/>
        </w:rPr>
        <w:t xml:space="preserve"> like a</w:t>
      </w:r>
      <w:r w:rsidR="00B57B68">
        <w:t>ppeal, dismiss and reasons</w:t>
      </w:r>
      <w:r w:rsidR="00B57B68">
        <w:rPr>
          <w:rFonts w:ascii="-apple-system" w:hAnsi="-apple-system"/>
          <w:color w:val="0D0D0D"/>
        </w:rPr>
        <w:t xml:space="preserve"> </w:t>
      </w:r>
      <w:r w:rsidR="002B13CC" w:rsidRPr="002B13CC">
        <w:rPr>
          <w:rFonts w:ascii="-apple-system" w:hAnsi="-apple-system"/>
          <w:color w:val="0D0D0D"/>
        </w:rPr>
        <w:t xml:space="preserve">etc. POS and </w:t>
      </w:r>
      <w:r w:rsidR="00B57B68">
        <w:t>unigrams</w:t>
      </w:r>
      <w:r w:rsidR="002B13CC" w:rsidRPr="002B13CC">
        <w:rPr>
          <w:rFonts w:ascii="-apple-system" w:hAnsi="-apple-system"/>
          <w:color w:val="0D0D0D"/>
        </w:rPr>
        <w:t xml:space="preserve"> features are normalized by term frequency-inverse document frequency (TFIDF), which is a commonly used text feature weighting method that can reduce the impact of common words on classification and highlight those that appear frequently in specific documents but are not present in the entire corpus. They finally found that using LR achieved the highest F-score of 0.943 and could successfully combine all feature vectors but length.</w:t>
      </w:r>
    </w:p>
    <w:p w14:paraId="46777742" w14:textId="1BF5569C" w:rsidR="0008508C" w:rsidRPr="00E45C21" w:rsidRDefault="0054460F" w:rsidP="0008508C">
      <w:pPr>
        <w:numPr>
          <w:ilvl w:val="0"/>
          <w:numId w:val="41"/>
        </w:numPr>
        <w:pBdr>
          <w:top w:val="single" w:sz="2" w:space="0" w:color="E3E3E3"/>
          <w:left w:val="single" w:sz="2" w:space="0" w:color="E3E3E3"/>
          <w:bottom w:val="single" w:sz="2" w:space="0" w:color="E3E3E3"/>
          <w:right w:val="single" w:sz="2" w:space="0" w:color="E3E3E3"/>
        </w:pBdr>
        <w:shd w:val="clear" w:color="auto" w:fill="FFFFFF"/>
        <w:rPr>
          <w:rFonts w:ascii="-apple-system" w:hAnsi="-apple-system"/>
          <w:color w:val="0D0D0D"/>
        </w:rPr>
      </w:pPr>
      <w:r>
        <w:rPr>
          <w:rFonts w:ascii="-apple-system" w:eastAsiaTheme="minorEastAsia" w:hAnsi="-apple-system" w:hint="eastAsia"/>
          <w:color w:val="0D0D0D"/>
        </w:rPr>
        <w:t>在上一部分我们介绍了</w:t>
      </w:r>
      <w:r>
        <w:rPr>
          <w:rFonts w:ascii="-apple-system" w:eastAsiaTheme="minorEastAsia" w:hAnsi="-apple-system" w:hint="eastAsia"/>
          <w:color w:val="0D0D0D"/>
        </w:rPr>
        <w:t>ASMO</w:t>
      </w:r>
      <w:r>
        <w:rPr>
          <w:rFonts w:ascii="-apple-system" w:eastAsiaTheme="minorEastAsia" w:hAnsi="-apple-system" w:hint="eastAsia"/>
          <w:color w:val="0D0D0D"/>
        </w:rPr>
        <w:t>这个语料库，其中包含了专家手动标注的</w:t>
      </w:r>
      <w:r>
        <w:rPr>
          <w:rFonts w:ascii="-apple-system" w:eastAsiaTheme="minorEastAsia" w:hAnsi="-apple-system" w:hint="eastAsia"/>
          <w:color w:val="0D0D0D"/>
        </w:rPr>
        <w:t>agreement statement and Majority opinion</w:t>
      </w:r>
      <w:r>
        <w:rPr>
          <w:rFonts w:ascii="-apple-system" w:eastAsiaTheme="minorEastAsia" w:hAnsi="-apple-system" w:hint="eastAsia"/>
          <w:color w:val="0D0D0D"/>
        </w:rPr>
        <w:t>，而</w:t>
      </w:r>
      <w:r>
        <w:t>J. Valvoda et al.</w:t>
      </w:r>
      <w:r w:rsidR="00E45C21">
        <w:rPr>
          <w:rFonts w:eastAsiaTheme="minorEastAsia" w:hint="eastAsia"/>
        </w:rPr>
        <w:t xml:space="preserve"> </w:t>
      </w:r>
      <w:r w:rsidR="00E45C21">
        <w:rPr>
          <w:rFonts w:eastAsiaTheme="minorEastAsia" w:hint="eastAsia"/>
        </w:rPr>
        <w:t>同时</w:t>
      </w:r>
      <w:r w:rsidR="00E45C21">
        <w:t>introduce</w:t>
      </w:r>
      <w:r w:rsidR="00E45C21">
        <w:rPr>
          <w:rFonts w:asciiTheme="minorEastAsia" w:eastAsiaTheme="minorEastAsia" w:hAnsiTheme="minorEastAsia" w:hint="eastAsia"/>
        </w:rPr>
        <w:t>s</w:t>
      </w:r>
      <w:r w:rsidR="00E45C21">
        <w:t xml:space="preserve"> an AI system that automatically identifies this AS and MO with a performance comparable to humans.</w:t>
      </w:r>
    </w:p>
    <w:p w14:paraId="7A7A47B3" w14:textId="77777777" w:rsidR="00E45C21" w:rsidRDefault="00E45C21" w:rsidP="00E45C21">
      <w:pPr>
        <w:pBdr>
          <w:top w:val="single" w:sz="2" w:space="0" w:color="E3E3E3"/>
          <w:left w:val="single" w:sz="2" w:space="0" w:color="E3E3E3"/>
          <w:bottom w:val="single" w:sz="2" w:space="0" w:color="E3E3E3"/>
          <w:right w:val="single" w:sz="2" w:space="0" w:color="E3E3E3"/>
        </w:pBdr>
        <w:shd w:val="clear" w:color="auto" w:fill="FFFFFF"/>
        <w:ind w:left="720"/>
        <w:rPr>
          <w:rFonts w:ascii="SimSun" w:eastAsia="SimSun" w:hAnsi="SimSun" w:cs="SimSun"/>
          <w:color w:val="0D0D0D"/>
          <w:shd w:val="clear" w:color="auto" w:fill="FFFFFF"/>
        </w:rPr>
      </w:pPr>
      <w:r>
        <w:rPr>
          <w:rFonts w:ascii="SimSun" w:eastAsia="SimSun" w:hAnsi="SimSun" w:cs="SimSun" w:hint="eastAsia"/>
          <w:color w:val="0D0D0D"/>
          <w:shd w:val="clear" w:color="auto" w:fill="FFFFFF"/>
        </w:rPr>
        <w:t>他们将语料库随机平均分为三个包含100个案例的子集，作为不同自动化部份的对象以避免过度拟合训练数据，分别称为</w:t>
      </w:r>
      <w:r>
        <w:rPr>
          <w:rFonts w:ascii="-apple-system" w:hAnsi="-apple-system"/>
          <w:color w:val="0D0D0D"/>
          <w:shd w:val="clear" w:color="auto" w:fill="FFFFFF"/>
        </w:rPr>
        <w:t>AS</w:t>
      </w:r>
      <w:r>
        <w:rPr>
          <w:rFonts w:ascii="SimSun" w:eastAsia="SimSun" w:hAnsi="SimSun" w:cs="SimSun" w:hint="eastAsia"/>
          <w:color w:val="0D0D0D"/>
          <w:shd w:val="clear" w:color="auto" w:fill="FFFFFF"/>
        </w:rPr>
        <w:t>集、</w:t>
      </w:r>
      <w:r>
        <w:rPr>
          <w:rFonts w:ascii="-apple-system" w:hAnsi="-apple-system"/>
          <w:color w:val="0D0D0D"/>
          <w:shd w:val="clear" w:color="auto" w:fill="FFFFFF"/>
        </w:rPr>
        <w:t>MO</w:t>
      </w:r>
      <w:r>
        <w:rPr>
          <w:rFonts w:ascii="SimSun" w:eastAsia="SimSun" w:hAnsi="SimSun" w:cs="SimSun" w:hint="eastAsia"/>
          <w:color w:val="0D0D0D"/>
          <w:shd w:val="clear" w:color="auto" w:fill="FFFFFF"/>
        </w:rPr>
        <w:t>集和</w:t>
      </w:r>
      <w:r>
        <w:rPr>
          <w:rFonts w:ascii="-apple-system" w:hAnsi="-apple-system"/>
          <w:color w:val="0D0D0D"/>
          <w:shd w:val="clear" w:color="auto" w:fill="FFFFFF"/>
        </w:rPr>
        <w:t>AI</w:t>
      </w:r>
      <w:r>
        <w:rPr>
          <w:rFonts w:ascii="SimSun" w:eastAsia="SimSun" w:hAnsi="SimSun" w:cs="SimSun" w:hint="eastAsia"/>
          <w:color w:val="0D0D0D"/>
          <w:shd w:val="clear" w:color="auto" w:fill="FFFFFF"/>
        </w:rPr>
        <w:t>。</w:t>
      </w:r>
    </w:p>
    <w:p w14:paraId="44A737E9" w14:textId="39F155ED" w:rsidR="00E45C21" w:rsidRDefault="00E45C21" w:rsidP="00E45C21">
      <w:pPr>
        <w:pBdr>
          <w:top w:val="single" w:sz="2" w:space="0" w:color="E3E3E3"/>
          <w:left w:val="single" w:sz="2" w:space="0" w:color="E3E3E3"/>
          <w:bottom w:val="single" w:sz="2" w:space="0" w:color="E3E3E3"/>
          <w:right w:val="single" w:sz="2" w:space="0" w:color="E3E3E3"/>
        </w:pBdr>
        <w:shd w:val="clear" w:color="auto" w:fill="FFFFFF"/>
        <w:ind w:left="720"/>
        <w:rPr>
          <w:rFonts w:ascii="SimSun" w:eastAsia="SimSun" w:hAnsi="SimSun" w:cs="SimSun"/>
          <w:color w:val="0D0D0D"/>
          <w:shd w:val="clear" w:color="auto" w:fill="FFFFFF"/>
        </w:rPr>
      </w:pPr>
      <w:r>
        <w:rPr>
          <w:rFonts w:ascii="-apple-system" w:hAnsi="-apple-system"/>
          <w:color w:val="0D0D0D"/>
          <w:shd w:val="clear" w:color="auto" w:fill="FFFFFF"/>
        </w:rPr>
        <w:lastRenderedPageBreak/>
        <w:t>AS</w:t>
      </w:r>
      <w:r>
        <w:rPr>
          <w:rFonts w:ascii="SimSun" w:eastAsia="SimSun" w:hAnsi="SimSun" w:cs="SimSun" w:hint="eastAsia"/>
          <w:color w:val="0D0D0D"/>
          <w:shd w:val="clear" w:color="auto" w:fill="FFFFFF"/>
        </w:rPr>
        <w:t>集用于训练和测试我们的</w:t>
      </w:r>
      <w:r>
        <w:rPr>
          <w:rFonts w:ascii="-apple-system" w:hAnsi="-apple-system"/>
          <w:color w:val="0D0D0D"/>
          <w:shd w:val="clear" w:color="auto" w:fill="FFFFFF"/>
        </w:rPr>
        <w:t>ML</w:t>
      </w:r>
      <w:r>
        <w:rPr>
          <w:rFonts w:ascii="SimSun" w:eastAsia="SimSun" w:hAnsi="SimSun" w:cs="SimSun" w:hint="eastAsia"/>
          <w:color w:val="0D0D0D"/>
          <w:shd w:val="clear" w:color="auto" w:fill="FFFFFF"/>
        </w:rPr>
        <w:t>模型，用于</w:t>
      </w:r>
      <w:r>
        <w:rPr>
          <w:rFonts w:ascii="-apple-system" w:hAnsi="-apple-system"/>
          <w:color w:val="0D0D0D"/>
          <w:shd w:val="clear" w:color="auto" w:fill="FFFFFF"/>
        </w:rPr>
        <w:t>AS</w:t>
      </w:r>
      <w:r>
        <w:rPr>
          <w:rFonts w:ascii="SimSun" w:eastAsia="SimSun" w:hAnsi="SimSun" w:cs="SimSun" w:hint="eastAsia"/>
          <w:color w:val="0D0D0D"/>
          <w:shd w:val="clear" w:color="auto" w:fill="FFFFFF"/>
        </w:rPr>
        <w:t>分类的子任务。</w:t>
      </w:r>
      <w:r>
        <w:rPr>
          <w:rFonts w:ascii="-apple-system" w:hAnsi="-apple-system"/>
          <w:color w:val="0D0D0D"/>
          <w:shd w:val="clear" w:color="auto" w:fill="FFFFFF"/>
        </w:rPr>
        <w:t>MO</w:t>
      </w:r>
      <w:r>
        <w:rPr>
          <w:rFonts w:ascii="SimSun" w:eastAsia="SimSun" w:hAnsi="SimSun" w:cs="SimSun" w:hint="eastAsia"/>
          <w:color w:val="0D0D0D"/>
          <w:shd w:val="clear" w:color="auto" w:fill="FFFFFF"/>
        </w:rPr>
        <w:t>集用于开发和测试我们的规则，用于</w:t>
      </w:r>
      <w:r>
        <w:rPr>
          <w:rFonts w:ascii="-apple-system" w:hAnsi="-apple-system"/>
          <w:color w:val="0D0D0D"/>
          <w:shd w:val="clear" w:color="auto" w:fill="FFFFFF"/>
        </w:rPr>
        <w:t>MO</w:t>
      </w:r>
      <w:r>
        <w:rPr>
          <w:rFonts w:ascii="SimSun" w:eastAsia="SimSun" w:hAnsi="SimSun" w:cs="SimSun" w:hint="eastAsia"/>
          <w:color w:val="0D0D0D"/>
          <w:shd w:val="clear" w:color="auto" w:fill="FFFFFF"/>
        </w:rPr>
        <w:t>识别的子任务。</w:t>
      </w:r>
      <w:r>
        <w:rPr>
          <w:rFonts w:ascii="-apple-system" w:hAnsi="-apple-system"/>
          <w:color w:val="0D0D0D"/>
          <w:shd w:val="clear" w:color="auto" w:fill="FFFFFF"/>
        </w:rPr>
        <w:t>AI</w:t>
      </w:r>
      <w:r>
        <w:rPr>
          <w:rFonts w:ascii="SimSun" w:eastAsia="SimSun" w:hAnsi="SimSun" w:cs="SimSun" w:hint="eastAsia"/>
          <w:color w:val="0D0D0D"/>
          <w:shd w:val="clear" w:color="auto" w:fill="FFFFFF"/>
        </w:rPr>
        <w:t>集用于评估通过将我们的</w:t>
      </w:r>
      <w:r>
        <w:rPr>
          <w:rFonts w:ascii="-apple-system" w:hAnsi="-apple-system"/>
          <w:color w:val="0D0D0D"/>
          <w:shd w:val="clear" w:color="auto" w:fill="FFFFFF"/>
        </w:rPr>
        <w:t>AS</w:t>
      </w:r>
      <w:r>
        <w:rPr>
          <w:rFonts w:ascii="SimSun" w:eastAsia="SimSun" w:hAnsi="SimSun" w:cs="SimSun" w:hint="eastAsia"/>
          <w:color w:val="0D0D0D"/>
          <w:shd w:val="clear" w:color="auto" w:fill="FFFFFF"/>
        </w:rPr>
        <w:t>分类</w:t>
      </w:r>
      <w:r>
        <w:rPr>
          <w:rFonts w:ascii="-apple-system" w:hAnsi="-apple-system"/>
          <w:color w:val="0D0D0D"/>
          <w:shd w:val="clear" w:color="auto" w:fill="FFFFFF"/>
        </w:rPr>
        <w:t>ML</w:t>
      </w:r>
      <w:r>
        <w:rPr>
          <w:rFonts w:ascii="SimSun" w:eastAsia="SimSun" w:hAnsi="SimSun" w:cs="SimSun" w:hint="eastAsia"/>
          <w:color w:val="0D0D0D"/>
          <w:shd w:val="clear" w:color="auto" w:fill="FFFFFF"/>
        </w:rPr>
        <w:t>模型与我们的</w:t>
      </w:r>
      <w:r>
        <w:rPr>
          <w:rFonts w:ascii="-apple-system" w:hAnsi="-apple-system"/>
          <w:color w:val="0D0D0D"/>
          <w:shd w:val="clear" w:color="auto" w:fill="FFFFFF"/>
        </w:rPr>
        <w:t>MO</w:t>
      </w:r>
      <w:r>
        <w:rPr>
          <w:rFonts w:ascii="SimSun" w:eastAsia="SimSun" w:hAnsi="SimSun" w:cs="SimSun" w:hint="eastAsia"/>
          <w:color w:val="0D0D0D"/>
          <w:shd w:val="clear" w:color="auto" w:fill="FFFFFF"/>
        </w:rPr>
        <w:t>识别规则相结合获得的完整</w:t>
      </w:r>
      <w:r>
        <w:rPr>
          <w:rFonts w:ascii="-apple-system" w:hAnsi="-apple-system"/>
          <w:color w:val="0D0D0D"/>
          <w:shd w:val="clear" w:color="auto" w:fill="FFFFFF"/>
        </w:rPr>
        <w:t>AI</w:t>
      </w:r>
      <w:r>
        <w:rPr>
          <w:rFonts w:ascii="SimSun" w:eastAsia="SimSun" w:hAnsi="SimSun" w:cs="SimSun" w:hint="eastAsia"/>
          <w:color w:val="0D0D0D"/>
          <w:shd w:val="clear" w:color="auto" w:fill="FFFFFF"/>
        </w:rPr>
        <w:t>系统。</w:t>
      </w:r>
    </w:p>
    <w:p w14:paraId="2ECABF6A" w14:textId="520A5ECE" w:rsidR="002B13CC" w:rsidRPr="002B13CC" w:rsidRDefault="00E45C21" w:rsidP="00E45C2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imSun" w:eastAsia="SimSun" w:hAnsi="SimSun" w:cs="SimSun"/>
          <w:color w:val="0D0D0D"/>
          <w:lang w:eastAsia="zh-CN"/>
        </w:rPr>
      </w:pPr>
      <w:r>
        <w:rPr>
          <w:rFonts w:ascii="-apple-system" w:hAnsi="-apple-system"/>
          <w:color w:val="0D0D0D"/>
          <w:shd w:val="clear" w:color="auto" w:fill="FFFFFF"/>
          <w:lang w:eastAsia="zh-CN"/>
        </w:rPr>
        <w:t>A</w:t>
      </w:r>
      <w:r>
        <w:rPr>
          <w:rFonts w:ascii="-apple-system" w:eastAsiaTheme="minorEastAsia" w:hAnsi="-apple-system" w:hint="eastAsia"/>
          <w:color w:val="0D0D0D"/>
          <w:shd w:val="clear" w:color="auto" w:fill="FFFFFF"/>
          <w:lang w:eastAsia="zh-CN"/>
        </w:rPr>
        <w:t>S</w:t>
      </w:r>
      <w:r>
        <w:rPr>
          <w:rFonts w:ascii="SimSun" w:eastAsia="SimSun" w:hAnsi="SimSun" w:cs="SimSun" w:hint="eastAsia"/>
          <w:color w:val="0D0D0D"/>
          <w:shd w:val="clear" w:color="auto" w:fill="FFFFFF"/>
          <w:lang w:eastAsia="zh-CN"/>
        </w:rPr>
        <w:t>集中的</w:t>
      </w:r>
      <w:r>
        <w:rPr>
          <w:rFonts w:ascii="-apple-system" w:eastAsiaTheme="minorEastAsia" w:hAnsi="-apple-system" w:hint="eastAsia"/>
          <w:color w:val="0D0D0D"/>
          <w:shd w:val="clear" w:color="auto" w:fill="FFFFFF"/>
          <w:lang w:eastAsia="zh-CN"/>
        </w:rPr>
        <w:t>AS</w:t>
      </w:r>
      <w:r>
        <w:rPr>
          <w:rFonts w:ascii="SimSun" w:eastAsia="SimSun" w:hAnsi="SimSun" w:cs="SimSun" w:hint="eastAsia"/>
          <w:color w:val="0D0D0D"/>
          <w:shd w:val="clear" w:color="auto" w:fill="FFFFFF"/>
          <w:lang w:eastAsia="zh-CN"/>
        </w:rPr>
        <w:t>识别任务一个文本分类问题，通过比较三种不同的算法，向量机（</w:t>
      </w:r>
      <w:r>
        <w:rPr>
          <w:rFonts w:ascii="-apple-system" w:hAnsi="-apple-system"/>
          <w:color w:val="0D0D0D"/>
          <w:shd w:val="clear" w:color="auto" w:fill="FFFFFF"/>
          <w:lang w:eastAsia="zh-CN"/>
        </w:rPr>
        <w:t>SVM</w:t>
      </w:r>
      <w:r>
        <w:rPr>
          <w:rFonts w:ascii="SimSun" w:eastAsia="SimSun" w:hAnsi="SimSun" w:cs="SimSun" w:hint="eastAsia"/>
          <w:color w:val="0D0D0D"/>
          <w:shd w:val="clear" w:color="auto" w:fill="FFFFFF"/>
          <w:lang w:eastAsia="zh-CN"/>
        </w:rPr>
        <w:t>）、逻辑回归（</w:t>
      </w:r>
      <w:r>
        <w:rPr>
          <w:rFonts w:ascii="-apple-system" w:hAnsi="-apple-system"/>
          <w:color w:val="0D0D0D"/>
          <w:shd w:val="clear" w:color="auto" w:fill="FFFFFF"/>
          <w:lang w:eastAsia="zh-CN"/>
        </w:rPr>
        <w:t>LR</w:t>
      </w:r>
      <w:r>
        <w:rPr>
          <w:rFonts w:ascii="SimSun" w:eastAsia="SimSun" w:hAnsi="SimSun" w:cs="SimSun" w:hint="eastAsia"/>
          <w:color w:val="0D0D0D"/>
          <w:shd w:val="clear" w:color="auto" w:fill="FFFFFF"/>
          <w:lang w:eastAsia="zh-CN"/>
        </w:rPr>
        <w:t>）和朴素贝叶斯（</w:t>
      </w:r>
      <w:r>
        <w:rPr>
          <w:rFonts w:ascii="-apple-system" w:hAnsi="-apple-system"/>
          <w:color w:val="0D0D0D"/>
          <w:shd w:val="clear" w:color="auto" w:fill="FFFFFF"/>
          <w:lang w:eastAsia="zh-CN"/>
        </w:rPr>
        <w:t>NB</w:t>
      </w:r>
      <w:r>
        <w:rPr>
          <w:rFonts w:ascii="SimSun" w:eastAsia="SimSun" w:hAnsi="SimSun" w:cs="SimSun" w:hint="eastAsia"/>
          <w:color w:val="0D0D0D"/>
          <w:shd w:val="clear" w:color="auto" w:fill="FFFFFF"/>
          <w:lang w:eastAsia="zh-CN"/>
        </w:rPr>
        <w:t>），将语料库的句子分类为承认、完全同意或其他。这个模型也借鉴了</w:t>
      </w:r>
      <w:r>
        <w:rPr>
          <w:lang w:eastAsia="zh-CN"/>
        </w:rPr>
        <w:t>Hachey et al.’s research on</w:t>
      </w:r>
      <w:r>
        <w:rPr>
          <w:rFonts w:ascii="SimSun" w:eastAsia="SimSun" w:hAnsi="SimSun" w:cs="SimSun" w:hint="eastAsia"/>
          <w:color w:val="0D0D0D"/>
          <w:lang w:eastAsia="zh-CN"/>
        </w:rPr>
        <w:t>修辞分区指</w:t>
      </w:r>
      <w:r w:rsidR="00CE676C">
        <w:rPr>
          <w:rFonts w:ascii="SimSun" w:eastAsia="SimSun" w:hAnsi="SimSun" w:cs="SimSun" w:hint="eastAsia"/>
          <w:color w:val="0D0D0D"/>
          <w:lang w:eastAsia="zh-CN"/>
        </w:rPr>
        <w:t>即</w:t>
      </w:r>
      <w:r>
        <w:rPr>
          <w:rFonts w:ascii="SimSun" w:eastAsia="SimSun" w:hAnsi="SimSun" w:cs="SimSun" w:hint="eastAsia"/>
          <w:color w:val="0D0D0D"/>
          <w:lang w:eastAsia="zh-CN"/>
        </w:rPr>
        <w:t>将文本分成不同的部分或段落</w:t>
      </w:r>
      <w:r w:rsidR="00CE676C">
        <w:rPr>
          <w:rFonts w:ascii="SimSun" w:eastAsia="SimSun" w:hAnsi="SimSun" w:cs="SimSun" w:hint="eastAsia"/>
          <w:color w:val="0D0D0D"/>
          <w:lang w:eastAsia="zh-CN"/>
        </w:rPr>
        <w:t>，给每一部分匹配一个对应的描述词</w:t>
      </w:r>
      <w:r>
        <w:rPr>
          <w:rFonts w:ascii="SimSun" w:eastAsia="SimSun" w:hAnsi="SimSun" w:cs="SimSun" w:hint="eastAsia"/>
          <w:color w:val="0D0D0D"/>
          <w:lang w:eastAsia="zh-CN"/>
        </w:rPr>
        <w:t>，以便更好地理解其结构和内容。</w:t>
      </w:r>
      <w:r w:rsidR="00CE676C">
        <w:rPr>
          <w:rFonts w:ascii="SimSun" w:eastAsia="SimSun" w:hAnsi="SimSun" w:cs="SimSun" w:hint="eastAsia"/>
          <w:color w:val="0D0D0D"/>
          <w:lang w:eastAsia="zh-CN"/>
        </w:rPr>
        <w:t>以及</w:t>
      </w:r>
      <w:r w:rsidR="00CE676C">
        <w:rPr>
          <w:lang w:eastAsia="zh-CN"/>
        </w:rPr>
        <w:t>Palau et al.’s research on argumentation minin</w:t>
      </w:r>
      <w:r w:rsidR="00CE676C">
        <w:rPr>
          <w:rFonts w:asciiTheme="minorEastAsia" w:eastAsiaTheme="minorEastAsia" w:hAnsiTheme="minorEastAsia" w:hint="eastAsia"/>
          <w:lang w:eastAsia="zh-CN"/>
        </w:rPr>
        <w:t>g</w:t>
      </w:r>
      <w:r w:rsidR="00CE676C">
        <w:rPr>
          <w:rFonts w:ascii="SimSun" w:eastAsia="SimSun" w:hAnsi="SimSun" w:cs="SimSun" w:hint="eastAsia"/>
          <w:lang w:eastAsia="zh-CN"/>
        </w:rPr>
        <w:t>，</w:t>
      </w:r>
      <w:r>
        <w:rPr>
          <w:rFonts w:ascii="SimSun" w:eastAsia="SimSun" w:hAnsi="SimSun" w:cs="SimSun" w:hint="eastAsia"/>
          <w:color w:val="0D0D0D"/>
          <w:lang w:eastAsia="zh-CN"/>
        </w:rPr>
        <w:t>从文本中提取出论点、支持论点的证据以及论点之间的逻辑关系。</w:t>
      </w:r>
    </w:p>
    <w:p w14:paraId="225C2ADD" w14:textId="69F97B07" w:rsidR="00E45C21" w:rsidRDefault="00E45C21" w:rsidP="00CE67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imSun" w:eastAsia="SimSun" w:hAnsi="SimSun" w:cs="SimSun"/>
          <w:lang w:eastAsia="zh-CN"/>
        </w:rPr>
      </w:pPr>
      <w:r>
        <w:rPr>
          <w:rFonts w:ascii="SimSun" w:eastAsia="SimSun" w:hAnsi="SimSun" w:cs="SimSun" w:hint="eastAsia"/>
          <w:color w:val="0D0D0D"/>
          <w:lang w:eastAsia="zh-CN"/>
        </w:rPr>
        <w:t>在</w:t>
      </w:r>
      <w:r w:rsidR="00CE676C">
        <w:rPr>
          <w:rFonts w:ascii="SimSun" w:eastAsia="SimSun" w:hAnsi="SimSun" w:cs="SimSun" w:hint="eastAsia"/>
          <w:color w:val="0D0D0D"/>
          <w:lang w:eastAsia="zh-CN"/>
        </w:rPr>
        <w:t>他们</w:t>
      </w:r>
      <w:r>
        <w:rPr>
          <w:rFonts w:ascii="SimSun" w:eastAsia="SimSun" w:hAnsi="SimSun" w:cs="SimSun" w:hint="eastAsia"/>
          <w:color w:val="0D0D0D"/>
          <w:lang w:eastAsia="zh-CN"/>
        </w:rPr>
        <w:t>的研究中，针对法律文本分类任务</w:t>
      </w:r>
      <w:r w:rsidR="00CE676C">
        <w:rPr>
          <w:rFonts w:ascii="SimSun" w:eastAsia="SimSun" w:hAnsi="SimSun" w:cs="SimSun" w:hint="eastAsia"/>
          <w:color w:val="0D0D0D"/>
          <w:lang w:eastAsia="zh-CN"/>
        </w:rPr>
        <w:t>除了</w:t>
      </w:r>
      <w:r>
        <w:rPr>
          <w:rFonts w:ascii="SimSun" w:eastAsia="SimSun" w:hAnsi="SimSun" w:cs="SimSun" w:hint="eastAsia"/>
          <w:color w:val="0D0D0D"/>
          <w:lang w:eastAsia="zh-CN"/>
        </w:rPr>
        <w:t>利用了传统的特征组合包括单词、词性标签（</w:t>
      </w:r>
      <w:r>
        <w:rPr>
          <w:rFonts w:ascii="-apple-system" w:hAnsi="-apple-system"/>
          <w:color w:val="0D0D0D"/>
          <w:lang w:eastAsia="zh-CN"/>
        </w:rPr>
        <w:t>POS</w:t>
      </w:r>
      <w:r>
        <w:rPr>
          <w:rFonts w:ascii="SimSun" w:eastAsia="SimSun" w:hAnsi="SimSun" w:cs="SimSun" w:hint="eastAsia"/>
          <w:color w:val="0D0D0D"/>
          <w:lang w:eastAsia="zh-CN"/>
        </w:rPr>
        <w:t>）、句子长度、句子位置和命名实体（</w:t>
      </w:r>
      <w:r>
        <w:rPr>
          <w:rFonts w:ascii="-apple-system" w:hAnsi="-apple-system"/>
          <w:color w:val="0D0D0D"/>
          <w:lang w:eastAsia="zh-CN"/>
        </w:rPr>
        <w:t>NE</w:t>
      </w:r>
      <w:r>
        <w:rPr>
          <w:rFonts w:ascii="SimSun" w:eastAsia="SimSun" w:hAnsi="SimSun" w:cs="SimSun" w:hint="eastAsia"/>
          <w:color w:val="0D0D0D"/>
          <w:lang w:eastAsia="zh-CN"/>
        </w:rPr>
        <w:t>）</w:t>
      </w:r>
      <w:r w:rsidR="00CE676C">
        <w:rPr>
          <w:rFonts w:ascii="SimSun" w:eastAsia="SimSun" w:hAnsi="SimSun" w:cs="SimSun" w:hint="eastAsia"/>
          <w:color w:val="0D0D0D"/>
          <w:lang w:eastAsia="zh-CN"/>
        </w:rPr>
        <w:t>以</w:t>
      </w:r>
      <w:r>
        <w:rPr>
          <w:rFonts w:ascii="SimSun" w:eastAsia="SimSun" w:hAnsi="SimSun" w:cs="SimSun" w:hint="eastAsia"/>
          <w:color w:val="0D0D0D"/>
          <w:lang w:eastAsia="zh-CN"/>
        </w:rPr>
        <w:t>更好地理解文本的语言特征和结构</w:t>
      </w:r>
      <w:r w:rsidR="00CE676C">
        <w:rPr>
          <w:rFonts w:ascii="SimSun" w:eastAsia="SimSun" w:hAnsi="SimSun" w:cs="SimSun" w:hint="eastAsia"/>
          <w:color w:val="0D0D0D"/>
          <w:lang w:eastAsia="zh-CN"/>
        </w:rPr>
        <w:t>，</w:t>
      </w:r>
      <w:r>
        <w:rPr>
          <w:rFonts w:ascii="SimSun" w:eastAsia="SimSun" w:hAnsi="SimSun" w:cs="SimSun" w:hint="eastAsia"/>
          <w:color w:val="0D0D0D"/>
          <w:lang w:eastAsia="zh-CN"/>
        </w:rPr>
        <w:t>还</w:t>
      </w:r>
      <w:r w:rsidR="00CE676C">
        <w:rPr>
          <w:rFonts w:ascii="SimSun" w:eastAsia="SimSun" w:hAnsi="SimSun" w:cs="SimSun" w:hint="eastAsia"/>
          <w:color w:val="0D0D0D"/>
          <w:lang w:eastAsia="zh-CN"/>
        </w:rPr>
        <w:t>收集了有注释员在标注过程中手动选择的常见短语作为</w:t>
      </w:r>
      <w:r>
        <w:rPr>
          <w:rFonts w:ascii="SimSun" w:eastAsia="SimSun" w:hAnsi="SimSun" w:cs="SimSun" w:hint="eastAsia"/>
          <w:color w:val="0D0D0D"/>
          <w:lang w:eastAsia="zh-CN"/>
        </w:rPr>
        <w:t>提示短语特征。例如，</w:t>
      </w:r>
      <w:r>
        <w:rPr>
          <w:rFonts w:ascii="Cambria" w:hAnsi="Cambria" w:cs="Cambria"/>
          <w:color w:val="0D0D0D"/>
          <w:lang w:eastAsia="zh-CN"/>
        </w:rPr>
        <w:t>“</w:t>
      </w:r>
      <w:r>
        <w:rPr>
          <w:rFonts w:ascii="SimSun" w:eastAsia="SimSun" w:hAnsi="SimSun" w:cs="SimSun" w:hint="eastAsia"/>
          <w:color w:val="0D0D0D"/>
          <w:lang w:eastAsia="zh-CN"/>
        </w:rPr>
        <w:t>由于这些原因</w:t>
      </w:r>
      <w:r>
        <w:rPr>
          <w:rFonts w:ascii="Cambria" w:hAnsi="Cambria" w:cs="Cambria"/>
          <w:color w:val="0D0D0D"/>
          <w:lang w:eastAsia="zh-CN"/>
        </w:rPr>
        <w:t>”</w:t>
      </w:r>
      <w:r>
        <w:rPr>
          <w:rFonts w:ascii="SimSun" w:eastAsia="SimSun" w:hAnsi="SimSun" w:cs="SimSun" w:hint="eastAsia"/>
          <w:color w:val="0D0D0D"/>
          <w:lang w:eastAsia="zh-CN"/>
        </w:rPr>
        <w:t>、</w:t>
      </w:r>
      <w:r>
        <w:rPr>
          <w:rFonts w:ascii="Cambria" w:hAnsi="Cambria" w:cs="Cambria"/>
          <w:color w:val="0D0D0D"/>
          <w:lang w:eastAsia="zh-CN"/>
        </w:rPr>
        <w:t>“</w:t>
      </w:r>
      <w:r>
        <w:rPr>
          <w:rFonts w:ascii="SimSun" w:eastAsia="SimSun" w:hAnsi="SimSun" w:cs="SimSun" w:hint="eastAsia"/>
          <w:color w:val="0D0D0D"/>
          <w:lang w:eastAsia="zh-CN"/>
        </w:rPr>
        <w:t>允许</w:t>
      </w:r>
      <w:r>
        <w:rPr>
          <w:rFonts w:ascii="-apple-system" w:hAnsi="-apple-system"/>
          <w:color w:val="0D0D0D"/>
          <w:lang w:eastAsia="zh-CN"/>
        </w:rPr>
        <w:t>/</w:t>
      </w:r>
      <w:r>
        <w:rPr>
          <w:rFonts w:ascii="SimSun" w:eastAsia="SimSun" w:hAnsi="SimSun" w:cs="SimSun" w:hint="eastAsia"/>
          <w:color w:val="0D0D0D"/>
          <w:lang w:eastAsia="zh-CN"/>
        </w:rPr>
        <w:t>驳回上诉</w:t>
      </w:r>
      <w:r>
        <w:rPr>
          <w:rFonts w:ascii="Cambria" w:hAnsi="Cambria" w:cs="Cambria"/>
          <w:color w:val="0D0D0D"/>
          <w:lang w:eastAsia="zh-CN"/>
        </w:rPr>
        <w:t>”</w:t>
      </w:r>
      <w:r>
        <w:rPr>
          <w:rFonts w:ascii="SimSun" w:eastAsia="SimSun" w:hAnsi="SimSun" w:cs="SimSun" w:hint="eastAsia"/>
          <w:color w:val="0D0D0D"/>
          <w:lang w:eastAsia="zh-CN"/>
        </w:rPr>
        <w:t>或</w:t>
      </w:r>
      <w:r>
        <w:rPr>
          <w:rFonts w:ascii="Cambria" w:hAnsi="Cambria" w:cs="Cambria"/>
          <w:color w:val="0D0D0D"/>
          <w:lang w:eastAsia="zh-CN"/>
        </w:rPr>
        <w:t>“</w:t>
      </w:r>
      <w:r>
        <w:rPr>
          <w:rFonts w:ascii="SimSun" w:eastAsia="SimSun" w:hAnsi="SimSun" w:cs="SimSun" w:hint="eastAsia"/>
          <w:color w:val="0D0D0D"/>
          <w:lang w:eastAsia="zh-CN"/>
        </w:rPr>
        <w:t>我有幸</w:t>
      </w:r>
      <w:r>
        <w:rPr>
          <w:rFonts w:ascii="Cambria" w:hAnsi="Cambria" w:cs="Cambria"/>
          <w:color w:val="0D0D0D"/>
          <w:lang w:eastAsia="zh-CN"/>
        </w:rPr>
        <w:t>”</w:t>
      </w:r>
      <w:r>
        <w:rPr>
          <w:rFonts w:ascii="SimSun" w:eastAsia="SimSun" w:hAnsi="SimSun" w:cs="SimSun" w:hint="eastAsia"/>
          <w:color w:val="0D0D0D"/>
          <w:lang w:eastAsia="zh-CN"/>
        </w:rPr>
        <w:t>等。</w:t>
      </w:r>
      <w:r>
        <w:rPr>
          <w:rFonts w:ascii="-apple-system" w:hAnsi="-apple-system"/>
          <w:color w:val="0D0D0D"/>
          <w:lang w:eastAsia="zh-CN"/>
        </w:rPr>
        <w:t>POS</w:t>
      </w:r>
      <w:r>
        <w:rPr>
          <w:rFonts w:ascii="SimSun" w:eastAsia="SimSun" w:hAnsi="SimSun" w:cs="SimSun" w:hint="eastAsia"/>
          <w:color w:val="0D0D0D"/>
          <w:lang w:eastAsia="zh-CN"/>
        </w:rPr>
        <w:t>和单词特征进行了词频</w:t>
      </w:r>
      <w:r>
        <w:rPr>
          <w:rFonts w:ascii="-apple-system" w:hAnsi="-apple-system"/>
          <w:color w:val="0D0D0D"/>
          <w:lang w:eastAsia="zh-CN"/>
        </w:rPr>
        <w:t>-</w:t>
      </w:r>
      <w:r>
        <w:rPr>
          <w:rFonts w:ascii="SimSun" w:eastAsia="SimSun" w:hAnsi="SimSun" w:cs="SimSun" w:hint="eastAsia"/>
          <w:color w:val="0D0D0D"/>
          <w:lang w:eastAsia="zh-CN"/>
        </w:rPr>
        <w:t>逆文档频率（</w:t>
      </w:r>
      <w:r>
        <w:rPr>
          <w:rFonts w:ascii="-apple-system" w:hAnsi="-apple-system"/>
          <w:color w:val="0D0D0D"/>
          <w:lang w:eastAsia="zh-CN"/>
        </w:rPr>
        <w:t>TFIDF</w:t>
      </w:r>
      <w:r>
        <w:rPr>
          <w:rFonts w:ascii="SimSun" w:eastAsia="SimSun" w:hAnsi="SimSun" w:cs="SimSun" w:hint="eastAsia"/>
          <w:color w:val="0D0D0D"/>
          <w:lang w:eastAsia="zh-CN"/>
        </w:rPr>
        <w:t>）标准化处理</w:t>
      </w:r>
      <w:r w:rsidR="00CE676C">
        <w:rPr>
          <w:rFonts w:ascii="SimSun" w:eastAsia="SimSun" w:hAnsi="SimSun" w:cs="SimSun" w:hint="eastAsia"/>
          <w:color w:val="0D0D0D"/>
          <w:lang w:eastAsia="zh-CN"/>
        </w:rPr>
        <w:t>，</w:t>
      </w:r>
      <w:r>
        <w:rPr>
          <w:rFonts w:ascii="SimSun" w:eastAsia="SimSun" w:hAnsi="SimSun" w:cs="SimSun" w:hint="eastAsia"/>
          <w:color w:val="0D0D0D"/>
          <w:lang w:eastAsia="zh-CN"/>
        </w:rPr>
        <w:t>是一种常用的文本特征加权方法，它可以减少常见词语对分类的影响，突出那些在特定文档中频繁出现但在整个语料库中不常见的词语，从而提高模型的分类性能。</w:t>
      </w:r>
      <w:r w:rsidR="002B13CC">
        <w:rPr>
          <w:rFonts w:ascii="SimSun" w:eastAsia="SimSun" w:hAnsi="SimSun" w:cs="SimSun" w:hint="eastAsia"/>
          <w:color w:val="0D0D0D"/>
          <w:lang w:eastAsia="zh-CN"/>
        </w:rPr>
        <w:t>他们最后发现使用LR获得了最高的</w:t>
      </w:r>
      <w:r w:rsidR="002B13CC">
        <w:rPr>
          <w:lang w:eastAsia="zh-CN"/>
        </w:rPr>
        <w:t>F-score of 0.943</w:t>
      </w:r>
      <w:r w:rsidR="002B13CC">
        <w:rPr>
          <w:rFonts w:eastAsiaTheme="minorEastAsia" w:hint="eastAsia"/>
          <w:lang w:eastAsia="zh-CN"/>
        </w:rPr>
        <w:t xml:space="preserve"> </w:t>
      </w:r>
      <w:r w:rsidR="002B13CC">
        <w:rPr>
          <w:rFonts w:eastAsiaTheme="minorEastAsia" w:hint="eastAsia"/>
          <w:lang w:eastAsia="zh-CN"/>
        </w:rPr>
        <w:t>并且可以成功结合所有的特征向量</w:t>
      </w:r>
      <w:r w:rsidR="002B13CC">
        <w:rPr>
          <w:lang w:eastAsia="zh-CN"/>
        </w:rPr>
        <w:t>but length</w:t>
      </w:r>
      <w:r w:rsidR="002B13CC">
        <w:rPr>
          <w:rFonts w:ascii="SimSun" w:eastAsia="SimSun" w:hAnsi="SimSun" w:cs="SimSun" w:hint="eastAsia"/>
          <w:lang w:eastAsia="zh-CN"/>
        </w:rPr>
        <w:t>。</w:t>
      </w:r>
    </w:p>
    <w:p w14:paraId="1EA177BB" w14:textId="56E8506A" w:rsidR="00551ACE" w:rsidRPr="00551ACE" w:rsidRDefault="00551ACE" w:rsidP="00551ACE">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apple-system" w:eastAsiaTheme="minorEastAsia" w:hAnsi="-apple-system" w:hint="eastAsia"/>
          <w:color w:val="0D0D0D"/>
          <w:lang w:eastAsia="zh-CN"/>
        </w:rPr>
      </w:pPr>
      <w:r w:rsidRPr="00551ACE">
        <w:rPr>
          <w:rFonts w:ascii="-apple-system" w:eastAsiaTheme="minorEastAsia" w:hAnsi="-apple-system"/>
          <w:color w:val="0D0D0D"/>
          <w:lang w:eastAsia="zh-CN"/>
        </w:rPr>
        <w:t xml:space="preserve">MO refers to the set of reasons </w:t>
      </w:r>
      <w:r>
        <w:rPr>
          <w:rFonts w:ascii="-apple-system" w:eastAsiaTheme="minorEastAsia" w:hAnsi="-apple-system"/>
          <w:color w:val="0D0D0D"/>
          <w:lang w:eastAsia="zh-CN"/>
        </w:rPr>
        <w:t>agreed</w:t>
      </w:r>
      <w:r w:rsidRPr="00551ACE">
        <w:rPr>
          <w:rFonts w:ascii="-apple-system" w:eastAsiaTheme="minorEastAsia" w:hAnsi="-apple-system"/>
          <w:color w:val="0D0D0D"/>
          <w:lang w:eastAsia="zh-CN"/>
        </w:rPr>
        <w:t xml:space="preserve"> by more than half of the judges in the court, and this </w:t>
      </w:r>
      <w:r>
        <w:rPr>
          <w:rFonts w:ascii="-apple-system" w:eastAsiaTheme="minorEastAsia" w:hAnsi="-apple-system"/>
          <w:color w:val="0D0D0D"/>
          <w:lang w:eastAsia="zh-CN"/>
        </w:rPr>
        <w:t>aim</w:t>
      </w:r>
      <w:r w:rsidRPr="00551ACE">
        <w:rPr>
          <w:rFonts w:ascii="-apple-system" w:eastAsiaTheme="minorEastAsia" w:hAnsi="-apple-system"/>
          <w:color w:val="0D0D0D"/>
          <w:lang w:eastAsia="zh-CN"/>
        </w:rPr>
        <w:t xml:space="preserve"> is a complex process for the text. Figure 1 is an relationship diagram given by Valvoda et al., simulating </w:t>
      </w:r>
      <w:r>
        <w:rPr>
          <w:rFonts w:ascii="-apple-system" w:eastAsiaTheme="minorEastAsia" w:hAnsi="-apple-system"/>
          <w:color w:val="0D0D0D"/>
          <w:lang w:eastAsia="zh-CN"/>
        </w:rPr>
        <w:t xml:space="preserve">the logical relationship between </w:t>
      </w:r>
      <w:r w:rsidRPr="00551ACE">
        <w:rPr>
          <w:rFonts w:ascii="-apple-system" w:eastAsiaTheme="minorEastAsia" w:hAnsi="-apple-system"/>
          <w:color w:val="0D0D0D"/>
          <w:lang w:eastAsia="zh-CN"/>
        </w:rPr>
        <w:t xml:space="preserve">five </w:t>
      </w:r>
      <w:r>
        <w:rPr>
          <w:rFonts w:ascii="-apple-system" w:eastAsiaTheme="minorEastAsia" w:hAnsi="-apple-system"/>
          <w:color w:val="0D0D0D"/>
          <w:lang w:eastAsia="zh-CN"/>
        </w:rPr>
        <w:t>judges</w:t>
      </w:r>
      <w:r w:rsidRPr="00551ACE">
        <w:rPr>
          <w:rFonts w:ascii="-apple-system" w:eastAsiaTheme="minorEastAsia" w:hAnsi="-apple-system"/>
          <w:color w:val="0D0D0D"/>
          <w:lang w:eastAsia="zh-CN"/>
        </w:rPr>
        <w:t xml:space="preserve"> in different cases</w:t>
      </w:r>
      <w:r>
        <w:rPr>
          <w:rFonts w:ascii="-apple-system" w:eastAsiaTheme="minorEastAsia" w:hAnsi="-apple-system"/>
          <w:color w:val="0D0D0D"/>
          <w:lang w:eastAsia="zh-CN"/>
        </w:rPr>
        <w:t xml:space="preserve"> whose complexity </w:t>
      </w:r>
      <w:r w:rsidRPr="00551ACE">
        <w:rPr>
          <w:rFonts w:ascii="-apple-system" w:eastAsiaTheme="minorEastAsia" w:hAnsi="-apple-system"/>
          <w:color w:val="0D0D0D"/>
          <w:lang w:eastAsia="zh-CN"/>
        </w:rPr>
        <w:t xml:space="preserve">makes the final </w:t>
      </w:r>
      <w:r w:rsidR="004431FE">
        <w:rPr>
          <w:rFonts w:ascii="-apple-system" w:eastAsiaTheme="minorEastAsia" w:hAnsi="-apple-system"/>
          <w:color w:val="0D0D0D"/>
          <w:lang w:eastAsia="zh-CN"/>
        </w:rPr>
        <w:t>classification</w:t>
      </w:r>
      <w:r w:rsidRPr="00551ACE">
        <w:rPr>
          <w:rFonts w:ascii="-apple-system" w:eastAsiaTheme="minorEastAsia" w:hAnsi="-apple-system"/>
          <w:color w:val="0D0D0D"/>
          <w:lang w:eastAsia="zh-CN"/>
        </w:rPr>
        <w:t xml:space="preserve"> difficult.</w:t>
      </w:r>
    </w:p>
    <w:p w14:paraId="107D809F" w14:textId="483FF990" w:rsidR="00551ACE" w:rsidRPr="00551ACE" w:rsidRDefault="00416C56" w:rsidP="00551ACE">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apple-system" w:eastAsiaTheme="minorEastAsia" w:hAnsi="-apple-system" w:hint="eastAsia"/>
          <w:color w:val="0D0D0D"/>
          <w:lang w:eastAsia="zh-CN"/>
        </w:rPr>
      </w:pPr>
      <w:r>
        <w:rPr>
          <w:rFonts w:ascii="-apple-system" w:eastAsiaTheme="minorEastAsia" w:hAnsi="-apple-system" w:hint="eastAsia"/>
          <w:color w:val="0D0D0D"/>
          <w:lang w:eastAsia="zh-CN"/>
        </w:rPr>
        <w:t>T</w:t>
      </w:r>
      <w:r>
        <w:rPr>
          <w:rFonts w:ascii="-apple-system" w:eastAsiaTheme="minorEastAsia" w:hAnsi="-apple-system"/>
          <w:color w:val="0D0D0D"/>
          <w:lang w:eastAsia="zh-CN"/>
        </w:rPr>
        <w:t xml:space="preserve">he </w:t>
      </w:r>
      <w:r w:rsidR="00551ACE" w:rsidRPr="00551ACE">
        <w:rPr>
          <w:rFonts w:ascii="-apple-system" w:eastAsiaTheme="minorEastAsia" w:hAnsi="-apple-system"/>
          <w:color w:val="0D0D0D"/>
          <w:lang w:eastAsia="zh-CN"/>
        </w:rPr>
        <w:t>example (</w:t>
      </w:r>
      <w:proofErr w:type="spellStart"/>
      <w:r w:rsidR="00551ACE" w:rsidRPr="00551ACE">
        <w:rPr>
          <w:rFonts w:ascii="-apple-system" w:eastAsiaTheme="minorEastAsia" w:hAnsi="-apple-system"/>
          <w:color w:val="0D0D0D"/>
          <w:lang w:eastAsia="zh-CN"/>
        </w:rPr>
        <w:t>i</w:t>
      </w:r>
      <w:proofErr w:type="spellEnd"/>
      <w:r w:rsidR="00551ACE" w:rsidRPr="00551ACE">
        <w:rPr>
          <w:rFonts w:ascii="-apple-system" w:eastAsiaTheme="minorEastAsia" w:hAnsi="-apple-system"/>
          <w:color w:val="0D0D0D"/>
          <w:lang w:eastAsia="zh-CN"/>
        </w:rPr>
        <w:t>)</w:t>
      </w:r>
      <w:r>
        <w:rPr>
          <w:rFonts w:ascii="-apple-system" w:eastAsiaTheme="minorEastAsia" w:hAnsi="-apple-system"/>
          <w:color w:val="0D0D0D"/>
          <w:lang w:eastAsia="zh-CN"/>
        </w:rPr>
        <w:t xml:space="preserve"> shows the D is MO as </w:t>
      </w:r>
      <w:r w:rsidR="00551ACE" w:rsidRPr="00551ACE">
        <w:rPr>
          <w:rFonts w:ascii="-apple-system" w:eastAsiaTheme="minorEastAsia" w:hAnsi="-apple-system"/>
          <w:color w:val="0D0D0D"/>
          <w:lang w:eastAsia="zh-CN"/>
        </w:rPr>
        <w:t xml:space="preserve">3/5 judges {B,C,E} </w:t>
      </w:r>
      <w:r w:rsidRPr="00551ACE">
        <w:rPr>
          <w:rFonts w:ascii="-apple-system" w:eastAsiaTheme="minorEastAsia" w:hAnsi="-apple-system"/>
          <w:color w:val="0D0D0D"/>
          <w:lang w:eastAsia="zh-CN"/>
        </w:rPr>
        <w:t xml:space="preserve">fully agreed </w:t>
      </w:r>
      <w:r w:rsidR="00551ACE" w:rsidRPr="00551ACE">
        <w:rPr>
          <w:rFonts w:ascii="-apple-system" w:eastAsiaTheme="minorEastAsia" w:hAnsi="-apple-system"/>
          <w:color w:val="0D0D0D"/>
          <w:lang w:eastAsia="zh-CN"/>
        </w:rPr>
        <w:t xml:space="preserve">{D}’s reasoning. </w:t>
      </w:r>
      <w:r>
        <w:rPr>
          <w:rFonts w:ascii="-apple-system" w:eastAsiaTheme="minorEastAsia" w:hAnsi="-apple-system"/>
          <w:color w:val="0D0D0D"/>
          <w:lang w:eastAsia="zh-CN"/>
        </w:rPr>
        <w:t>although</w:t>
      </w:r>
      <w:r w:rsidR="00551ACE" w:rsidRPr="00551ACE">
        <w:rPr>
          <w:rFonts w:ascii="-apple-system" w:eastAsiaTheme="minorEastAsia" w:hAnsi="-apple-system"/>
          <w:color w:val="0D0D0D"/>
          <w:lang w:eastAsia="zh-CN"/>
        </w:rPr>
        <w:t xml:space="preserve"> D did </w:t>
      </w:r>
      <w:r w:rsidR="004431FE">
        <w:rPr>
          <w:rFonts w:ascii="-apple-system" w:eastAsiaTheme="minorEastAsia" w:hAnsi="-apple-system"/>
          <w:color w:val="0D0D0D"/>
          <w:lang w:eastAsia="zh-CN"/>
        </w:rPr>
        <w:t xml:space="preserve">show to </w:t>
      </w:r>
      <w:r w:rsidR="00551ACE" w:rsidRPr="00551ACE">
        <w:rPr>
          <w:rFonts w:ascii="-apple-system" w:eastAsiaTheme="minorEastAsia" w:hAnsi="-apple-system"/>
          <w:color w:val="0D0D0D"/>
          <w:lang w:eastAsia="zh-CN"/>
        </w:rPr>
        <w:t xml:space="preserve">agree with </w:t>
      </w:r>
      <w:r w:rsidR="004431FE">
        <w:rPr>
          <w:rFonts w:ascii="-apple-system" w:eastAsiaTheme="minorEastAsia" w:hAnsi="-apple-system"/>
          <w:color w:val="0D0D0D"/>
          <w:lang w:eastAsia="zh-CN"/>
        </w:rPr>
        <w:t xml:space="preserve">someone else but </w:t>
      </w:r>
      <w:r w:rsidR="00551ACE" w:rsidRPr="00551ACE">
        <w:rPr>
          <w:rFonts w:ascii="-apple-system" w:eastAsiaTheme="minorEastAsia" w:hAnsi="-apple-system"/>
          <w:color w:val="0D0D0D"/>
          <w:lang w:eastAsia="zh-CN"/>
        </w:rPr>
        <w:t xml:space="preserve">express his own opinion so it is actually 4/5. </w:t>
      </w:r>
      <w:r w:rsidR="004431FE" w:rsidRPr="00551ACE">
        <w:rPr>
          <w:rFonts w:ascii="-apple-system" w:eastAsiaTheme="minorEastAsia" w:hAnsi="-apple-system" w:hint="eastAsia"/>
          <w:color w:val="0D0D0D"/>
          <w:lang w:eastAsia="zh-CN"/>
        </w:rPr>
        <w:t>W</w:t>
      </w:r>
      <w:r w:rsidR="00551ACE" w:rsidRPr="00551ACE">
        <w:rPr>
          <w:rFonts w:ascii="-apple-system" w:eastAsiaTheme="minorEastAsia" w:hAnsi="-apple-system"/>
          <w:color w:val="0D0D0D"/>
          <w:lang w:eastAsia="zh-CN"/>
        </w:rPr>
        <w:t>e</w:t>
      </w:r>
      <w:r w:rsidR="004431FE">
        <w:rPr>
          <w:rFonts w:ascii="-apple-system" w:eastAsiaTheme="minorEastAsia" w:hAnsi="-apple-system"/>
          <w:color w:val="0D0D0D"/>
          <w:lang w:eastAsia="zh-CN"/>
        </w:rPr>
        <w:t xml:space="preserve"> </w:t>
      </w:r>
      <w:r w:rsidR="00551ACE" w:rsidRPr="00551ACE">
        <w:rPr>
          <w:rFonts w:ascii="-apple-system" w:eastAsiaTheme="minorEastAsia" w:hAnsi="-apple-system"/>
          <w:color w:val="0D0D0D"/>
          <w:lang w:eastAsia="zh-CN"/>
        </w:rPr>
        <w:t xml:space="preserve">cannot confirm whether A has the same view as the majority of </w:t>
      </w:r>
      <w:r w:rsidR="004431FE">
        <w:rPr>
          <w:rFonts w:ascii="-apple-system" w:eastAsiaTheme="minorEastAsia" w:hAnsi="-apple-system"/>
          <w:color w:val="0D0D0D"/>
          <w:lang w:eastAsia="zh-CN"/>
        </w:rPr>
        <w:t>judges</w:t>
      </w:r>
      <w:r w:rsidR="00551ACE" w:rsidRPr="00551ACE">
        <w:rPr>
          <w:rFonts w:ascii="-apple-system" w:eastAsiaTheme="minorEastAsia" w:hAnsi="-apple-system"/>
          <w:color w:val="0D0D0D"/>
          <w:lang w:eastAsia="zh-CN"/>
        </w:rPr>
        <w:t>, but MO is not affected by A</w:t>
      </w:r>
      <w:r w:rsidR="004431FE">
        <w:rPr>
          <w:rFonts w:ascii="-apple-system" w:eastAsiaTheme="minorEastAsia" w:hAnsi="-apple-system"/>
          <w:color w:val="0D0D0D"/>
          <w:lang w:eastAsia="zh-CN"/>
        </w:rPr>
        <w:t xml:space="preserve">. </w:t>
      </w:r>
      <w:r>
        <w:rPr>
          <w:rFonts w:ascii="-apple-system" w:eastAsiaTheme="minorEastAsia" w:hAnsi="-apple-system"/>
          <w:color w:val="0D0D0D"/>
          <w:lang w:eastAsia="zh-CN"/>
        </w:rPr>
        <w:t xml:space="preserve">Also in </w:t>
      </w:r>
      <w:r w:rsidR="00551ACE" w:rsidRPr="00551ACE">
        <w:rPr>
          <w:rFonts w:ascii="-apple-system" w:eastAsiaTheme="minorEastAsia" w:hAnsi="-apple-system"/>
          <w:color w:val="0D0D0D"/>
          <w:lang w:eastAsia="zh-CN"/>
        </w:rPr>
        <w:t>example (ii), 3/5 of the judges {B,D,E} identified {A,C} as MO</w:t>
      </w:r>
      <w:r>
        <w:rPr>
          <w:rFonts w:ascii="-apple-system" w:eastAsiaTheme="minorEastAsia" w:hAnsi="-apple-system"/>
          <w:color w:val="0D0D0D"/>
          <w:lang w:eastAsia="zh-CN"/>
        </w:rPr>
        <w:t xml:space="preserve">, they </w:t>
      </w:r>
      <w:r w:rsidR="00551ACE" w:rsidRPr="00551ACE">
        <w:rPr>
          <w:rFonts w:ascii="-apple-system" w:eastAsiaTheme="minorEastAsia" w:hAnsi="-apple-system"/>
          <w:color w:val="0D0D0D"/>
          <w:lang w:eastAsia="zh-CN"/>
        </w:rPr>
        <w:t>believe that both A's and B's views are necessary to fully justify the decision.</w:t>
      </w:r>
    </w:p>
    <w:p w14:paraId="39BBFBC6" w14:textId="58EF59BC" w:rsidR="00551ACE" w:rsidRPr="00551ACE" w:rsidRDefault="00551ACE" w:rsidP="00551ACE">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apple-system" w:eastAsiaTheme="minorEastAsia" w:hAnsi="-apple-system" w:hint="eastAsia"/>
          <w:color w:val="0D0D0D"/>
          <w:lang w:eastAsia="zh-CN"/>
        </w:rPr>
      </w:pPr>
      <w:r w:rsidRPr="00551ACE">
        <w:rPr>
          <w:rFonts w:ascii="-apple-system" w:eastAsiaTheme="minorEastAsia" w:hAnsi="-apple-system"/>
          <w:color w:val="0D0D0D"/>
          <w:lang w:eastAsia="zh-CN"/>
        </w:rPr>
        <w:t xml:space="preserve">Example (iii) is almost the same as the previous example, but shows a case where MO cannot be </w:t>
      </w:r>
      <w:r w:rsidR="00416C56">
        <w:rPr>
          <w:rFonts w:ascii="-apple-system" w:eastAsiaTheme="minorEastAsia" w:hAnsi="-apple-system"/>
          <w:color w:val="0D0D0D"/>
          <w:lang w:eastAsia="zh-CN"/>
        </w:rPr>
        <w:t>determined</w:t>
      </w:r>
      <w:r w:rsidRPr="00551ACE">
        <w:rPr>
          <w:rFonts w:ascii="-apple-system" w:eastAsiaTheme="minorEastAsia" w:hAnsi="-apple-system"/>
          <w:color w:val="0D0D0D"/>
          <w:lang w:eastAsia="zh-CN"/>
        </w:rPr>
        <w:t xml:space="preserve"> from AS. There are three </w:t>
      </w:r>
      <w:r w:rsidR="00416C56">
        <w:rPr>
          <w:rFonts w:ascii="-apple-system" w:eastAsiaTheme="minorEastAsia" w:hAnsi="-apple-system"/>
          <w:color w:val="0D0D0D"/>
          <w:lang w:eastAsia="zh-CN"/>
        </w:rPr>
        <w:t>groups</w:t>
      </w:r>
      <w:r w:rsidRPr="00551ACE">
        <w:rPr>
          <w:rFonts w:ascii="-apple-system" w:eastAsiaTheme="minorEastAsia" w:hAnsi="-apple-system"/>
          <w:color w:val="0D0D0D"/>
          <w:lang w:eastAsia="zh-CN"/>
        </w:rPr>
        <w:t xml:space="preserve"> here, {B,E} votes for {A,C}, while C </w:t>
      </w:r>
      <w:r w:rsidR="00416C56">
        <w:rPr>
          <w:rFonts w:ascii="-apple-system" w:eastAsiaTheme="minorEastAsia" w:hAnsi="-apple-system"/>
          <w:color w:val="0D0D0D"/>
          <w:lang w:eastAsia="zh-CN"/>
        </w:rPr>
        <w:t xml:space="preserve">only </w:t>
      </w:r>
      <w:r w:rsidRPr="00551ACE">
        <w:rPr>
          <w:rFonts w:ascii="-apple-system" w:eastAsiaTheme="minorEastAsia" w:hAnsi="-apple-system"/>
          <w:color w:val="0D0D0D"/>
          <w:lang w:eastAsia="zh-CN"/>
        </w:rPr>
        <w:t xml:space="preserve">votes for </w:t>
      </w:r>
      <w:r w:rsidR="00416C56">
        <w:rPr>
          <w:rFonts w:ascii="-apple-system" w:eastAsiaTheme="minorEastAsia" w:hAnsi="-apple-system"/>
          <w:color w:val="0D0D0D"/>
          <w:lang w:eastAsia="zh-CN"/>
        </w:rPr>
        <w:t>himself</w:t>
      </w:r>
      <w:r w:rsidRPr="00551ACE">
        <w:rPr>
          <w:rFonts w:ascii="-apple-system" w:eastAsiaTheme="minorEastAsia" w:hAnsi="-apple-system"/>
          <w:color w:val="0D0D0D"/>
          <w:lang w:eastAsia="zh-CN"/>
        </w:rPr>
        <w:t xml:space="preserve"> and D </w:t>
      </w:r>
      <w:r w:rsidR="00416C56">
        <w:rPr>
          <w:rFonts w:ascii="-apple-system" w:eastAsiaTheme="minorEastAsia" w:hAnsi="-apple-system"/>
          <w:color w:val="0D0D0D"/>
          <w:lang w:eastAsia="zh-CN"/>
        </w:rPr>
        <w:t xml:space="preserve">only </w:t>
      </w:r>
      <w:r w:rsidRPr="00551ACE">
        <w:rPr>
          <w:rFonts w:ascii="-apple-system" w:eastAsiaTheme="minorEastAsia" w:hAnsi="-apple-system"/>
          <w:color w:val="0D0D0D"/>
          <w:lang w:eastAsia="zh-CN"/>
        </w:rPr>
        <w:t xml:space="preserve">votes for A, which means there is no majority view. When a judge agrees with the reasoning of two or more judges, there is an 'and' relationship rather than an 'or' relationship, and agreement with the reasoning of judges A and C is different from </w:t>
      </w:r>
      <w:r w:rsidR="00416C56">
        <w:rPr>
          <w:rFonts w:ascii="-apple-system" w:eastAsiaTheme="minorEastAsia" w:hAnsi="-apple-system"/>
          <w:color w:val="0D0D0D"/>
          <w:lang w:eastAsia="zh-CN"/>
        </w:rPr>
        <w:t>only one of both</w:t>
      </w:r>
      <w:r w:rsidRPr="00551ACE">
        <w:rPr>
          <w:rFonts w:ascii="-apple-system" w:eastAsiaTheme="minorEastAsia" w:hAnsi="-apple-system"/>
          <w:color w:val="0D0D0D"/>
          <w:lang w:eastAsia="zh-CN"/>
        </w:rPr>
        <w:t>. This also shows that MO cannot be determined simply by finding nodes with three or more incident edges.</w:t>
      </w:r>
    </w:p>
    <w:p w14:paraId="47827675" w14:textId="25E29347" w:rsidR="00551ACE" w:rsidRDefault="00416C56" w:rsidP="00551A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pple-system" w:eastAsiaTheme="minorEastAsia" w:hAnsi="-apple-system" w:hint="eastAsia"/>
          <w:color w:val="0D0D0D"/>
          <w:lang w:eastAsia="zh-CN"/>
        </w:rPr>
      </w:pPr>
      <w:r>
        <w:rPr>
          <w:rFonts w:ascii="-apple-system" w:eastAsiaTheme="minorEastAsia" w:hAnsi="-apple-system" w:hint="eastAsia"/>
          <w:color w:val="0D0D0D"/>
          <w:lang w:eastAsia="zh-CN"/>
        </w:rPr>
        <w:t>A</w:t>
      </w:r>
      <w:r>
        <w:rPr>
          <w:rFonts w:ascii="-apple-system" w:eastAsiaTheme="minorEastAsia" w:hAnsi="-apple-system"/>
          <w:color w:val="0D0D0D"/>
          <w:lang w:eastAsia="zh-CN"/>
        </w:rPr>
        <w:t>nother complex situation in e</w:t>
      </w:r>
      <w:r w:rsidR="00551ACE" w:rsidRPr="00551ACE">
        <w:rPr>
          <w:rFonts w:ascii="-apple-system" w:eastAsiaTheme="minorEastAsia" w:hAnsi="-apple-system"/>
          <w:color w:val="0D0D0D"/>
          <w:lang w:eastAsia="zh-CN"/>
        </w:rPr>
        <w:t>xample (iv) also demonstrates this. Here, most {A,B,C} agree with D</w:t>
      </w:r>
      <w:r>
        <w:rPr>
          <w:rFonts w:ascii="-apple-system" w:eastAsiaTheme="minorEastAsia" w:hAnsi="-apple-system"/>
          <w:color w:val="0D0D0D"/>
          <w:lang w:eastAsia="zh-CN"/>
        </w:rPr>
        <w:t xml:space="preserve"> </w:t>
      </w:r>
      <w:r w:rsidR="00551ACE" w:rsidRPr="00551ACE">
        <w:rPr>
          <w:rFonts w:ascii="-apple-system" w:eastAsiaTheme="minorEastAsia" w:hAnsi="-apple-system"/>
          <w:color w:val="0D0D0D"/>
          <w:lang w:eastAsia="zh-CN"/>
        </w:rPr>
        <w:t xml:space="preserve">who agree with E. However, since D's reasoning depends on E, both of them must be contained in the MO, hence {D,E}. Note that since we are only considering </w:t>
      </w:r>
      <w:r>
        <w:rPr>
          <w:rFonts w:ascii="-apple-system" w:eastAsiaTheme="minorEastAsia" w:hAnsi="-apple-system"/>
          <w:color w:val="0D0D0D"/>
          <w:lang w:eastAsia="zh-CN"/>
        </w:rPr>
        <w:t xml:space="preserve">fully </w:t>
      </w:r>
      <w:r w:rsidR="00551ACE" w:rsidRPr="00551ACE">
        <w:rPr>
          <w:rFonts w:ascii="-apple-system" w:eastAsiaTheme="minorEastAsia" w:hAnsi="-apple-system"/>
          <w:color w:val="0D0D0D"/>
          <w:lang w:eastAsia="zh-CN"/>
        </w:rPr>
        <w:t xml:space="preserve">agreement here, </w:t>
      </w:r>
      <w:r>
        <w:rPr>
          <w:rFonts w:ascii="-apple-system" w:eastAsiaTheme="minorEastAsia" w:hAnsi="-apple-system"/>
          <w:color w:val="0D0D0D"/>
          <w:lang w:eastAsia="zh-CN"/>
        </w:rPr>
        <w:t>{A,B,C}</w:t>
      </w:r>
      <w:r w:rsidR="00551ACE" w:rsidRPr="00551ACE">
        <w:rPr>
          <w:rFonts w:ascii="-apple-system" w:eastAsiaTheme="minorEastAsia" w:hAnsi="-apple-system"/>
          <w:color w:val="0D0D0D"/>
          <w:lang w:eastAsia="zh-CN"/>
        </w:rPr>
        <w:t xml:space="preserve"> are considered to agree with E</w:t>
      </w:r>
      <w:r>
        <w:rPr>
          <w:rFonts w:ascii="-apple-system" w:eastAsiaTheme="minorEastAsia" w:hAnsi="-apple-system"/>
          <w:color w:val="0D0D0D"/>
          <w:lang w:eastAsia="zh-CN"/>
        </w:rPr>
        <w:t>,</w:t>
      </w:r>
      <w:r w:rsidR="00551ACE" w:rsidRPr="00551ACE">
        <w:rPr>
          <w:rFonts w:ascii="-apple-system" w:eastAsiaTheme="minorEastAsia" w:hAnsi="-apple-system"/>
          <w:color w:val="0D0D0D"/>
          <w:lang w:eastAsia="zh-CN"/>
        </w:rPr>
        <w:t xml:space="preserve"> because if they did not agree with E, then they would not agree with D</w:t>
      </w:r>
      <w:r>
        <w:rPr>
          <w:rFonts w:ascii="-apple-system" w:eastAsiaTheme="minorEastAsia" w:hAnsi="-apple-system"/>
          <w:color w:val="0D0D0D"/>
          <w:lang w:eastAsia="zh-CN"/>
        </w:rPr>
        <w:t>.</w:t>
      </w:r>
    </w:p>
    <w:p w14:paraId="3DA5B24A" w14:textId="2588FA18" w:rsidR="00AD5947" w:rsidRPr="002B13CC" w:rsidRDefault="00AD5947" w:rsidP="00551AC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pple-system" w:eastAsiaTheme="minorEastAsia" w:hAnsi="-apple-system" w:hint="eastAsia"/>
          <w:color w:val="0D0D0D"/>
          <w:lang w:eastAsia="zh-CN"/>
        </w:rPr>
      </w:pPr>
      <w:r w:rsidRPr="00AD5947">
        <w:rPr>
          <w:rFonts w:ascii="-apple-system" w:eastAsiaTheme="minorEastAsia" w:hAnsi="-apple-system"/>
          <w:color w:val="0D0D0D"/>
          <w:lang w:eastAsia="zh-CN"/>
        </w:rPr>
        <w:t>After adding judgment rules to the system</w:t>
      </w:r>
      <w:r>
        <w:rPr>
          <w:rFonts w:ascii="-apple-system" w:eastAsiaTheme="minorEastAsia" w:hAnsi="-apple-system" w:hint="eastAsia"/>
          <w:color w:val="0D0D0D"/>
          <w:lang w:eastAsia="zh-CN"/>
        </w:rPr>
        <w:t xml:space="preserve"> and a</w:t>
      </w:r>
      <w:r w:rsidRPr="00AD5947">
        <w:rPr>
          <w:rFonts w:ascii="-apple-system" w:eastAsiaTheme="minorEastAsia" w:hAnsi="-apple-system"/>
          <w:color w:val="0D0D0D"/>
          <w:lang w:eastAsia="zh-CN"/>
        </w:rPr>
        <w:t xml:space="preserve">pplied </w:t>
      </w:r>
      <w:r>
        <w:rPr>
          <w:rFonts w:ascii="-apple-system" w:eastAsiaTheme="minorEastAsia" w:hAnsi="-apple-system" w:hint="eastAsia"/>
          <w:color w:val="0D0D0D"/>
          <w:lang w:eastAsia="zh-CN"/>
        </w:rPr>
        <w:t xml:space="preserve">it </w:t>
      </w:r>
      <w:r w:rsidRPr="00AD5947">
        <w:rPr>
          <w:rFonts w:ascii="-apple-system" w:eastAsiaTheme="minorEastAsia" w:hAnsi="-apple-system"/>
          <w:color w:val="0D0D0D"/>
          <w:lang w:eastAsia="zh-CN"/>
        </w:rPr>
        <w:t>on MO-set, this method finds (human-identified) MO from (human-classified) AS with 89% accuracy</w:t>
      </w:r>
    </w:p>
    <w:p w14:paraId="282CD03C" w14:textId="6BB1BBCF" w:rsidR="00E45C21" w:rsidRDefault="009A6DBE" w:rsidP="009A6DBE">
      <w:pPr>
        <w:pBdr>
          <w:top w:val="single" w:sz="2" w:space="0" w:color="E3E3E3"/>
          <w:left w:val="single" w:sz="2" w:space="0" w:color="E3E3E3"/>
          <w:bottom w:val="single" w:sz="2" w:space="0" w:color="E3E3E3"/>
          <w:right w:val="single" w:sz="2" w:space="0" w:color="E3E3E3"/>
        </w:pBdr>
        <w:shd w:val="clear" w:color="auto" w:fill="FFFFFF"/>
        <w:rPr>
          <w:rFonts w:ascii="SimSun" w:eastAsia="SimSun" w:hAnsi="SimSun" w:cs="SimSun"/>
        </w:rPr>
      </w:pPr>
      <w:r>
        <w:rPr>
          <w:rFonts w:ascii="-apple-system" w:eastAsiaTheme="minorEastAsia" w:hAnsi="-apple-system" w:hint="eastAsia"/>
          <w:color w:val="0D0D0D"/>
        </w:rPr>
        <w:lastRenderedPageBreak/>
        <w:t xml:space="preserve">MO </w:t>
      </w:r>
      <w:r>
        <w:rPr>
          <w:rFonts w:ascii="-apple-system" w:eastAsiaTheme="minorEastAsia" w:hAnsi="-apple-system" w:hint="eastAsia"/>
          <w:color w:val="0D0D0D"/>
        </w:rPr>
        <w:t>是指</w:t>
      </w:r>
      <w:r>
        <w:rPr>
          <w:rFonts w:ascii="SimSun" w:eastAsia="SimSun" w:hAnsi="SimSun" w:cs="SimSun" w:hint="eastAsia"/>
          <w:color w:val="0D0D0D"/>
          <w:shd w:val="clear" w:color="auto" w:fill="FFFFFF"/>
        </w:rPr>
        <w:t>法院中有超过半数法官理由共同认可的集合，而这个问题对于文本来说是一个复杂的处理过程</w:t>
      </w:r>
      <w:r w:rsidR="00364549">
        <w:rPr>
          <w:rFonts w:ascii="SimSun" w:eastAsia="SimSun" w:hAnsi="SimSun" w:cs="SimSun" w:hint="eastAsia"/>
          <w:color w:val="0D0D0D"/>
          <w:shd w:val="clear" w:color="auto" w:fill="FFFFFF"/>
        </w:rPr>
        <w:t>，图一是</w:t>
      </w:r>
      <w:r w:rsidR="00364549">
        <w:t>Valvoda et al.</w:t>
      </w:r>
      <w:r w:rsidR="00364549">
        <w:rPr>
          <w:rFonts w:ascii="SimSun" w:eastAsia="SimSun" w:hAnsi="SimSun" w:cs="SimSun" w:hint="eastAsia"/>
        </w:rPr>
        <w:t>给出的关系示例图，模拟了不同案例里五位法官之间可能的逻辑关系，其复杂程度为最终的判断带来了困难。</w:t>
      </w:r>
    </w:p>
    <w:p w14:paraId="1FC9D51C" w14:textId="75F5BA74" w:rsidR="00364549" w:rsidRPr="00081BBE" w:rsidRDefault="00364549" w:rsidP="003645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pple-system" w:eastAsiaTheme="minorEastAsia" w:hAnsi="-apple-system" w:hint="eastAsia"/>
          <w:color w:val="0D0D0D"/>
          <w:lang w:eastAsia="zh-CN"/>
        </w:rPr>
      </w:pPr>
      <w:r>
        <w:rPr>
          <w:rFonts w:ascii="SimSun" w:eastAsia="SimSun" w:hAnsi="SimSun" w:cs="SimSun" w:hint="eastAsia"/>
          <w:color w:val="0D0D0D"/>
          <w:lang w:eastAsia="zh-CN"/>
        </w:rPr>
        <w:t>在示例（</w:t>
      </w:r>
      <w:proofErr w:type="spellStart"/>
      <w:r>
        <w:rPr>
          <w:rFonts w:ascii="-apple-system" w:hAnsi="-apple-system"/>
          <w:color w:val="0D0D0D"/>
          <w:lang w:eastAsia="zh-CN"/>
        </w:rPr>
        <w:t>i</w:t>
      </w:r>
      <w:proofErr w:type="spellEnd"/>
      <w:r>
        <w:rPr>
          <w:rFonts w:ascii="SimSun" w:eastAsia="SimSun" w:hAnsi="SimSun" w:cs="SimSun" w:hint="eastAsia"/>
          <w:color w:val="0D0D0D"/>
          <w:lang w:eastAsia="zh-CN"/>
        </w:rPr>
        <w:t>）中，</w:t>
      </w:r>
      <w:r>
        <w:rPr>
          <w:rFonts w:ascii="-apple-system" w:hAnsi="-apple-system"/>
          <w:color w:val="0D0D0D"/>
          <w:lang w:eastAsia="zh-CN"/>
        </w:rPr>
        <w:t xml:space="preserve"> 3/5</w:t>
      </w:r>
      <w:r>
        <w:rPr>
          <w:rFonts w:ascii="SimSun" w:eastAsia="SimSun" w:hAnsi="SimSun" w:cs="SimSun" w:hint="eastAsia"/>
          <w:color w:val="0D0D0D"/>
          <w:lang w:eastAsia="zh-CN"/>
        </w:rPr>
        <w:t>法官</w:t>
      </w:r>
      <w:r>
        <w:rPr>
          <w:rFonts w:ascii="-apple-system" w:hAnsi="-apple-system"/>
          <w:color w:val="0D0D0D"/>
          <w:lang w:eastAsia="zh-CN"/>
        </w:rPr>
        <w:t xml:space="preserve">{B,C,E} </w:t>
      </w:r>
      <w:r>
        <w:rPr>
          <w:rFonts w:ascii="SimSun" w:eastAsia="SimSun" w:hAnsi="SimSun" w:cs="SimSun" w:hint="eastAsia"/>
          <w:color w:val="0D0D0D"/>
          <w:lang w:eastAsia="zh-CN"/>
        </w:rPr>
        <w:t>确定了</w:t>
      </w:r>
      <w:r>
        <w:rPr>
          <w:rFonts w:ascii="-apple-system" w:hAnsi="-apple-system"/>
          <w:color w:val="0D0D0D"/>
          <w:lang w:eastAsia="zh-CN"/>
        </w:rPr>
        <w:t xml:space="preserve"> {D} </w:t>
      </w:r>
      <w:r>
        <w:rPr>
          <w:rFonts w:ascii="SimSun" w:eastAsia="SimSun" w:hAnsi="SimSun" w:cs="SimSun" w:hint="eastAsia"/>
          <w:color w:val="0D0D0D"/>
          <w:lang w:eastAsia="zh-CN"/>
        </w:rPr>
        <w:t>为</w:t>
      </w:r>
      <w:r>
        <w:rPr>
          <w:rFonts w:ascii="-apple-system" w:hAnsi="-apple-system"/>
          <w:color w:val="0D0D0D"/>
          <w:lang w:eastAsia="zh-CN"/>
        </w:rPr>
        <w:t>MO</w:t>
      </w:r>
      <w:r>
        <w:rPr>
          <w:rFonts w:ascii="SimSun" w:eastAsia="SimSun" w:hAnsi="SimSun" w:cs="SimSun" w:hint="eastAsia"/>
          <w:color w:val="0D0D0D"/>
          <w:lang w:eastAsia="zh-CN"/>
        </w:rPr>
        <w:t>，因为前者都完全同意后者的推理。而D没有同意法官表明他以来自己的观点所以实际上是4/5.有时一个法官会写一个独立的首席裁决书，所有其他法官都同意这也会</w:t>
      </w:r>
      <w:r w:rsidR="00081BBE">
        <w:rPr>
          <w:rFonts w:ascii="SimSun" w:eastAsia="SimSun" w:hAnsi="SimSun" w:cs="SimSun" w:hint="eastAsia"/>
          <w:color w:val="0D0D0D"/>
          <w:lang w:eastAsia="zh-CN"/>
        </w:rPr>
        <w:t>形成</w:t>
      </w:r>
      <w:r>
        <w:rPr>
          <w:rFonts w:ascii="SimSun" w:eastAsia="SimSun" w:hAnsi="SimSun" w:cs="SimSun" w:hint="eastAsia"/>
          <w:color w:val="0D0D0D"/>
          <w:lang w:eastAsia="zh-CN"/>
        </w:rPr>
        <w:t>类似</w:t>
      </w:r>
      <w:r w:rsidR="00081BBE">
        <w:rPr>
          <w:rFonts w:ascii="SimSun" w:eastAsia="SimSun" w:hAnsi="SimSun" w:cs="SimSun" w:hint="eastAsia"/>
          <w:color w:val="0D0D0D"/>
          <w:lang w:eastAsia="zh-CN"/>
        </w:rPr>
        <w:t>于</w:t>
      </w:r>
      <w:r>
        <w:rPr>
          <w:rFonts w:ascii="SimSun" w:eastAsia="SimSun" w:hAnsi="SimSun" w:cs="SimSun" w:hint="eastAsia"/>
          <w:color w:val="0D0D0D"/>
          <w:lang w:eastAsia="zh-CN"/>
        </w:rPr>
        <w:t>图上展示的关系。而这张图里我们无法确认</w:t>
      </w:r>
      <w:r>
        <w:rPr>
          <w:rFonts w:ascii="-apple-system" w:hAnsi="-apple-system"/>
          <w:color w:val="0D0D0D"/>
          <w:lang w:eastAsia="zh-CN"/>
        </w:rPr>
        <w:t>A</w:t>
      </w:r>
      <w:r>
        <w:rPr>
          <w:rFonts w:ascii="SimSun" w:eastAsia="SimSun" w:hAnsi="SimSun" w:cs="SimSun" w:hint="eastAsia"/>
          <w:color w:val="0D0D0D"/>
          <w:lang w:eastAsia="zh-CN"/>
        </w:rPr>
        <w:t>是否与多数人的观点相同，但是</w:t>
      </w:r>
      <w:r>
        <w:rPr>
          <w:rFonts w:ascii="-apple-system" w:hAnsi="-apple-system"/>
          <w:color w:val="0D0D0D"/>
          <w:lang w:eastAsia="zh-CN"/>
        </w:rPr>
        <w:t>MO</w:t>
      </w:r>
      <w:r>
        <w:rPr>
          <w:rFonts w:ascii="SimSun" w:eastAsia="SimSun" w:hAnsi="SimSun" w:cs="SimSun" w:hint="eastAsia"/>
          <w:color w:val="0D0D0D"/>
          <w:lang w:eastAsia="zh-CN"/>
        </w:rPr>
        <w:t>不受</w:t>
      </w:r>
      <w:r>
        <w:rPr>
          <w:rFonts w:ascii="-apple-system" w:hAnsi="-apple-system"/>
          <w:color w:val="0D0D0D"/>
          <w:lang w:eastAsia="zh-CN"/>
        </w:rPr>
        <w:t>A</w:t>
      </w:r>
      <w:r w:rsidR="00081BBE">
        <w:rPr>
          <w:rFonts w:ascii="SimSun" w:eastAsia="SimSun" w:hAnsi="SimSun" w:cs="SimSun" w:hint="eastAsia"/>
          <w:color w:val="0D0D0D"/>
          <w:lang w:eastAsia="zh-CN"/>
        </w:rPr>
        <w:t>影响。</w:t>
      </w:r>
    </w:p>
    <w:p w14:paraId="1D015543" w14:textId="0FDE4C07" w:rsidR="00364549" w:rsidRDefault="00364549" w:rsidP="003645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pple-system" w:hAnsi="-apple-system"/>
          <w:color w:val="0D0D0D"/>
          <w:lang w:eastAsia="zh-CN"/>
        </w:rPr>
      </w:pPr>
      <w:r>
        <w:rPr>
          <w:rFonts w:ascii="SimSun" w:eastAsia="SimSun" w:hAnsi="SimSun" w:cs="SimSun" w:hint="eastAsia"/>
          <w:color w:val="0D0D0D"/>
          <w:lang w:eastAsia="zh-CN"/>
        </w:rPr>
        <w:t>在示例（</w:t>
      </w:r>
      <w:r>
        <w:rPr>
          <w:rFonts w:ascii="-apple-system" w:hAnsi="-apple-system"/>
          <w:color w:val="0D0D0D"/>
          <w:lang w:eastAsia="zh-CN"/>
        </w:rPr>
        <w:t>ii</w:t>
      </w:r>
      <w:r>
        <w:rPr>
          <w:rFonts w:ascii="SimSun" w:eastAsia="SimSun" w:hAnsi="SimSun" w:cs="SimSun" w:hint="eastAsia"/>
          <w:color w:val="0D0D0D"/>
          <w:lang w:eastAsia="zh-CN"/>
        </w:rPr>
        <w:t>）中，</w:t>
      </w:r>
      <w:r>
        <w:rPr>
          <w:rFonts w:ascii="-apple-system" w:hAnsi="-apple-system"/>
          <w:color w:val="0D0D0D"/>
          <w:lang w:eastAsia="zh-CN"/>
        </w:rPr>
        <w:t xml:space="preserve"> 3/5</w:t>
      </w:r>
      <w:r>
        <w:rPr>
          <w:rFonts w:ascii="SimSun" w:eastAsia="SimSun" w:hAnsi="SimSun" w:cs="SimSun" w:hint="eastAsia"/>
          <w:color w:val="0D0D0D"/>
          <w:lang w:eastAsia="zh-CN"/>
        </w:rPr>
        <w:t>法官</w:t>
      </w:r>
      <w:r>
        <w:rPr>
          <w:rFonts w:ascii="-apple-system" w:hAnsi="-apple-system"/>
          <w:color w:val="0D0D0D"/>
          <w:lang w:eastAsia="zh-CN"/>
        </w:rPr>
        <w:t xml:space="preserve"> {B,D,E} </w:t>
      </w:r>
      <w:r>
        <w:rPr>
          <w:rFonts w:ascii="SimSun" w:eastAsia="SimSun" w:hAnsi="SimSun" w:cs="SimSun" w:hint="eastAsia"/>
          <w:color w:val="0D0D0D"/>
          <w:lang w:eastAsia="zh-CN"/>
        </w:rPr>
        <w:t>确定了</w:t>
      </w:r>
      <w:r>
        <w:rPr>
          <w:rFonts w:ascii="-apple-system" w:hAnsi="-apple-system"/>
          <w:color w:val="0D0D0D"/>
          <w:lang w:eastAsia="zh-CN"/>
        </w:rPr>
        <w:t xml:space="preserve"> {A,C} </w:t>
      </w:r>
      <w:r>
        <w:rPr>
          <w:rFonts w:ascii="SimSun" w:eastAsia="SimSun" w:hAnsi="SimSun" w:cs="SimSun" w:hint="eastAsia"/>
          <w:color w:val="0D0D0D"/>
          <w:lang w:eastAsia="zh-CN"/>
        </w:rPr>
        <w:t>为</w:t>
      </w:r>
      <w:r>
        <w:rPr>
          <w:rFonts w:ascii="-apple-system" w:hAnsi="-apple-system"/>
          <w:color w:val="0D0D0D"/>
          <w:lang w:eastAsia="zh-CN"/>
        </w:rPr>
        <w:t>MO</w:t>
      </w:r>
      <w:r w:rsidR="00081BBE">
        <w:rPr>
          <w:rFonts w:ascii="SimSun" w:eastAsia="SimSun" w:hAnsi="SimSun" w:cs="SimSun" w:hint="eastAsia"/>
          <w:color w:val="0D0D0D"/>
          <w:lang w:eastAsia="zh-CN"/>
        </w:rPr>
        <w:t>，但是</w:t>
      </w:r>
      <w:r>
        <w:rPr>
          <w:rFonts w:ascii="-apple-system" w:hAnsi="-apple-system"/>
          <w:color w:val="0D0D0D"/>
          <w:lang w:eastAsia="zh-CN"/>
        </w:rPr>
        <w:t>A</w:t>
      </w:r>
      <w:r>
        <w:rPr>
          <w:rFonts w:ascii="SimSun" w:eastAsia="SimSun" w:hAnsi="SimSun" w:cs="SimSun" w:hint="eastAsia"/>
          <w:color w:val="0D0D0D"/>
          <w:lang w:eastAsia="zh-CN"/>
        </w:rPr>
        <w:t>和</w:t>
      </w:r>
      <w:r>
        <w:rPr>
          <w:rFonts w:ascii="-apple-system" w:hAnsi="-apple-system"/>
          <w:color w:val="0D0D0D"/>
          <w:lang w:eastAsia="zh-CN"/>
        </w:rPr>
        <w:t>C</w:t>
      </w:r>
      <w:r>
        <w:rPr>
          <w:rFonts w:ascii="SimSun" w:eastAsia="SimSun" w:hAnsi="SimSun" w:cs="SimSun" w:hint="eastAsia"/>
          <w:color w:val="0D0D0D"/>
          <w:lang w:eastAsia="zh-CN"/>
        </w:rPr>
        <w:t>都不是选举他们为</w:t>
      </w:r>
      <w:r>
        <w:rPr>
          <w:rFonts w:ascii="-apple-system" w:hAnsi="-apple-system"/>
          <w:color w:val="0D0D0D"/>
          <w:lang w:eastAsia="zh-CN"/>
        </w:rPr>
        <w:t>MO</w:t>
      </w:r>
      <w:r>
        <w:rPr>
          <w:rFonts w:ascii="SimSun" w:eastAsia="SimSun" w:hAnsi="SimSun" w:cs="SimSun" w:hint="eastAsia"/>
          <w:color w:val="0D0D0D"/>
          <w:lang w:eastAsia="zh-CN"/>
        </w:rPr>
        <w:t>的多数部分</w:t>
      </w:r>
      <w:r w:rsidR="00081BBE">
        <w:rPr>
          <w:rFonts w:ascii="SimSun" w:eastAsia="SimSun" w:hAnsi="SimSun" w:cs="SimSun" w:hint="eastAsia"/>
          <w:color w:val="0D0D0D"/>
          <w:lang w:eastAsia="zh-CN"/>
        </w:rPr>
        <w:t>，</w:t>
      </w:r>
      <w:r>
        <w:rPr>
          <w:rFonts w:ascii="SimSun" w:eastAsia="SimSun" w:hAnsi="SimSun" w:cs="SimSun" w:hint="eastAsia"/>
          <w:color w:val="0D0D0D"/>
          <w:lang w:eastAsia="zh-CN"/>
        </w:rPr>
        <w:t>因为虽然每个人肯定同意自己的推理但不能假设他们彼此之间也同意。但是大多数仍然认为，</w:t>
      </w:r>
      <w:r>
        <w:rPr>
          <w:rFonts w:ascii="-apple-system" w:hAnsi="-apple-system"/>
          <w:color w:val="0D0D0D"/>
          <w:lang w:eastAsia="zh-CN"/>
        </w:rPr>
        <w:t>A</w:t>
      </w:r>
      <w:r>
        <w:rPr>
          <w:rFonts w:ascii="SimSun" w:eastAsia="SimSun" w:hAnsi="SimSun" w:cs="SimSun" w:hint="eastAsia"/>
          <w:color w:val="0D0D0D"/>
          <w:lang w:eastAsia="zh-CN"/>
        </w:rPr>
        <w:t>和</w:t>
      </w:r>
      <w:r>
        <w:rPr>
          <w:rFonts w:ascii="-apple-system" w:hAnsi="-apple-system"/>
          <w:color w:val="0D0D0D"/>
          <w:lang w:eastAsia="zh-CN"/>
        </w:rPr>
        <w:t>B</w:t>
      </w:r>
      <w:r>
        <w:rPr>
          <w:rFonts w:ascii="SimSun" w:eastAsia="SimSun" w:hAnsi="SimSun" w:cs="SimSun" w:hint="eastAsia"/>
          <w:color w:val="0D0D0D"/>
          <w:lang w:eastAsia="zh-CN"/>
        </w:rPr>
        <w:t>的观点都是必要的，</w:t>
      </w:r>
      <w:r w:rsidR="00081BBE">
        <w:rPr>
          <w:rFonts w:ascii="SimSun" w:eastAsia="SimSun" w:hAnsi="SimSun" w:cs="SimSun" w:hint="eastAsia"/>
          <w:color w:val="0D0D0D"/>
          <w:lang w:eastAsia="zh-CN"/>
        </w:rPr>
        <w:t>这样</w:t>
      </w:r>
      <w:r>
        <w:rPr>
          <w:rFonts w:ascii="SimSun" w:eastAsia="SimSun" w:hAnsi="SimSun" w:cs="SimSun" w:hint="eastAsia"/>
          <w:color w:val="0D0D0D"/>
          <w:lang w:eastAsia="zh-CN"/>
        </w:rPr>
        <w:t>才能充分地证明决定的合理性。</w:t>
      </w:r>
    </w:p>
    <w:p w14:paraId="710F1303" w14:textId="77777777" w:rsidR="00000049" w:rsidRDefault="00364549" w:rsidP="003645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imSun" w:eastAsia="SimSun" w:hAnsi="SimSun" w:cs="SimSun"/>
          <w:color w:val="0D0D0D"/>
          <w:lang w:eastAsia="zh-CN"/>
        </w:rPr>
      </w:pPr>
      <w:r>
        <w:rPr>
          <w:rFonts w:ascii="SimSun" w:eastAsia="SimSun" w:hAnsi="SimSun" w:cs="SimSun" w:hint="eastAsia"/>
          <w:color w:val="0D0D0D"/>
          <w:lang w:eastAsia="zh-CN"/>
        </w:rPr>
        <w:t>示例（</w:t>
      </w:r>
      <w:r>
        <w:rPr>
          <w:rFonts w:ascii="-apple-system" w:hAnsi="-apple-system"/>
          <w:color w:val="0D0D0D"/>
          <w:lang w:eastAsia="zh-CN"/>
        </w:rPr>
        <w:t>iii</w:t>
      </w:r>
      <w:r>
        <w:rPr>
          <w:rFonts w:ascii="SimSun" w:eastAsia="SimSun" w:hAnsi="SimSun" w:cs="SimSun" w:hint="eastAsia"/>
          <w:color w:val="0D0D0D"/>
          <w:lang w:eastAsia="zh-CN"/>
        </w:rPr>
        <w:t>）与上一个例子几乎相同，但显示了一个无法从</w:t>
      </w:r>
      <w:r>
        <w:rPr>
          <w:rFonts w:ascii="-apple-system" w:hAnsi="-apple-system"/>
          <w:color w:val="0D0D0D"/>
          <w:lang w:eastAsia="zh-CN"/>
        </w:rPr>
        <w:t>AS</w:t>
      </w:r>
      <w:r>
        <w:rPr>
          <w:rFonts w:ascii="SimSun" w:eastAsia="SimSun" w:hAnsi="SimSun" w:cs="SimSun" w:hint="eastAsia"/>
          <w:color w:val="0D0D0D"/>
          <w:lang w:eastAsia="zh-CN"/>
        </w:rPr>
        <w:t>中推断</w:t>
      </w:r>
      <w:r>
        <w:rPr>
          <w:rFonts w:ascii="-apple-system" w:hAnsi="-apple-system"/>
          <w:color w:val="0D0D0D"/>
          <w:lang w:eastAsia="zh-CN"/>
        </w:rPr>
        <w:t>MO</w:t>
      </w:r>
      <w:r>
        <w:rPr>
          <w:rFonts w:ascii="SimSun" w:eastAsia="SimSun" w:hAnsi="SimSun" w:cs="SimSun" w:hint="eastAsia"/>
          <w:color w:val="0D0D0D"/>
          <w:lang w:eastAsia="zh-CN"/>
        </w:rPr>
        <w:t>的案例。</w:t>
      </w:r>
      <w:r w:rsidR="00081BBE">
        <w:rPr>
          <w:rFonts w:ascii="SimSun" w:eastAsia="SimSun" w:hAnsi="SimSun" w:cs="SimSun" w:hint="eastAsia"/>
          <w:color w:val="0D0D0D"/>
          <w:lang w:eastAsia="zh-CN"/>
        </w:rPr>
        <w:t>这里面存在三种派别，</w:t>
      </w:r>
      <w:r w:rsidR="00081BBE">
        <w:rPr>
          <w:rFonts w:ascii="-apple-system" w:eastAsiaTheme="minorEastAsia" w:hAnsi="-apple-system" w:hint="eastAsia"/>
          <w:color w:val="0D0D0D"/>
          <w:lang w:eastAsia="zh-CN"/>
        </w:rPr>
        <w:t>{B,E}</w:t>
      </w:r>
      <w:r>
        <w:rPr>
          <w:rFonts w:ascii="SimSun" w:eastAsia="SimSun" w:hAnsi="SimSun" w:cs="SimSun" w:hint="eastAsia"/>
          <w:color w:val="0D0D0D"/>
          <w:lang w:eastAsia="zh-CN"/>
        </w:rPr>
        <w:t>投票给</w:t>
      </w:r>
      <w:r w:rsidR="00081BBE">
        <w:rPr>
          <w:rFonts w:ascii="-apple-system" w:eastAsiaTheme="minorEastAsia" w:hAnsi="-apple-system" w:hint="eastAsia"/>
          <w:color w:val="0D0D0D"/>
          <w:lang w:eastAsia="zh-CN"/>
        </w:rPr>
        <w:t>{A,C}</w:t>
      </w:r>
      <w:r>
        <w:rPr>
          <w:rFonts w:ascii="SimSun" w:eastAsia="SimSun" w:hAnsi="SimSun" w:cs="SimSun" w:hint="eastAsia"/>
          <w:color w:val="0D0D0D"/>
          <w:lang w:eastAsia="zh-CN"/>
        </w:rPr>
        <w:t>，而</w:t>
      </w:r>
      <w:r>
        <w:rPr>
          <w:rFonts w:ascii="-apple-system" w:hAnsi="-apple-system"/>
          <w:color w:val="0D0D0D"/>
          <w:lang w:eastAsia="zh-CN"/>
        </w:rPr>
        <w:t>C</w:t>
      </w:r>
      <w:r w:rsidR="00081BBE">
        <w:rPr>
          <w:rFonts w:ascii="SimSun" w:eastAsia="SimSun" w:hAnsi="SimSun" w:cs="SimSun" w:hint="eastAsia"/>
          <w:color w:val="0D0D0D"/>
          <w:lang w:eastAsia="zh-CN"/>
        </w:rPr>
        <w:t>投票</w:t>
      </w:r>
      <w:r>
        <w:rPr>
          <w:rFonts w:ascii="SimSun" w:eastAsia="SimSun" w:hAnsi="SimSun" w:cs="SimSun" w:hint="eastAsia"/>
          <w:color w:val="0D0D0D"/>
          <w:lang w:eastAsia="zh-CN"/>
        </w:rPr>
        <w:t>给</w:t>
      </w:r>
      <w:r>
        <w:rPr>
          <w:rFonts w:ascii="-apple-system" w:hAnsi="-apple-system"/>
          <w:color w:val="0D0D0D"/>
          <w:lang w:eastAsia="zh-CN"/>
        </w:rPr>
        <w:t>C</w:t>
      </w:r>
      <w:r>
        <w:rPr>
          <w:rFonts w:ascii="SimSun" w:eastAsia="SimSun" w:hAnsi="SimSun" w:cs="SimSun" w:hint="eastAsia"/>
          <w:color w:val="0D0D0D"/>
          <w:lang w:eastAsia="zh-CN"/>
        </w:rPr>
        <w:t>但不投票给</w:t>
      </w:r>
      <w:r>
        <w:rPr>
          <w:rFonts w:ascii="-apple-system" w:hAnsi="-apple-system"/>
          <w:color w:val="0D0D0D"/>
          <w:lang w:eastAsia="zh-CN"/>
        </w:rPr>
        <w:t>A</w:t>
      </w:r>
      <w:r>
        <w:rPr>
          <w:rFonts w:ascii="SimSun" w:eastAsia="SimSun" w:hAnsi="SimSun" w:cs="SimSun" w:hint="eastAsia"/>
          <w:color w:val="0D0D0D"/>
          <w:lang w:eastAsia="zh-CN"/>
        </w:rPr>
        <w:t>，</w:t>
      </w:r>
      <w:r w:rsidR="00081BBE">
        <w:rPr>
          <w:rFonts w:ascii="SimSun" w:eastAsia="SimSun" w:hAnsi="SimSun" w:cs="SimSun" w:hint="eastAsia"/>
          <w:color w:val="0D0D0D"/>
          <w:lang w:eastAsia="zh-CN"/>
        </w:rPr>
        <w:t>D投票给</w:t>
      </w:r>
      <w:r w:rsidR="00081BBE">
        <w:rPr>
          <w:rFonts w:ascii="-apple-system" w:eastAsiaTheme="minorEastAsia" w:hAnsi="-apple-system" w:hint="eastAsia"/>
          <w:color w:val="0D0D0D"/>
          <w:lang w:eastAsia="zh-CN"/>
        </w:rPr>
        <w:t>A</w:t>
      </w:r>
      <w:r w:rsidR="00081BBE">
        <w:rPr>
          <w:rFonts w:ascii="SimSun" w:eastAsia="SimSun" w:hAnsi="SimSun" w:cs="SimSun" w:hint="eastAsia"/>
          <w:color w:val="0D0D0D"/>
          <w:lang w:eastAsia="zh-CN"/>
        </w:rPr>
        <w:t>但不投票给</w:t>
      </w:r>
      <w:r w:rsidR="00081BBE">
        <w:rPr>
          <w:rFonts w:ascii="-apple-system" w:eastAsiaTheme="minorEastAsia" w:hAnsi="-apple-system" w:hint="eastAsia"/>
          <w:color w:val="0D0D0D"/>
          <w:lang w:eastAsia="zh-CN"/>
        </w:rPr>
        <w:t>C</w:t>
      </w:r>
      <w:r w:rsidR="00081BBE">
        <w:rPr>
          <w:rFonts w:ascii="-apple-system" w:eastAsiaTheme="minorEastAsia" w:hAnsi="-apple-system" w:hint="eastAsia"/>
          <w:color w:val="0D0D0D"/>
          <w:lang w:eastAsia="zh-CN"/>
        </w:rPr>
        <w:t>，</w:t>
      </w:r>
      <w:r>
        <w:rPr>
          <w:rFonts w:ascii="SimSun" w:eastAsia="SimSun" w:hAnsi="SimSun" w:cs="SimSun" w:hint="eastAsia"/>
          <w:color w:val="0D0D0D"/>
          <w:lang w:eastAsia="zh-CN"/>
        </w:rPr>
        <w:t>这意味着没有多数观点。当一名法官同意两名或两名以上法官的推理时，</w:t>
      </w:r>
      <w:r w:rsidR="00081BBE">
        <w:rPr>
          <w:rFonts w:ascii="SimSun" w:eastAsia="SimSun" w:hAnsi="SimSun" w:cs="SimSun" w:hint="eastAsia"/>
          <w:color w:val="0D0D0D"/>
          <w:lang w:eastAsia="zh-CN"/>
        </w:rPr>
        <w:t>这之间是‘and’关系而不是‘or‘，</w:t>
      </w:r>
      <w:r>
        <w:rPr>
          <w:rFonts w:ascii="SimSun" w:eastAsia="SimSun" w:hAnsi="SimSun" w:cs="SimSun" w:hint="eastAsia"/>
          <w:color w:val="0D0D0D"/>
          <w:lang w:eastAsia="zh-CN"/>
        </w:rPr>
        <w:t>与</w:t>
      </w:r>
      <w:r>
        <w:rPr>
          <w:rFonts w:ascii="-apple-system" w:hAnsi="-apple-system"/>
          <w:color w:val="0D0D0D"/>
          <w:lang w:eastAsia="zh-CN"/>
        </w:rPr>
        <w:t>A</w:t>
      </w:r>
      <w:r>
        <w:rPr>
          <w:rFonts w:ascii="SimSun" w:eastAsia="SimSun" w:hAnsi="SimSun" w:cs="SimSun" w:hint="eastAsia"/>
          <w:color w:val="0D0D0D"/>
          <w:lang w:eastAsia="zh-CN"/>
        </w:rPr>
        <w:t>和</w:t>
      </w:r>
      <w:r>
        <w:rPr>
          <w:rFonts w:ascii="-apple-system" w:hAnsi="-apple-system"/>
          <w:color w:val="0D0D0D"/>
          <w:lang w:eastAsia="zh-CN"/>
        </w:rPr>
        <w:t>C</w:t>
      </w:r>
      <w:r>
        <w:rPr>
          <w:rFonts w:ascii="SimSun" w:eastAsia="SimSun" w:hAnsi="SimSun" w:cs="SimSun" w:hint="eastAsia"/>
          <w:color w:val="0D0D0D"/>
          <w:lang w:eastAsia="zh-CN"/>
        </w:rPr>
        <w:t>法官的推理一致不同于与</w:t>
      </w:r>
      <w:r>
        <w:rPr>
          <w:rFonts w:ascii="-apple-system" w:hAnsi="-apple-system"/>
          <w:color w:val="0D0D0D"/>
          <w:lang w:eastAsia="zh-CN"/>
        </w:rPr>
        <w:t>A</w:t>
      </w:r>
      <w:r>
        <w:rPr>
          <w:rFonts w:ascii="SimSun" w:eastAsia="SimSun" w:hAnsi="SimSun" w:cs="SimSun" w:hint="eastAsia"/>
          <w:color w:val="0D0D0D"/>
          <w:lang w:eastAsia="zh-CN"/>
        </w:rPr>
        <w:t>或</w:t>
      </w:r>
      <w:r>
        <w:rPr>
          <w:rFonts w:ascii="-apple-system" w:hAnsi="-apple-system"/>
          <w:color w:val="0D0D0D"/>
          <w:lang w:eastAsia="zh-CN"/>
        </w:rPr>
        <w:t>C</w:t>
      </w:r>
      <w:r>
        <w:rPr>
          <w:rFonts w:ascii="SimSun" w:eastAsia="SimSun" w:hAnsi="SimSun" w:cs="SimSun" w:hint="eastAsia"/>
          <w:color w:val="0D0D0D"/>
          <w:lang w:eastAsia="zh-CN"/>
        </w:rPr>
        <w:t>法官的推理一致。这也表明</w:t>
      </w:r>
      <w:r>
        <w:rPr>
          <w:rFonts w:ascii="-apple-system" w:hAnsi="-apple-system"/>
          <w:color w:val="0D0D0D"/>
          <w:lang w:eastAsia="zh-CN"/>
        </w:rPr>
        <w:t>MO</w:t>
      </w:r>
      <w:r>
        <w:rPr>
          <w:rFonts w:ascii="SimSun" w:eastAsia="SimSun" w:hAnsi="SimSun" w:cs="SimSun" w:hint="eastAsia"/>
          <w:color w:val="0D0D0D"/>
          <w:lang w:eastAsia="zh-CN"/>
        </w:rPr>
        <w:t>不能简单地通过找到具有三个或更多入射边的节点来确定。</w:t>
      </w:r>
    </w:p>
    <w:p w14:paraId="5730A6C2" w14:textId="7D349FE5" w:rsidR="00364549" w:rsidRDefault="00364549" w:rsidP="0036454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pple-system" w:hAnsi="-apple-system"/>
          <w:color w:val="0D0D0D"/>
          <w:lang w:eastAsia="zh-CN"/>
        </w:rPr>
      </w:pPr>
      <w:r>
        <w:rPr>
          <w:rFonts w:ascii="SimSun" w:eastAsia="SimSun" w:hAnsi="SimSun" w:cs="SimSun" w:hint="eastAsia"/>
          <w:color w:val="0D0D0D"/>
          <w:lang w:eastAsia="zh-CN"/>
        </w:rPr>
        <w:t>示例（</w:t>
      </w:r>
      <w:r>
        <w:rPr>
          <w:rFonts w:ascii="-apple-system" w:hAnsi="-apple-system"/>
          <w:color w:val="0D0D0D"/>
          <w:lang w:eastAsia="zh-CN"/>
        </w:rPr>
        <w:t>iv</w:t>
      </w:r>
      <w:r>
        <w:rPr>
          <w:rFonts w:ascii="SimSun" w:eastAsia="SimSun" w:hAnsi="SimSun" w:cs="SimSun" w:hint="eastAsia"/>
          <w:color w:val="0D0D0D"/>
          <w:lang w:eastAsia="zh-CN"/>
        </w:rPr>
        <w:t>）也证明了这一点。在这里，大多数</w:t>
      </w:r>
      <w:r>
        <w:rPr>
          <w:rFonts w:ascii="-apple-system" w:hAnsi="-apple-system"/>
          <w:color w:val="0D0D0D"/>
          <w:lang w:eastAsia="zh-CN"/>
        </w:rPr>
        <w:t xml:space="preserve"> {A,B,C} </w:t>
      </w:r>
      <w:r>
        <w:rPr>
          <w:rFonts w:ascii="SimSun" w:eastAsia="SimSun" w:hAnsi="SimSun" w:cs="SimSun" w:hint="eastAsia"/>
          <w:color w:val="0D0D0D"/>
          <w:lang w:eastAsia="zh-CN"/>
        </w:rPr>
        <w:t>都同意</w:t>
      </w:r>
      <w:r>
        <w:rPr>
          <w:rFonts w:ascii="-apple-system" w:hAnsi="-apple-system"/>
          <w:color w:val="0D0D0D"/>
          <w:lang w:eastAsia="zh-CN"/>
        </w:rPr>
        <w:t>D</w:t>
      </w:r>
      <w:r>
        <w:rPr>
          <w:rFonts w:ascii="SimSun" w:eastAsia="SimSun" w:hAnsi="SimSun" w:cs="SimSun" w:hint="eastAsia"/>
          <w:color w:val="0D0D0D"/>
          <w:lang w:eastAsia="zh-CN"/>
        </w:rPr>
        <w:t>，后者又同意</w:t>
      </w:r>
      <w:r>
        <w:rPr>
          <w:rFonts w:ascii="-apple-system" w:hAnsi="-apple-system"/>
          <w:color w:val="0D0D0D"/>
          <w:lang w:eastAsia="zh-CN"/>
        </w:rPr>
        <w:t>E</w:t>
      </w:r>
      <w:r>
        <w:rPr>
          <w:rFonts w:ascii="SimSun" w:eastAsia="SimSun" w:hAnsi="SimSun" w:cs="SimSun" w:hint="eastAsia"/>
          <w:color w:val="0D0D0D"/>
          <w:lang w:eastAsia="zh-CN"/>
        </w:rPr>
        <w:t>。但是，由于</w:t>
      </w:r>
      <w:r>
        <w:rPr>
          <w:rFonts w:ascii="-apple-system" w:hAnsi="-apple-system"/>
          <w:color w:val="0D0D0D"/>
          <w:lang w:eastAsia="zh-CN"/>
        </w:rPr>
        <w:t>D</w:t>
      </w:r>
      <w:r>
        <w:rPr>
          <w:rFonts w:ascii="SimSun" w:eastAsia="SimSun" w:hAnsi="SimSun" w:cs="SimSun" w:hint="eastAsia"/>
          <w:color w:val="0D0D0D"/>
          <w:lang w:eastAsia="zh-CN"/>
        </w:rPr>
        <w:t>的推理依赖于</w:t>
      </w:r>
      <w:r>
        <w:rPr>
          <w:rFonts w:ascii="-apple-system" w:hAnsi="-apple-system"/>
          <w:color w:val="0D0D0D"/>
          <w:lang w:eastAsia="zh-CN"/>
        </w:rPr>
        <w:t>E</w:t>
      </w:r>
      <w:r>
        <w:rPr>
          <w:rFonts w:ascii="SimSun" w:eastAsia="SimSun" w:hAnsi="SimSun" w:cs="SimSun" w:hint="eastAsia"/>
          <w:color w:val="0D0D0D"/>
          <w:lang w:eastAsia="zh-CN"/>
        </w:rPr>
        <w:t>，因此它们两者都必须包含在</w:t>
      </w:r>
      <w:r>
        <w:rPr>
          <w:rFonts w:ascii="-apple-system" w:hAnsi="-apple-system"/>
          <w:color w:val="0D0D0D"/>
          <w:lang w:eastAsia="zh-CN"/>
        </w:rPr>
        <w:t>MO</w:t>
      </w:r>
      <w:r>
        <w:rPr>
          <w:rFonts w:ascii="SimSun" w:eastAsia="SimSun" w:hAnsi="SimSun" w:cs="SimSun" w:hint="eastAsia"/>
          <w:color w:val="0D0D0D"/>
          <w:lang w:eastAsia="zh-CN"/>
        </w:rPr>
        <w:t>中，因此是</w:t>
      </w:r>
      <w:r>
        <w:rPr>
          <w:rFonts w:ascii="-apple-system" w:hAnsi="-apple-system"/>
          <w:color w:val="0D0D0D"/>
          <w:lang w:eastAsia="zh-CN"/>
        </w:rPr>
        <w:t xml:space="preserve"> {D,E}</w:t>
      </w:r>
      <w:r>
        <w:rPr>
          <w:rFonts w:ascii="SimSun" w:eastAsia="SimSun" w:hAnsi="SimSun" w:cs="SimSun" w:hint="eastAsia"/>
          <w:color w:val="0D0D0D"/>
          <w:lang w:eastAsia="zh-CN"/>
        </w:rPr>
        <w:t>。请注意，由于我们在这里只考虑完全一致，所以</w:t>
      </w:r>
      <w:r>
        <w:rPr>
          <w:rFonts w:ascii="-apple-system" w:hAnsi="-apple-system"/>
          <w:color w:val="0D0D0D"/>
          <w:lang w:eastAsia="zh-CN"/>
        </w:rPr>
        <w:t>A</w:t>
      </w:r>
      <w:r>
        <w:rPr>
          <w:rFonts w:ascii="SimSun" w:eastAsia="SimSun" w:hAnsi="SimSun" w:cs="SimSun" w:hint="eastAsia"/>
          <w:color w:val="0D0D0D"/>
          <w:lang w:eastAsia="zh-CN"/>
        </w:rPr>
        <w:t>、</w:t>
      </w:r>
      <w:r>
        <w:rPr>
          <w:rFonts w:ascii="-apple-system" w:hAnsi="-apple-system"/>
          <w:color w:val="0D0D0D"/>
          <w:lang w:eastAsia="zh-CN"/>
        </w:rPr>
        <w:t>B</w:t>
      </w:r>
      <w:r>
        <w:rPr>
          <w:rFonts w:ascii="SimSun" w:eastAsia="SimSun" w:hAnsi="SimSun" w:cs="SimSun" w:hint="eastAsia"/>
          <w:color w:val="0D0D0D"/>
          <w:lang w:eastAsia="zh-CN"/>
        </w:rPr>
        <w:t>和</w:t>
      </w:r>
      <w:r>
        <w:rPr>
          <w:rFonts w:ascii="-apple-system" w:hAnsi="-apple-system"/>
          <w:color w:val="0D0D0D"/>
          <w:lang w:eastAsia="zh-CN"/>
        </w:rPr>
        <w:t>C</w:t>
      </w:r>
      <w:r w:rsidR="00000049">
        <w:rPr>
          <w:rFonts w:ascii="SimSun" w:eastAsia="SimSun" w:hAnsi="SimSun" w:cs="SimSun" w:hint="eastAsia"/>
          <w:color w:val="0D0D0D"/>
          <w:lang w:eastAsia="zh-CN"/>
        </w:rPr>
        <w:t>被认为</w:t>
      </w:r>
      <w:r>
        <w:rPr>
          <w:rFonts w:ascii="SimSun" w:eastAsia="SimSun" w:hAnsi="SimSun" w:cs="SimSun" w:hint="eastAsia"/>
          <w:color w:val="0D0D0D"/>
          <w:lang w:eastAsia="zh-CN"/>
        </w:rPr>
        <w:t>与</w:t>
      </w:r>
      <w:r>
        <w:rPr>
          <w:rFonts w:ascii="-apple-system" w:hAnsi="-apple-system"/>
          <w:color w:val="0D0D0D"/>
          <w:lang w:eastAsia="zh-CN"/>
        </w:rPr>
        <w:t>E</w:t>
      </w:r>
      <w:r>
        <w:rPr>
          <w:rFonts w:ascii="SimSun" w:eastAsia="SimSun" w:hAnsi="SimSun" w:cs="SimSun" w:hint="eastAsia"/>
          <w:color w:val="0D0D0D"/>
          <w:lang w:eastAsia="zh-CN"/>
        </w:rPr>
        <w:t>一致</w:t>
      </w:r>
      <w:r>
        <w:rPr>
          <w:rFonts w:ascii="-apple-system" w:hAnsi="-apple-system"/>
          <w:color w:val="0D0D0D"/>
          <w:lang w:eastAsia="zh-CN"/>
        </w:rPr>
        <w:t>-</w:t>
      </w:r>
      <w:r>
        <w:rPr>
          <w:rFonts w:ascii="SimSun" w:eastAsia="SimSun" w:hAnsi="SimSun" w:cs="SimSun" w:hint="eastAsia"/>
          <w:color w:val="0D0D0D"/>
          <w:lang w:eastAsia="zh-CN"/>
        </w:rPr>
        <w:t>因为如果他们没有与</w:t>
      </w:r>
      <w:r>
        <w:rPr>
          <w:rFonts w:ascii="-apple-system" w:hAnsi="-apple-system"/>
          <w:color w:val="0D0D0D"/>
          <w:lang w:eastAsia="zh-CN"/>
        </w:rPr>
        <w:t>E</w:t>
      </w:r>
      <w:r>
        <w:rPr>
          <w:rFonts w:ascii="SimSun" w:eastAsia="SimSun" w:hAnsi="SimSun" w:cs="SimSun" w:hint="eastAsia"/>
          <w:color w:val="0D0D0D"/>
          <w:lang w:eastAsia="zh-CN"/>
        </w:rPr>
        <w:t>一致，那么他们就不会同意</w:t>
      </w:r>
      <w:r>
        <w:rPr>
          <w:rFonts w:ascii="-apple-system" w:hAnsi="-apple-system"/>
          <w:color w:val="0D0D0D"/>
          <w:lang w:eastAsia="zh-CN"/>
        </w:rPr>
        <w:t>D</w:t>
      </w:r>
      <w:r>
        <w:rPr>
          <w:rFonts w:ascii="SimSun" w:eastAsia="SimSun" w:hAnsi="SimSun" w:cs="SimSun" w:hint="eastAsia"/>
          <w:color w:val="0D0D0D"/>
          <w:lang w:eastAsia="zh-CN"/>
        </w:rPr>
        <w:t>。这是另一个说明这项任务有多困难的例子。</w:t>
      </w:r>
    </w:p>
    <w:p w14:paraId="4B00415C" w14:textId="77777777" w:rsidR="00364549" w:rsidRDefault="00364549" w:rsidP="009A6DBE">
      <w:pPr>
        <w:pBdr>
          <w:top w:val="single" w:sz="2" w:space="0" w:color="E3E3E3"/>
          <w:left w:val="single" w:sz="2" w:space="0" w:color="E3E3E3"/>
          <w:bottom w:val="single" w:sz="2" w:space="0" w:color="E3E3E3"/>
          <w:right w:val="single" w:sz="2" w:space="0" w:color="E3E3E3"/>
        </w:pBdr>
        <w:shd w:val="clear" w:color="auto" w:fill="FFFFFF"/>
        <w:rPr>
          <w:rFonts w:ascii="-apple-system" w:eastAsiaTheme="minorEastAsia" w:hAnsi="-apple-system" w:hint="eastAsia"/>
          <w:color w:val="0D0D0D"/>
        </w:rPr>
      </w:pPr>
    </w:p>
    <w:p w14:paraId="59242F7B" w14:textId="49CBC572" w:rsidR="00AD5947" w:rsidRPr="009A6DBE" w:rsidRDefault="00AD5947" w:rsidP="00AD5947">
      <w:pPr>
        <w:pBdr>
          <w:top w:val="single" w:sz="2" w:space="0" w:color="E3E3E3"/>
          <w:left w:val="single" w:sz="2" w:space="0" w:color="E3E3E3"/>
          <w:bottom w:val="single" w:sz="2" w:space="0" w:color="E3E3E3"/>
          <w:right w:val="single" w:sz="2" w:space="0" w:color="E3E3E3"/>
        </w:pBdr>
        <w:shd w:val="clear" w:color="auto" w:fill="FFFFFF"/>
        <w:rPr>
          <w:rFonts w:ascii="-apple-system" w:eastAsiaTheme="minorEastAsia" w:hAnsi="-apple-system" w:hint="eastAsia"/>
          <w:color w:val="0D0D0D"/>
        </w:rPr>
      </w:pPr>
      <w:r>
        <w:rPr>
          <w:rFonts w:ascii="-apple-system" w:eastAsiaTheme="minorEastAsia" w:hAnsi="-apple-system" w:hint="eastAsia"/>
          <w:color w:val="0D0D0D"/>
        </w:rPr>
        <w:t>在给系统添加了判断</w:t>
      </w:r>
      <w:r>
        <w:rPr>
          <w:rFonts w:ascii="-apple-system" w:eastAsiaTheme="minorEastAsia" w:hAnsi="-apple-system" w:hint="eastAsia"/>
          <w:color w:val="0D0D0D"/>
        </w:rPr>
        <w:t>rules</w:t>
      </w:r>
      <w:r>
        <w:rPr>
          <w:rFonts w:ascii="-apple-system" w:eastAsiaTheme="minorEastAsia" w:hAnsi="-apple-system" w:hint="eastAsia"/>
          <w:color w:val="0D0D0D"/>
        </w:rPr>
        <w:t>之后，</w:t>
      </w:r>
      <w:r w:rsidRPr="00AD5947">
        <w:rPr>
          <w:rFonts w:ascii="-apple-system" w:eastAsiaTheme="minorEastAsia" w:hAnsi="-apple-system"/>
          <w:color w:val="0D0D0D"/>
        </w:rPr>
        <w:t>Applied o</w:t>
      </w:r>
      <w:r>
        <w:rPr>
          <w:rFonts w:ascii="-apple-system" w:eastAsiaTheme="minorEastAsia" w:hAnsi="-apple-system" w:hint="eastAsia"/>
          <w:color w:val="0D0D0D"/>
        </w:rPr>
        <w:t>n</w:t>
      </w:r>
      <w:r w:rsidRPr="00AD5947">
        <w:rPr>
          <w:rFonts w:ascii="-apple-system" w:eastAsiaTheme="minorEastAsia" w:hAnsi="-apple-system"/>
          <w:color w:val="0D0D0D"/>
        </w:rPr>
        <w:t xml:space="preserve"> MO-set, </w:t>
      </w:r>
      <w:r>
        <w:rPr>
          <w:rFonts w:ascii="-apple-system" w:eastAsiaTheme="minorEastAsia" w:hAnsi="-apple-system" w:hint="eastAsia"/>
          <w:color w:val="0D0D0D"/>
        </w:rPr>
        <w:t xml:space="preserve">this </w:t>
      </w:r>
      <w:r w:rsidRPr="00AD5947">
        <w:rPr>
          <w:rFonts w:ascii="-apple-system" w:eastAsiaTheme="minorEastAsia" w:hAnsi="-apple-system"/>
          <w:color w:val="0D0D0D"/>
        </w:rPr>
        <w:t>method finds (human-identified) MO from</w:t>
      </w:r>
      <w:r>
        <w:rPr>
          <w:rFonts w:ascii="-apple-system" w:eastAsiaTheme="minorEastAsia" w:hAnsi="-apple-system" w:hint="eastAsia"/>
          <w:color w:val="0D0D0D"/>
        </w:rPr>
        <w:t xml:space="preserve"> </w:t>
      </w:r>
      <w:r w:rsidRPr="00AD5947">
        <w:rPr>
          <w:rFonts w:ascii="-apple-system" w:eastAsiaTheme="minorEastAsia" w:hAnsi="-apple-system"/>
          <w:color w:val="0D0D0D"/>
        </w:rPr>
        <w:t>(human-classified) AS with 89% accuracy</w:t>
      </w:r>
    </w:p>
    <w:p w14:paraId="7026F4D7" w14:textId="77777777" w:rsidR="0008508C" w:rsidRDefault="0008508C" w:rsidP="0008508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apple-system" w:eastAsiaTheme="minorEastAsia" w:hAnsi="-apple-system" w:hint="eastAsia"/>
          <w:b/>
          <w:bCs/>
          <w:color w:val="0D0D0D"/>
        </w:rPr>
      </w:pPr>
      <w:r w:rsidRPr="0008508C">
        <w:rPr>
          <w:rFonts w:ascii="-apple-system" w:hAnsi="-apple-system"/>
          <w:b/>
          <w:bCs/>
          <w:color w:val="0D0D0D"/>
        </w:rPr>
        <w:t>v. The SUMO System</w:t>
      </w:r>
    </w:p>
    <w:p w14:paraId="64FFC16D" w14:textId="2CCCA318" w:rsidR="004137EB" w:rsidRPr="004137EB" w:rsidRDefault="004137EB" w:rsidP="004137EB">
      <w:pPr>
        <w:pBdr>
          <w:top w:val="single" w:sz="2" w:space="0" w:color="E3E3E3"/>
          <w:left w:val="single" w:sz="2" w:space="5" w:color="E3E3E3"/>
          <w:bottom w:val="single" w:sz="2" w:space="0" w:color="E3E3E3"/>
          <w:right w:val="single" w:sz="2" w:space="0" w:color="E3E3E3"/>
        </w:pBdr>
        <w:shd w:val="clear" w:color="auto" w:fill="FFFFFF"/>
        <w:ind w:left="720"/>
        <w:rPr>
          <w:rFonts w:asciiTheme="minorHAnsi" w:eastAsiaTheme="minorEastAsia" w:hAnsiTheme="minorHAnsi" w:cstheme="minorHAnsi"/>
          <w:color w:val="0D0D0D"/>
        </w:rPr>
      </w:pPr>
      <w:r w:rsidRPr="004137EB">
        <w:rPr>
          <w:rFonts w:asciiTheme="minorHAnsi" w:eastAsiaTheme="minorEastAsia" w:hAnsiTheme="minorHAnsi" w:cstheme="minorHAnsi"/>
          <w:color w:val="0D0D0D"/>
        </w:rPr>
        <w:t xml:space="preserve">The HOLJ corpus mentioned in the previous section contains two important features, namely rhetorical role and sentence </w:t>
      </w:r>
      <w:r>
        <w:rPr>
          <w:rFonts w:asciiTheme="minorHAnsi" w:eastAsiaTheme="minorEastAsia" w:hAnsiTheme="minorHAnsi" w:cstheme="minorHAnsi" w:hint="eastAsia"/>
          <w:color w:val="0D0D0D"/>
        </w:rPr>
        <w:t xml:space="preserve">relevance </w:t>
      </w:r>
      <w:r w:rsidRPr="004137EB">
        <w:rPr>
          <w:rFonts w:asciiTheme="minorHAnsi" w:eastAsiaTheme="minorEastAsia" w:hAnsiTheme="minorHAnsi" w:cstheme="minorHAnsi"/>
          <w:color w:val="0D0D0D"/>
        </w:rPr>
        <w:t xml:space="preserve">ranking. Hachey and Grover used supervised learning in the SUM system to </w:t>
      </w:r>
      <w:r>
        <w:rPr>
          <w:rFonts w:asciiTheme="minorHAnsi" w:eastAsiaTheme="minorEastAsia" w:hAnsiTheme="minorHAnsi" w:cstheme="minorHAnsi"/>
          <w:color w:val="0D0D0D"/>
        </w:rPr>
        <w:t>automatically</w:t>
      </w:r>
      <w:r>
        <w:rPr>
          <w:rFonts w:asciiTheme="minorHAnsi" w:eastAsiaTheme="minorEastAsia" w:hAnsiTheme="minorHAnsi" w:cstheme="minorHAnsi" w:hint="eastAsia"/>
          <w:color w:val="0D0D0D"/>
        </w:rPr>
        <w:t xml:space="preserve"> </w:t>
      </w:r>
      <w:r w:rsidRPr="004137EB">
        <w:rPr>
          <w:rFonts w:asciiTheme="minorHAnsi" w:eastAsiaTheme="minorEastAsia" w:hAnsiTheme="minorHAnsi" w:cstheme="minorHAnsi"/>
          <w:color w:val="0D0D0D"/>
        </w:rPr>
        <w:t>identify the rhetorical labels of sentences in the judgment and a</w:t>
      </w:r>
      <w:r>
        <w:rPr>
          <w:rFonts w:asciiTheme="minorHAnsi" w:eastAsiaTheme="minorEastAsia" w:hAnsiTheme="minorHAnsi" w:cstheme="minorHAnsi" w:hint="eastAsia"/>
          <w:color w:val="0D0D0D"/>
        </w:rPr>
        <w:t>nother</w:t>
      </w:r>
      <w:r w:rsidRPr="004137EB">
        <w:rPr>
          <w:rFonts w:asciiTheme="minorHAnsi" w:eastAsiaTheme="minorEastAsia" w:hAnsiTheme="minorHAnsi" w:cstheme="minorHAnsi"/>
          <w:color w:val="0D0D0D"/>
        </w:rPr>
        <w:t xml:space="preserve"> classifier to identify whether the sentences are relevant</w:t>
      </w:r>
      <w:r>
        <w:rPr>
          <w:rFonts w:asciiTheme="minorHAnsi" w:eastAsiaTheme="minorEastAsia" w:hAnsiTheme="minorHAnsi" w:cstheme="minorHAnsi" w:hint="eastAsia"/>
          <w:color w:val="0D0D0D"/>
        </w:rPr>
        <w:t xml:space="preserve"> to final summary. T</w:t>
      </w:r>
      <w:r>
        <w:rPr>
          <w:rFonts w:asciiTheme="minorHAnsi" w:eastAsiaTheme="minorEastAsia" w:hAnsiTheme="minorHAnsi" w:cstheme="minorHAnsi"/>
          <w:color w:val="0D0D0D"/>
        </w:rPr>
        <w:t>h</w:t>
      </w:r>
      <w:r>
        <w:rPr>
          <w:rFonts w:asciiTheme="minorHAnsi" w:eastAsiaTheme="minorEastAsia" w:hAnsiTheme="minorHAnsi" w:cstheme="minorHAnsi" w:hint="eastAsia"/>
          <w:color w:val="0D0D0D"/>
        </w:rPr>
        <w:t xml:space="preserve">ey </w:t>
      </w:r>
      <w:r>
        <w:rPr>
          <w:rFonts w:asciiTheme="minorHAnsi" w:eastAsiaTheme="minorEastAsia" w:hAnsiTheme="minorHAnsi" w:cstheme="minorHAnsi"/>
          <w:color w:val="0D0D0D"/>
        </w:rPr>
        <w:t>assigned</w:t>
      </w:r>
      <w:r w:rsidRPr="004137EB">
        <w:rPr>
          <w:rFonts w:asciiTheme="minorHAnsi" w:eastAsiaTheme="minorEastAsia" w:hAnsiTheme="minorHAnsi" w:cstheme="minorHAnsi"/>
          <w:color w:val="0D0D0D"/>
        </w:rPr>
        <w:t xml:space="preserve"> a ranking score to each sentence</w:t>
      </w:r>
      <w:r>
        <w:rPr>
          <w:rFonts w:asciiTheme="minorHAnsi" w:eastAsiaTheme="minorEastAsia" w:hAnsiTheme="minorHAnsi" w:cstheme="minorHAnsi" w:hint="eastAsia"/>
          <w:color w:val="0D0D0D"/>
        </w:rPr>
        <w:t xml:space="preserve"> which then is</w:t>
      </w:r>
      <w:r w:rsidRPr="004137EB">
        <w:rPr>
          <w:rFonts w:asciiTheme="minorHAnsi" w:eastAsiaTheme="minorEastAsia" w:hAnsiTheme="minorHAnsi" w:cstheme="minorHAnsi"/>
          <w:color w:val="0D0D0D"/>
        </w:rPr>
        <w:t xml:space="preserve"> used to customize the length of the summary for the user. However, the </w:t>
      </w:r>
      <w:r w:rsidR="00D46198">
        <w:rPr>
          <w:rFonts w:asciiTheme="minorHAnsi" w:eastAsiaTheme="minorEastAsia" w:hAnsiTheme="minorHAnsi" w:cstheme="minorHAnsi" w:hint="eastAsia"/>
          <w:color w:val="0D0D0D"/>
        </w:rPr>
        <w:t>F</w:t>
      </w:r>
      <w:r w:rsidRPr="004137EB">
        <w:rPr>
          <w:rFonts w:asciiTheme="minorHAnsi" w:eastAsiaTheme="minorEastAsia" w:hAnsiTheme="minorHAnsi" w:cstheme="minorHAnsi"/>
          <w:color w:val="0D0D0D"/>
        </w:rPr>
        <w:t xml:space="preserve"> scores of these two classifiers are not perfect, being 60.6% and 31.2% respectively, which leaves room for improvement.</w:t>
      </w:r>
    </w:p>
    <w:p w14:paraId="42AC5115" w14:textId="5854BB5D" w:rsidR="004137EB" w:rsidRPr="004137EB" w:rsidRDefault="004137EB" w:rsidP="004137EB">
      <w:pPr>
        <w:pBdr>
          <w:top w:val="single" w:sz="2" w:space="0" w:color="E3E3E3"/>
          <w:left w:val="single" w:sz="2" w:space="5" w:color="E3E3E3"/>
          <w:bottom w:val="single" w:sz="2" w:space="0" w:color="E3E3E3"/>
          <w:right w:val="single" w:sz="2" w:space="0" w:color="E3E3E3"/>
        </w:pBdr>
        <w:shd w:val="clear" w:color="auto" w:fill="FFFFFF"/>
        <w:ind w:left="720"/>
        <w:rPr>
          <w:rFonts w:asciiTheme="minorHAnsi" w:eastAsiaTheme="minorEastAsia" w:hAnsiTheme="minorHAnsi" w:cstheme="minorHAnsi"/>
          <w:color w:val="0D0D0D"/>
        </w:rPr>
      </w:pPr>
      <w:r w:rsidRPr="004137EB">
        <w:rPr>
          <w:rFonts w:asciiTheme="minorHAnsi" w:eastAsiaTheme="minorEastAsia" w:hAnsiTheme="minorHAnsi" w:cstheme="minorHAnsi"/>
          <w:color w:val="0D0D0D"/>
        </w:rPr>
        <w:t xml:space="preserve">Subsequently, </w:t>
      </w:r>
      <w:proofErr w:type="spellStart"/>
      <w:r w:rsidRPr="004137EB">
        <w:rPr>
          <w:rFonts w:asciiTheme="minorHAnsi" w:eastAsiaTheme="minorEastAsia" w:hAnsiTheme="minorHAnsi" w:cstheme="minorHAnsi"/>
          <w:color w:val="0D0D0D"/>
        </w:rPr>
        <w:t>Imansyah</w:t>
      </w:r>
      <w:proofErr w:type="spellEnd"/>
      <w:r w:rsidRPr="004137EB">
        <w:rPr>
          <w:rFonts w:asciiTheme="minorHAnsi" w:eastAsiaTheme="minorEastAsia" w:hAnsiTheme="minorHAnsi" w:cstheme="minorHAnsi"/>
          <w:color w:val="0D0D0D"/>
        </w:rPr>
        <w:t xml:space="preserve"> merged the two corpuses HOLJ and ASMO to create a csv </w:t>
      </w:r>
      <w:r>
        <w:rPr>
          <w:rFonts w:asciiTheme="minorHAnsi" w:eastAsiaTheme="minorEastAsia" w:hAnsiTheme="minorHAnsi" w:cstheme="minorHAnsi" w:hint="eastAsia"/>
          <w:color w:val="0D0D0D"/>
        </w:rPr>
        <w:t xml:space="preserve">format </w:t>
      </w:r>
      <w:r w:rsidRPr="004137EB">
        <w:rPr>
          <w:rFonts w:asciiTheme="minorHAnsi" w:eastAsiaTheme="minorEastAsia" w:hAnsiTheme="minorHAnsi" w:cstheme="minorHAnsi"/>
          <w:color w:val="0D0D0D"/>
        </w:rPr>
        <w:t>folder containing all feature</w:t>
      </w:r>
      <w:r w:rsidR="00D46198">
        <w:rPr>
          <w:rFonts w:asciiTheme="minorHAnsi" w:eastAsiaTheme="minorEastAsia" w:hAnsiTheme="minorHAnsi" w:cstheme="minorHAnsi" w:hint="eastAsia"/>
          <w:color w:val="0D0D0D"/>
        </w:rPr>
        <w:t xml:space="preserve"> sets</w:t>
      </w:r>
      <w:r w:rsidRPr="004137EB">
        <w:rPr>
          <w:rFonts w:asciiTheme="minorHAnsi" w:eastAsiaTheme="minorEastAsia" w:hAnsiTheme="minorHAnsi" w:cstheme="minorHAnsi"/>
          <w:color w:val="0D0D0D"/>
        </w:rPr>
        <w:t xml:space="preserve"> </w:t>
      </w:r>
      <w:r w:rsidR="00D46198">
        <w:rPr>
          <w:rFonts w:asciiTheme="minorHAnsi" w:eastAsiaTheme="minorEastAsia" w:hAnsiTheme="minorHAnsi" w:cstheme="minorHAnsi" w:hint="eastAsia"/>
          <w:color w:val="0D0D0D"/>
        </w:rPr>
        <w:t xml:space="preserve">for each sentences </w:t>
      </w:r>
      <w:r w:rsidRPr="004137EB">
        <w:rPr>
          <w:rFonts w:asciiTheme="minorHAnsi" w:eastAsiaTheme="minorEastAsia" w:hAnsiTheme="minorHAnsi" w:cstheme="minorHAnsi"/>
          <w:color w:val="0D0D0D"/>
        </w:rPr>
        <w:t>and named it the ‘UKHL’ corpus. In addition to copying the six feature sets used by Hachey and Grover,</w:t>
      </w:r>
    </w:p>
    <w:p w14:paraId="67AF6E57" w14:textId="1CFE2B03" w:rsidR="004137EB" w:rsidRPr="004137EB" w:rsidRDefault="00D46198" w:rsidP="004137EB">
      <w:pPr>
        <w:pBdr>
          <w:top w:val="single" w:sz="2" w:space="0" w:color="E3E3E3"/>
          <w:left w:val="single" w:sz="2" w:space="5" w:color="E3E3E3"/>
          <w:bottom w:val="single" w:sz="2" w:space="0" w:color="E3E3E3"/>
          <w:right w:val="single" w:sz="2" w:space="0" w:color="E3E3E3"/>
        </w:pBdr>
        <w:shd w:val="clear" w:color="auto" w:fill="FFFFFF"/>
        <w:ind w:left="720"/>
        <w:rPr>
          <w:rFonts w:asciiTheme="minorHAnsi" w:eastAsiaTheme="minorEastAsia" w:hAnsiTheme="minorHAnsi" w:cstheme="minorHAnsi"/>
          <w:color w:val="0D0D0D"/>
        </w:rPr>
      </w:pPr>
      <w:r>
        <w:rPr>
          <w:rFonts w:asciiTheme="minorHAnsi" w:eastAsiaTheme="minorEastAsia" w:hAnsiTheme="minorHAnsi" w:cstheme="minorHAnsi" w:hint="eastAsia"/>
          <w:color w:val="0D0D0D"/>
        </w:rPr>
        <w:t>two</w:t>
      </w:r>
      <w:r w:rsidR="004137EB" w:rsidRPr="004137EB">
        <w:rPr>
          <w:rFonts w:asciiTheme="minorHAnsi" w:eastAsiaTheme="minorEastAsia" w:hAnsiTheme="minorHAnsi" w:cstheme="minorHAnsi"/>
          <w:color w:val="0D0D0D"/>
        </w:rPr>
        <w:t xml:space="preserve"> new features, rhetorical labels and ASMO, are also introduced to train the classifier, where ASMO refers to the </w:t>
      </w:r>
      <w:r>
        <w:rPr>
          <w:rFonts w:asciiTheme="minorHAnsi" w:eastAsiaTheme="minorEastAsia" w:hAnsiTheme="minorHAnsi" w:cstheme="minorHAnsi" w:hint="eastAsia"/>
          <w:color w:val="0D0D0D"/>
        </w:rPr>
        <w:t>B</w:t>
      </w:r>
      <w:r w:rsidR="004137EB" w:rsidRPr="004137EB">
        <w:rPr>
          <w:rFonts w:asciiTheme="minorHAnsi" w:eastAsiaTheme="minorEastAsia" w:hAnsiTheme="minorHAnsi" w:cstheme="minorHAnsi"/>
          <w:color w:val="0D0D0D"/>
        </w:rPr>
        <w:t xml:space="preserve">oolean value of whether </w:t>
      </w:r>
      <w:r>
        <w:rPr>
          <w:rFonts w:asciiTheme="minorHAnsi" w:eastAsiaTheme="minorEastAsia" w:hAnsiTheme="minorHAnsi" w:cstheme="minorHAnsi" w:hint="eastAsia"/>
          <w:color w:val="0D0D0D"/>
        </w:rPr>
        <w:t xml:space="preserve">a </w:t>
      </w:r>
      <w:r w:rsidR="004137EB" w:rsidRPr="004137EB">
        <w:rPr>
          <w:rFonts w:asciiTheme="minorHAnsi" w:eastAsiaTheme="minorEastAsia" w:hAnsiTheme="minorHAnsi" w:cstheme="minorHAnsi"/>
          <w:color w:val="0D0D0D"/>
        </w:rPr>
        <w:t xml:space="preserve">sentence is an agreement statement and </w:t>
      </w:r>
      <w:r>
        <w:rPr>
          <w:rFonts w:asciiTheme="minorHAnsi" w:eastAsiaTheme="minorEastAsia" w:hAnsiTheme="minorHAnsi" w:cstheme="minorHAnsi" w:hint="eastAsia"/>
          <w:color w:val="0D0D0D"/>
        </w:rPr>
        <w:t>outcome</w:t>
      </w:r>
      <w:r w:rsidR="004137EB" w:rsidRPr="004137EB">
        <w:rPr>
          <w:rFonts w:asciiTheme="minorHAnsi" w:eastAsiaTheme="minorEastAsia" w:hAnsiTheme="minorHAnsi" w:cstheme="minorHAnsi"/>
          <w:color w:val="0D0D0D"/>
        </w:rPr>
        <w:t xml:space="preserve">. At the same time, </w:t>
      </w:r>
      <w:r>
        <w:rPr>
          <w:rFonts w:asciiTheme="minorHAnsi" w:eastAsiaTheme="minorEastAsia" w:hAnsiTheme="minorHAnsi" w:cstheme="minorHAnsi" w:hint="eastAsia"/>
          <w:color w:val="0D0D0D"/>
        </w:rPr>
        <w:t>the author</w:t>
      </w:r>
      <w:r w:rsidR="004137EB" w:rsidRPr="004137EB">
        <w:rPr>
          <w:rFonts w:asciiTheme="minorHAnsi" w:eastAsiaTheme="minorEastAsia" w:hAnsiTheme="minorHAnsi" w:cstheme="minorHAnsi"/>
          <w:color w:val="0D0D0D"/>
        </w:rPr>
        <w:t xml:space="preserve"> also incorporated rhetorical tags into the relevance classifier, improving the classifier</w:t>
      </w:r>
      <w:r>
        <w:rPr>
          <w:rFonts w:asciiTheme="minorHAnsi" w:eastAsiaTheme="minorEastAsia" w:hAnsiTheme="minorHAnsi" w:cstheme="minorHAnsi" w:hint="eastAsia"/>
          <w:color w:val="0D0D0D"/>
        </w:rPr>
        <w:t>s</w:t>
      </w:r>
      <w:r>
        <w:rPr>
          <w:rFonts w:asciiTheme="minorHAnsi" w:eastAsiaTheme="minorEastAsia" w:hAnsiTheme="minorHAnsi" w:cstheme="minorHAnsi"/>
          <w:color w:val="0D0D0D"/>
        </w:rPr>
        <w:t>’</w:t>
      </w:r>
      <w:r w:rsidR="004137EB" w:rsidRPr="004137EB">
        <w:rPr>
          <w:rFonts w:asciiTheme="minorHAnsi" w:eastAsiaTheme="minorEastAsia" w:hAnsiTheme="minorHAnsi" w:cstheme="minorHAnsi"/>
          <w:color w:val="0D0D0D"/>
        </w:rPr>
        <w:t xml:space="preserve"> F-score to 69.4% and 40.1%.</w:t>
      </w:r>
    </w:p>
    <w:p w14:paraId="064E17D9" w14:textId="4DCE4684" w:rsidR="00A61FEA" w:rsidRDefault="004137EB" w:rsidP="00D56E24">
      <w:pPr>
        <w:pBdr>
          <w:top w:val="single" w:sz="2" w:space="0" w:color="E3E3E3"/>
          <w:left w:val="single" w:sz="2" w:space="5" w:color="E3E3E3"/>
          <w:bottom w:val="single" w:sz="2" w:space="0" w:color="E3E3E3"/>
          <w:right w:val="single" w:sz="2" w:space="0" w:color="E3E3E3"/>
        </w:pBdr>
        <w:shd w:val="clear" w:color="auto" w:fill="FFFFFF"/>
        <w:ind w:left="720"/>
        <w:rPr>
          <w:rFonts w:asciiTheme="minorHAnsi" w:eastAsiaTheme="minorEastAsia" w:hAnsiTheme="minorHAnsi" w:cstheme="minorHAnsi"/>
          <w:color w:val="0D0D0D"/>
        </w:rPr>
      </w:pPr>
      <w:r w:rsidRPr="004137EB">
        <w:rPr>
          <w:rFonts w:asciiTheme="minorHAnsi" w:eastAsiaTheme="minorEastAsia" w:hAnsiTheme="minorHAnsi" w:cstheme="minorHAnsi"/>
          <w:color w:val="0D0D0D"/>
        </w:rPr>
        <w:lastRenderedPageBreak/>
        <w:t xml:space="preserve">Subsequently, the SUMO system developed by Amy Conroy used </w:t>
      </w:r>
      <w:r w:rsidR="00D46198">
        <w:rPr>
          <w:rFonts w:asciiTheme="minorHAnsi" w:eastAsiaTheme="minorEastAsia" w:hAnsiTheme="minorHAnsi" w:cstheme="minorHAnsi" w:hint="eastAsia"/>
          <w:color w:val="0D0D0D"/>
        </w:rPr>
        <w:t>newest package</w:t>
      </w:r>
      <w:r w:rsidRPr="004137EB">
        <w:rPr>
          <w:rFonts w:asciiTheme="minorHAnsi" w:eastAsiaTheme="minorEastAsia" w:hAnsiTheme="minorHAnsi" w:cstheme="minorHAnsi"/>
          <w:color w:val="0D0D0D"/>
        </w:rPr>
        <w:t xml:space="preserve"> and tools to reproduce the classifier using spacy and Blackstone, which provided the possibility for us to apply it to new cases outside the corpus. The SUM system only used the </w:t>
      </w:r>
      <w:r w:rsidR="00D46198">
        <w:t>sequence modelling</w:t>
      </w:r>
      <w:r w:rsidRPr="004137EB">
        <w:rPr>
          <w:rFonts w:asciiTheme="minorHAnsi" w:eastAsiaTheme="minorEastAsia" w:hAnsiTheme="minorHAnsi" w:cstheme="minorHAnsi"/>
          <w:color w:val="0D0D0D"/>
        </w:rPr>
        <w:t xml:space="preserve"> in the classifier of rhetorical tags, while Conroy attempted to implement </w:t>
      </w:r>
      <w:r w:rsidR="00D46198">
        <w:rPr>
          <w:rFonts w:asciiTheme="minorHAnsi" w:eastAsiaTheme="minorEastAsia" w:hAnsiTheme="minorHAnsi" w:cstheme="minorHAnsi" w:hint="eastAsia"/>
          <w:color w:val="0D0D0D"/>
        </w:rPr>
        <w:t>it</w:t>
      </w:r>
      <w:r w:rsidRPr="004137EB">
        <w:rPr>
          <w:rFonts w:asciiTheme="minorHAnsi" w:eastAsiaTheme="minorEastAsia" w:hAnsiTheme="minorHAnsi" w:cstheme="minorHAnsi"/>
          <w:color w:val="0D0D0D"/>
        </w:rPr>
        <w:t xml:space="preserve"> for the relevance classifier. Through the study of conditional random field CRF, the f score of the two classifiers was finally improved to 77.8% and 42.1%</w:t>
      </w:r>
      <w:r w:rsidR="00D56E24">
        <w:rPr>
          <w:rFonts w:asciiTheme="minorHAnsi" w:eastAsiaTheme="minorEastAsia" w:hAnsiTheme="minorHAnsi" w:cstheme="minorHAnsi"/>
          <w:color w:val="0D0D0D"/>
        </w:rPr>
        <w:t xml:space="preserve"> which </w:t>
      </w:r>
      <w:r w:rsidR="00A61FEA" w:rsidRPr="00A61FEA">
        <w:rPr>
          <w:rFonts w:asciiTheme="minorHAnsi" w:eastAsiaTheme="minorEastAsia" w:hAnsiTheme="minorHAnsi" w:cstheme="minorHAnsi"/>
          <w:color w:val="0D0D0D"/>
        </w:rPr>
        <w:t>is based on a probabilistic graphical model</w:t>
      </w:r>
      <w:r w:rsidR="00D56E24">
        <w:rPr>
          <w:rFonts w:asciiTheme="minorHAnsi" w:eastAsiaTheme="minorEastAsia" w:hAnsiTheme="minorHAnsi" w:cstheme="minorHAnsi"/>
          <w:color w:val="0D0D0D"/>
        </w:rPr>
        <w:t xml:space="preserve">. It </w:t>
      </w:r>
      <w:r w:rsidR="00A61FEA" w:rsidRPr="00A61FEA">
        <w:rPr>
          <w:rFonts w:asciiTheme="minorHAnsi" w:eastAsiaTheme="minorEastAsia" w:hAnsiTheme="minorHAnsi" w:cstheme="minorHAnsi"/>
          <w:color w:val="0D0D0D"/>
        </w:rPr>
        <w:t xml:space="preserve">takes into account the relationships between adjacent tags in the input sequence and predicts the most likely value of each tag based on these relationships. In other words, CRF </w:t>
      </w:r>
      <w:r w:rsidR="00D56E24">
        <w:rPr>
          <w:rFonts w:asciiTheme="minorHAnsi" w:eastAsiaTheme="minorEastAsia" w:hAnsiTheme="minorHAnsi" w:cstheme="minorHAnsi"/>
          <w:color w:val="0D0D0D"/>
        </w:rPr>
        <w:t xml:space="preserve"> take </w:t>
      </w:r>
      <w:r w:rsidR="00A61FEA" w:rsidRPr="00A61FEA">
        <w:rPr>
          <w:rFonts w:asciiTheme="minorHAnsi" w:eastAsiaTheme="minorEastAsia" w:hAnsiTheme="minorHAnsi" w:cstheme="minorHAnsi"/>
          <w:color w:val="0D0D0D"/>
        </w:rPr>
        <w:t xml:space="preserve">the overall structure of the </w:t>
      </w:r>
      <w:r w:rsidR="00D56E24">
        <w:rPr>
          <w:rFonts w:asciiTheme="minorHAnsi" w:eastAsiaTheme="minorEastAsia" w:hAnsiTheme="minorHAnsi" w:cstheme="minorHAnsi"/>
          <w:color w:val="0D0D0D"/>
        </w:rPr>
        <w:t>judgement into consideration instead of</w:t>
      </w:r>
      <w:r w:rsidR="00A61FEA" w:rsidRPr="00A61FEA">
        <w:rPr>
          <w:rFonts w:asciiTheme="minorHAnsi" w:eastAsiaTheme="minorEastAsia" w:hAnsiTheme="minorHAnsi" w:cstheme="minorHAnsi"/>
          <w:color w:val="0D0D0D"/>
        </w:rPr>
        <w:t xml:space="preserve"> just the independent features of individual </w:t>
      </w:r>
      <w:r w:rsidR="00D56E24">
        <w:rPr>
          <w:rFonts w:asciiTheme="minorHAnsi" w:eastAsiaTheme="minorEastAsia" w:hAnsiTheme="minorHAnsi" w:cstheme="minorHAnsi"/>
          <w:color w:val="0D0D0D"/>
        </w:rPr>
        <w:t>sentence</w:t>
      </w:r>
      <w:r w:rsidR="00A61FEA" w:rsidRPr="00A61FEA">
        <w:rPr>
          <w:rFonts w:asciiTheme="minorHAnsi" w:eastAsiaTheme="minorEastAsia" w:hAnsiTheme="minorHAnsi" w:cstheme="minorHAnsi"/>
          <w:color w:val="0D0D0D"/>
        </w:rPr>
        <w:t>.</w:t>
      </w:r>
    </w:p>
    <w:p w14:paraId="29CA5484" w14:textId="46F37EA3" w:rsidR="004137EB" w:rsidRDefault="004137EB" w:rsidP="00D46198">
      <w:pPr>
        <w:pBdr>
          <w:top w:val="single" w:sz="2" w:space="0" w:color="E3E3E3"/>
          <w:left w:val="single" w:sz="2" w:space="5" w:color="E3E3E3"/>
          <w:bottom w:val="single" w:sz="2" w:space="0" w:color="E3E3E3"/>
          <w:right w:val="single" w:sz="2" w:space="0" w:color="E3E3E3"/>
        </w:pBdr>
        <w:shd w:val="clear" w:color="auto" w:fill="FFFFFF"/>
        <w:ind w:left="720"/>
        <w:rPr>
          <w:rFonts w:asciiTheme="minorHAnsi" w:eastAsiaTheme="minorEastAsia" w:hAnsiTheme="minorHAnsi" w:cstheme="minorHAnsi"/>
          <w:color w:val="0D0D0D"/>
        </w:rPr>
      </w:pPr>
      <w:r w:rsidRPr="004137EB">
        <w:rPr>
          <w:rFonts w:asciiTheme="minorHAnsi" w:eastAsiaTheme="minorEastAsia" w:hAnsiTheme="minorHAnsi" w:cstheme="minorHAnsi"/>
          <w:color w:val="0D0D0D"/>
        </w:rPr>
        <w:t xml:space="preserve">SUMO collects manually written ICLR case summaries </w:t>
      </w:r>
      <w:r w:rsidR="00D46198">
        <w:rPr>
          <w:rFonts w:asciiTheme="minorHAnsi" w:eastAsiaTheme="minorEastAsia" w:hAnsiTheme="minorHAnsi" w:cstheme="minorHAnsi" w:hint="eastAsia"/>
          <w:color w:val="0D0D0D"/>
        </w:rPr>
        <w:t xml:space="preserve">from official </w:t>
      </w:r>
      <w:r w:rsidRPr="004137EB">
        <w:rPr>
          <w:rFonts w:asciiTheme="minorHAnsi" w:eastAsiaTheme="minorEastAsia" w:hAnsiTheme="minorHAnsi" w:cstheme="minorHAnsi"/>
          <w:color w:val="0D0D0D"/>
        </w:rPr>
        <w:t xml:space="preserve">website, and generates the final summary that meets the standards by adjusting the proportion of each rhetorical tag. </w:t>
      </w:r>
      <w:r w:rsidR="00D46198" w:rsidRPr="004137EB">
        <w:rPr>
          <w:rFonts w:asciiTheme="minorHAnsi" w:eastAsiaTheme="minorEastAsia" w:hAnsiTheme="minorHAnsi" w:cstheme="minorHAnsi"/>
          <w:color w:val="0D0D0D"/>
        </w:rPr>
        <w:t>T</w:t>
      </w:r>
      <w:r w:rsidRPr="004137EB">
        <w:rPr>
          <w:rFonts w:asciiTheme="minorHAnsi" w:eastAsiaTheme="minorEastAsia" w:hAnsiTheme="minorHAnsi" w:cstheme="minorHAnsi"/>
          <w:color w:val="0D0D0D"/>
        </w:rPr>
        <w:t>he</w:t>
      </w:r>
      <w:r w:rsidR="00D46198">
        <w:rPr>
          <w:rFonts w:asciiTheme="minorHAnsi" w:eastAsiaTheme="minorEastAsia" w:hAnsiTheme="minorHAnsi" w:cstheme="minorHAnsi" w:hint="eastAsia"/>
          <w:color w:val="0D0D0D"/>
        </w:rPr>
        <w:t xml:space="preserve"> </w:t>
      </w:r>
      <w:r w:rsidRPr="004137EB">
        <w:rPr>
          <w:rFonts w:asciiTheme="minorHAnsi" w:eastAsiaTheme="minorEastAsia" w:hAnsiTheme="minorHAnsi" w:cstheme="minorHAnsi"/>
          <w:color w:val="0D0D0D"/>
        </w:rPr>
        <w:t>ROUGE-1 F1-score results indicate that the summary produced by SUMO (48.9%) perform better than summaries produced using the SUM methodology (37.6%) as well as the baseline summary (41.9%).</w:t>
      </w:r>
    </w:p>
    <w:p w14:paraId="42B3EF03" w14:textId="77777777" w:rsidR="004137EB" w:rsidRDefault="004137EB" w:rsidP="004137EB">
      <w:pPr>
        <w:pBdr>
          <w:top w:val="single" w:sz="2" w:space="0" w:color="E3E3E3"/>
          <w:left w:val="single" w:sz="2" w:space="5" w:color="E3E3E3"/>
          <w:bottom w:val="single" w:sz="2" w:space="0" w:color="E3E3E3"/>
          <w:right w:val="single" w:sz="2" w:space="0" w:color="E3E3E3"/>
        </w:pBdr>
        <w:shd w:val="clear" w:color="auto" w:fill="FFFFFF"/>
        <w:ind w:left="720"/>
        <w:rPr>
          <w:rFonts w:asciiTheme="minorHAnsi" w:eastAsiaTheme="minorEastAsia" w:hAnsiTheme="minorHAnsi" w:cstheme="minorHAnsi"/>
          <w:color w:val="0D0D0D"/>
        </w:rPr>
      </w:pPr>
    </w:p>
    <w:p w14:paraId="701E9BEE" w14:textId="5AFFFE44" w:rsidR="00B32F18" w:rsidRPr="00B32F18" w:rsidRDefault="00A06E19" w:rsidP="00B32F18">
      <w:pPr>
        <w:pBdr>
          <w:top w:val="single" w:sz="2" w:space="0" w:color="E3E3E3"/>
          <w:left w:val="single" w:sz="2" w:space="5" w:color="E3E3E3"/>
          <w:bottom w:val="single" w:sz="2" w:space="0" w:color="E3E3E3"/>
          <w:right w:val="single" w:sz="2" w:space="0" w:color="E3E3E3"/>
        </w:pBdr>
        <w:shd w:val="clear" w:color="auto" w:fill="FFFFFF"/>
        <w:ind w:left="720"/>
        <w:rPr>
          <w:rFonts w:asciiTheme="minorHAnsi" w:eastAsiaTheme="minorEastAsia" w:hAnsiTheme="minorHAnsi" w:cstheme="minorHAnsi"/>
          <w:color w:val="0D0D0D"/>
        </w:rPr>
      </w:pPr>
      <w:r>
        <w:rPr>
          <w:rFonts w:asciiTheme="minorHAnsi" w:eastAsiaTheme="minorEastAsia" w:hAnsiTheme="minorHAnsi" w:cstheme="minorHAnsi" w:hint="eastAsia"/>
          <w:color w:val="0D0D0D"/>
        </w:rPr>
        <w:t>在上一部分提到的</w:t>
      </w:r>
      <w:r>
        <w:rPr>
          <w:rFonts w:asciiTheme="minorHAnsi" w:eastAsiaTheme="minorEastAsia" w:hAnsiTheme="minorHAnsi" w:cstheme="minorHAnsi" w:hint="eastAsia"/>
          <w:color w:val="0D0D0D"/>
        </w:rPr>
        <w:t>HOLJ corpus</w:t>
      </w:r>
      <w:r>
        <w:rPr>
          <w:rFonts w:asciiTheme="minorHAnsi" w:eastAsiaTheme="minorEastAsia" w:hAnsiTheme="minorHAnsi" w:cstheme="minorHAnsi" w:hint="eastAsia"/>
          <w:color w:val="0D0D0D"/>
        </w:rPr>
        <w:t>中包含了两个重要的特征为修辞角色和句子排名，</w:t>
      </w:r>
      <w:r w:rsidRPr="00A06E19">
        <w:rPr>
          <w:rFonts w:asciiTheme="minorHAnsi" w:eastAsiaTheme="minorEastAsia" w:hAnsiTheme="minorHAnsi" w:cstheme="minorHAnsi"/>
          <w:color w:val="0D0D0D"/>
        </w:rPr>
        <w:t xml:space="preserve">Hachey </w:t>
      </w:r>
      <w:r w:rsidRPr="00A06E19">
        <w:rPr>
          <w:rFonts w:asciiTheme="minorHAnsi" w:eastAsiaTheme="minorEastAsia" w:hAnsiTheme="minorHAnsi" w:cstheme="minorHAnsi"/>
          <w:color w:val="0D0D0D"/>
        </w:rPr>
        <w:t>和</w:t>
      </w:r>
      <w:r w:rsidRPr="00A06E19">
        <w:rPr>
          <w:rFonts w:asciiTheme="minorHAnsi" w:eastAsiaTheme="minorEastAsia" w:hAnsiTheme="minorHAnsi" w:cstheme="minorHAnsi"/>
          <w:color w:val="0D0D0D"/>
        </w:rPr>
        <w:t xml:space="preserve"> Grover</w:t>
      </w:r>
      <w:r>
        <w:rPr>
          <w:rFonts w:asciiTheme="minorHAnsi" w:eastAsiaTheme="minorEastAsia" w:hAnsiTheme="minorHAnsi" w:cstheme="minorHAnsi" w:hint="eastAsia"/>
          <w:color w:val="0D0D0D"/>
        </w:rPr>
        <w:t>在</w:t>
      </w:r>
      <w:r>
        <w:rPr>
          <w:rFonts w:asciiTheme="minorHAnsi" w:eastAsiaTheme="minorEastAsia" w:hAnsiTheme="minorHAnsi" w:cstheme="minorHAnsi" w:hint="eastAsia"/>
          <w:color w:val="0D0D0D"/>
        </w:rPr>
        <w:t>SUM</w:t>
      </w:r>
      <w:r>
        <w:rPr>
          <w:rFonts w:asciiTheme="minorHAnsi" w:eastAsiaTheme="minorEastAsia" w:hAnsiTheme="minorHAnsi" w:cstheme="minorHAnsi" w:hint="eastAsia"/>
          <w:color w:val="0D0D0D"/>
        </w:rPr>
        <w:t>系统里</w:t>
      </w:r>
      <w:r w:rsidR="00B32F18">
        <w:rPr>
          <w:rFonts w:asciiTheme="minorHAnsi" w:eastAsiaTheme="minorEastAsia" w:hAnsiTheme="minorHAnsi" w:cstheme="minorHAnsi" w:hint="eastAsia"/>
          <w:color w:val="0D0D0D"/>
        </w:rPr>
        <w:t>通过</w:t>
      </w:r>
      <w:r w:rsidR="00B32F18">
        <w:rPr>
          <w:rFonts w:asciiTheme="minorHAnsi" w:eastAsiaTheme="minorEastAsia" w:hAnsiTheme="minorHAnsi" w:cstheme="minorHAnsi" w:hint="eastAsia"/>
          <w:color w:val="0D0D0D"/>
        </w:rPr>
        <w:t>supervised learning</w:t>
      </w:r>
      <w:r w:rsidR="00B32F18" w:rsidRPr="00B32F18">
        <w:rPr>
          <w:rFonts w:asciiTheme="minorHAnsi" w:eastAsiaTheme="minorEastAsia" w:hAnsiTheme="minorHAnsi" w:cstheme="minorHAnsi" w:hint="eastAsia"/>
          <w:color w:val="0D0D0D"/>
        </w:rPr>
        <w:t>来识别判决中句子的修辞标签</w:t>
      </w:r>
      <w:r w:rsidR="00B32F18">
        <w:rPr>
          <w:rFonts w:asciiTheme="minorHAnsi" w:eastAsiaTheme="minorEastAsia" w:hAnsiTheme="minorHAnsi" w:cstheme="minorHAnsi" w:hint="eastAsia"/>
          <w:color w:val="0D0D0D"/>
        </w:rPr>
        <w:t>和一个</w:t>
      </w:r>
      <w:r w:rsidR="00B32F18" w:rsidRPr="00B32F18">
        <w:rPr>
          <w:rFonts w:asciiTheme="minorHAnsi" w:eastAsiaTheme="minorEastAsia" w:hAnsiTheme="minorHAnsi" w:cstheme="minorHAnsi" w:hint="eastAsia"/>
          <w:color w:val="0D0D0D"/>
        </w:rPr>
        <w:t>分类器识别句子是否相关，然后为每个句子赋予排名分数</w:t>
      </w:r>
    </w:p>
    <w:p w14:paraId="7FBA09FE" w14:textId="77777777" w:rsidR="00B32F18" w:rsidRDefault="00B32F18" w:rsidP="00B32F18">
      <w:pPr>
        <w:pBdr>
          <w:top w:val="single" w:sz="2" w:space="0" w:color="E3E3E3"/>
          <w:left w:val="single" w:sz="2" w:space="5" w:color="E3E3E3"/>
          <w:bottom w:val="single" w:sz="2" w:space="0" w:color="E3E3E3"/>
          <w:right w:val="single" w:sz="2" w:space="0" w:color="E3E3E3"/>
        </w:pBdr>
        <w:shd w:val="clear" w:color="auto" w:fill="FFFFFF"/>
        <w:ind w:left="720"/>
        <w:rPr>
          <w:rFonts w:asciiTheme="minorHAnsi" w:eastAsiaTheme="minorEastAsia" w:hAnsiTheme="minorHAnsi" w:cstheme="minorHAnsi"/>
          <w:color w:val="0D0D0D"/>
        </w:rPr>
      </w:pPr>
      <w:r w:rsidRPr="00B32F18">
        <w:rPr>
          <w:rFonts w:asciiTheme="minorHAnsi" w:eastAsiaTheme="minorEastAsia" w:hAnsiTheme="minorHAnsi" w:cstheme="minorHAnsi" w:hint="eastAsia"/>
          <w:color w:val="0D0D0D"/>
        </w:rPr>
        <w:t>然后</w:t>
      </w:r>
      <w:r>
        <w:rPr>
          <w:rFonts w:asciiTheme="minorHAnsi" w:eastAsiaTheme="minorEastAsia" w:hAnsiTheme="minorHAnsi" w:cstheme="minorHAnsi" w:hint="eastAsia"/>
          <w:color w:val="0D0D0D"/>
        </w:rPr>
        <w:t>通过这个排名来</w:t>
      </w:r>
      <w:r w:rsidRPr="00B32F18">
        <w:rPr>
          <w:rFonts w:asciiTheme="minorHAnsi" w:eastAsiaTheme="minorEastAsia" w:hAnsiTheme="minorHAnsi" w:cstheme="minorHAnsi" w:hint="eastAsia"/>
          <w:color w:val="0D0D0D"/>
        </w:rPr>
        <w:t>为用户定制摘要的长度</w:t>
      </w:r>
      <w:r>
        <w:rPr>
          <w:rFonts w:asciiTheme="minorHAnsi" w:eastAsiaTheme="minorEastAsia" w:hAnsiTheme="minorHAnsi" w:cstheme="minorHAnsi" w:hint="eastAsia"/>
          <w:color w:val="0D0D0D"/>
        </w:rPr>
        <w:t>，但是这两个分类器的</w:t>
      </w:r>
      <w:r>
        <w:rPr>
          <w:rFonts w:asciiTheme="minorHAnsi" w:eastAsiaTheme="minorEastAsia" w:hAnsiTheme="minorHAnsi" w:cstheme="minorHAnsi" w:hint="eastAsia"/>
          <w:color w:val="0D0D0D"/>
        </w:rPr>
        <w:t>f score</w:t>
      </w:r>
      <w:r>
        <w:rPr>
          <w:rFonts w:asciiTheme="minorHAnsi" w:eastAsiaTheme="minorEastAsia" w:hAnsiTheme="minorHAnsi" w:cstheme="minorHAnsi" w:hint="eastAsia"/>
          <w:color w:val="0D0D0D"/>
        </w:rPr>
        <w:t>不是很完美，分别为</w:t>
      </w:r>
      <w:r w:rsidRPr="00B32F18">
        <w:rPr>
          <w:rFonts w:asciiTheme="minorHAnsi" w:eastAsiaTheme="minorEastAsia" w:hAnsiTheme="minorHAnsi" w:cstheme="minorHAnsi"/>
          <w:color w:val="0D0D0D"/>
        </w:rPr>
        <w:t xml:space="preserve">60.6% </w:t>
      </w:r>
      <w:r w:rsidRPr="00B32F18">
        <w:rPr>
          <w:rFonts w:asciiTheme="minorHAnsi" w:eastAsiaTheme="minorEastAsia" w:hAnsiTheme="minorHAnsi" w:cstheme="minorHAnsi" w:hint="eastAsia"/>
          <w:color w:val="0D0D0D"/>
        </w:rPr>
        <w:t>和</w:t>
      </w:r>
      <w:r w:rsidRPr="00B32F18">
        <w:rPr>
          <w:rFonts w:asciiTheme="minorHAnsi" w:eastAsiaTheme="minorEastAsia" w:hAnsiTheme="minorHAnsi" w:cstheme="minorHAnsi"/>
          <w:color w:val="0D0D0D"/>
        </w:rPr>
        <w:t xml:space="preserve"> 31.2%</w:t>
      </w:r>
      <w:r>
        <w:rPr>
          <w:rFonts w:asciiTheme="minorHAnsi" w:eastAsiaTheme="minorEastAsia" w:hAnsiTheme="minorHAnsi" w:cstheme="minorHAnsi" w:hint="eastAsia"/>
          <w:color w:val="0D0D0D"/>
        </w:rPr>
        <w:t>，有很大的提升空间</w:t>
      </w:r>
      <w:r w:rsidRPr="00B32F18">
        <w:rPr>
          <w:rFonts w:asciiTheme="minorHAnsi" w:eastAsiaTheme="minorEastAsia" w:hAnsiTheme="minorHAnsi" w:cstheme="minorHAnsi" w:hint="eastAsia"/>
          <w:color w:val="0D0D0D"/>
        </w:rPr>
        <w:t>。</w:t>
      </w:r>
    </w:p>
    <w:p w14:paraId="00FAD954" w14:textId="7BD099AB" w:rsidR="005F0083" w:rsidRDefault="00B32F18" w:rsidP="005F0083">
      <w:pPr>
        <w:pBdr>
          <w:top w:val="single" w:sz="2" w:space="0" w:color="E3E3E3"/>
          <w:left w:val="single" w:sz="2" w:space="5" w:color="E3E3E3"/>
          <w:bottom w:val="single" w:sz="2" w:space="0" w:color="E3E3E3"/>
          <w:right w:val="single" w:sz="2" w:space="0" w:color="E3E3E3"/>
        </w:pBdr>
        <w:shd w:val="clear" w:color="auto" w:fill="FFFFFF"/>
        <w:ind w:left="720"/>
        <w:rPr>
          <w:rFonts w:ascii="SimSun" w:eastAsia="SimSun" w:hAnsi="SimSun" w:cs="SimSun"/>
        </w:rPr>
      </w:pPr>
      <w:r>
        <w:rPr>
          <w:rFonts w:asciiTheme="minorHAnsi" w:eastAsiaTheme="minorEastAsia" w:hAnsiTheme="minorHAnsi" w:cstheme="minorHAnsi" w:hint="eastAsia"/>
          <w:color w:val="0D0D0D"/>
        </w:rPr>
        <w:t>随后，</w:t>
      </w:r>
      <w:proofErr w:type="spellStart"/>
      <w:r>
        <w:t>Imansyah</w:t>
      </w:r>
      <w:proofErr w:type="spellEnd"/>
      <w:r>
        <w:t xml:space="preserve"> </w:t>
      </w:r>
      <w:r w:rsidR="005F0083">
        <w:rPr>
          <w:rFonts w:ascii="SimSun" w:eastAsia="SimSun" w:hAnsi="SimSun" w:cs="SimSun" w:hint="eastAsia"/>
        </w:rPr>
        <w:t>将HOLJ和ASMO 两个corpus合并起来做成了一个包含所有特征值的csv文件夹命名为‘UKHL’语料库。</w:t>
      </w:r>
      <w:r>
        <w:rPr>
          <w:rFonts w:ascii="SimSun" w:eastAsia="SimSun" w:hAnsi="SimSun" w:cs="SimSun" w:hint="eastAsia"/>
        </w:rPr>
        <w:t>在这个基础上接着研究两个classifier的提升方法</w:t>
      </w:r>
      <w:r w:rsidR="005F0083">
        <w:rPr>
          <w:rFonts w:ascii="SimSun" w:eastAsia="SimSun" w:hAnsi="SimSun" w:cs="SimSun" w:hint="eastAsia"/>
        </w:rPr>
        <w:t>，</w:t>
      </w:r>
      <w:r>
        <w:rPr>
          <w:rFonts w:ascii="SimSun" w:eastAsia="SimSun" w:hAnsi="SimSun" w:cs="SimSun" w:hint="eastAsia"/>
        </w:rPr>
        <w:t>除了复制</w:t>
      </w:r>
      <w:r>
        <w:t xml:space="preserve"> Hachey </w:t>
      </w:r>
      <w:r>
        <w:rPr>
          <w:rFonts w:ascii="SimSun" w:eastAsia="SimSun" w:hAnsi="SimSun" w:cs="SimSun" w:hint="eastAsia"/>
        </w:rPr>
        <w:t>和</w:t>
      </w:r>
      <w:r>
        <w:t xml:space="preserve"> Grover </w:t>
      </w:r>
      <w:r>
        <w:rPr>
          <w:rFonts w:ascii="SimSun" w:eastAsia="SimSun" w:hAnsi="SimSun" w:cs="SimSun" w:hint="eastAsia"/>
        </w:rPr>
        <w:t>使用的六个特征集</w:t>
      </w:r>
      <w:r w:rsidR="005F0083">
        <w:rPr>
          <w:rFonts w:ascii="SimSun" w:eastAsia="SimSun" w:hAnsi="SimSun" w:cs="SimSun" w:hint="eastAsia"/>
        </w:rPr>
        <w:t>以外，</w:t>
      </w:r>
    </w:p>
    <w:p w14:paraId="2268DCBA" w14:textId="314B30A9" w:rsidR="00A06E19" w:rsidRDefault="005F0083" w:rsidP="00AC487C">
      <w:pPr>
        <w:pBdr>
          <w:top w:val="single" w:sz="2" w:space="0" w:color="E3E3E3"/>
          <w:left w:val="single" w:sz="2" w:space="5" w:color="E3E3E3"/>
          <w:bottom w:val="single" w:sz="2" w:space="0" w:color="E3E3E3"/>
          <w:right w:val="single" w:sz="2" w:space="0" w:color="E3E3E3"/>
        </w:pBdr>
        <w:shd w:val="clear" w:color="auto" w:fill="FFFFFF"/>
        <w:ind w:left="720"/>
        <w:rPr>
          <w:rFonts w:asciiTheme="minorHAnsi" w:eastAsiaTheme="minorEastAsia" w:hAnsiTheme="minorHAnsi" w:cstheme="minorHAnsi"/>
          <w:color w:val="0D0D0D"/>
        </w:rPr>
      </w:pPr>
      <w:r>
        <w:rPr>
          <w:rFonts w:ascii="SimSun" w:eastAsia="SimSun" w:hAnsi="SimSun" w:cs="SimSun" w:hint="eastAsia"/>
        </w:rPr>
        <w:t>还</w:t>
      </w:r>
      <w:r w:rsidR="00B32F18">
        <w:rPr>
          <w:rFonts w:ascii="SimSun" w:eastAsia="SimSun" w:hAnsi="SimSun" w:cs="SimSun" w:hint="eastAsia"/>
        </w:rPr>
        <w:t>引入了两个新</w:t>
      </w:r>
      <w:r>
        <w:rPr>
          <w:rFonts w:ascii="SimSun" w:eastAsia="SimSun" w:hAnsi="SimSun" w:cs="SimSun" w:hint="eastAsia"/>
        </w:rPr>
        <w:t>特征，修辞标签和ASMO来</w:t>
      </w:r>
      <w:r w:rsidR="00B32F18">
        <w:rPr>
          <w:rFonts w:ascii="SimSun" w:eastAsia="SimSun" w:hAnsi="SimSun" w:cs="SimSun" w:hint="eastAsia"/>
        </w:rPr>
        <w:t>训练分类器</w:t>
      </w:r>
      <w:r w:rsidR="00230476">
        <w:rPr>
          <w:rFonts w:ascii="SimSun" w:eastAsia="SimSun" w:hAnsi="SimSun" w:cs="SimSun" w:hint="eastAsia"/>
        </w:rPr>
        <w:t>，其中</w:t>
      </w:r>
      <w:r>
        <w:rPr>
          <w:rFonts w:eastAsiaTheme="minorEastAsia" w:hint="eastAsia"/>
        </w:rPr>
        <w:t>ASMO</w:t>
      </w:r>
      <w:r>
        <w:rPr>
          <w:rFonts w:eastAsiaTheme="minorEastAsia" w:hint="eastAsia"/>
        </w:rPr>
        <w:t>指的是</w:t>
      </w:r>
      <w:r w:rsidR="00230476">
        <w:rPr>
          <w:rFonts w:eastAsiaTheme="minorEastAsia" w:hint="eastAsia"/>
        </w:rPr>
        <w:t>每个句子是否是</w:t>
      </w:r>
      <w:r w:rsidR="00230476">
        <w:rPr>
          <w:rFonts w:eastAsiaTheme="minorEastAsia" w:hint="eastAsia"/>
        </w:rPr>
        <w:t>agreement statement</w:t>
      </w:r>
      <w:r w:rsidR="00230476">
        <w:rPr>
          <w:rFonts w:eastAsiaTheme="minorEastAsia" w:hint="eastAsia"/>
        </w:rPr>
        <w:t>和</w:t>
      </w:r>
      <w:r w:rsidR="00230476">
        <w:rPr>
          <w:rFonts w:eastAsiaTheme="minorEastAsia" w:hint="eastAsia"/>
        </w:rPr>
        <w:t>final result</w:t>
      </w:r>
      <w:r w:rsidR="00230476">
        <w:rPr>
          <w:rFonts w:eastAsiaTheme="minorEastAsia" w:hint="eastAsia"/>
        </w:rPr>
        <w:t>的</w:t>
      </w:r>
      <w:proofErr w:type="spellStart"/>
      <w:r w:rsidR="00230476">
        <w:rPr>
          <w:rFonts w:eastAsiaTheme="minorEastAsia" w:hint="eastAsia"/>
        </w:rPr>
        <w:t>boolean</w:t>
      </w:r>
      <w:proofErr w:type="spellEnd"/>
      <w:r w:rsidR="00230476">
        <w:rPr>
          <w:rFonts w:eastAsiaTheme="minorEastAsia" w:hint="eastAsia"/>
        </w:rPr>
        <w:t xml:space="preserve"> value</w:t>
      </w:r>
      <w:r w:rsidR="00230476">
        <w:rPr>
          <w:rFonts w:ascii="SimSun" w:eastAsia="SimSun" w:hAnsi="SimSun" w:cs="SimSun" w:hint="eastAsia"/>
        </w:rPr>
        <w:t>。</w:t>
      </w:r>
      <w:r w:rsidR="00230476">
        <w:rPr>
          <w:rFonts w:eastAsiaTheme="minorEastAsia" w:hint="eastAsia"/>
        </w:rPr>
        <w:t>同时他也将</w:t>
      </w:r>
      <w:r w:rsidR="00230476">
        <w:rPr>
          <w:rFonts w:ascii="SimSun" w:eastAsia="SimSun" w:hAnsi="SimSun" w:cs="SimSun" w:hint="eastAsia"/>
        </w:rPr>
        <w:t>修辞标签</w:t>
      </w:r>
      <w:r w:rsidR="00B32F18">
        <w:rPr>
          <w:rFonts w:ascii="SimSun" w:eastAsia="SimSun" w:hAnsi="SimSun" w:cs="SimSun" w:hint="eastAsia"/>
        </w:rPr>
        <w:t>纳入相关性中分类器</w:t>
      </w:r>
      <w:r w:rsidR="00230476">
        <w:rPr>
          <w:rFonts w:ascii="SimSun" w:eastAsia="SimSun" w:hAnsi="SimSun" w:cs="SimSun" w:hint="eastAsia"/>
        </w:rPr>
        <w:t>中，</w:t>
      </w:r>
      <w:r w:rsidR="00B32F18">
        <w:rPr>
          <w:rFonts w:ascii="SimSun" w:eastAsia="SimSun" w:hAnsi="SimSun" w:cs="SimSun" w:hint="eastAsia"/>
        </w:rPr>
        <w:t>将</w:t>
      </w:r>
      <w:r w:rsidR="00230476">
        <w:rPr>
          <w:rFonts w:ascii="SimSun" w:eastAsia="SimSun" w:hAnsi="SimSun" w:cs="SimSun" w:hint="eastAsia"/>
        </w:rPr>
        <w:t>分类器</w:t>
      </w:r>
      <w:r w:rsidR="00B32F18">
        <w:t xml:space="preserve"> F </w:t>
      </w:r>
      <w:r w:rsidR="00B32F18">
        <w:rPr>
          <w:rFonts w:ascii="SimSun" w:eastAsia="SimSun" w:hAnsi="SimSun" w:cs="SimSun" w:hint="eastAsia"/>
        </w:rPr>
        <w:t>分数</w:t>
      </w:r>
      <w:r w:rsidR="00230476">
        <w:rPr>
          <w:rFonts w:ascii="SimSun" w:eastAsia="SimSun" w:hAnsi="SimSun" w:cs="SimSun" w:hint="eastAsia"/>
        </w:rPr>
        <w:t>提高到了</w:t>
      </w:r>
      <w:r w:rsidR="00AC487C">
        <w:t>69.4% and 40.1%</w:t>
      </w:r>
      <w:r w:rsidR="00B32F18">
        <w:rPr>
          <w:rFonts w:ascii="SimSun" w:eastAsia="SimSun" w:hAnsi="SimSun" w:cs="SimSun" w:hint="eastAsia"/>
        </w:rPr>
        <w:t>。</w:t>
      </w:r>
    </w:p>
    <w:p w14:paraId="0ABE6D95" w14:textId="77777777" w:rsidR="00A61FEA" w:rsidRDefault="00AC487C" w:rsidP="004137EB">
      <w:pPr>
        <w:pBdr>
          <w:top w:val="single" w:sz="2" w:space="0" w:color="E3E3E3"/>
          <w:left w:val="single" w:sz="2" w:space="5" w:color="E3E3E3"/>
          <w:bottom w:val="single" w:sz="2" w:space="0" w:color="E3E3E3"/>
          <w:right w:val="single" w:sz="2" w:space="0" w:color="E3E3E3"/>
        </w:pBdr>
        <w:shd w:val="clear" w:color="auto" w:fill="FFFFFF"/>
        <w:ind w:left="720"/>
        <w:rPr>
          <w:rFonts w:asciiTheme="minorHAnsi" w:eastAsiaTheme="minorEastAsia" w:hAnsiTheme="minorHAnsi" w:cstheme="minorHAnsi"/>
          <w:color w:val="0D0D0D"/>
        </w:rPr>
      </w:pPr>
      <w:r>
        <w:rPr>
          <w:rFonts w:asciiTheme="minorHAnsi" w:eastAsiaTheme="minorEastAsia" w:hAnsiTheme="minorHAnsi" w:cstheme="minorHAnsi" w:hint="eastAsia"/>
          <w:color w:val="0D0D0D"/>
        </w:rPr>
        <w:t>随后</w:t>
      </w:r>
      <w:r>
        <w:rPr>
          <w:rFonts w:asciiTheme="minorHAnsi" w:eastAsiaTheme="minorEastAsia" w:hAnsiTheme="minorHAnsi" w:cstheme="minorHAnsi" w:hint="eastAsia"/>
          <w:color w:val="0D0D0D"/>
        </w:rPr>
        <w:t xml:space="preserve">SUMO system developed by </w:t>
      </w:r>
      <w:r w:rsidR="00C1436B" w:rsidRPr="00A06E19">
        <w:rPr>
          <w:rFonts w:asciiTheme="minorHAnsi" w:eastAsiaTheme="minorEastAsia" w:hAnsiTheme="minorHAnsi" w:cstheme="minorHAnsi"/>
          <w:color w:val="0D0D0D"/>
        </w:rPr>
        <w:t>Amy</w:t>
      </w:r>
      <w:r w:rsidR="00C1436B" w:rsidRPr="00A06E19">
        <w:rPr>
          <w:rFonts w:asciiTheme="minorHAnsi" w:hAnsiTheme="minorHAnsi" w:cstheme="minorHAnsi"/>
        </w:rPr>
        <w:t xml:space="preserve"> Conroy</w:t>
      </w:r>
      <w:r w:rsidR="00C1436B" w:rsidRPr="00A06E19">
        <w:rPr>
          <w:rFonts w:asciiTheme="minorHAnsi" w:eastAsiaTheme="minorEastAsia" w:hAnsiTheme="minorHAnsi" w:cstheme="minorHAnsi"/>
          <w:color w:val="0D0D0D"/>
        </w:rPr>
        <w:t xml:space="preserve"> </w:t>
      </w:r>
      <w:r w:rsidR="00C1436B" w:rsidRPr="00A06E19">
        <w:rPr>
          <w:rFonts w:asciiTheme="minorHAnsi" w:eastAsiaTheme="minorEastAsia" w:hAnsiTheme="minorHAnsi" w:cstheme="minorHAnsi"/>
          <w:color w:val="0D0D0D"/>
        </w:rPr>
        <w:t>使用</w:t>
      </w:r>
      <w:r w:rsidR="00A06E19" w:rsidRPr="00A06E19">
        <w:rPr>
          <w:rFonts w:asciiTheme="minorHAnsi" w:eastAsiaTheme="minorEastAsia" w:hAnsiTheme="minorHAnsi" w:cstheme="minorHAnsi"/>
          <w:color w:val="0D0D0D"/>
        </w:rPr>
        <w:t xml:space="preserve">model </w:t>
      </w:r>
      <w:proofErr w:type="spellStart"/>
      <w:r w:rsidR="00A06E19" w:rsidRPr="00A06E19">
        <w:rPr>
          <w:rFonts w:asciiTheme="minorHAnsi" w:eastAsiaTheme="minorEastAsia" w:hAnsiTheme="minorHAnsi" w:cstheme="minorHAnsi"/>
          <w:color w:val="0D0D0D"/>
        </w:rPr>
        <w:t>pipline</w:t>
      </w:r>
      <w:proofErr w:type="spellEnd"/>
      <w:r w:rsidR="00A06E19" w:rsidRPr="00A06E19">
        <w:rPr>
          <w:rFonts w:asciiTheme="minorHAnsi" w:eastAsiaTheme="minorEastAsia" w:hAnsiTheme="minorHAnsi" w:cstheme="minorHAnsi"/>
          <w:color w:val="0D0D0D"/>
        </w:rPr>
        <w:t xml:space="preserve"> and tools</w:t>
      </w:r>
      <w:r w:rsidR="007C3085">
        <w:rPr>
          <w:rFonts w:asciiTheme="minorHAnsi" w:eastAsiaTheme="minorEastAsia" w:hAnsiTheme="minorHAnsi" w:cstheme="minorHAnsi" w:hint="eastAsia"/>
          <w:color w:val="0D0D0D"/>
        </w:rPr>
        <w:t>在此基础上</w:t>
      </w:r>
      <w:r w:rsidR="00241BBC">
        <w:rPr>
          <w:rFonts w:asciiTheme="minorHAnsi" w:eastAsiaTheme="minorEastAsia" w:hAnsiTheme="minorHAnsi" w:cstheme="minorHAnsi" w:hint="eastAsia"/>
          <w:color w:val="0D0D0D"/>
        </w:rPr>
        <w:t>，使用</w:t>
      </w:r>
      <w:r w:rsidR="00241BBC">
        <w:rPr>
          <w:rFonts w:asciiTheme="minorHAnsi" w:eastAsiaTheme="minorEastAsia" w:hAnsiTheme="minorHAnsi" w:cstheme="minorHAnsi" w:hint="eastAsia"/>
          <w:color w:val="0D0D0D"/>
        </w:rPr>
        <w:t>spacy</w:t>
      </w:r>
      <w:r w:rsidR="00241BBC">
        <w:rPr>
          <w:rFonts w:asciiTheme="minorHAnsi" w:eastAsiaTheme="minorEastAsia" w:hAnsiTheme="minorHAnsi" w:cstheme="minorHAnsi" w:hint="eastAsia"/>
          <w:color w:val="0D0D0D"/>
        </w:rPr>
        <w:t>和</w:t>
      </w:r>
      <w:r w:rsidR="00241BBC">
        <w:rPr>
          <w:rFonts w:asciiTheme="minorHAnsi" w:eastAsiaTheme="minorEastAsia" w:hAnsiTheme="minorHAnsi" w:cstheme="minorHAnsi" w:hint="eastAsia"/>
          <w:color w:val="0D0D0D"/>
        </w:rPr>
        <w:t>Blackstone</w:t>
      </w:r>
      <w:r w:rsidR="00241BBC">
        <w:rPr>
          <w:rFonts w:asciiTheme="minorHAnsi" w:eastAsiaTheme="minorEastAsia" w:hAnsiTheme="minorHAnsi" w:cstheme="minorHAnsi" w:hint="eastAsia"/>
          <w:color w:val="0D0D0D"/>
        </w:rPr>
        <w:t>复刻了分类器，为后续我们将其应用在语料库以外的新</w:t>
      </w:r>
      <w:r w:rsidR="00241BBC">
        <w:rPr>
          <w:rFonts w:asciiTheme="minorHAnsi" w:eastAsiaTheme="minorEastAsia" w:hAnsiTheme="minorHAnsi" w:cstheme="minorHAnsi" w:hint="eastAsia"/>
          <w:color w:val="0D0D0D"/>
        </w:rPr>
        <w:t>case</w:t>
      </w:r>
      <w:r w:rsidR="00241BBC">
        <w:rPr>
          <w:rFonts w:asciiTheme="minorHAnsi" w:eastAsiaTheme="minorEastAsia" w:hAnsiTheme="minorHAnsi" w:cstheme="minorHAnsi" w:hint="eastAsia"/>
          <w:color w:val="0D0D0D"/>
        </w:rPr>
        <w:t>提供了可能性</w:t>
      </w:r>
      <w:r w:rsidR="00BB76CF">
        <w:rPr>
          <w:rFonts w:asciiTheme="minorHAnsi" w:eastAsiaTheme="minorEastAsia" w:hAnsiTheme="minorHAnsi" w:cstheme="minorHAnsi" w:hint="eastAsia"/>
          <w:color w:val="0D0D0D"/>
        </w:rPr>
        <w:t>。</w:t>
      </w:r>
      <w:r w:rsidR="00BB76CF">
        <w:rPr>
          <w:rFonts w:asciiTheme="minorHAnsi" w:eastAsiaTheme="minorEastAsia" w:hAnsiTheme="minorHAnsi" w:cstheme="minorHAnsi" w:hint="eastAsia"/>
          <w:color w:val="0D0D0D"/>
        </w:rPr>
        <w:t xml:space="preserve"> </w:t>
      </w:r>
      <w:r w:rsidR="00306FE9">
        <w:rPr>
          <w:rFonts w:asciiTheme="minorHAnsi" w:eastAsiaTheme="minorEastAsia" w:hAnsiTheme="minorHAnsi" w:cstheme="minorHAnsi" w:hint="eastAsia"/>
          <w:color w:val="0D0D0D"/>
        </w:rPr>
        <w:t>SUM</w:t>
      </w:r>
      <w:r w:rsidR="00306FE9">
        <w:rPr>
          <w:rFonts w:asciiTheme="minorHAnsi" w:eastAsiaTheme="minorEastAsia" w:hAnsiTheme="minorHAnsi" w:cstheme="minorHAnsi" w:hint="eastAsia"/>
          <w:color w:val="0D0D0D"/>
        </w:rPr>
        <w:t>系统只在修辞标签的分类器中使用了</w:t>
      </w:r>
      <w:r w:rsidR="00306FE9" w:rsidRPr="00BB76CF">
        <w:rPr>
          <w:rFonts w:asciiTheme="minorHAnsi" w:eastAsiaTheme="minorEastAsia" w:hAnsiTheme="minorHAnsi" w:cstheme="minorHAnsi" w:hint="eastAsia"/>
          <w:color w:val="0D0D0D"/>
        </w:rPr>
        <w:t>序列标记分类模块</w:t>
      </w:r>
      <w:r w:rsidR="00306FE9">
        <w:rPr>
          <w:rFonts w:asciiTheme="minorHAnsi" w:eastAsiaTheme="minorEastAsia" w:hAnsiTheme="minorHAnsi" w:cstheme="minorHAnsi" w:hint="eastAsia"/>
          <w:color w:val="0D0D0D"/>
        </w:rPr>
        <w:t>，而</w:t>
      </w:r>
      <w:r w:rsidR="00BB76CF">
        <w:rPr>
          <w:rFonts w:asciiTheme="minorHAnsi" w:eastAsiaTheme="minorEastAsia" w:hAnsiTheme="minorHAnsi" w:cstheme="minorHAnsi" w:hint="eastAsia"/>
          <w:color w:val="0D0D0D"/>
        </w:rPr>
        <w:t>Conroy</w:t>
      </w:r>
      <w:r w:rsidR="00BB76CF">
        <w:rPr>
          <w:rFonts w:asciiTheme="minorHAnsi" w:eastAsiaTheme="minorEastAsia" w:hAnsiTheme="minorHAnsi" w:cstheme="minorHAnsi" w:hint="eastAsia"/>
          <w:color w:val="0D0D0D"/>
        </w:rPr>
        <w:t>尝试</w:t>
      </w:r>
      <w:r w:rsidR="00BB76CF" w:rsidRPr="00BB76CF">
        <w:rPr>
          <w:rFonts w:asciiTheme="minorHAnsi" w:eastAsiaTheme="minorEastAsia" w:hAnsiTheme="minorHAnsi" w:cstheme="minorHAnsi" w:hint="eastAsia"/>
          <w:color w:val="0D0D0D"/>
        </w:rPr>
        <w:t>为相关性分类器实现序列建模</w:t>
      </w:r>
      <w:r w:rsidR="00306FE9">
        <w:rPr>
          <w:rFonts w:asciiTheme="minorHAnsi" w:eastAsiaTheme="minorEastAsia" w:hAnsiTheme="minorHAnsi" w:cstheme="minorHAnsi" w:hint="eastAsia"/>
          <w:color w:val="0D0D0D"/>
        </w:rPr>
        <w:t>，证明了他在</w:t>
      </w:r>
      <w:r w:rsidR="00BB76CF" w:rsidRPr="00BB76CF">
        <w:rPr>
          <w:rFonts w:asciiTheme="minorHAnsi" w:eastAsiaTheme="minorEastAsia" w:hAnsiTheme="minorHAnsi" w:cstheme="minorHAnsi" w:hint="eastAsia"/>
          <w:color w:val="0D0D0D"/>
        </w:rPr>
        <w:t>识别每个句子的相关性</w:t>
      </w:r>
      <w:r w:rsidR="00306FE9">
        <w:rPr>
          <w:rFonts w:asciiTheme="minorHAnsi" w:eastAsiaTheme="minorEastAsia" w:hAnsiTheme="minorHAnsi" w:cstheme="minorHAnsi" w:hint="eastAsia"/>
          <w:color w:val="0D0D0D"/>
        </w:rPr>
        <w:t>的可靠性</w:t>
      </w:r>
      <w:r w:rsidR="00BB76CF" w:rsidRPr="00BB76CF">
        <w:rPr>
          <w:rFonts w:asciiTheme="minorHAnsi" w:eastAsiaTheme="minorEastAsia" w:hAnsiTheme="minorHAnsi" w:cstheme="minorHAnsi" w:hint="eastAsia"/>
          <w:color w:val="0D0D0D"/>
        </w:rPr>
        <w:t>。</w:t>
      </w:r>
      <w:r w:rsidR="00BB76CF" w:rsidRPr="00BB76CF">
        <w:rPr>
          <w:rFonts w:asciiTheme="minorHAnsi" w:eastAsiaTheme="minorEastAsia" w:hAnsiTheme="minorHAnsi" w:cstheme="minorHAnsi"/>
          <w:color w:val="0D0D0D"/>
        </w:rPr>
        <w:t xml:space="preserve"> </w:t>
      </w:r>
      <w:r w:rsidR="004137EB">
        <w:rPr>
          <w:rFonts w:asciiTheme="minorHAnsi" w:eastAsiaTheme="minorEastAsia" w:hAnsiTheme="minorHAnsi" w:cstheme="minorHAnsi" w:hint="eastAsia"/>
          <w:color w:val="0D0D0D"/>
        </w:rPr>
        <w:t>通过对条件随机场</w:t>
      </w:r>
      <w:r w:rsidR="004137EB">
        <w:rPr>
          <w:rFonts w:asciiTheme="minorHAnsi" w:eastAsiaTheme="minorEastAsia" w:hAnsiTheme="minorHAnsi" w:cstheme="minorHAnsi" w:hint="eastAsia"/>
          <w:color w:val="0D0D0D"/>
        </w:rPr>
        <w:t>CRF</w:t>
      </w:r>
      <w:r w:rsidR="004137EB">
        <w:rPr>
          <w:rFonts w:asciiTheme="minorHAnsi" w:eastAsiaTheme="minorEastAsia" w:hAnsiTheme="minorHAnsi" w:cstheme="minorHAnsi" w:hint="eastAsia"/>
          <w:color w:val="0D0D0D"/>
        </w:rPr>
        <w:t>的研究，最后将两个分类器的</w:t>
      </w:r>
      <w:r w:rsidR="004137EB">
        <w:rPr>
          <w:rFonts w:asciiTheme="minorHAnsi" w:eastAsiaTheme="minorEastAsia" w:hAnsiTheme="minorHAnsi" w:cstheme="minorHAnsi" w:hint="eastAsia"/>
          <w:color w:val="0D0D0D"/>
        </w:rPr>
        <w:t>f score</w:t>
      </w:r>
      <w:r w:rsidR="004137EB">
        <w:rPr>
          <w:rFonts w:asciiTheme="minorHAnsi" w:eastAsiaTheme="minorEastAsia" w:hAnsiTheme="minorHAnsi" w:cstheme="minorHAnsi" w:hint="eastAsia"/>
          <w:color w:val="0D0D0D"/>
        </w:rPr>
        <w:t>提升至</w:t>
      </w:r>
      <w:r w:rsidR="004137EB">
        <w:t>77.8</w:t>
      </w:r>
      <w:r w:rsidR="004137EB">
        <w:rPr>
          <w:rFonts w:eastAsiaTheme="minorEastAsia" w:hint="eastAsia"/>
        </w:rPr>
        <w:t>%</w:t>
      </w:r>
      <w:r w:rsidR="004137EB">
        <w:rPr>
          <w:rFonts w:eastAsiaTheme="minorEastAsia" w:hint="eastAsia"/>
        </w:rPr>
        <w:t>和</w:t>
      </w:r>
      <w:r w:rsidR="004137EB">
        <w:t xml:space="preserve"> 42.1%</w:t>
      </w:r>
      <w:r w:rsidR="00BB76CF" w:rsidRPr="00BB76CF">
        <w:rPr>
          <w:rFonts w:asciiTheme="minorHAnsi" w:eastAsiaTheme="minorEastAsia" w:hAnsiTheme="minorHAnsi" w:cstheme="minorHAnsi" w:hint="eastAsia"/>
          <w:color w:val="0D0D0D"/>
        </w:rPr>
        <w:t>。</w:t>
      </w:r>
      <w:r w:rsidR="00BB76CF" w:rsidRPr="00BB76CF">
        <w:rPr>
          <w:rFonts w:asciiTheme="minorHAnsi" w:eastAsiaTheme="minorEastAsia" w:hAnsiTheme="minorHAnsi" w:cstheme="minorHAnsi"/>
          <w:color w:val="0D0D0D"/>
        </w:rPr>
        <w:t xml:space="preserve"> </w:t>
      </w:r>
    </w:p>
    <w:p w14:paraId="05E755C9" w14:textId="1A546B01" w:rsidR="00A61FEA" w:rsidRDefault="00A61FEA" w:rsidP="00A61FEA">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lang w:eastAsia="zh-CN"/>
        </w:rPr>
      </w:pPr>
      <w:r>
        <w:rPr>
          <w:rFonts w:ascii="SimSun" w:eastAsia="SimSun" w:hAnsi="SimSun" w:cs="SimSun" w:hint="eastAsia"/>
          <w:lang w:eastAsia="zh-CN"/>
        </w:rPr>
        <w:t>条件随机场（</w:t>
      </w:r>
      <w:r>
        <w:rPr>
          <w:lang w:eastAsia="zh-CN"/>
        </w:rPr>
        <w:t>CRF</w:t>
      </w:r>
      <w:r>
        <w:rPr>
          <w:rFonts w:ascii="SimSun" w:eastAsia="SimSun" w:hAnsi="SimSun" w:cs="SimSun" w:hint="eastAsia"/>
          <w:lang w:eastAsia="zh-CN"/>
        </w:rPr>
        <w:t>）是一种用于解决序列标注问题的机器学习模型。</w:t>
      </w:r>
      <w:r>
        <w:rPr>
          <w:lang w:eastAsia="zh-CN"/>
        </w:rPr>
        <w:t>CRF</w:t>
      </w:r>
      <w:r>
        <w:rPr>
          <w:rFonts w:ascii="SimSun" w:eastAsia="SimSun" w:hAnsi="SimSun" w:cs="SimSun" w:hint="eastAsia"/>
          <w:lang w:eastAsia="zh-CN"/>
        </w:rPr>
        <w:t>模型基于概率图模型，它考虑了输入序列中相邻标记之间的关系，并根据这些关系来预测每个标记的最可能值。换句话说，</w:t>
      </w:r>
      <w:r>
        <w:rPr>
          <w:lang w:eastAsia="zh-CN"/>
        </w:rPr>
        <w:t>CRF</w:t>
      </w:r>
      <w:r>
        <w:rPr>
          <w:rFonts w:ascii="SimSun" w:eastAsia="SimSun" w:hAnsi="SimSun" w:cs="SimSun" w:hint="eastAsia"/>
          <w:lang w:eastAsia="zh-CN"/>
        </w:rPr>
        <w:t>考虑了输入序列的整体结构，而不仅仅是单个标记的独立特征。</w:t>
      </w:r>
    </w:p>
    <w:p w14:paraId="400BB2E9" w14:textId="77777777" w:rsidR="00A61FEA" w:rsidRDefault="00A61FEA" w:rsidP="00A61FEA">
      <w:pPr>
        <w:pStyle w:val="z-TopofForm"/>
      </w:pPr>
      <w:r>
        <w:t>Top of Form</w:t>
      </w:r>
    </w:p>
    <w:p w14:paraId="026B716B" w14:textId="77777777" w:rsidR="00A61FEA" w:rsidRDefault="00A61FEA" w:rsidP="004137EB">
      <w:pPr>
        <w:pBdr>
          <w:top w:val="single" w:sz="2" w:space="0" w:color="E3E3E3"/>
          <w:left w:val="single" w:sz="2" w:space="5" w:color="E3E3E3"/>
          <w:bottom w:val="single" w:sz="2" w:space="0" w:color="E3E3E3"/>
          <w:right w:val="single" w:sz="2" w:space="0" w:color="E3E3E3"/>
        </w:pBdr>
        <w:shd w:val="clear" w:color="auto" w:fill="FFFFFF"/>
        <w:ind w:left="720"/>
        <w:rPr>
          <w:rFonts w:asciiTheme="minorHAnsi" w:eastAsiaTheme="minorEastAsia" w:hAnsiTheme="minorHAnsi" w:cstheme="minorHAnsi"/>
          <w:color w:val="0D0D0D"/>
        </w:rPr>
      </w:pPr>
    </w:p>
    <w:p w14:paraId="0E7B49D8" w14:textId="05939B6E" w:rsidR="0008508C" w:rsidRPr="0008508C" w:rsidRDefault="00904F95" w:rsidP="004137EB">
      <w:pPr>
        <w:pBdr>
          <w:top w:val="single" w:sz="2" w:space="0" w:color="E3E3E3"/>
          <w:left w:val="single" w:sz="2" w:space="5" w:color="E3E3E3"/>
          <w:bottom w:val="single" w:sz="2" w:space="0" w:color="E3E3E3"/>
          <w:right w:val="single" w:sz="2" w:space="0" w:color="E3E3E3"/>
        </w:pBdr>
        <w:shd w:val="clear" w:color="auto" w:fill="FFFFFF"/>
        <w:ind w:left="720"/>
        <w:rPr>
          <w:rFonts w:ascii="-apple-system" w:hAnsi="-apple-system"/>
          <w:color w:val="0D0D0D"/>
        </w:rPr>
      </w:pPr>
      <w:r>
        <w:rPr>
          <w:rFonts w:asciiTheme="minorHAnsi" w:eastAsiaTheme="minorEastAsia" w:hAnsiTheme="minorHAnsi" w:cstheme="minorHAnsi" w:hint="eastAsia"/>
          <w:color w:val="0D0D0D"/>
        </w:rPr>
        <w:t>SUMO</w:t>
      </w:r>
      <w:r w:rsidR="00306FE9">
        <w:rPr>
          <w:rFonts w:asciiTheme="minorHAnsi" w:eastAsiaTheme="minorEastAsia" w:hAnsiTheme="minorHAnsi" w:cstheme="minorHAnsi" w:hint="eastAsia"/>
          <w:color w:val="0D0D0D"/>
        </w:rPr>
        <w:t>收集了</w:t>
      </w:r>
      <w:r w:rsidR="005C454A">
        <w:rPr>
          <w:rFonts w:asciiTheme="minorHAnsi" w:eastAsiaTheme="minorEastAsia" w:hAnsiTheme="minorHAnsi" w:cstheme="minorHAnsi" w:hint="eastAsia"/>
          <w:color w:val="0D0D0D"/>
        </w:rPr>
        <w:t>网站上</w:t>
      </w:r>
      <w:r w:rsidR="00C1436B" w:rsidRPr="00A06E19">
        <w:rPr>
          <w:rFonts w:asciiTheme="minorHAnsi" w:eastAsiaTheme="minorEastAsia" w:hAnsiTheme="minorHAnsi" w:cstheme="minorHAnsi"/>
          <w:color w:val="0D0D0D"/>
        </w:rPr>
        <w:t>手动编写的</w:t>
      </w:r>
      <w:r w:rsidR="00C1436B" w:rsidRPr="00A06E19">
        <w:rPr>
          <w:rFonts w:asciiTheme="minorHAnsi" w:eastAsiaTheme="minorEastAsia" w:hAnsiTheme="minorHAnsi" w:cstheme="minorHAnsi"/>
          <w:color w:val="0D0D0D"/>
        </w:rPr>
        <w:t xml:space="preserve"> ICLR </w:t>
      </w:r>
      <w:r w:rsidR="00C1436B" w:rsidRPr="00A06E19">
        <w:rPr>
          <w:rFonts w:asciiTheme="minorHAnsi" w:eastAsiaTheme="minorEastAsia" w:hAnsiTheme="minorHAnsi" w:cstheme="minorHAnsi"/>
          <w:color w:val="0D0D0D"/>
        </w:rPr>
        <w:t>案例摘要</w:t>
      </w:r>
      <w:r w:rsidR="004137EB">
        <w:rPr>
          <w:rFonts w:asciiTheme="minorHAnsi" w:eastAsiaTheme="minorEastAsia" w:hAnsiTheme="minorHAnsi" w:cstheme="minorHAnsi" w:hint="eastAsia"/>
          <w:color w:val="0D0D0D"/>
        </w:rPr>
        <w:t>，通过调节各个修辞标签的比例生成最后符合标准的摘要</w:t>
      </w:r>
      <w:r w:rsidR="00C1436B" w:rsidRPr="00A06E19">
        <w:rPr>
          <w:rFonts w:asciiTheme="minorHAnsi" w:eastAsiaTheme="minorEastAsia" w:hAnsiTheme="minorHAnsi" w:cstheme="minorHAnsi"/>
          <w:color w:val="0D0D0D"/>
        </w:rPr>
        <w:t>，</w:t>
      </w:r>
      <w:r>
        <w:rPr>
          <w:rFonts w:asciiTheme="minorHAnsi" w:eastAsiaTheme="minorEastAsia" w:hAnsiTheme="minorHAnsi" w:cstheme="minorHAnsi" w:hint="eastAsia"/>
          <w:color w:val="0D0D0D"/>
        </w:rPr>
        <w:t>使用</w:t>
      </w:r>
      <w:r>
        <w:rPr>
          <w:rFonts w:asciiTheme="minorHAnsi" w:eastAsiaTheme="minorEastAsia" w:hAnsiTheme="minorHAnsi" w:cstheme="minorHAnsi" w:hint="eastAsia"/>
          <w:color w:val="0D0D0D"/>
        </w:rPr>
        <w:t>ROUGE</w:t>
      </w:r>
      <w:r w:rsidR="004137EB">
        <w:rPr>
          <w:rFonts w:asciiTheme="minorHAnsi" w:eastAsiaTheme="minorEastAsia" w:hAnsiTheme="minorHAnsi" w:cstheme="minorHAnsi" w:hint="eastAsia"/>
          <w:color w:val="0D0D0D"/>
        </w:rPr>
        <w:t>评估，</w:t>
      </w:r>
      <w:r w:rsidR="004137EB">
        <w:t>The ROUGE-1 F1-score results indicate that the summary produced by SUMO (48.9%) perform better than summaries produced using the SUM methodology (37.6%) as well as the baseline summary (41.9%).</w:t>
      </w:r>
    </w:p>
    <w:p w14:paraId="2ACCA4CF" w14:textId="77777777" w:rsidR="0008508C" w:rsidRPr="0008508C" w:rsidRDefault="0008508C" w:rsidP="0008508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apple-system" w:hAnsi="-apple-system"/>
          <w:b/>
          <w:bCs/>
          <w:color w:val="0D0D0D"/>
        </w:rPr>
      </w:pPr>
      <w:r w:rsidRPr="0008508C">
        <w:rPr>
          <w:rFonts w:ascii="-apple-system" w:hAnsi="-apple-system"/>
          <w:b/>
          <w:bCs/>
          <w:color w:val="0D0D0D"/>
        </w:rPr>
        <w:lastRenderedPageBreak/>
        <w:t>vi. Summary</w:t>
      </w:r>
    </w:p>
    <w:p w14:paraId="07DB5BAA" w14:textId="77777777" w:rsidR="0008508C" w:rsidRPr="0008508C" w:rsidRDefault="0008508C" w:rsidP="0008508C">
      <w:pPr>
        <w:numPr>
          <w:ilvl w:val="0"/>
          <w:numId w:val="43"/>
        </w:numPr>
        <w:pBdr>
          <w:top w:val="single" w:sz="2" w:space="0" w:color="E3E3E3"/>
          <w:left w:val="single" w:sz="2" w:space="0" w:color="E3E3E3"/>
          <w:bottom w:val="single" w:sz="2" w:space="0" w:color="E3E3E3"/>
          <w:right w:val="single" w:sz="2" w:space="0" w:color="E3E3E3"/>
        </w:pBdr>
        <w:shd w:val="clear" w:color="auto" w:fill="FFFFFF"/>
        <w:rPr>
          <w:rFonts w:ascii="-apple-system" w:hAnsi="-apple-system"/>
          <w:color w:val="0D0D0D"/>
        </w:rPr>
      </w:pPr>
      <w:r w:rsidRPr="0008508C">
        <w:rPr>
          <w:rFonts w:ascii="-apple-system" w:hAnsi="-apple-system"/>
          <w:color w:val="0D0D0D"/>
        </w:rPr>
        <w:t>Recap of the technical background, emphasizing the tools, corpora, and systems relevant to the development of the automated summarization system.</w:t>
      </w:r>
    </w:p>
    <w:p w14:paraId="4EE1FF1F" w14:textId="40B4909B" w:rsidR="00A608E6" w:rsidRPr="00690D3E" w:rsidRDefault="00A608E6" w:rsidP="00690D3E">
      <w:pPr>
        <w:rPr>
          <w:rFonts w:asciiTheme="majorBidi" w:hAnsiTheme="majorBidi" w:cstheme="majorBidi"/>
          <w:color w:val="000000" w:themeColor="text1"/>
          <w:sz w:val="22"/>
          <w:szCs w:val="22"/>
        </w:rPr>
      </w:pPr>
      <w:r w:rsidRPr="00690D3E">
        <w:rPr>
          <w:rFonts w:asciiTheme="majorBidi" w:hAnsiTheme="majorBidi" w:cstheme="majorBidi"/>
          <w:color w:val="000000" w:themeColor="text1"/>
          <w:sz w:val="22"/>
          <w:szCs w:val="22"/>
        </w:rPr>
        <w:br w:type="page"/>
      </w:r>
    </w:p>
    <w:p w14:paraId="006B55B2" w14:textId="77777777" w:rsidR="00A41E9F" w:rsidRDefault="00A41E9F" w:rsidP="00A608E6">
      <w:pPr>
        <w:pStyle w:val="Heading1"/>
      </w:pPr>
    </w:p>
    <w:p w14:paraId="6EA14E57" w14:textId="72D2148D" w:rsidR="00A608E6" w:rsidRPr="00A00C51" w:rsidRDefault="00A608E6" w:rsidP="00A608E6">
      <w:pPr>
        <w:pStyle w:val="Heading1"/>
      </w:pPr>
      <w:bookmarkStart w:id="8" w:name="_Toc98342034"/>
      <w:r w:rsidRPr="00A00C51">
        <w:t>Chapter 3: Project Execution</w:t>
      </w:r>
      <w:bookmarkEnd w:id="8"/>
    </w:p>
    <w:p w14:paraId="5B3A1A4D" w14:textId="5F0FD6C9" w:rsidR="00A608E6" w:rsidRDefault="00A608E6" w:rsidP="00A608E6">
      <w:pPr>
        <w:rPr>
          <w:rFonts w:asciiTheme="majorBidi" w:eastAsiaTheme="minorEastAsia" w:hAnsiTheme="majorBidi" w:cstheme="majorBidi"/>
          <w:color w:val="000000" w:themeColor="text1"/>
        </w:rPr>
      </w:pPr>
    </w:p>
    <w:p w14:paraId="539DACEE" w14:textId="77777777" w:rsidR="00EC4B75" w:rsidRPr="00EF1034" w:rsidRDefault="00EC4B75" w:rsidP="00EC4B75">
      <w:pPr>
        <w:pStyle w:val="ListParagraph"/>
        <w:numPr>
          <w:ilvl w:val="0"/>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Integration of Previous Pipelines</w:t>
      </w:r>
    </w:p>
    <w:p w14:paraId="44573608" w14:textId="68DEE9ED" w:rsidR="00EF1034" w:rsidRDefault="00EF1034" w:rsidP="00EF1034">
      <w:pPr>
        <w:pStyle w:val="ListParagraph"/>
        <w:rPr>
          <w:rFonts w:asciiTheme="majorBidi" w:eastAsiaTheme="minorEastAsia" w:hAnsiTheme="majorBidi" w:cstheme="majorBidi"/>
          <w:color w:val="000000" w:themeColor="text1"/>
          <w:sz w:val="22"/>
          <w:szCs w:val="22"/>
        </w:rPr>
      </w:pPr>
      <w:r w:rsidRPr="00EF1034">
        <w:rPr>
          <w:rFonts w:asciiTheme="majorBidi" w:hAnsiTheme="majorBidi" w:cstheme="majorBidi"/>
          <w:color w:val="000000" w:themeColor="text1"/>
          <w:sz w:val="22"/>
          <w:szCs w:val="22"/>
        </w:rPr>
        <w:t>SUMO and ASMO were solutions studied in 2020 and 2018 respectively. When we wanted to integrate these two independent pipelines, we discovered a problem</w:t>
      </w:r>
      <w:r>
        <w:rPr>
          <w:rFonts w:asciiTheme="majorBidi" w:eastAsiaTheme="minorEastAsia" w:hAnsiTheme="majorBidi" w:cstheme="majorBidi" w:hint="eastAsia"/>
          <w:color w:val="000000" w:themeColor="text1"/>
          <w:sz w:val="22"/>
          <w:szCs w:val="22"/>
        </w:rPr>
        <w:t xml:space="preserve"> that</w:t>
      </w:r>
      <w:r w:rsidRPr="00EF1034">
        <w:rPr>
          <w:rFonts w:asciiTheme="majorBidi" w:hAnsiTheme="majorBidi" w:cstheme="majorBidi"/>
          <w:color w:val="000000" w:themeColor="text1"/>
          <w:sz w:val="22"/>
          <w:szCs w:val="22"/>
        </w:rPr>
        <w:t xml:space="preserve"> they used different versions of Python and related libraries. Since these versions are outdated and incompatible, there are some challenges in integrating them into a modern pipeline.</w:t>
      </w:r>
    </w:p>
    <w:p w14:paraId="6E1B2EFF" w14:textId="77777777" w:rsidR="00EF1034" w:rsidRDefault="00EF1034" w:rsidP="00EF1034">
      <w:pPr>
        <w:pStyle w:val="ListParagraph"/>
        <w:rPr>
          <w:rFonts w:asciiTheme="majorBidi" w:eastAsiaTheme="minorEastAsia" w:hAnsiTheme="majorBidi" w:cstheme="majorBidi"/>
          <w:color w:val="000000" w:themeColor="text1"/>
          <w:sz w:val="22"/>
          <w:szCs w:val="22"/>
        </w:rPr>
      </w:pPr>
    </w:p>
    <w:p w14:paraId="6C976BBF" w14:textId="551FBAB2" w:rsidR="00EF1034" w:rsidRDefault="00EF1034" w:rsidP="00EF1034">
      <w:pPr>
        <w:pStyle w:val="ListParagraph"/>
        <w:rPr>
          <w:rFonts w:asciiTheme="majorBidi" w:eastAsiaTheme="minorEastAsia" w:hAnsiTheme="majorBidi" w:cstheme="majorBidi"/>
          <w:color w:val="000000" w:themeColor="text1"/>
          <w:sz w:val="22"/>
          <w:szCs w:val="22"/>
        </w:rPr>
      </w:pPr>
      <w:r w:rsidRPr="00EF1034">
        <w:rPr>
          <w:rFonts w:asciiTheme="majorBidi" w:eastAsiaTheme="minorEastAsia" w:hAnsiTheme="majorBidi" w:cstheme="majorBidi"/>
          <w:color w:val="000000" w:themeColor="text1"/>
          <w:sz w:val="22"/>
          <w:szCs w:val="22"/>
        </w:rPr>
        <w:t xml:space="preserve">Compared with the SUM system mentioned in the background, SUMO adds the NER tag provided by Blackstone </w:t>
      </w:r>
      <w:r>
        <w:rPr>
          <w:rFonts w:asciiTheme="majorBidi" w:eastAsiaTheme="minorEastAsia" w:hAnsiTheme="majorBidi" w:cstheme="majorBidi" w:hint="eastAsia"/>
          <w:color w:val="000000" w:themeColor="text1"/>
          <w:sz w:val="22"/>
          <w:szCs w:val="22"/>
        </w:rPr>
        <w:t>which developed by</w:t>
      </w:r>
      <w:r w:rsidRPr="00EF1034">
        <w:rPr>
          <w:rFonts w:asciiTheme="majorBidi" w:eastAsiaTheme="minorEastAsia" w:hAnsiTheme="majorBidi" w:cstheme="majorBidi"/>
          <w:color w:val="000000" w:themeColor="text1"/>
          <w:sz w:val="22"/>
          <w:szCs w:val="22"/>
        </w:rPr>
        <w:t xml:space="preserve"> ICLR. In addition to the original basic tags location, date, person and organization, </w:t>
      </w:r>
      <w:r>
        <w:rPr>
          <w:rFonts w:asciiTheme="majorBidi" w:eastAsiaTheme="minorEastAsia" w:hAnsiTheme="majorBidi" w:cstheme="majorBidi" w:hint="eastAsia"/>
          <w:color w:val="000000" w:themeColor="text1"/>
          <w:sz w:val="22"/>
          <w:szCs w:val="22"/>
        </w:rPr>
        <w:t xml:space="preserve">Amy added </w:t>
      </w:r>
      <w:r w:rsidRPr="00EF1034">
        <w:rPr>
          <w:rFonts w:asciiTheme="majorBidi" w:eastAsiaTheme="minorEastAsia" w:hAnsiTheme="majorBidi" w:cstheme="majorBidi"/>
          <w:color w:val="000000" w:themeColor="text1"/>
          <w:sz w:val="22"/>
          <w:szCs w:val="22"/>
        </w:rPr>
        <w:t>entities, case name, citation, instrument, provision, court and judge</w:t>
      </w:r>
      <w:r w:rsidRPr="00EF1034">
        <w:rPr>
          <w:rFonts w:asciiTheme="majorBidi" w:eastAsiaTheme="minorEastAsia" w:hAnsiTheme="majorBidi" w:cstheme="majorBidi"/>
          <w:color w:val="000000" w:themeColor="text1"/>
          <w:sz w:val="22"/>
          <w:szCs w:val="22"/>
        </w:rPr>
        <w:t xml:space="preserve"> </w:t>
      </w:r>
      <w:r w:rsidRPr="00EF1034">
        <w:rPr>
          <w:rFonts w:asciiTheme="majorBidi" w:eastAsiaTheme="minorEastAsia" w:hAnsiTheme="majorBidi" w:cstheme="majorBidi"/>
          <w:color w:val="000000" w:themeColor="text1"/>
          <w:sz w:val="22"/>
          <w:szCs w:val="22"/>
        </w:rPr>
        <w:t xml:space="preserve">specifically targeted at the legal field. </w:t>
      </w:r>
      <w:r>
        <w:rPr>
          <w:rFonts w:asciiTheme="majorBidi" w:eastAsiaTheme="minorEastAsia" w:hAnsiTheme="majorBidi" w:cstheme="majorBidi"/>
          <w:color w:val="000000" w:themeColor="text1"/>
          <w:sz w:val="22"/>
          <w:szCs w:val="22"/>
        </w:rPr>
        <w:t>T</w:t>
      </w:r>
      <w:r>
        <w:rPr>
          <w:rFonts w:asciiTheme="majorBidi" w:eastAsiaTheme="minorEastAsia" w:hAnsiTheme="majorBidi" w:cstheme="majorBidi" w:hint="eastAsia"/>
          <w:color w:val="000000" w:themeColor="text1"/>
          <w:sz w:val="22"/>
          <w:szCs w:val="22"/>
        </w:rPr>
        <w:t xml:space="preserve">his method </w:t>
      </w:r>
      <w:r w:rsidRPr="00EF1034">
        <w:rPr>
          <w:rFonts w:asciiTheme="majorBidi" w:eastAsiaTheme="minorEastAsia" w:hAnsiTheme="majorBidi" w:cstheme="majorBidi"/>
          <w:color w:val="000000" w:themeColor="text1"/>
          <w:sz w:val="22"/>
          <w:szCs w:val="22"/>
        </w:rPr>
        <w:t xml:space="preserve">increases </w:t>
      </w:r>
      <w:r>
        <w:rPr>
          <w:rFonts w:asciiTheme="majorBidi" w:eastAsiaTheme="minorEastAsia" w:hAnsiTheme="majorBidi" w:cstheme="majorBidi" w:hint="eastAsia"/>
          <w:color w:val="000000" w:themeColor="text1"/>
          <w:sz w:val="22"/>
          <w:szCs w:val="22"/>
        </w:rPr>
        <w:t xml:space="preserve">the f score of </w:t>
      </w:r>
      <w:r w:rsidRPr="00EF1034">
        <w:rPr>
          <w:rFonts w:asciiTheme="majorBidi" w:eastAsiaTheme="minorEastAsia" w:hAnsiTheme="majorBidi" w:cstheme="majorBidi"/>
          <w:color w:val="000000" w:themeColor="text1"/>
          <w:sz w:val="22"/>
          <w:szCs w:val="22"/>
        </w:rPr>
        <w:t>rhetorical classifiers by 4%, indicating that these labels have a positive impact on the system. However, Blackstone has not conducted any maintenance since 2020. In order to use this toolkit in the SUMO project, Python 3.6, spacy 2.1.8, and numpy1.19.5 were selected because this is the highest configuration they can support.</w:t>
      </w:r>
    </w:p>
    <w:p w14:paraId="2870DAD0" w14:textId="77777777" w:rsidR="00A573B6" w:rsidRDefault="00A573B6" w:rsidP="00EF1034">
      <w:pPr>
        <w:pStyle w:val="ListParagraph"/>
        <w:rPr>
          <w:rFonts w:asciiTheme="majorBidi" w:eastAsiaTheme="minorEastAsia" w:hAnsiTheme="majorBidi" w:cstheme="majorBidi"/>
          <w:color w:val="000000" w:themeColor="text1"/>
          <w:sz w:val="22"/>
          <w:szCs w:val="22"/>
        </w:rPr>
      </w:pPr>
    </w:p>
    <w:p w14:paraId="370F8280" w14:textId="2B0A496B" w:rsidR="00A573B6" w:rsidRPr="000C446C" w:rsidRDefault="00A573B6" w:rsidP="000C446C">
      <w:pPr>
        <w:pStyle w:val="ListParagraph"/>
      </w:pPr>
      <w:r w:rsidRPr="00A573B6">
        <w:rPr>
          <w:rFonts w:asciiTheme="majorBidi" w:eastAsiaTheme="minorEastAsia" w:hAnsiTheme="majorBidi" w:cstheme="majorBidi"/>
          <w:color w:val="000000" w:themeColor="text1"/>
          <w:sz w:val="22"/>
          <w:szCs w:val="22"/>
        </w:rPr>
        <w:t xml:space="preserve">However, in the Python ecosystem, libraries are updated very quickly, and new versions often introduce improvements and optimizations while fixing known issues and bugs. From the release cycle of python, as shown in Figure 1, we can find that </w:t>
      </w:r>
      <w:r w:rsidR="000C446C" w:rsidRPr="000C446C">
        <w:rPr>
          <w:rFonts w:asciiTheme="majorBidi" w:eastAsiaTheme="minorEastAsia" w:hAnsiTheme="majorBidi" w:cstheme="majorBidi"/>
          <w:color w:val="000000" w:themeColor="text1"/>
          <w:sz w:val="22"/>
          <w:szCs w:val="22"/>
        </w:rPr>
        <w:t>Python 3.6 has already reached the end-of-life stage</w:t>
      </w:r>
      <w:r w:rsidRPr="00A573B6">
        <w:rPr>
          <w:rFonts w:asciiTheme="majorBidi" w:eastAsiaTheme="minorEastAsia" w:hAnsiTheme="majorBidi" w:cstheme="majorBidi"/>
          <w:color w:val="000000" w:themeColor="text1"/>
          <w:sz w:val="22"/>
          <w:szCs w:val="22"/>
        </w:rPr>
        <w:t xml:space="preserve">, which means that this version is frozen and </w:t>
      </w:r>
      <w:r w:rsidR="000C446C" w:rsidRPr="000C446C">
        <w:rPr>
          <w:rFonts w:asciiTheme="majorBidi" w:eastAsiaTheme="minorEastAsia" w:hAnsiTheme="majorBidi" w:cstheme="majorBidi"/>
          <w:color w:val="000000" w:themeColor="text1"/>
          <w:sz w:val="22"/>
          <w:szCs w:val="22"/>
        </w:rPr>
        <w:t>no longer being updated</w:t>
      </w:r>
      <w:r w:rsidRPr="00A573B6">
        <w:rPr>
          <w:rFonts w:asciiTheme="majorBidi" w:eastAsiaTheme="minorEastAsia" w:hAnsiTheme="majorBidi" w:cstheme="majorBidi"/>
          <w:color w:val="000000" w:themeColor="text1"/>
          <w:sz w:val="22"/>
          <w:szCs w:val="22"/>
        </w:rPr>
        <w:t xml:space="preserve">. It is critical to </w:t>
      </w:r>
      <w:r w:rsidR="000C446C" w:rsidRPr="000C446C">
        <w:rPr>
          <w:rFonts w:asciiTheme="majorBidi" w:eastAsiaTheme="minorEastAsia" w:hAnsiTheme="majorBidi" w:cstheme="majorBidi"/>
          <w:color w:val="000000" w:themeColor="text1"/>
          <w:sz w:val="22"/>
          <w:szCs w:val="22"/>
        </w:rPr>
        <w:t>Upgrading previous</w:t>
      </w:r>
      <w:r w:rsidR="000C446C" w:rsidRPr="000C446C">
        <w:rPr>
          <w:rFonts w:asciiTheme="majorBidi" w:eastAsiaTheme="minorEastAsia" w:hAnsiTheme="majorBidi" w:cstheme="majorBidi"/>
          <w:color w:val="000000" w:themeColor="text1"/>
          <w:sz w:val="22"/>
          <w:szCs w:val="22"/>
        </w:rPr>
        <w:t xml:space="preserve"> </w:t>
      </w:r>
      <w:r w:rsidRPr="00A573B6">
        <w:rPr>
          <w:rFonts w:asciiTheme="majorBidi" w:eastAsiaTheme="minorEastAsia" w:hAnsiTheme="majorBidi" w:cstheme="majorBidi"/>
          <w:color w:val="000000" w:themeColor="text1"/>
          <w:sz w:val="22"/>
          <w:szCs w:val="22"/>
        </w:rPr>
        <w:t xml:space="preserve">versions of pipelines to the latest version of Python to ensure that pipelines can take advantage of the </w:t>
      </w:r>
      <w:r w:rsidR="000C446C">
        <w:rPr>
          <w:rFonts w:asciiTheme="majorBidi" w:eastAsiaTheme="minorEastAsia" w:hAnsiTheme="majorBidi" w:cstheme="majorBidi"/>
          <w:color w:val="000000" w:themeColor="text1"/>
          <w:sz w:val="22"/>
          <w:szCs w:val="22"/>
        </w:rPr>
        <w:t>newest</w:t>
      </w:r>
      <w:r w:rsidRPr="00A573B6">
        <w:rPr>
          <w:rFonts w:asciiTheme="majorBidi" w:eastAsiaTheme="minorEastAsia" w:hAnsiTheme="majorBidi" w:cstheme="majorBidi"/>
          <w:color w:val="000000" w:themeColor="text1"/>
          <w:sz w:val="22"/>
          <w:szCs w:val="22"/>
        </w:rPr>
        <w:t xml:space="preserve"> features and performance optimizations, </w:t>
      </w:r>
      <w:r w:rsidR="000C446C" w:rsidRPr="000C446C">
        <w:rPr>
          <w:rFonts w:asciiTheme="majorBidi" w:eastAsiaTheme="minorEastAsia" w:hAnsiTheme="majorBidi" w:cstheme="majorBidi"/>
          <w:color w:val="000000" w:themeColor="text1"/>
          <w:sz w:val="22"/>
          <w:szCs w:val="22"/>
        </w:rPr>
        <w:t>which enhance system</w:t>
      </w:r>
      <w:r w:rsidRPr="00A573B6">
        <w:rPr>
          <w:rFonts w:asciiTheme="majorBidi" w:eastAsiaTheme="minorEastAsia" w:hAnsiTheme="majorBidi" w:cstheme="majorBidi"/>
          <w:color w:val="000000" w:themeColor="text1"/>
          <w:sz w:val="22"/>
          <w:szCs w:val="22"/>
        </w:rPr>
        <w:t xml:space="preserve"> stability and reliability.</w:t>
      </w:r>
      <w:r>
        <w:rPr>
          <w:rFonts w:asciiTheme="majorBidi" w:eastAsiaTheme="minorEastAsia" w:hAnsiTheme="majorBidi" w:cstheme="majorBidi" w:hint="eastAsia"/>
          <w:color w:val="000000" w:themeColor="text1"/>
          <w:sz w:val="22"/>
          <w:szCs w:val="22"/>
        </w:rPr>
        <w:t xml:space="preserve"> </w:t>
      </w:r>
      <w:r w:rsidR="000C446C" w:rsidRPr="000C446C">
        <w:rPr>
          <w:rFonts w:asciiTheme="majorBidi" w:eastAsiaTheme="minorEastAsia" w:hAnsiTheme="majorBidi" w:cstheme="majorBidi"/>
          <w:color w:val="000000" w:themeColor="text1"/>
          <w:sz w:val="22"/>
          <w:szCs w:val="22"/>
        </w:rPr>
        <w:t>Simultaneously</w:t>
      </w:r>
      <w:r w:rsidRPr="00A573B6">
        <w:rPr>
          <w:rFonts w:asciiTheme="majorBidi" w:eastAsiaTheme="minorEastAsia" w:hAnsiTheme="majorBidi" w:cstheme="majorBidi"/>
          <w:color w:val="000000" w:themeColor="text1"/>
          <w:sz w:val="22"/>
          <w:szCs w:val="22"/>
        </w:rPr>
        <w:t xml:space="preserve">, </w:t>
      </w:r>
      <w:proofErr w:type="spellStart"/>
      <w:r w:rsidRPr="00A573B6">
        <w:rPr>
          <w:rFonts w:asciiTheme="majorBidi" w:eastAsiaTheme="minorEastAsia" w:hAnsiTheme="majorBidi" w:cstheme="majorBidi"/>
          <w:color w:val="000000" w:themeColor="text1"/>
          <w:sz w:val="22"/>
          <w:szCs w:val="22"/>
        </w:rPr>
        <w:t>spaCy</w:t>
      </w:r>
      <w:proofErr w:type="spellEnd"/>
      <w:r w:rsidRPr="00A573B6">
        <w:rPr>
          <w:rFonts w:asciiTheme="majorBidi" w:eastAsiaTheme="minorEastAsia" w:hAnsiTheme="majorBidi" w:cstheme="majorBidi"/>
          <w:color w:val="000000" w:themeColor="text1"/>
          <w:sz w:val="22"/>
          <w:szCs w:val="22"/>
        </w:rPr>
        <w:t xml:space="preserve"> supports a variety of basic functions of natural language processing, including word segmentation, part-of-speech tagging, named entity recognition</w:t>
      </w:r>
      <w:r w:rsidR="000C446C">
        <w:rPr>
          <w:rFonts w:asciiTheme="majorBidi" w:eastAsiaTheme="minorEastAsia" w:hAnsiTheme="majorBidi" w:cstheme="majorBidi"/>
          <w:color w:val="000000" w:themeColor="text1"/>
          <w:sz w:val="22"/>
          <w:szCs w:val="22"/>
        </w:rPr>
        <w:t xml:space="preserve">, </w:t>
      </w:r>
      <w:r w:rsidRPr="00A573B6">
        <w:rPr>
          <w:rFonts w:asciiTheme="majorBidi" w:eastAsiaTheme="minorEastAsia" w:hAnsiTheme="majorBidi" w:cstheme="majorBidi"/>
          <w:color w:val="000000" w:themeColor="text1"/>
          <w:sz w:val="22"/>
          <w:szCs w:val="22"/>
        </w:rPr>
        <w:t xml:space="preserve">etc. After version 3.0, a new transformer-based pipeline was added, which also </w:t>
      </w:r>
      <w:r w:rsidR="000C446C" w:rsidRPr="000C446C">
        <w:rPr>
          <w:rFonts w:asciiTheme="majorBidi" w:eastAsiaTheme="minorEastAsia" w:hAnsiTheme="majorBidi" w:cstheme="majorBidi"/>
          <w:color w:val="000000" w:themeColor="text1"/>
          <w:sz w:val="22"/>
          <w:szCs w:val="22"/>
        </w:rPr>
        <w:t>adds extra information</w:t>
      </w:r>
      <w:r w:rsidR="000C446C">
        <w:rPr>
          <w:rFonts w:asciiTheme="majorBidi" w:eastAsiaTheme="minorEastAsia" w:hAnsiTheme="majorBidi" w:cstheme="majorBidi"/>
          <w:color w:val="000000" w:themeColor="text1"/>
          <w:sz w:val="22"/>
          <w:szCs w:val="22"/>
        </w:rPr>
        <w:t xml:space="preserve"> and possibility</w:t>
      </w:r>
      <w:r w:rsidR="000C446C" w:rsidRPr="000C446C">
        <w:rPr>
          <w:rFonts w:asciiTheme="majorBidi" w:eastAsiaTheme="minorEastAsia" w:hAnsiTheme="majorBidi" w:cstheme="majorBidi"/>
          <w:color w:val="000000" w:themeColor="text1"/>
          <w:sz w:val="22"/>
          <w:szCs w:val="22"/>
        </w:rPr>
        <w:t xml:space="preserve"> that we can use to train new models later. </w:t>
      </w:r>
      <w:r w:rsidRPr="000C446C">
        <w:rPr>
          <w:rFonts w:asciiTheme="majorBidi" w:eastAsiaTheme="minorEastAsia" w:hAnsiTheme="majorBidi" w:cstheme="majorBidi"/>
          <w:color w:val="000000" w:themeColor="text1"/>
          <w:sz w:val="22"/>
          <w:szCs w:val="22"/>
        </w:rPr>
        <w:t>In order to provide convenience and avoid frequent changes to the version of the tool library, we choose to update each related library version to ensure that the tool library can keep pace with the latest technology trends and updates, thereby providing better support for future research</w:t>
      </w:r>
      <w:r w:rsidR="000C446C">
        <w:rPr>
          <w:rFonts w:asciiTheme="majorBidi" w:eastAsiaTheme="minorEastAsia" w:hAnsiTheme="majorBidi" w:cstheme="majorBidi"/>
          <w:color w:val="000000" w:themeColor="text1"/>
          <w:sz w:val="22"/>
          <w:szCs w:val="22"/>
        </w:rPr>
        <w:t xml:space="preserve"> without the need of</w:t>
      </w:r>
      <w:r w:rsidRPr="000C446C">
        <w:rPr>
          <w:rFonts w:asciiTheme="majorBidi" w:eastAsiaTheme="minorEastAsia" w:hAnsiTheme="majorBidi" w:cstheme="majorBidi"/>
          <w:color w:val="000000" w:themeColor="text1"/>
          <w:sz w:val="22"/>
          <w:szCs w:val="22"/>
        </w:rPr>
        <w:t xml:space="preserve"> extensive code refactoring.</w:t>
      </w:r>
    </w:p>
    <w:p w14:paraId="5E8C7F2E" w14:textId="77777777" w:rsidR="00EF1034" w:rsidRDefault="00EF1034" w:rsidP="00EF1034">
      <w:pPr>
        <w:pStyle w:val="ListParagraph"/>
        <w:rPr>
          <w:rFonts w:asciiTheme="majorBidi" w:eastAsiaTheme="minorEastAsia" w:hAnsiTheme="majorBidi" w:cstheme="majorBidi"/>
          <w:color w:val="000000" w:themeColor="text1"/>
          <w:sz w:val="22"/>
          <w:szCs w:val="22"/>
        </w:rPr>
      </w:pPr>
    </w:p>
    <w:p w14:paraId="1999ED1C" w14:textId="475C88AE" w:rsidR="00EF1034" w:rsidRDefault="00D01EDE" w:rsidP="00EF1034">
      <w:pPr>
        <w:pStyle w:val="ListParagraph"/>
        <w:rPr>
          <w:rFonts w:asciiTheme="majorBidi" w:eastAsiaTheme="minorEastAsia" w:hAnsiTheme="majorBidi" w:cstheme="majorBidi"/>
          <w:color w:val="000000" w:themeColor="text1"/>
          <w:sz w:val="22"/>
          <w:szCs w:val="22"/>
        </w:rPr>
      </w:pPr>
      <w:r w:rsidRPr="00D01EDE">
        <w:rPr>
          <w:rFonts w:asciiTheme="majorBidi" w:eastAsiaTheme="minorEastAsia" w:hAnsiTheme="majorBidi" w:cstheme="majorBidi"/>
          <w:color w:val="000000" w:themeColor="text1"/>
          <w:sz w:val="22"/>
          <w:szCs w:val="22"/>
        </w:rPr>
        <w:t xml:space="preserve">When we used the SUMO configuration </w:t>
      </w:r>
      <w:r>
        <w:rPr>
          <w:rFonts w:asciiTheme="majorBidi" w:eastAsiaTheme="minorEastAsia" w:hAnsiTheme="majorBidi" w:cstheme="majorBidi"/>
          <w:color w:val="000000" w:themeColor="text1"/>
          <w:sz w:val="22"/>
          <w:szCs w:val="22"/>
        </w:rPr>
        <w:t>with</w:t>
      </w:r>
      <w:r w:rsidRPr="00D01EDE">
        <w:rPr>
          <w:rFonts w:asciiTheme="majorBidi" w:eastAsiaTheme="minorEastAsia" w:hAnsiTheme="majorBidi" w:cstheme="majorBidi"/>
          <w:color w:val="000000" w:themeColor="text1"/>
          <w:sz w:val="22"/>
          <w:szCs w:val="22"/>
        </w:rPr>
        <w:t xml:space="preserve"> the necessary packages for ASMO, we found that the two pipelines could run successfully</w:t>
      </w:r>
      <w:r>
        <w:rPr>
          <w:rFonts w:asciiTheme="majorBidi" w:eastAsiaTheme="minorEastAsia" w:hAnsiTheme="majorBidi" w:cstheme="majorBidi"/>
          <w:color w:val="000000" w:themeColor="text1"/>
          <w:sz w:val="22"/>
          <w:szCs w:val="22"/>
        </w:rPr>
        <w:t xml:space="preserve"> separately</w:t>
      </w:r>
      <w:r w:rsidRPr="00D01EDE">
        <w:rPr>
          <w:rFonts w:asciiTheme="majorBidi" w:eastAsiaTheme="minorEastAsia" w:hAnsiTheme="majorBidi" w:cstheme="majorBidi"/>
          <w:color w:val="000000" w:themeColor="text1"/>
          <w:sz w:val="22"/>
          <w:szCs w:val="22"/>
        </w:rPr>
        <w:t xml:space="preserve">, which means that the ASMO environment can be backwards compatible even </w:t>
      </w:r>
      <w:r>
        <w:rPr>
          <w:rFonts w:asciiTheme="majorBidi" w:eastAsiaTheme="minorEastAsia" w:hAnsiTheme="majorBidi" w:cstheme="majorBidi"/>
          <w:color w:val="000000" w:themeColor="text1"/>
          <w:sz w:val="22"/>
          <w:szCs w:val="22"/>
        </w:rPr>
        <w:t>its Python version</w:t>
      </w:r>
      <w:r w:rsidRPr="00D01EDE">
        <w:rPr>
          <w:rFonts w:asciiTheme="majorBidi" w:eastAsiaTheme="minorEastAsia" w:hAnsiTheme="majorBidi" w:cstheme="majorBidi"/>
          <w:color w:val="000000" w:themeColor="text1"/>
          <w:sz w:val="22"/>
          <w:szCs w:val="22"/>
        </w:rPr>
        <w:t xml:space="preserve"> was 3.8</w:t>
      </w:r>
      <w:r>
        <w:rPr>
          <w:rFonts w:asciiTheme="majorBidi" w:eastAsiaTheme="minorEastAsia" w:hAnsiTheme="majorBidi" w:cstheme="majorBidi"/>
          <w:color w:val="000000" w:themeColor="text1"/>
          <w:sz w:val="22"/>
          <w:szCs w:val="22"/>
        </w:rPr>
        <w:t xml:space="preserve"> </w:t>
      </w:r>
      <w:r w:rsidRPr="00D01EDE">
        <w:rPr>
          <w:rFonts w:asciiTheme="majorBidi" w:eastAsiaTheme="minorEastAsia" w:hAnsiTheme="majorBidi" w:cstheme="majorBidi"/>
          <w:color w:val="000000" w:themeColor="text1"/>
          <w:sz w:val="22"/>
          <w:szCs w:val="22"/>
        </w:rPr>
        <w:t xml:space="preserve">when it was developed. When we upgraded python to 3.11, </w:t>
      </w:r>
      <w:r>
        <w:rPr>
          <w:rFonts w:asciiTheme="majorBidi" w:eastAsiaTheme="minorEastAsia" w:hAnsiTheme="majorBidi" w:cstheme="majorBidi"/>
          <w:color w:val="000000" w:themeColor="text1"/>
          <w:sz w:val="22"/>
          <w:szCs w:val="22"/>
        </w:rPr>
        <w:t>both of them</w:t>
      </w:r>
      <w:r w:rsidRPr="00D01EDE">
        <w:rPr>
          <w:rFonts w:asciiTheme="majorBidi" w:eastAsiaTheme="minorEastAsia" w:hAnsiTheme="majorBidi" w:cstheme="majorBidi"/>
          <w:color w:val="000000" w:themeColor="text1"/>
          <w:sz w:val="22"/>
          <w:szCs w:val="22"/>
        </w:rPr>
        <w:t xml:space="preserve"> had problems. </w:t>
      </w:r>
      <w:r>
        <w:rPr>
          <w:rFonts w:asciiTheme="majorBidi" w:eastAsiaTheme="minorEastAsia" w:hAnsiTheme="majorBidi" w:cstheme="majorBidi"/>
          <w:color w:val="000000" w:themeColor="text1"/>
          <w:sz w:val="22"/>
          <w:szCs w:val="22"/>
        </w:rPr>
        <w:t xml:space="preserve">While </w:t>
      </w:r>
      <w:r w:rsidRPr="00D01EDE">
        <w:rPr>
          <w:rFonts w:asciiTheme="majorBidi" w:eastAsiaTheme="minorEastAsia" w:hAnsiTheme="majorBidi" w:cstheme="majorBidi"/>
          <w:color w:val="000000" w:themeColor="text1"/>
          <w:sz w:val="22"/>
          <w:szCs w:val="22"/>
        </w:rPr>
        <w:t>Blackstone 0.1.15 in SUMO requires spacy in 2.1.8 version</w:t>
      </w:r>
      <w:r w:rsidR="008A36C3">
        <w:rPr>
          <w:rFonts w:asciiTheme="majorBidi" w:eastAsiaTheme="minorEastAsia" w:hAnsiTheme="majorBidi" w:cstheme="majorBidi"/>
          <w:color w:val="000000" w:themeColor="text1"/>
          <w:sz w:val="22"/>
          <w:szCs w:val="22"/>
        </w:rPr>
        <w:t xml:space="preserve"> which means this need to be replaced completely to meet our </w:t>
      </w:r>
      <w:proofErr w:type="spellStart"/>
      <w:r w:rsidR="008A36C3">
        <w:rPr>
          <w:rFonts w:asciiTheme="majorBidi" w:eastAsiaTheme="minorEastAsia" w:hAnsiTheme="majorBidi" w:cstheme="majorBidi"/>
          <w:color w:val="000000" w:themeColor="text1"/>
          <w:sz w:val="22"/>
          <w:szCs w:val="22"/>
        </w:rPr>
        <w:t>requirments</w:t>
      </w:r>
      <w:proofErr w:type="spellEnd"/>
      <w:r w:rsidRPr="00D01EDE">
        <w:rPr>
          <w:rFonts w:asciiTheme="majorBidi" w:eastAsiaTheme="minorEastAsia" w:hAnsiTheme="majorBidi" w:cstheme="majorBidi"/>
          <w:color w:val="000000" w:themeColor="text1"/>
          <w:sz w:val="22"/>
          <w:szCs w:val="22"/>
        </w:rPr>
        <w:t xml:space="preserve">. After the pandas upgrade in ASMO, the </w:t>
      </w:r>
      <w:proofErr w:type="spellStart"/>
      <w:r w:rsidRPr="00D01EDE">
        <w:rPr>
          <w:rFonts w:asciiTheme="majorBidi" w:eastAsiaTheme="minorEastAsia" w:hAnsiTheme="majorBidi" w:cstheme="majorBidi"/>
          <w:color w:val="000000" w:themeColor="text1"/>
          <w:sz w:val="22"/>
          <w:szCs w:val="22"/>
        </w:rPr>
        <w:t>pandas.core.indexes.numeric</w:t>
      </w:r>
      <w:proofErr w:type="spellEnd"/>
      <w:r w:rsidRPr="00D01EDE">
        <w:rPr>
          <w:rFonts w:asciiTheme="majorBidi" w:eastAsiaTheme="minorEastAsia" w:hAnsiTheme="majorBidi" w:cstheme="majorBidi"/>
          <w:color w:val="000000" w:themeColor="text1"/>
          <w:sz w:val="22"/>
          <w:szCs w:val="22"/>
        </w:rPr>
        <w:t xml:space="preserve"> component was deleted</w:t>
      </w:r>
      <w:r w:rsidR="008A36C3">
        <w:rPr>
          <w:rFonts w:asciiTheme="majorBidi" w:eastAsiaTheme="minorEastAsia" w:hAnsiTheme="majorBidi" w:cstheme="majorBidi"/>
          <w:color w:val="000000" w:themeColor="text1"/>
          <w:sz w:val="22"/>
          <w:szCs w:val="22"/>
        </w:rPr>
        <w:t xml:space="preserve"> which caused the pickle file generated before need to reproduce and modified the structure</w:t>
      </w:r>
      <w:r w:rsidRPr="00D01EDE">
        <w:rPr>
          <w:rFonts w:asciiTheme="majorBidi" w:eastAsiaTheme="minorEastAsia" w:hAnsiTheme="majorBidi" w:cstheme="majorBidi"/>
          <w:color w:val="000000" w:themeColor="text1"/>
          <w:sz w:val="22"/>
          <w:szCs w:val="22"/>
        </w:rPr>
        <w:t xml:space="preserve">. </w:t>
      </w:r>
    </w:p>
    <w:p w14:paraId="6B3FE648" w14:textId="77777777" w:rsidR="00EF1034" w:rsidRDefault="00EF1034" w:rsidP="00EF1034">
      <w:pPr>
        <w:pStyle w:val="ListParagraph"/>
        <w:rPr>
          <w:rFonts w:asciiTheme="majorBidi" w:eastAsiaTheme="minorEastAsia" w:hAnsiTheme="majorBidi" w:cstheme="majorBidi"/>
          <w:color w:val="000000" w:themeColor="text1"/>
          <w:sz w:val="22"/>
          <w:szCs w:val="22"/>
        </w:rPr>
      </w:pPr>
    </w:p>
    <w:p w14:paraId="742250DB" w14:textId="5DDB3E07" w:rsidR="00EF1034" w:rsidRPr="00EF1034" w:rsidRDefault="00EF1034" w:rsidP="00EF1034">
      <w:pPr>
        <w:pStyle w:val="ListParagraph"/>
        <w:rPr>
          <w:rFonts w:asciiTheme="majorBidi" w:eastAsiaTheme="minorEastAsia" w:hAnsiTheme="majorBidi" w:cstheme="majorBidi" w:hint="eastAsia"/>
          <w:color w:val="000000" w:themeColor="text1"/>
          <w:sz w:val="22"/>
          <w:szCs w:val="22"/>
        </w:rPr>
      </w:pPr>
      <w:r>
        <w:rPr>
          <w:rFonts w:asciiTheme="majorBidi" w:eastAsiaTheme="minorEastAsia" w:hAnsiTheme="majorBidi" w:cstheme="majorBidi" w:hint="eastAsia"/>
          <w:color w:val="000000" w:themeColor="text1"/>
          <w:sz w:val="22"/>
          <w:szCs w:val="22"/>
        </w:rPr>
        <w:t>------------------------------------------</w:t>
      </w:r>
    </w:p>
    <w:p w14:paraId="3BE2E6FF" w14:textId="058DD375" w:rsidR="007949CB" w:rsidRDefault="007949CB" w:rsidP="00EC4B75">
      <w:pPr>
        <w:ind w:left="720"/>
        <w:rPr>
          <w:rFonts w:asciiTheme="majorBidi" w:eastAsiaTheme="minorEastAsia" w:hAnsiTheme="majorBidi" w:cstheme="majorBidi"/>
          <w:color w:val="000000" w:themeColor="text1"/>
        </w:rPr>
      </w:pPr>
      <w:r w:rsidRPr="00EC4B75">
        <w:rPr>
          <w:rFonts w:asciiTheme="majorBidi" w:eastAsiaTheme="minorEastAsia" w:hAnsiTheme="majorBidi" w:cstheme="majorBidi"/>
          <w:color w:val="000000" w:themeColor="text1"/>
        </w:rPr>
        <w:t>SUMO</w:t>
      </w:r>
      <w:r w:rsidRPr="00EC4B75">
        <w:rPr>
          <w:rFonts w:asciiTheme="majorBidi" w:eastAsiaTheme="minorEastAsia" w:hAnsiTheme="majorBidi" w:cstheme="majorBidi" w:hint="eastAsia"/>
          <w:color w:val="000000" w:themeColor="text1"/>
        </w:rPr>
        <w:t>和</w:t>
      </w:r>
      <w:r w:rsidRPr="00EC4B75">
        <w:rPr>
          <w:rFonts w:asciiTheme="majorBidi" w:eastAsiaTheme="minorEastAsia" w:hAnsiTheme="majorBidi" w:cstheme="majorBidi"/>
          <w:color w:val="000000" w:themeColor="text1"/>
        </w:rPr>
        <w:t>ASMO</w:t>
      </w:r>
      <w:r w:rsidRPr="00EC4B75">
        <w:rPr>
          <w:rFonts w:asciiTheme="majorBidi" w:eastAsiaTheme="minorEastAsia" w:hAnsiTheme="majorBidi" w:cstheme="majorBidi" w:hint="eastAsia"/>
          <w:color w:val="000000" w:themeColor="text1"/>
        </w:rPr>
        <w:t>是</w:t>
      </w:r>
      <w:r w:rsidRPr="00EC4B75">
        <w:rPr>
          <w:rFonts w:asciiTheme="majorBidi" w:eastAsiaTheme="minorEastAsia" w:hAnsiTheme="majorBidi" w:cstheme="majorBidi" w:hint="eastAsia"/>
          <w:color w:val="000000" w:themeColor="text1"/>
        </w:rPr>
        <w:t>分别在</w:t>
      </w:r>
      <w:r w:rsidRPr="00EC4B75">
        <w:rPr>
          <w:rFonts w:asciiTheme="majorBidi" w:eastAsiaTheme="minorEastAsia" w:hAnsiTheme="majorBidi" w:cstheme="majorBidi" w:hint="eastAsia"/>
          <w:color w:val="000000" w:themeColor="text1"/>
        </w:rPr>
        <w:t>2020</w:t>
      </w:r>
      <w:r w:rsidRPr="00EC4B75">
        <w:rPr>
          <w:rFonts w:asciiTheme="majorBidi" w:eastAsiaTheme="minorEastAsia" w:hAnsiTheme="majorBidi" w:cstheme="majorBidi" w:hint="eastAsia"/>
          <w:color w:val="000000" w:themeColor="text1"/>
        </w:rPr>
        <w:t>和</w:t>
      </w:r>
      <w:r w:rsidRPr="00EC4B75">
        <w:rPr>
          <w:rFonts w:asciiTheme="majorBidi" w:eastAsiaTheme="minorEastAsia" w:hAnsiTheme="majorBidi" w:cstheme="majorBidi" w:hint="eastAsia"/>
          <w:color w:val="000000" w:themeColor="text1"/>
        </w:rPr>
        <w:t>2018</w:t>
      </w:r>
      <w:r w:rsidRPr="00EC4B75">
        <w:rPr>
          <w:rFonts w:asciiTheme="majorBidi" w:eastAsiaTheme="minorEastAsia" w:hAnsiTheme="majorBidi" w:cstheme="majorBidi" w:hint="eastAsia"/>
          <w:color w:val="000000" w:themeColor="text1"/>
        </w:rPr>
        <w:t>年研究的方案，我们要想将这两个独立的管道整合在一起时发现了一个巨大的问题，即</w:t>
      </w:r>
      <w:r w:rsidRPr="00EC4B75">
        <w:rPr>
          <w:rFonts w:asciiTheme="majorBidi" w:eastAsiaTheme="minorEastAsia" w:hAnsiTheme="majorBidi" w:cstheme="majorBidi" w:hint="eastAsia"/>
          <w:color w:val="000000" w:themeColor="text1"/>
        </w:rPr>
        <w:t>它们分别使用了不同版本的</w:t>
      </w:r>
      <w:r w:rsidRPr="00EC4B75">
        <w:rPr>
          <w:rFonts w:asciiTheme="majorBidi" w:eastAsiaTheme="minorEastAsia" w:hAnsiTheme="majorBidi" w:cstheme="majorBidi"/>
          <w:color w:val="000000" w:themeColor="text1"/>
        </w:rPr>
        <w:t>Python</w:t>
      </w:r>
      <w:r w:rsidRPr="00EC4B75">
        <w:rPr>
          <w:rFonts w:asciiTheme="majorBidi" w:eastAsiaTheme="minorEastAsia" w:hAnsiTheme="majorBidi" w:cstheme="majorBidi" w:hint="eastAsia"/>
          <w:color w:val="000000" w:themeColor="text1"/>
        </w:rPr>
        <w:t>和相关库。由于这些版本已经过时且不兼容，因此将它们整合成一个现代化的管道面临一些挑战。</w:t>
      </w:r>
    </w:p>
    <w:p w14:paraId="3095FF38" w14:textId="2B16F4B0" w:rsidR="00C47065" w:rsidRPr="00EC4B75" w:rsidRDefault="00C47065" w:rsidP="00EC4B75">
      <w:pPr>
        <w:ind w:left="720"/>
        <w:rPr>
          <w:rFonts w:asciiTheme="majorBidi" w:eastAsiaTheme="minorEastAsia" w:hAnsiTheme="majorBidi" w:cstheme="majorBidi" w:hint="eastAsia"/>
          <w:color w:val="000000" w:themeColor="text1"/>
        </w:rPr>
      </w:pPr>
    </w:p>
    <w:p w14:paraId="3BF4EB24" w14:textId="1E905D2C" w:rsidR="002A5E90" w:rsidRDefault="00073885" w:rsidP="002A5E90">
      <w:pPr>
        <w:pStyle w:val="ListParagraph"/>
        <w:rPr>
          <w:rFonts w:asciiTheme="majorBidi" w:eastAsiaTheme="minorEastAsia" w:hAnsiTheme="majorBidi" w:cstheme="majorBidi"/>
          <w:color w:val="000000" w:themeColor="text1"/>
        </w:rPr>
      </w:pPr>
      <w:r>
        <w:rPr>
          <w:noProof/>
        </w:rPr>
        <w:lastRenderedPageBreak/>
        <w:drawing>
          <wp:anchor distT="0" distB="0" distL="114300" distR="114300" simplePos="0" relativeHeight="251658240" behindDoc="0" locked="0" layoutInCell="1" allowOverlap="1" wp14:anchorId="5F12309C" wp14:editId="71CD554F">
            <wp:simplePos x="0" y="0"/>
            <wp:positionH relativeFrom="margin">
              <wp:align>center</wp:align>
            </wp:positionH>
            <wp:positionV relativeFrom="paragraph">
              <wp:posOffset>1453317</wp:posOffset>
            </wp:positionV>
            <wp:extent cx="3184525" cy="1751965"/>
            <wp:effectExtent l="0" t="0" r="0" b="635"/>
            <wp:wrapTopAndBottom/>
            <wp:docPr id="1872023573" name="Picture 1" descr="A graph with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23573" name="Picture 1" descr="A graph with colorful bars&#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84525" cy="1751965"/>
                    </a:xfrm>
                    <a:prstGeom prst="rect">
                      <a:avLst/>
                    </a:prstGeom>
                  </pic:spPr>
                </pic:pic>
              </a:graphicData>
            </a:graphic>
          </wp:anchor>
        </w:drawing>
      </w:r>
      <w:r w:rsidR="00C47065">
        <w:rPr>
          <w:rFonts w:asciiTheme="majorBidi" w:eastAsiaTheme="minorEastAsia" w:hAnsiTheme="majorBidi" w:cstheme="majorBidi" w:hint="eastAsia"/>
          <w:color w:val="000000" w:themeColor="text1"/>
        </w:rPr>
        <w:t>SUMO</w:t>
      </w:r>
      <w:r w:rsidR="00C47065">
        <w:rPr>
          <w:rFonts w:asciiTheme="majorBidi" w:eastAsiaTheme="minorEastAsia" w:hAnsiTheme="majorBidi" w:cstheme="majorBidi" w:hint="eastAsia"/>
          <w:color w:val="000000" w:themeColor="text1"/>
        </w:rPr>
        <w:t>中相较于在</w:t>
      </w:r>
      <w:r w:rsidR="00C47065">
        <w:rPr>
          <w:rFonts w:asciiTheme="majorBidi" w:eastAsiaTheme="minorEastAsia" w:hAnsiTheme="majorBidi" w:cstheme="majorBidi" w:hint="eastAsia"/>
          <w:color w:val="000000" w:themeColor="text1"/>
        </w:rPr>
        <w:t>background</w:t>
      </w:r>
      <w:r w:rsidR="00C47065">
        <w:rPr>
          <w:rFonts w:asciiTheme="majorBidi" w:eastAsiaTheme="minorEastAsia" w:hAnsiTheme="majorBidi" w:cstheme="majorBidi" w:hint="eastAsia"/>
          <w:color w:val="000000" w:themeColor="text1"/>
        </w:rPr>
        <w:t>中提到的</w:t>
      </w:r>
      <w:r w:rsidR="00C47065">
        <w:rPr>
          <w:rFonts w:asciiTheme="majorBidi" w:eastAsiaTheme="minorEastAsia" w:hAnsiTheme="majorBidi" w:cstheme="majorBidi" w:hint="eastAsia"/>
          <w:color w:val="000000" w:themeColor="text1"/>
        </w:rPr>
        <w:t>SUM</w:t>
      </w:r>
      <w:r w:rsidR="00C47065">
        <w:rPr>
          <w:rFonts w:asciiTheme="majorBidi" w:eastAsiaTheme="minorEastAsia" w:hAnsiTheme="majorBidi" w:cstheme="majorBidi" w:hint="eastAsia"/>
          <w:color w:val="000000" w:themeColor="text1"/>
        </w:rPr>
        <w:t>系统添加了</w:t>
      </w:r>
      <w:r w:rsidR="00C47065">
        <w:rPr>
          <w:rFonts w:asciiTheme="majorBidi" w:eastAsiaTheme="minorEastAsia" w:hAnsiTheme="majorBidi" w:cstheme="majorBidi" w:hint="eastAsia"/>
          <w:color w:val="000000" w:themeColor="text1"/>
        </w:rPr>
        <w:t>ICLR</w:t>
      </w:r>
      <w:r w:rsidR="00C47065">
        <w:rPr>
          <w:rFonts w:asciiTheme="majorBidi" w:eastAsiaTheme="minorEastAsia" w:hAnsiTheme="majorBidi" w:cstheme="majorBidi" w:hint="eastAsia"/>
          <w:color w:val="000000" w:themeColor="text1"/>
        </w:rPr>
        <w:t>中</w:t>
      </w:r>
      <w:r w:rsidR="00C47065">
        <w:rPr>
          <w:rFonts w:asciiTheme="majorBidi" w:eastAsiaTheme="minorEastAsia" w:hAnsiTheme="majorBidi" w:cstheme="majorBidi" w:hint="eastAsia"/>
          <w:color w:val="000000" w:themeColor="text1"/>
        </w:rPr>
        <w:t>Blackstone</w:t>
      </w:r>
      <w:r w:rsidR="00C47065">
        <w:rPr>
          <w:rFonts w:asciiTheme="majorBidi" w:eastAsiaTheme="minorEastAsia" w:hAnsiTheme="majorBidi" w:cstheme="majorBidi" w:hint="eastAsia"/>
          <w:color w:val="000000" w:themeColor="text1"/>
        </w:rPr>
        <w:t>提供的</w:t>
      </w:r>
      <w:r w:rsidR="00C47065">
        <w:rPr>
          <w:rFonts w:asciiTheme="majorBidi" w:eastAsiaTheme="minorEastAsia" w:hAnsiTheme="majorBidi" w:cstheme="majorBidi" w:hint="eastAsia"/>
          <w:color w:val="000000" w:themeColor="text1"/>
        </w:rPr>
        <w:t>NER</w:t>
      </w:r>
      <w:r w:rsidR="00C47065">
        <w:rPr>
          <w:rFonts w:asciiTheme="majorBidi" w:eastAsiaTheme="minorEastAsia" w:hAnsiTheme="majorBidi" w:cstheme="majorBidi" w:hint="eastAsia"/>
          <w:color w:val="000000" w:themeColor="text1"/>
        </w:rPr>
        <w:t>标签</w:t>
      </w:r>
      <w:r w:rsidR="007C1121">
        <w:rPr>
          <w:rFonts w:asciiTheme="majorBidi" w:eastAsiaTheme="minorEastAsia" w:hAnsiTheme="majorBidi" w:cstheme="majorBidi" w:hint="eastAsia"/>
          <w:color w:val="000000" w:themeColor="text1"/>
        </w:rPr>
        <w:t>，</w:t>
      </w:r>
      <w:r w:rsidR="002A5E90">
        <w:rPr>
          <w:rFonts w:asciiTheme="majorBidi" w:eastAsiaTheme="minorEastAsia" w:hAnsiTheme="majorBidi" w:cstheme="majorBidi" w:hint="eastAsia"/>
          <w:color w:val="000000" w:themeColor="text1"/>
        </w:rPr>
        <w:t>在原先的基础标签</w:t>
      </w:r>
      <w:r w:rsidR="002A5E90">
        <w:t>location, date, person and organisation labels</w:t>
      </w:r>
      <w:r w:rsidR="002A5E90">
        <w:rPr>
          <w:rFonts w:ascii="SimSun" w:eastAsia="SimSun" w:hAnsi="SimSun" w:cs="SimSun" w:hint="eastAsia"/>
        </w:rPr>
        <w:t>之外添加了专门针对法律领域的entitie</w:t>
      </w:r>
      <w:r w:rsidR="00A10945">
        <w:rPr>
          <w:rFonts w:ascii="SimSun" w:eastAsia="SimSun" w:hAnsi="SimSun" w:cs="SimSun" w:hint="eastAsia"/>
        </w:rPr>
        <w:t>s</w:t>
      </w:r>
      <w:r w:rsidR="002A5E90">
        <w:rPr>
          <w:rFonts w:ascii="SimSun" w:eastAsia="SimSun" w:hAnsi="SimSun" w:cs="SimSun" w:hint="eastAsia"/>
        </w:rPr>
        <w:t>，</w:t>
      </w:r>
      <w:r w:rsidR="002A5E90">
        <w:t>case name, citation, instrument, provision, court and judge.</w:t>
      </w:r>
      <w:r w:rsidR="002A5E90">
        <w:rPr>
          <w:rFonts w:eastAsiaTheme="minorEastAsia" w:hint="eastAsia"/>
        </w:rPr>
        <w:t xml:space="preserve"> </w:t>
      </w:r>
      <w:r w:rsidR="002A5E90">
        <w:rPr>
          <w:rFonts w:asciiTheme="majorBidi" w:eastAsiaTheme="minorEastAsia" w:hAnsiTheme="majorBidi" w:cstheme="majorBidi" w:hint="eastAsia"/>
          <w:color w:val="000000" w:themeColor="text1"/>
        </w:rPr>
        <w:t>它的使用</w:t>
      </w:r>
      <w:r w:rsidR="002A5E90">
        <w:rPr>
          <w:rFonts w:asciiTheme="majorBidi" w:eastAsiaTheme="minorEastAsia" w:hAnsiTheme="majorBidi" w:cstheme="majorBidi" w:hint="eastAsia"/>
          <w:color w:val="000000" w:themeColor="text1"/>
        </w:rPr>
        <w:t>将</w:t>
      </w:r>
      <w:r w:rsidR="002A5E90">
        <w:rPr>
          <w:rFonts w:asciiTheme="majorBidi" w:eastAsiaTheme="minorEastAsia" w:hAnsiTheme="majorBidi" w:cstheme="majorBidi"/>
          <w:color w:val="000000" w:themeColor="text1"/>
        </w:rPr>
        <w:t>rhetorical  classifiers</w:t>
      </w:r>
      <w:r w:rsidR="002A5E90">
        <w:rPr>
          <w:rFonts w:asciiTheme="majorBidi" w:eastAsiaTheme="minorEastAsia" w:hAnsiTheme="majorBidi" w:cstheme="majorBidi" w:hint="eastAsia"/>
          <w:color w:val="000000" w:themeColor="text1"/>
        </w:rPr>
        <w:t>提高了</w:t>
      </w:r>
      <w:r w:rsidR="002A5E90">
        <w:rPr>
          <w:rFonts w:asciiTheme="majorBidi" w:eastAsiaTheme="minorEastAsia" w:hAnsiTheme="majorBidi" w:cstheme="majorBidi" w:hint="eastAsia"/>
          <w:color w:val="000000" w:themeColor="text1"/>
        </w:rPr>
        <w:t xml:space="preserve"> 4%</w:t>
      </w:r>
      <w:r w:rsidR="002A5E90">
        <w:rPr>
          <w:rFonts w:asciiTheme="majorBidi" w:eastAsiaTheme="minorEastAsia" w:hAnsiTheme="majorBidi" w:cstheme="majorBidi" w:hint="eastAsia"/>
          <w:color w:val="000000" w:themeColor="text1"/>
        </w:rPr>
        <w:t>，表明这些</w:t>
      </w:r>
      <w:r w:rsidR="002A5E90">
        <w:rPr>
          <w:rFonts w:asciiTheme="majorBidi" w:eastAsiaTheme="minorEastAsia" w:hAnsiTheme="majorBidi" w:cstheme="majorBidi" w:hint="eastAsia"/>
          <w:color w:val="000000" w:themeColor="text1"/>
        </w:rPr>
        <w:t>label</w:t>
      </w:r>
      <w:r w:rsidR="002A5E90">
        <w:rPr>
          <w:rFonts w:asciiTheme="majorBidi" w:eastAsiaTheme="minorEastAsia" w:hAnsiTheme="majorBidi" w:cstheme="majorBidi" w:hint="eastAsia"/>
          <w:color w:val="000000" w:themeColor="text1"/>
        </w:rPr>
        <w:t>对系统</w:t>
      </w:r>
      <w:r w:rsidR="00A10945">
        <w:rPr>
          <w:rFonts w:asciiTheme="majorBidi" w:eastAsiaTheme="minorEastAsia" w:hAnsiTheme="majorBidi" w:cstheme="majorBidi" w:hint="eastAsia"/>
          <w:color w:val="000000" w:themeColor="text1"/>
        </w:rPr>
        <w:t>有</w:t>
      </w:r>
      <w:r w:rsidR="002A5E90">
        <w:rPr>
          <w:rFonts w:asciiTheme="majorBidi" w:eastAsiaTheme="minorEastAsia" w:hAnsiTheme="majorBidi" w:cstheme="majorBidi" w:hint="eastAsia"/>
          <w:color w:val="000000" w:themeColor="text1"/>
        </w:rPr>
        <w:t>正面的影响。但是</w:t>
      </w:r>
      <w:r w:rsidR="002A5E90">
        <w:rPr>
          <w:rFonts w:asciiTheme="majorBidi" w:eastAsiaTheme="minorEastAsia" w:hAnsiTheme="majorBidi" w:cstheme="majorBidi"/>
          <w:color w:val="000000" w:themeColor="text1"/>
        </w:rPr>
        <w:t xml:space="preserve"> </w:t>
      </w:r>
      <w:r w:rsidR="007C1121">
        <w:rPr>
          <w:rFonts w:asciiTheme="majorBidi" w:eastAsiaTheme="minorEastAsia" w:hAnsiTheme="majorBidi" w:cstheme="majorBidi" w:hint="eastAsia"/>
          <w:color w:val="000000" w:themeColor="text1"/>
        </w:rPr>
        <w:t>Blackstone</w:t>
      </w:r>
      <w:r w:rsidR="003E6FD0">
        <w:rPr>
          <w:rFonts w:asciiTheme="majorBidi" w:eastAsiaTheme="minorEastAsia" w:hAnsiTheme="majorBidi" w:cstheme="majorBidi" w:hint="eastAsia"/>
          <w:color w:val="000000" w:themeColor="text1"/>
        </w:rPr>
        <w:t>在</w:t>
      </w:r>
      <w:r w:rsidR="003E6FD0">
        <w:rPr>
          <w:rFonts w:asciiTheme="majorBidi" w:eastAsiaTheme="minorEastAsia" w:hAnsiTheme="majorBidi" w:cstheme="majorBidi" w:hint="eastAsia"/>
          <w:color w:val="000000" w:themeColor="text1"/>
        </w:rPr>
        <w:t>2020</w:t>
      </w:r>
      <w:r w:rsidR="003E6FD0">
        <w:rPr>
          <w:rFonts w:asciiTheme="majorBidi" w:eastAsiaTheme="minorEastAsia" w:hAnsiTheme="majorBidi" w:cstheme="majorBidi" w:hint="eastAsia"/>
          <w:color w:val="000000" w:themeColor="text1"/>
        </w:rPr>
        <w:t>年之后就没有再进行任何的维护</w:t>
      </w:r>
      <w:r w:rsidR="002A5E90">
        <w:rPr>
          <w:rFonts w:asciiTheme="majorBidi" w:eastAsiaTheme="minorEastAsia" w:hAnsiTheme="majorBidi" w:cstheme="majorBidi" w:hint="eastAsia"/>
          <w:color w:val="000000" w:themeColor="text1"/>
        </w:rPr>
        <w:t>，在</w:t>
      </w:r>
      <w:r w:rsidR="002A5E90">
        <w:rPr>
          <w:rFonts w:asciiTheme="majorBidi" w:eastAsiaTheme="minorEastAsia" w:hAnsiTheme="majorBidi" w:cstheme="majorBidi" w:hint="eastAsia"/>
          <w:color w:val="000000" w:themeColor="text1"/>
        </w:rPr>
        <w:t>SUMO</w:t>
      </w:r>
      <w:r w:rsidR="002A5E90">
        <w:rPr>
          <w:rFonts w:asciiTheme="majorBidi" w:eastAsiaTheme="minorEastAsia" w:hAnsiTheme="majorBidi" w:cstheme="majorBidi" w:hint="eastAsia"/>
          <w:color w:val="000000" w:themeColor="text1"/>
        </w:rPr>
        <w:t>项目中为了使用这个工具包，选择了</w:t>
      </w:r>
      <w:r w:rsidR="002A5E90">
        <w:rPr>
          <w:rFonts w:asciiTheme="majorBidi" w:eastAsiaTheme="minorEastAsia" w:hAnsiTheme="majorBidi" w:cstheme="majorBidi" w:hint="eastAsia"/>
          <w:color w:val="000000" w:themeColor="text1"/>
        </w:rPr>
        <w:t xml:space="preserve">Python 3.6 </w:t>
      </w:r>
      <w:r w:rsidR="002A5E90">
        <w:rPr>
          <w:rFonts w:asciiTheme="majorBidi" w:eastAsiaTheme="minorEastAsia" w:hAnsiTheme="majorBidi" w:cstheme="majorBidi" w:hint="eastAsia"/>
          <w:color w:val="000000" w:themeColor="text1"/>
        </w:rPr>
        <w:t>和</w:t>
      </w:r>
      <w:r w:rsidR="002A5E90">
        <w:rPr>
          <w:rFonts w:asciiTheme="majorBidi" w:eastAsiaTheme="minorEastAsia" w:hAnsiTheme="majorBidi" w:cstheme="majorBidi" w:hint="eastAsia"/>
          <w:color w:val="000000" w:themeColor="text1"/>
        </w:rPr>
        <w:t xml:space="preserve"> spacy 2.1.8</w:t>
      </w:r>
      <w:r w:rsidR="00075E9A">
        <w:rPr>
          <w:rFonts w:asciiTheme="majorBidi" w:eastAsiaTheme="minorEastAsia" w:hAnsiTheme="majorBidi" w:cstheme="majorBidi" w:hint="eastAsia"/>
          <w:color w:val="000000" w:themeColor="text1"/>
        </w:rPr>
        <w:t>，</w:t>
      </w:r>
      <w:r w:rsidR="00075E9A">
        <w:rPr>
          <w:rFonts w:asciiTheme="majorBidi" w:eastAsiaTheme="minorEastAsia" w:hAnsiTheme="majorBidi" w:cstheme="majorBidi" w:hint="eastAsia"/>
          <w:color w:val="000000" w:themeColor="text1"/>
        </w:rPr>
        <w:t>numpy1.19.5</w:t>
      </w:r>
      <w:r w:rsidR="002A5E90">
        <w:rPr>
          <w:rFonts w:asciiTheme="majorBidi" w:eastAsiaTheme="minorEastAsia" w:hAnsiTheme="majorBidi" w:cstheme="majorBidi" w:hint="eastAsia"/>
          <w:color w:val="000000" w:themeColor="text1"/>
        </w:rPr>
        <w:t>，因为</w:t>
      </w:r>
      <w:r w:rsidR="005D4C02">
        <w:rPr>
          <w:rFonts w:asciiTheme="majorBidi" w:eastAsiaTheme="minorEastAsia" w:hAnsiTheme="majorBidi" w:cstheme="majorBidi" w:hint="eastAsia"/>
          <w:color w:val="000000" w:themeColor="text1"/>
        </w:rPr>
        <w:t>这是</w:t>
      </w:r>
      <w:r w:rsidR="002A5E90">
        <w:rPr>
          <w:rFonts w:asciiTheme="majorBidi" w:eastAsiaTheme="minorEastAsia" w:hAnsiTheme="majorBidi" w:cstheme="majorBidi" w:hint="eastAsia"/>
          <w:color w:val="000000" w:themeColor="text1"/>
        </w:rPr>
        <w:t>他们是能支持的最高配置。</w:t>
      </w:r>
    </w:p>
    <w:p w14:paraId="2943CBAB" w14:textId="34990E36" w:rsidR="00073885" w:rsidRDefault="002A5E90" w:rsidP="00073885">
      <w:pPr>
        <w:pStyle w:val="ListParagraph"/>
        <w:rPr>
          <w:rFonts w:asciiTheme="majorBidi" w:eastAsiaTheme="minorEastAsia" w:hAnsiTheme="majorBidi" w:cstheme="majorBidi"/>
          <w:color w:val="000000" w:themeColor="text1"/>
        </w:rPr>
      </w:pPr>
      <w:r>
        <w:rPr>
          <w:rFonts w:asciiTheme="majorBidi" w:eastAsiaTheme="minorEastAsia" w:hAnsiTheme="majorBidi" w:cstheme="majorBidi" w:hint="eastAsia"/>
          <w:color w:val="000000" w:themeColor="text1"/>
        </w:rPr>
        <w:t>但是，</w:t>
      </w:r>
      <w:r w:rsidRPr="002A5E90">
        <w:rPr>
          <w:rFonts w:asciiTheme="majorBidi" w:eastAsiaTheme="minorEastAsia" w:hAnsiTheme="majorBidi" w:cstheme="majorBidi" w:hint="eastAsia"/>
          <w:color w:val="000000" w:themeColor="text1"/>
        </w:rPr>
        <w:t>在</w:t>
      </w:r>
      <w:r w:rsidRPr="002A5E90">
        <w:rPr>
          <w:rFonts w:asciiTheme="majorBidi" w:eastAsiaTheme="minorEastAsia" w:hAnsiTheme="majorBidi" w:cstheme="majorBidi"/>
          <w:color w:val="000000" w:themeColor="text1"/>
        </w:rPr>
        <w:t>Python</w:t>
      </w:r>
      <w:r w:rsidRPr="002A5E90">
        <w:rPr>
          <w:rFonts w:asciiTheme="majorBidi" w:eastAsiaTheme="minorEastAsia" w:hAnsiTheme="majorBidi" w:cstheme="majorBidi" w:hint="eastAsia"/>
          <w:color w:val="000000" w:themeColor="text1"/>
        </w:rPr>
        <w:t>的生态系统中，库的更新速度非常快，新版本通常会引入改进和优化，同时修复已知的问题和漏洞。</w:t>
      </w:r>
      <w:r>
        <w:rPr>
          <w:rFonts w:asciiTheme="majorBidi" w:eastAsiaTheme="minorEastAsia" w:hAnsiTheme="majorBidi" w:cstheme="majorBidi" w:hint="eastAsia"/>
          <w:color w:val="000000" w:themeColor="text1"/>
        </w:rPr>
        <w:t>从</w:t>
      </w:r>
      <w:r>
        <w:rPr>
          <w:rFonts w:asciiTheme="majorBidi" w:eastAsiaTheme="minorEastAsia" w:hAnsiTheme="majorBidi" w:cstheme="majorBidi" w:hint="eastAsia"/>
          <w:color w:val="000000" w:themeColor="text1"/>
        </w:rPr>
        <w:t>python</w:t>
      </w:r>
      <w:r>
        <w:rPr>
          <w:rFonts w:asciiTheme="majorBidi" w:eastAsiaTheme="minorEastAsia" w:hAnsiTheme="majorBidi" w:cstheme="majorBidi" w:hint="eastAsia"/>
          <w:color w:val="000000" w:themeColor="text1"/>
        </w:rPr>
        <w:t>的</w:t>
      </w:r>
      <w:r>
        <w:rPr>
          <w:rFonts w:asciiTheme="majorBidi" w:eastAsiaTheme="minorEastAsia" w:hAnsiTheme="majorBidi" w:cstheme="majorBidi" w:hint="eastAsia"/>
          <w:color w:val="000000" w:themeColor="text1"/>
        </w:rPr>
        <w:t xml:space="preserve">release cycle </w:t>
      </w:r>
      <w:r>
        <w:rPr>
          <w:rFonts w:asciiTheme="majorBidi" w:eastAsiaTheme="minorEastAsia" w:hAnsiTheme="majorBidi" w:cstheme="majorBidi" w:hint="eastAsia"/>
          <w:color w:val="000000" w:themeColor="text1"/>
        </w:rPr>
        <w:t>如图一我们可以发现，</w:t>
      </w:r>
      <w:r>
        <w:rPr>
          <w:rFonts w:asciiTheme="majorBidi" w:eastAsiaTheme="minorEastAsia" w:hAnsiTheme="majorBidi" w:cstheme="majorBidi" w:hint="eastAsia"/>
          <w:color w:val="000000" w:themeColor="text1"/>
        </w:rPr>
        <w:t>python 3.6</w:t>
      </w:r>
      <w:r>
        <w:rPr>
          <w:rFonts w:asciiTheme="majorBidi" w:eastAsiaTheme="minorEastAsia" w:hAnsiTheme="majorBidi" w:cstheme="majorBidi" w:hint="eastAsia"/>
          <w:color w:val="000000" w:themeColor="text1"/>
        </w:rPr>
        <w:t>已经在</w:t>
      </w:r>
      <w:r>
        <w:rPr>
          <w:rFonts w:asciiTheme="majorBidi" w:eastAsiaTheme="minorEastAsia" w:hAnsiTheme="majorBidi" w:cstheme="majorBidi" w:hint="eastAsia"/>
          <w:color w:val="000000" w:themeColor="text1"/>
        </w:rPr>
        <w:t>end-of-life state</w:t>
      </w:r>
      <w:r>
        <w:rPr>
          <w:rFonts w:asciiTheme="majorBidi" w:eastAsiaTheme="minorEastAsia" w:hAnsiTheme="majorBidi" w:cstheme="majorBidi" w:hint="eastAsia"/>
          <w:color w:val="000000" w:themeColor="text1"/>
        </w:rPr>
        <w:t>，这意味着这个版本</w:t>
      </w:r>
      <w:r w:rsidRPr="002A5E90">
        <w:rPr>
          <w:rFonts w:asciiTheme="majorBidi" w:eastAsiaTheme="minorEastAsia" w:hAnsiTheme="majorBidi" w:cstheme="majorBidi"/>
          <w:color w:val="000000" w:themeColor="text1"/>
        </w:rPr>
        <w:t>is frozen</w:t>
      </w:r>
      <w:r>
        <w:rPr>
          <w:rFonts w:asciiTheme="majorBidi" w:eastAsiaTheme="minorEastAsia" w:hAnsiTheme="majorBidi" w:cstheme="majorBidi" w:hint="eastAsia"/>
          <w:color w:val="000000" w:themeColor="text1"/>
        </w:rPr>
        <w:t>，后续不会再进行任何的更新。</w:t>
      </w:r>
      <w:r w:rsidR="00C47065" w:rsidRPr="002A5E90">
        <w:rPr>
          <w:rFonts w:asciiTheme="majorBidi" w:eastAsiaTheme="minorEastAsia" w:hAnsiTheme="majorBidi" w:cstheme="majorBidi" w:hint="eastAsia"/>
          <w:color w:val="000000" w:themeColor="text1"/>
        </w:rPr>
        <w:t>将旧版本的管道迁移到最新版本的</w:t>
      </w:r>
      <w:r w:rsidR="00C47065" w:rsidRPr="002A5E90">
        <w:rPr>
          <w:rFonts w:asciiTheme="majorBidi" w:eastAsiaTheme="minorEastAsia" w:hAnsiTheme="majorBidi" w:cstheme="majorBidi"/>
          <w:color w:val="000000" w:themeColor="text1"/>
        </w:rPr>
        <w:t>Python</w:t>
      </w:r>
      <w:r w:rsidR="00C47065" w:rsidRPr="002A5E90">
        <w:rPr>
          <w:rFonts w:asciiTheme="majorBidi" w:eastAsiaTheme="minorEastAsia" w:hAnsiTheme="majorBidi" w:cstheme="majorBidi" w:hint="eastAsia"/>
          <w:color w:val="000000" w:themeColor="text1"/>
        </w:rPr>
        <w:t>至关重要，以确保管道能够利用最新的功能和性能优化，提高系统的稳定性和可靠性。</w:t>
      </w:r>
    </w:p>
    <w:p w14:paraId="709B1E76" w14:textId="180E9E75" w:rsidR="00FF06BC" w:rsidRDefault="004C49AE" w:rsidP="00073885">
      <w:pPr>
        <w:pStyle w:val="ListParagraph"/>
        <w:rPr>
          <w:rFonts w:asciiTheme="majorBidi" w:eastAsiaTheme="minorEastAsia" w:hAnsiTheme="majorBidi" w:cstheme="majorBidi"/>
          <w:color w:val="000000" w:themeColor="text1"/>
        </w:rPr>
      </w:pPr>
      <w:r>
        <w:rPr>
          <w:rFonts w:asciiTheme="majorBidi" w:eastAsiaTheme="minorEastAsia" w:hAnsiTheme="majorBidi" w:cstheme="majorBidi" w:hint="eastAsia"/>
          <w:color w:val="000000" w:themeColor="text1"/>
        </w:rPr>
        <w:t>同时</w:t>
      </w:r>
      <w:proofErr w:type="spellStart"/>
      <w:r w:rsidRPr="004C49AE">
        <w:rPr>
          <w:rFonts w:asciiTheme="majorBidi" w:eastAsiaTheme="minorEastAsia" w:hAnsiTheme="majorBidi" w:cstheme="majorBidi"/>
          <w:color w:val="000000" w:themeColor="text1"/>
        </w:rPr>
        <w:t>spaCy</w:t>
      </w:r>
      <w:proofErr w:type="spellEnd"/>
      <w:r w:rsidRPr="004C49AE">
        <w:rPr>
          <w:rFonts w:asciiTheme="majorBidi" w:eastAsiaTheme="minorEastAsia" w:hAnsiTheme="majorBidi" w:cstheme="majorBidi" w:hint="eastAsia"/>
          <w:color w:val="000000" w:themeColor="text1"/>
        </w:rPr>
        <w:t>支持多种自然语言处理的基本功能</w:t>
      </w:r>
      <w:r>
        <w:rPr>
          <w:rFonts w:asciiTheme="majorBidi" w:eastAsiaTheme="minorEastAsia" w:hAnsiTheme="majorBidi" w:cstheme="majorBidi" w:hint="eastAsia"/>
          <w:color w:val="000000" w:themeColor="text1"/>
        </w:rPr>
        <w:t>，包括</w:t>
      </w:r>
      <w:r w:rsidRPr="004C49AE">
        <w:rPr>
          <w:rFonts w:asciiTheme="majorBidi" w:eastAsiaTheme="minorEastAsia" w:hAnsiTheme="majorBidi" w:cstheme="majorBidi" w:hint="eastAsia"/>
          <w:color w:val="000000" w:themeColor="text1"/>
        </w:rPr>
        <w:t>分词、词性标注、命名实体识别、名词短语等</w:t>
      </w:r>
      <w:r>
        <w:rPr>
          <w:rFonts w:asciiTheme="majorBidi" w:eastAsiaTheme="minorEastAsia" w:hAnsiTheme="majorBidi" w:cstheme="majorBidi" w:hint="eastAsia"/>
          <w:color w:val="000000" w:themeColor="text1"/>
        </w:rPr>
        <w:t>，而</w:t>
      </w:r>
      <w:r>
        <w:rPr>
          <w:rFonts w:asciiTheme="majorBidi" w:eastAsiaTheme="minorEastAsia" w:hAnsiTheme="majorBidi" w:cstheme="majorBidi" w:hint="eastAsia"/>
          <w:color w:val="000000" w:themeColor="text1"/>
        </w:rPr>
        <w:t>3.0</w:t>
      </w:r>
      <w:r>
        <w:rPr>
          <w:rFonts w:asciiTheme="majorBidi" w:eastAsiaTheme="minorEastAsia" w:hAnsiTheme="majorBidi" w:cstheme="majorBidi" w:hint="eastAsia"/>
          <w:color w:val="000000" w:themeColor="text1"/>
        </w:rPr>
        <w:t>版本之后添加了</w:t>
      </w:r>
      <w:r w:rsidRPr="004C49AE">
        <w:rPr>
          <w:rFonts w:asciiTheme="majorBidi" w:eastAsiaTheme="minorEastAsia" w:hAnsiTheme="majorBidi" w:cstheme="majorBidi" w:hint="eastAsia"/>
          <w:color w:val="000000" w:themeColor="text1"/>
        </w:rPr>
        <w:t>新的基于</w:t>
      </w:r>
      <w:r w:rsidRPr="004C49AE">
        <w:rPr>
          <w:rFonts w:asciiTheme="majorBidi" w:eastAsiaTheme="minorEastAsia" w:hAnsiTheme="majorBidi" w:cstheme="majorBidi"/>
          <w:color w:val="000000" w:themeColor="text1"/>
        </w:rPr>
        <w:t xml:space="preserve"> transformer </w:t>
      </w:r>
      <w:r w:rsidRPr="004C49AE">
        <w:rPr>
          <w:rFonts w:asciiTheme="majorBidi" w:eastAsiaTheme="minorEastAsia" w:hAnsiTheme="majorBidi" w:cstheme="majorBidi" w:hint="eastAsia"/>
          <w:color w:val="000000" w:themeColor="text1"/>
        </w:rPr>
        <w:t>的</w:t>
      </w:r>
      <w:r w:rsidRPr="004C49AE">
        <w:rPr>
          <w:rFonts w:asciiTheme="majorBidi" w:eastAsiaTheme="minorEastAsia" w:hAnsiTheme="majorBidi" w:cstheme="majorBidi"/>
          <w:color w:val="000000" w:themeColor="text1"/>
        </w:rPr>
        <w:t xml:space="preserve"> pipeline</w:t>
      </w:r>
      <w:r>
        <w:rPr>
          <w:rFonts w:asciiTheme="majorBidi" w:eastAsiaTheme="minorEastAsia" w:hAnsiTheme="majorBidi" w:cstheme="majorBidi" w:hint="eastAsia"/>
          <w:color w:val="000000" w:themeColor="text1"/>
        </w:rPr>
        <w:t>，为我们后续训练新的模型也提供了更多的可能性。</w:t>
      </w:r>
    </w:p>
    <w:p w14:paraId="0AC49A6F" w14:textId="480AC2E0" w:rsidR="007949CB" w:rsidRDefault="00A10945" w:rsidP="00073885">
      <w:pPr>
        <w:pStyle w:val="ListParagraph"/>
        <w:rPr>
          <w:rFonts w:asciiTheme="majorBidi" w:eastAsiaTheme="minorEastAsia" w:hAnsiTheme="majorBidi" w:cstheme="majorBidi"/>
          <w:color w:val="000000" w:themeColor="text1"/>
        </w:rPr>
      </w:pPr>
      <w:r w:rsidRPr="00A10945">
        <w:rPr>
          <w:rFonts w:asciiTheme="majorBidi" w:eastAsiaTheme="minorEastAsia" w:hAnsiTheme="majorBidi" w:cstheme="majorBidi" w:hint="eastAsia"/>
          <w:color w:val="000000" w:themeColor="text1"/>
        </w:rPr>
        <w:t>为了提供便利性并避免频繁更改工具库的版本，</w:t>
      </w:r>
      <w:r>
        <w:rPr>
          <w:rFonts w:asciiTheme="majorBidi" w:eastAsiaTheme="minorEastAsia" w:hAnsiTheme="majorBidi" w:cstheme="majorBidi" w:hint="eastAsia"/>
          <w:color w:val="000000" w:themeColor="text1"/>
        </w:rPr>
        <w:t>我们</w:t>
      </w:r>
      <w:r w:rsidR="005D4C02">
        <w:rPr>
          <w:rFonts w:asciiTheme="majorBidi" w:eastAsiaTheme="minorEastAsia" w:hAnsiTheme="majorBidi" w:cstheme="majorBidi" w:hint="eastAsia"/>
          <w:color w:val="000000" w:themeColor="text1"/>
        </w:rPr>
        <w:t>选择尽量将各个相关库版本更新，</w:t>
      </w:r>
      <w:r w:rsidRPr="00A10945">
        <w:rPr>
          <w:rFonts w:asciiTheme="majorBidi" w:eastAsiaTheme="minorEastAsia" w:hAnsiTheme="majorBidi" w:cstheme="majorBidi" w:hint="eastAsia"/>
          <w:color w:val="000000" w:themeColor="text1"/>
        </w:rPr>
        <w:t>以确保工具库能够与最新的技术趋势和更新保持同步，从而为未来的研究提供更好的支持</w:t>
      </w:r>
      <w:r w:rsidR="005D4C02">
        <w:rPr>
          <w:rFonts w:asciiTheme="majorBidi" w:eastAsiaTheme="minorEastAsia" w:hAnsiTheme="majorBidi" w:cstheme="majorBidi" w:hint="eastAsia"/>
          <w:color w:val="000000" w:themeColor="text1"/>
        </w:rPr>
        <w:t>，不需要大规模的重构代码</w:t>
      </w:r>
      <w:r w:rsidRPr="00A10945">
        <w:rPr>
          <w:rFonts w:asciiTheme="majorBidi" w:eastAsiaTheme="minorEastAsia" w:hAnsiTheme="majorBidi" w:cstheme="majorBidi" w:hint="eastAsia"/>
          <w:color w:val="000000" w:themeColor="text1"/>
        </w:rPr>
        <w:t>。</w:t>
      </w:r>
    </w:p>
    <w:p w14:paraId="6B297484" w14:textId="64D6CED9" w:rsidR="005D4C02" w:rsidRPr="00EF1034" w:rsidRDefault="00A12937" w:rsidP="00073885">
      <w:pPr>
        <w:pStyle w:val="ListParagraph"/>
        <w:rPr>
          <w:rFonts w:asciiTheme="majorBidi" w:eastAsiaTheme="minorEastAsia" w:hAnsiTheme="majorBidi" w:cstheme="majorBidi" w:hint="eastAsia"/>
          <w:color w:val="000000" w:themeColor="text1"/>
        </w:rPr>
      </w:pPr>
      <w:r>
        <w:rPr>
          <w:rFonts w:asciiTheme="majorBidi" w:eastAsiaTheme="minorEastAsia" w:hAnsiTheme="majorBidi" w:cstheme="majorBidi" w:hint="eastAsia"/>
          <w:color w:val="000000" w:themeColor="text1"/>
        </w:rPr>
        <w:t>当我们使用</w:t>
      </w:r>
      <w:r>
        <w:rPr>
          <w:rFonts w:asciiTheme="majorBidi" w:eastAsiaTheme="minorEastAsia" w:hAnsiTheme="majorBidi" w:cstheme="majorBidi" w:hint="eastAsia"/>
          <w:color w:val="000000" w:themeColor="text1"/>
        </w:rPr>
        <w:t>SUMO</w:t>
      </w:r>
      <w:r>
        <w:rPr>
          <w:rFonts w:asciiTheme="majorBidi" w:eastAsiaTheme="minorEastAsia" w:hAnsiTheme="majorBidi" w:cstheme="majorBidi" w:hint="eastAsia"/>
          <w:color w:val="000000" w:themeColor="text1"/>
        </w:rPr>
        <w:t>的配置加上</w:t>
      </w:r>
      <w:r>
        <w:rPr>
          <w:rFonts w:asciiTheme="majorBidi" w:eastAsiaTheme="minorEastAsia" w:hAnsiTheme="majorBidi" w:cstheme="majorBidi" w:hint="eastAsia"/>
          <w:color w:val="000000" w:themeColor="text1"/>
        </w:rPr>
        <w:t>ASMO</w:t>
      </w:r>
      <w:r>
        <w:rPr>
          <w:rFonts w:asciiTheme="majorBidi" w:eastAsiaTheme="minorEastAsia" w:hAnsiTheme="majorBidi" w:cstheme="majorBidi" w:hint="eastAsia"/>
          <w:color w:val="000000" w:themeColor="text1"/>
        </w:rPr>
        <w:t>所必需的包时，我们发现两个</w:t>
      </w:r>
      <w:r>
        <w:rPr>
          <w:rFonts w:asciiTheme="majorBidi" w:eastAsiaTheme="minorEastAsia" w:hAnsiTheme="majorBidi" w:cstheme="majorBidi" w:hint="eastAsia"/>
          <w:color w:val="000000" w:themeColor="text1"/>
        </w:rPr>
        <w:t>pipeline</w:t>
      </w:r>
      <w:r>
        <w:rPr>
          <w:rFonts w:asciiTheme="majorBidi" w:eastAsiaTheme="minorEastAsia" w:hAnsiTheme="majorBidi" w:cstheme="majorBidi" w:hint="eastAsia"/>
          <w:color w:val="000000" w:themeColor="text1"/>
        </w:rPr>
        <w:t>可以成功运行，这意味着</w:t>
      </w:r>
      <w:r>
        <w:rPr>
          <w:rFonts w:asciiTheme="majorBidi" w:eastAsiaTheme="minorEastAsia" w:hAnsiTheme="majorBidi" w:cstheme="majorBidi" w:hint="eastAsia"/>
          <w:color w:val="000000" w:themeColor="text1"/>
        </w:rPr>
        <w:t>ASMO</w:t>
      </w:r>
      <w:r>
        <w:rPr>
          <w:rFonts w:asciiTheme="majorBidi" w:eastAsiaTheme="minorEastAsia" w:hAnsiTheme="majorBidi" w:cstheme="majorBidi" w:hint="eastAsia"/>
          <w:color w:val="000000" w:themeColor="text1"/>
        </w:rPr>
        <w:t>的环境可以向下兼容即使它本身开发的时候使用的</w:t>
      </w:r>
      <w:r>
        <w:rPr>
          <w:rFonts w:asciiTheme="majorBidi" w:eastAsiaTheme="minorEastAsia" w:hAnsiTheme="majorBidi" w:cstheme="majorBidi" w:hint="eastAsia"/>
          <w:color w:val="000000" w:themeColor="text1"/>
        </w:rPr>
        <w:t>python</w:t>
      </w:r>
      <w:r>
        <w:rPr>
          <w:rFonts w:asciiTheme="majorBidi" w:eastAsiaTheme="minorEastAsia" w:hAnsiTheme="majorBidi" w:cstheme="majorBidi" w:hint="eastAsia"/>
          <w:color w:val="000000" w:themeColor="text1"/>
        </w:rPr>
        <w:t>是</w:t>
      </w:r>
      <w:r>
        <w:rPr>
          <w:rFonts w:asciiTheme="majorBidi" w:eastAsiaTheme="minorEastAsia" w:hAnsiTheme="majorBidi" w:cstheme="majorBidi" w:hint="eastAsia"/>
          <w:color w:val="000000" w:themeColor="text1"/>
        </w:rPr>
        <w:t>3.8</w:t>
      </w:r>
      <w:r>
        <w:rPr>
          <w:rFonts w:asciiTheme="majorBidi" w:eastAsiaTheme="minorEastAsia" w:hAnsiTheme="majorBidi" w:cstheme="majorBidi" w:hint="eastAsia"/>
          <w:color w:val="000000" w:themeColor="text1"/>
        </w:rPr>
        <w:t>。而当我们将</w:t>
      </w:r>
      <w:r>
        <w:rPr>
          <w:rFonts w:asciiTheme="majorBidi" w:eastAsiaTheme="minorEastAsia" w:hAnsiTheme="majorBidi" w:cstheme="majorBidi" w:hint="eastAsia"/>
          <w:color w:val="000000" w:themeColor="text1"/>
        </w:rPr>
        <w:t>python</w:t>
      </w:r>
      <w:r>
        <w:rPr>
          <w:rFonts w:asciiTheme="majorBidi" w:eastAsiaTheme="minorEastAsia" w:hAnsiTheme="majorBidi" w:cstheme="majorBidi" w:hint="eastAsia"/>
          <w:color w:val="000000" w:themeColor="text1"/>
        </w:rPr>
        <w:t>升级到</w:t>
      </w:r>
      <w:r>
        <w:rPr>
          <w:rFonts w:asciiTheme="majorBidi" w:eastAsiaTheme="minorEastAsia" w:hAnsiTheme="majorBidi" w:cstheme="majorBidi" w:hint="eastAsia"/>
          <w:color w:val="000000" w:themeColor="text1"/>
        </w:rPr>
        <w:t>3.11</w:t>
      </w:r>
      <w:r>
        <w:rPr>
          <w:rFonts w:asciiTheme="majorBidi" w:eastAsiaTheme="minorEastAsia" w:hAnsiTheme="majorBidi" w:cstheme="majorBidi" w:hint="eastAsia"/>
          <w:color w:val="000000" w:themeColor="text1"/>
        </w:rPr>
        <w:t>，两个独立</w:t>
      </w:r>
      <w:r>
        <w:rPr>
          <w:rFonts w:asciiTheme="majorBidi" w:eastAsiaTheme="minorEastAsia" w:hAnsiTheme="majorBidi" w:cstheme="majorBidi" w:hint="eastAsia"/>
          <w:color w:val="000000" w:themeColor="text1"/>
        </w:rPr>
        <w:t>pipeline</w:t>
      </w:r>
      <w:r>
        <w:rPr>
          <w:rFonts w:asciiTheme="majorBidi" w:eastAsiaTheme="minorEastAsia" w:hAnsiTheme="majorBidi" w:cstheme="majorBidi" w:hint="eastAsia"/>
          <w:color w:val="000000" w:themeColor="text1"/>
        </w:rPr>
        <w:t>据出现了问题，</w:t>
      </w:r>
      <w:r>
        <w:rPr>
          <w:rFonts w:asciiTheme="majorBidi" w:eastAsiaTheme="minorEastAsia" w:hAnsiTheme="majorBidi" w:cstheme="majorBidi" w:hint="eastAsia"/>
          <w:color w:val="000000" w:themeColor="text1"/>
        </w:rPr>
        <w:t>SUMO</w:t>
      </w:r>
      <w:r>
        <w:rPr>
          <w:rFonts w:asciiTheme="majorBidi" w:eastAsiaTheme="minorEastAsia" w:hAnsiTheme="majorBidi" w:cstheme="majorBidi" w:hint="eastAsia"/>
          <w:color w:val="000000" w:themeColor="text1"/>
        </w:rPr>
        <w:t>中的</w:t>
      </w:r>
      <w:r>
        <w:rPr>
          <w:rFonts w:asciiTheme="majorBidi" w:eastAsiaTheme="minorEastAsia" w:hAnsiTheme="majorBidi" w:cstheme="majorBidi" w:hint="eastAsia"/>
          <w:color w:val="000000" w:themeColor="text1"/>
        </w:rPr>
        <w:t>Blackstone</w:t>
      </w:r>
      <w:r w:rsidR="00EF1034" w:rsidRPr="00EF1034">
        <w:rPr>
          <w:rFonts w:ascii="Calibri" w:hAnsi="Calibri" w:cs="Calibri"/>
          <w:sz w:val="22"/>
          <w:szCs w:val="22"/>
        </w:rPr>
        <w:t xml:space="preserve"> </w:t>
      </w:r>
      <w:r w:rsidR="00EF1034">
        <w:rPr>
          <w:rFonts w:ascii="Calibri" w:hAnsi="Calibri" w:cs="Calibri"/>
          <w:sz w:val="22"/>
          <w:szCs w:val="22"/>
        </w:rPr>
        <w:t>0.1.15 requires spacy</w:t>
      </w:r>
      <w:r w:rsidR="00EF1034">
        <w:rPr>
          <w:rFonts w:ascii="Calibri" w:eastAsiaTheme="minorEastAsia" w:hAnsi="Calibri" w:cs="Calibri" w:hint="eastAsia"/>
          <w:sz w:val="22"/>
          <w:szCs w:val="22"/>
        </w:rPr>
        <w:t xml:space="preserve"> in </w:t>
      </w:r>
      <w:r w:rsidR="00EF1034">
        <w:rPr>
          <w:rFonts w:ascii="Calibri" w:hAnsi="Calibri" w:cs="Calibri"/>
          <w:sz w:val="22"/>
          <w:szCs w:val="22"/>
        </w:rPr>
        <w:t>2.1.8</w:t>
      </w:r>
      <w:r w:rsidR="00EF1034">
        <w:rPr>
          <w:rFonts w:ascii="Calibri" w:eastAsiaTheme="minorEastAsia" w:hAnsi="Calibri" w:cs="Calibri" w:hint="eastAsia"/>
          <w:sz w:val="22"/>
          <w:szCs w:val="22"/>
        </w:rPr>
        <w:t xml:space="preserve"> version</w:t>
      </w:r>
      <w:r w:rsidR="00EF1034">
        <w:rPr>
          <w:rFonts w:ascii="Calibri" w:eastAsiaTheme="minorEastAsia" w:hAnsi="Calibri" w:cs="Calibri" w:hint="eastAsia"/>
          <w:sz w:val="22"/>
          <w:szCs w:val="22"/>
        </w:rPr>
        <w:t>，</w:t>
      </w:r>
      <w:r w:rsidR="00EF1034">
        <w:rPr>
          <w:rFonts w:ascii="Calibri" w:eastAsiaTheme="minorEastAsia" w:hAnsi="Calibri" w:cs="Calibri" w:hint="eastAsia"/>
          <w:sz w:val="22"/>
          <w:szCs w:val="22"/>
        </w:rPr>
        <w:t>ASMO</w:t>
      </w:r>
      <w:r w:rsidR="00EF1034">
        <w:rPr>
          <w:rFonts w:ascii="Calibri" w:eastAsiaTheme="minorEastAsia" w:hAnsi="Calibri" w:cs="Calibri" w:hint="eastAsia"/>
          <w:sz w:val="22"/>
          <w:szCs w:val="22"/>
        </w:rPr>
        <w:t>中的</w:t>
      </w:r>
      <w:r w:rsidR="00EF1034">
        <w:rPr>
          <w:rFonts w:ascii="Calibri" w:eastAsiaTheme="minorEastAsia" w:hAnsi="Calibri" w:cs="Calibri" w:hint="eastAsia"/>
          <w:sz w:val="22"/>
          <w:szCs w:val="22"/>
        </w:rPr>
        <w:t>pandas</w:t>
      </w:r>
      <w:r w:rsidR="00EF1034">
        <w:rPr>
          <w:rFonts w:ascii="Calibri" w:eastAsiaTheme="minorEastAsia" w:hAnsi="Calibri" w:cs="Calibri" w:hint="eastAsia"/>
          <w:sz w:val="22"/>
          <w:szCs w:val="22"/>
        </w:rPr>
        <w:t>升级后删除了</w:t>
      </w:r>
      <w:proofErr w:type="spellStart"/>
      <w:r w:rsidR="00EF1034" w:rsidRPr="00EF1034">
        <w:rPr>
          <w:rFonts w:ascii="Calibri" w:eastAsiaTheme="minorEastAsia" w:hAnsi="Calibri" w:cs="Calibri"/>
          <w:sz w:val="22"/>
          <w:szCs w:val="22"/>
        </w:rPr>
        <w:t>pandas.core.indexes.numeric</w:t>
      </w:r>
      <w:proofErr w:type="spellEnd"/>
      <w:r w:rsidR="00EF1034">
        <w:rPr>
          <w:rFonts w:ascii="Calibri" w:eastAsiaTheme="minorEastAsia" w:hAnsi="Calibri" w:cs="Calibri" w:hint="eastAsia"/>
          <w:sz w:val="22"/>
          <w:szCs w:val="22"/>
        </w:rPr>
        <w:t>组件，这意味这前者在这个项目里的的完全</w:t>
      </w:r>
      <w:r w:rsidR="00A01B4F">
        <w:rPr>
          <w:rFonts w:ascii="Calibri" w:eastAsiaTheme="minorEastAsia" w:hAnsi="Calibri" w:cs="Calibri" w:hint="eastAsia"/>
          <w:sz w:val="22"/>
          <w:szCs w:val="22"/>
        </w:rPr>
        <w:t>废除而</w:t>
      </w:r>
      <w:r w:rsidR="00EF1034">
        <w:rPr>
          <w:rFonts w:ascii="Calibri" w:eastAsiaTheme="minorEastAsia" w:hAnsi="Calibri" w:cs="Calibri" w:hint="eastAsia"/>
          <w:sz w:val="22"/>
          <w:szCs w:val="22"/>
        </w:rPr>
        <w:t>后者需要作出修改。</w:t>
      </w:r>
    </w:p>
    <w:p w14:paraId="2FAD9B0F" w14:textId="77777777" w:rsidR="00A12937" w:rsidRDefault="00A12937" w:rsidP="00073885">
      <w:pPr>
        <w:pStyle w:val="ListParagraph"/>
        <w:rPr>
          <w:rFonts w:asciiTheme="majorBidi" w:eastAsiaTheme="minorEastAsia" w:hAnsiTheme="majorBidi" w:cstheme="majorBidi" w:hint="eastAsia"/>
          <w:color w:val="000000" w:themeColor="text1"/>
        </w:rPr>
      </w:pPr>
    </w:p>
    <w:p w14:paraId="1831DF22" w14:textId="77777777" w:rsidR="00B20E2F" w:rsidRDefault="00B20E2F" w:rsidP="00B20E2F">
      <w:pPr>
        <w:pStyle w:val="ListParagraph"/>
        <w:rPr>
          <w:rFonts w:asciiTheme="majorBidi" w:eastAsiaTheme="minorEastAsia" w:hAnsiTheme="majorBidi" w:cstheme="majorBidi"/>
          <w:color w:val="000000" w:themeColor="text1"/>
        </w:rPr>
      </w:pPr>
    </w:p>
    <w:p w14:paraId="762BAE25" w14:textId="0EE189AF" w:rsidR="00B20E2F" w:rsidRDefault="00B20E2F" w:rsidP="007949CB">
      <w:pPr>
        <w:pStyle w:val="ListParagraph"/>
        <w:numPr>
          <w:ilvl w:val="0"/>
          <w:numId w:val="52"/>
        </w:numPr>
        <w:rPr>
          <w:rFonts w:asciiTheme="majorBidi" w:eastAsiaTheme="minorEastAsia" w:hAnsiTheme="majorBidi" w:cstheme="majorBidi"/>
          <w:color w:val="000000" w:themeColor="text1"/>
        </w:rPr>
      </w:pPr>
      <w:r w:rsidRPr="00B20E2F">
        <w:rPr>
          <w:rFonts w:asciiTheme="majorBidi" w:eastAsiaTheme="minorEastAsia" w:hAnsiTheme="majorBidi" w:cstheme="majorBidi"/>
          <w:color w:val="000000" w:themeColor="text1"/>
        </w:rPr>
        <w:t xml:space="preserve">Both the rhetorical classifier and relevance classifier in SUMO use the ASMO tags in the study </w:t>
      </w:r>
      <w:r>
        <w:rPr>
          <w:rFonts w:asciiTheme="majorBidi" w:eastAsiaTheme="minorEastAsia" w:hAnsiTheme="majorBidi" w:cstheme="majorBidi" w:hint="eastAsia"/>
          <w:color w:val="000000" w:themeColor="text1"/>
        </w:rPr>
        <w:t xml:space="preserve">done </w:t>
      </w:r>
      <w:r w:rsidRPr="00B20E2F">
        <w:rPr>
          <w:rFonts w:asciiTheme="majorBidi" w:eastAsiaTheme="minorEastAsia" w:hAnsiTheme="majorBidi" w:cstheme="majorBidi"/>
          <w:color w:val="000000" w:themeColor="text1"/>
        </w:rPr>
        <w:t xml:space="preserve">by Valvoda et al. as the feature set. </w:t>
      </w:r>
      <w:r w:rsidR="00180AD7">
        <w:rPr>
          <w:rFonts w:asciiTheme="majorBidi" w:eastAsiaTheme="minorEastAsia" w:hAnsiTheme="majorBidi" w:cstheme="majorBidi" w:hint="eastAsia"/>
          <w:color w:val="000000" w:themeColor="text1"/>
        </w:rPr>
        <w:t xml:space="preserve">In ASMO, </w:t>
      </w:r>
      <w:r w:rsidRPr="00B20E2F">
        <w:rPr>
          <w:rFonts w:asciiTheme="majorBidi" w:eastAsiaTheme="minorEastAsia" w:hAnsiTheme="majorBidi" w:cstheme="majorBidi"/>
          <w:color w:val="000000" w:themeColor="text1"/>
        </w:rPr>
        <w:t>'</w:t>
      </w:r>
      <w:proofErr w:type="spellStart"/>
      <w:r w:rsidRPr="00B20E2F">
        <w:rPr>
          <w:rFonts w:asciiTheme="majorBidi" w:eastAsiaTheme="minorEastAsia" w:hAnsiTheme="majorBidi" w:cstheme="majorBidi"/>
          <w:color w:val="000000" w:themeColor="text1"/>
        </w:rPr>
        <w:t>mj</w:t>
      </w:r>
      <w:proofErr w:type="spellEnd"/>
      <w:r w:rsidRPr="00B20E2F">
        <w:rPr>
          <w:rFonts w:asciiTheme="majorBidi" w:eastAsiaTheme="minorEastAsia" w:hAnsiTheme="majorBidi" w:cstheme="majorBidi"/>
          <w:color w:val="000000" w:themeColor="text1"/>
        </w:rPr>
        <w:t xml:space="preserve">' in corpus is recorded as the judge name who made the majority opinion, </w:t>
      </w:r>
      <w:r>
        <w:rPr>
          <w:rFonts w:asciiTheme="majorBidi" w:eastAsiaTheme="minorEastAsia" w:hAnsiTheme="majorBidi" w:cstheme="majorBidi"/>
          <w:color w:val="000000" w:themeColor="text1"/>
        </w:rPr>
        <w:t>‘</w:t>
      </w:r>
      <w:r w:rsidRPr="00B20E2F">
        <w:rPr>
          <w:rFonts w:asciiTheme="majorBidi" w:eastAsiaTheme="minorEastAsia" w:hAnsiTheme="majorBidi" w:cstheme="majorBidi"/>
          <w:color w:val="000000" w:themeColor="text1"/>
        </w:rPr>
        <w:t>outcome</w:t>
      </w:r>
      <w:r>
        <w:rPr>
          <w:rFonts w:asciiTheme="majorBidi" w:eastAsiaTheme="minorEastAsia" w:hAnsiTheme="majorBidi" w:cstheme="majorBidi"/>
          <w:color w:val="000000" w:themeColor="text1"/>
        </w:rPr>
        <w:t>’</w:t>
      </w:r>
      <w:r w:rsidRPr="00B20E2F">
        <w:rPr>
          <w:rFonts w:asciiTheme="majorBidi" w:eastAsiaTheme="minorEastAsia" w:hAnsiTheme="majorBidi" w:cstheme="majorBidi"/>
          <w:color w:val="000000" w:themeColor="text1"/>
        </w:rPr>
        <w:t xml:space="preserve"> refers to whether the sentence contains a statement of outcome. In </w:t>
      </w:r>
      <w:proofErr w:type="spellStart"/>
      <w:r w:rsidRPr="00B20E2F">
        <w:rPr>
          <w:rFonts w:asciiTheme="majorBidi" w:eastAsiaTheme="minorEastAsia" w:hAnsiTheme="majorBidi" w:cstheme="majorBidi"/>
          <w:color w:val="000000" w:themeColor="text1"/>
        </w:rPr>
        <w:t>Imansyah's</w:t>
      </w:r>
      <w:proofErr w:type="spellEnd"/>
      <w:r w:rsidRPr="00B20E2F">
        <w:rPr>
          <w:rFonts w:asciiTheme="majorBidi" w:eastAsiaTheme="minorEastAsia" w:hAnsiTheme="majorBidi" w:cstheme="majorBidi"/>
          <w:color w:val="000000" w:themeColor="text1"/>
        </w:rPr>
        <w:t xml:space="preserve"> UKHL corpus, the number recorded under the 'outcome' column is how many of the three individual annotators marked this sentence as an "outcome self" indicating this sentence contains the judges outcome. Both values are </w:t>
      </w:r>
      <w:r w:rsidR="00180AD7">
        <w:rPr>
          <w:rFonts w:asciiTheme="majorBidi" w:eastAsiaTheme="minorEastAsia" w:hAnsiTheme="majorBidi" w:cstheme="majorBidi"/>
          <w:color w:val="000000" w:themeColor="text1"/>
        </w:rPr>
        <w:t>transferred</w:t>
      </w:r>
      <w:r w:rsidR="00180AD7">
        <w:rPr>
          <w:rFonts w:asciiTheme="majorBidi" w:eastAsiaTheme="minorEastAsia" w:hAnsiTheme="majorBidi" w:cstheme="majorBidi" w:hint="eastAsia"/>
          <w:color w:val="000000" w:themeColor="text1"/>
        </w:rPr>
        <w:t xml:space="preserve"> to </w:t>
      </w:r>
      <w:r w:rsidR="00180AD7" w:rsidRPr="00B20E2F">
        <w:rPr>
          <w:rFonts w:asciiTheme="majorBidi" w:eastAsiaTheme="minorEastAsia" w:hAnsiTheme="majorBidi" w:cstheme="majorBidi"/>
          <w:color w:val="000000" w:themeColor="text1"/>
        </w:rPr>
        <w:t>Boolean type</w:t>
      </w:r>
      <w:r w:rsidR="00180AD7" w:rsidRPr="00B20E2F">
        <w:rPr>
          <w:rFonts w:asciiTheme="majorBidi" w:eastAsiaTheme="minorEastAsia" w:hAnsiTheme="majorBidi" w:cstheme="majorBidi"/>
          <w:color w:val="000000" w:themeColor="text1"/>
        </w:rPr>
        <w:t xml:space="preserve"> </w:t>
      </w:r>
      <w:r w:rsidRPr="00B20E2F">
        <w:rPr>
          <w:rFonts w:asciiTheme="majorBidi" w:eastAsiaTheme="minorEastAsia" w:hAnsiTheme="majorBidi" w:cstheme="majorBidi"/>
          <w:color w:val="000000" w:themeColor="text1"/>
        </w:rPr>
        <w:t xml:space="preserve">during training </w:t>
      </w:r>
      <w:r w:rsidR="00180AD7">
        <w:rPr>
          <w:rFonts w:asciiTheme="majorBidi" w:eastAsiaTheme="minorEastAsia" w:hAnsiTheme="majorBidi" w:cstheme="majorBidi" w:hint="eastAsia"/>
          <w:color w:val="000000" w:themeColor="text1"/>
        </w:rPr>
        <w:t xml:space="preserve">as </w:t>
      </w:r>
      <w:r w:rsidR="00180AD7">
        <w:rPr>
          <w:rFonts w:asciiTheme="majorBidi" w:eastAsiaTheme="minorEastAsia" w:hAnsiTheme="majorBidi" w:cstheme="majorBidi"/>
          <w:color w:val="000000" w:themeColor="text1"/>
        </w:rPr>
        <w:t>‘</w:t>
      </w:r>
      <w:proofErr w:type="spellStart"/>
      <w:r w:rsidRPr="00B20E2F">
        <w:rPr>
          <w:rFonts w:asciiTheme="majorBidi" w:eastAsiaTheme="minorEastAsia" w:hAnsiTheme="majorBidi" w:cstheme="majorBidi"/>
          <w:color w:val="000000" w:themeColor="text1"/>
        </w:rPr>
        <w:t>asmo</w:t>
      </w:r>
      <w:proofErr w:type="spellEnd"/>
      <w:r w:rsidR="00180AD7">
        <w:rPr>
          <w:rFonts w:asciiTheme="majorBidi" w:eastAsiaTheme="minorEastAsia" w:hAnsiTheme="majorBidi" w:cstheme="majorBidi"/>
          <w:color w:val="000000" w:themeColor="text1"/>
        </w:rPr>
        <w:t>’</w:t>
      </w:r>
      <w:r w:rsidRPr="00B20E2F">
        <w:rPr>
          <w:rFonts w:asciiTheme="majorBidi" w:eastAsiaTheme="minorEastAsia" w:hAnsiTheme="majorBidi" w:cstheme="majorBidi"/>
          <w:color w:val="000000" w:themeColor="text1"/>
        </w:rPr>
        <w:t xml:space="preserve"> feature set. In previous research, Amy and </w:t>
      </w:r>
      <w:proofErr w:type="spellStart"/>
      <w:r w:rsidRPr="00B20E2F">
        <w:rPr>
          <w:rFonts w:asciiTheme="majorBidi" w:eastAsiaTheme="minorEastAsia" w:hAnsiTheme="majorBidi" w:cstheme="majorBidi"/>
          <w:color w:val="000000" w:themeColor="text1"/>
        </w:rPr>
        <w:t>Imansyah</w:t>
      </w:r>
      <w:proofErr w:type="spellEnd"/>
      <w:r w:rsidRPr="00B20E2F">
        <w:rPr>
          <w:rFonts w:asciiTheme="majorBidi" w:eastAsiaTheme="minorEastAsia" w:hAnsiTheme="majorBidi" w:cstheme="majorBidi"/>
          <w:color w:val="000000" w:themeColor="text1"/>
        </w:rPr>
        <w:t xml:space="preserve"> directly used the output data </w:t>
      </w:r>
      <w:r w:rsidR="00620963">
        <w:rPr>
          <w:rFonts w:asciiTheme="majorBidi" w:eastAsiaTheme="minorEastAsia" w:hAnsiTheme="majorBidi" w:cstheme="majorBidi" w:hint="eastAsia"/>
          <w:color w:val="000000" w:themeColor="text1"/>
        </w:rPr>
        <w:t xml:space="preserve">recorded </w:t>
      </w:r>
      <w:r w:rsidRPr="00B20E2F">
        <w:rPr>
          <w:rFonts w:asciiTheme="majorBidi" w:eastAsiaTheme="minorEastAsia" w:hAnsiTheme="majorBidi" w:cstheme="majorBidi"/>
          <w:color w:val="000000" w:themeColor="text1"/>
        </w:rPr>
        <w:t>in ASMO</w:t>
      </w:r>
      <w:r w:rsidR="00620963">
        <w:rPr>
          <w:rFonts w:asciiTheme="majorBidi" w:eastAsiaTheme="minorEastAsia" w:hAnsiTheme="majorBidi" w:cstheme="majorBidi" w:hint="eastAsia"/>
          <w:color w:val="000000" w:themeColor="text1"/>
        </w:rPr>
        <w:t xml:space="preserve">, which means they </w:t>
      </w:r>
      <w:r w:rsidRPr="00B20E2F">
        <w:rPr>
          <w:rFonts w:asciiTheme="majorBidi" w:eastAsiaTheme="minorEastAsia" w:hAnsiTheme="majorBidi" w:cstheme="majorBidi"/>
          <w:color w:val="000000" w:themeColor="text1"/>
        </w:rPr>
        <w:t xml:space="preserve">did not dynamically </w:t>
      </w:r>
      <w:r w:rsidR="00620963">
        <w:rPr>
          <w:rFonts w:asciiTheme="majorBidi" w:eastAsiaTheme="minorEastAsia" w:hAnsiTheme="majorBidi" w:cstheme="majorBidi" w:hint="eastAsia"/>
          <w:color w:val="000000" w:themeColor="text1"/>
        </w:rPr>
        <w:t>apply</w:t>
      </w:r>
      <w:r w:rsidRPr="00B20E2F">
        <w:rPr>
          <w:rFonts w:asciiTheme="majorBidi" w:eastAsiaTheme="minorEastAsia" w:hAnsiTheme="majorBidi" w:cstheme="majorBidi"/>
          <w:color w:val="000000" w:themeColor="text1"/>
        </w:rPr>
        <w:t xml:space="preserve"> the pipeline to</w:t>
      </w:r>
      <w:r w:rsidR="00620963">
        <w:rPr>
          <w:rFonts w:asciiTheme="majorBidi" w:eastAsiaTheme="minorEastAsia" w:hAnsiTheme="majorBidi" w:cstheme="majorBidi" w:hint="eastAsia"/>
          <w:color w:val="000000" w:themeColor="text1"/>
        </w:rPr>
        <w:t xml:space="preserve"> text</w:t>
      </w:r>
      <w:r w:rsidRPr="00B20E2F">
        <w:rPr>
          <w:rFonts w:asciiTheme="majorBidi" w:eastAsiaTheme="minorEastAsia" w:hAnsiTheme="majorBidi" w:cstheme="majorBidi"/>
          <w:color w:val="000000" w:themeColor="text1"/>
        </w:rPr>
        <w:t xml:space="preserve"> to return the required feature values, but instead used the corresponding </w:t>
      </w:r>
      <w:r w:rsidRPr="00B20E2F">
        <w:rPr>
          <w:rFonts w:asciiTheme="majorBidi" w:eastAsiaTheme="minorEastAsia" w:hAnsiTheme="majorBidi" w:cstheme="majorBidi"/>
          <w:color w:val="000000" w:themeColor="text1"/>
        </w:rPr>
        <w:lastRenderedPageBreak/>
        <w:t>document generated previously</w:t>
      </w:r>
      <w:r w:rsidR="00620963">
        <w:rPr>
          <w:rFonts w:asciiTheme="majorBidi" w:eastAsiaTheme="minorEastAsia" w:hAnsiTheme="majorBidi" w:cstheme="majorBidi" w:hint="eastAsia"/>
          <w:color w:val="000000" w:themeColor="text1"/>
        </w:rPr>
        <w:t xml:space="preserve"> with</w:t>
      </w:r>
      <w:r w:rsidRPr="00B20E2F">
        <w:rPr>
          <w:rFonts w:asciiTheme="majorBidi" w:eastAsiaTheme="minorEastAsia" w:hAnsiTheme="majorBidi" w:cstheme="majorBidi"/>
          <w:color w:val="000000" w:themeColor="text1"/>
        </w:rPr>
        <w:t xml:space="preserve"> a direct merge. The limitation of this is that the research can only be applied to the same corpus without the ability to process new data, because their outputs are independent. In this part, we will modify our pipeline to allow inputting a plain text data to successfully reach the final step of outputting summary, without the need for excessive operations or manual processing.</w:t>
      </w:r>
    </w:p>
    <w:p w14:paraId="7D7D690A" w14:textId="77777777" w:rsidR="002E4C82" w:rsidRDefault="002E4C82" w:rsidP="002E4C82">
      <w:pPr>
        <w:pStyle w:val="ListParagraph"/>
        <w:rPr>
          <w:rFonts w:asciiTheme="majorBidi" w:eastAsiaTheme="minorEastAsia" w:hAnsiTheme="majorBidi" w:cstheme="majorBidi"/>
          <w:color w:val="000000" w:themeColor="text1"/>
        </w:rPr>
      </w:pPr>
    </w:p>
    <w:p w14:paraId="0CD70597" w14:textId="10EA9447" w:rsidR="002E4C82" w:rsidRDefault="002E4C82" w:rsidP="002E4C82">
      <w:pPr>
        <w:pStyle w:val="ListParagraph"/>
        <w:rPr>
          <w:rFonts w:asciiTheme="majorBidi" w:eastAsiaTheme="minorEastAsia" w:hAnsiTheme="majorBidi" w:cstheme="majorBidi"/>
          <w:color w:val="000000" w:themeColor="text1"/>
        </w:rPr>
      </w:pPr>
      <w:r w:rsidRPr="002E4C82">
        <w:rPr>
          <w:rFonts w:asciiTheme="majorBidi" w:eastAsiaTheme="minorEastAsia" w:hAnsiTheme="majorBidi" w:cstheme="majorBidi"/>
          <w:color w:val="000000" w:themeColor="text1"/>
        </w:rPr>
        <w:t xml:space="preserve">In ASMO, the author uses AI set to evaluate the system </w:t>
      </w:r>
      <w:r>
        <w:rPr>
          <w:rFonts w:asciiTheme="majorBidi" w:eastAsiaTheme="minorEastAsia" w:hAnsiTheme="majorBidi" w:cstheme="majorBidi" w:hint="eastAsia"/>
          <w:color w:val="000000" w:themeColor="text1"/>
        </w:rPr>
        <w:t>which</w:t>
      </w:r>
      <w:r w:rsidRPr="002E4C82">
        <w:rPr>
          <w:rFonts w:asciiTheme="majorBidi" w:eastAsiaTheme="minorEastAsia" w:hAnsiTheme="majorBidi" w:cstheme="majorBidi"/>
          <w:color w:val="000000" w:themeColor="text1"/>
        </w:rPr>
        <w:t xml:space="preserve"> combin</w:t>
      </w:r>
      <w:r>
        <w:rPr>
          <w:rFonts w:asciiTheme="majorBidi" w:eastAsiaTheme="minorEastAsia" w:hAnsiTheme="majorBidi" w:cstheme="majorBidi" w:hint="eastAsia"/>
          <w:color w:val="000000" w:themeColor="text1"/>
        </w:rPr>
        <w:t>ed</w:t>
      </w:r>
      <w:r w:rsidRPr="002E4C82">
        <w:rPr>
          <w:rFonts w:asciiTheme="majorBidi" w:eastAsiaTheme="minorEastAsia" w:hAnsiTheme="majorBidi" w:cstheme="majorBidi"/>
          <w:color w:val="000000" w:themeColor="text1"/>
        </w:rPr>
        <w:t xml:space="preserve"> the AS classification model with the MO identification rules</w:t>
      </w:r>
      <w:r>
        <w:rPr>
          <w:rFonts w:asciiTheme="majorBidi" w:eastAsiaTheme="minorEastAsia" w:hAnsiTheme="majorBidi" w:cstheme="majorBidi" w:hint="eastAsia"/>
          <w:color w:val="000000" w:themeColor="text1"/>
        </w:rPr>
        <w:t>. This</w:t>
      </w:r>
      <w:r w:rsidRPr="002E4C82">
        <w:rPr>
          <w:rFonts w:asciiTheme="majorBidi" w:eastAsiaTheme="minorEastAsia" w:hAnsiTheme="majorBidi" w:cstheme="majorBidi"/>
          <w:color w:val="000000" w:themeColor="text1"/>
        </w:rPr>
        <w:t xml:space="preserve"> means that the output we should get </w:t>
      </w:r>
      <w:r>
        <w:rPr>
          <w:rFonts w:asciiTheme="majorBidi" w:eastAsiaTheme="minorEastAsia" w:hAnsiTheme="majorBidi" w:cstheme="majorBidi" w:hint="eastAsia"/>
          <w:color w:val="000000" w:themeColor="text1"/>
        </w:rPr>
        <w:t>at</w:t>
      </w:r>
      <w:r w:rsidRPr="002E4C82">
        <w:rPr>
          <w:rFonts w:asciiTheme="majorBidi" w:eastAsiaTheme="minorEastAsia" w:hAnsiTheme="majorBidi" w:cstheme="majorBidi"/>
          <w:color w:val="000000" w:themeColor="text1"/>
        </w:rPr>
        <w:t xml:space="preserve"> the end should be similar to the AI-set format, which contains the following columns</w:t>
      </w:r>
      <w:r>
        <w:rPr>
          <w:rFonts w:asciiTheme="majorBidi" w:eastAsiaTheme="minorEastAsia" w:hAnsiTheme="majorBidi" w:cstheme="majorBidi" w:hint="eastAsia"/>
          <w:color w:val="000000" w:themeColor="text1"/>
        </w:rPr>
        <w:t xml:space="preserve"> as table 1</w:t>
      </w:r>
      <w:r w:rsidRPr="002E4C82">
        <w:rPr>
          <w:rFonts w:asciiTheme="majorBidi" w:eastAsiaTheme="minorEastAsia" w:hAnsiTheme="majorBidi" w:cstheme="majorBidi"/>
          <w:color w:val="000000" w:themeColor="text1"/>
        </w:rPr>
        <w:t xml:space="preserve">, these are what we need to extract from the text. The most important function in ASMO provides the algorithm for extracting relation and </w:t>
      </w:r>
      <w:proofErr w:type="spellStart"/>
      <w:r w:rsidRPr="002E4C82">
        <w:rPr>
          <w:rFonts w:asciiTheme="majorBidi" w:eastAsiaTheme="minorEastAsia" w:hAnsiTheme="majorBidi" w:cstheme="majorBidi"/>
          <w:color w:val="000000" w:themeColor="text1"/>
        </w:rPr>
        <w:t>mj</w:t>
      </w:r>
      <w:proofErr w:type="spellEnd"/>
      <w:r w:rsidRPr="002E4C82">
        <w:rPr>
          <w:rFonts w:asciiTheme="majorBidi" w:eastAsiaTheme="minorEastAsia" w:hAnsiTheme="majorBidi" w:cstheme="majorBidi"/>
          <w:color w:val="000000" w:themeColor="text1"/>
        </w:rPr>
        <w:t>, while other parts need to be solved by us. Here we all use [2001] UKHL 2 as the test case, corresponding to case 14 in ASMO corpus.</w:t>
      </w:r>
    </w:p>
    <w:p w14:paraId="5FBFB926" w14:textId="77777777" w:rsidR="002E4C82" w:rsidRDefault="002E4C82" w:rsidP="002E4C82">
      <w:pPr>
        <w:pStyle w:val="ListParagraph"/>
        <w:rPr>
          <w:rFonts w:asciiTheme="majorBidi" w:eastAsiaTheme="minorEastAsia" w:hAnsiTheme="majorBidi" w:cstheme="majorBidi"/>
          <w:color w:val="000000" w:themeColor="text1"/>
        </w:rPr>
      </w:pPr>
    </w:p>
    <w:p w14:paraId="3219873E" w14:textId="612F3072" w:rsidR="002E4C82" w:rsidRDefault="002E4C82" w:rsidP="002E4C82">
      <w:pPr>
        <w:pStyle w:val="ListParagraph"/>
        <w:rPr>
          <w:rFonts w:asciiTheme="majorBidi" w:eastAsiaTheme="minorEastAsia" w:hAnsiTheme="majorBidi" w:cstheme="majorBidi"/>
          <w:color w:val="000000" w:themeColor="text1"/>
        </w:rPr>
      </w:pPr>
      <w:r w:rsidRPr="002E4C82">
        <w:rPr>
          <w:rFonts w:asciiTheme="majorBidi" w:eastAsiaTheme="minorEastAsia" w:hAnsiTheme="majorBidi" w:cstheme="majorBidi"/>
          <w:color w:val="000000" w:themeColor="text1"/>
        </w:rPr>
        <w:t xml:space="preserve"> </w:t>
      </w:r>
      <w:r>
        <w:rPr>
          <w:rFonts w:asciiTheme="majorBidi" w:eastAsiaTheme="minorEastAsia" w:hAnsiTheme="majorBidi" w:cstheme="majorBidi"/>
          <w:color w:val="000000" w:themeColor="text1"/>
        </w:rPr>
        <w:t>‘</w:t>
      </w:r>
      <w:proofErr w:type="spellStart"/>
      <w:r w:rsidR="00CE57DF">
        <w:rPr>
          <w:rFonts w:asciiTheme="majorBidi" w:eastAsiaTheme="minorEastAsia" w:hAnsiTheme="majorBidi" w:cstheme="majorBidi" w:hint="eastAsia"/>
          <w:color w:val="000000" w:themeColor="text1"/>
        </w:rPr>
        <w:t>C</w:t>
      </w:r>
      <w:r w:rsidRPr="002E4C82">
        <w:rPr>
          <w:rFonts w:asciiTheme="majorBidi" w:eastAsiaTheme="minorEastAsia" w:hAnsiTheme="majorBidi" w:cstheme="majorBidi"/>
          <w:color w:val="000000" w:themeColor="text1"/>
        </w:rPr>
        <w:t>asename</w:t>
      </w:r>
      <w:proofErr w:type="spellEnd"/>
      <w:r>
        <w:rPr>
          <w:rFonts w:asciiTheme="majorBidi" w:eastAsiaTheme="minorEastAsia" w:hAnsiTheme="majorBidi" w:cstheme="majorBidi"/>
          <w:color w:val="000000" w:themeColor="text1"/>
        </w:rPr>
        <w:t>’</w:t>
      </w:r>
      <w:r w:rsidRPr="002E4C82">
        <w:rPr>
          <w:rFonts w:asciiTheme="majorBidi" w:eastAsiaTheme="minorEastAsia" w:hAnsiTheme="majorBidi" w:cstheme="majorBidi"/>
          <w:color w:val="000000" w:themeColor="text1"/>
        </w:rPr>
        <w:t xml:space="preserve"> is </w:t>
      </w:r>
      <w:r w:rsidR="00CE57DF">
        <w:rPr>
          <w:rFonts w:asciiTheme="majorBidi" w:eastAsiaTheme="minorEastAsia" w:hAnsiTheme="majorBidi" w:cstheme="majorBidi" w:hint="eastAsia"/>
          <w:color w:val="000000" w:themeColor="text1"/>
        </w:rPr>
        <w:t>clearly stated as</w:t>
      </w:r>
      <w:r w:rsidRPr="002E4C82">
        <w:rPr>
          <w:rFonts w:asciiTheme="majorBidi" w:eastAsiaTheme="minorEastAsia" w:hAnsiTheme="majorBidi" w:cstheme="majorBidi"/>
          <w:color w:val="000000" w:themeColor="text1"/>
        </w:rPr>
        <w:t xml:space="preserve"> </w:t>
      </w:r>
      <w:r w:rsidR="00CE57DF">
        <w:rPr>
          <w:rFonts w:asciiTheme="majorBidi" w:eastAsiaTheme="minorEastAsia" w:hAnsiTheme="majorBidi" w:cstheme="majorBidi" w:hint="eastAsia"/>
          <w:color w:val="000000" w:themeColor="text1"/>
        </w:rPr>
        <w:t>w</w:t>
      </w:r>
      <w:r w:rsidRPr="002E4C82">
        <w:rPr>
          <w:rFonts w:asciiTheme="majorBidi" w:eastAsiaTheme="minorEastAsia" w:hAnsiTheme="majorBidi" w:cstheme="majorBidi"/>
          <w:color w:val="000000" w:themeColor="text1"/>
        </w:rPr>
        <w:t xml:space="preserve">e generally </w:t>
      </w:r>
      <w:r w:rsidR="00CE57DF" w:rsidRPr="002E4C82">
        <w:rPr>
          <w:rFonts w:asciiTheme="majorBidi" w:eastAsiaTheme="minorEastAsia" w:hAnsiTheme="majorBidi" w:cstheme="majorBidi"/>
          <w:color w:val="000000" w:themeColor="text1"/>
        </w:rPr>
        <w:t>process</w:t>
      </w:r>
      <w:r w:rsidR="00CE57DF" w:rsidRPr="002E4C82">
        <w:rPr>
          <w:rFonts w:asciiTheme="majorBidi" w:eastAsiaTheme="minorEastAsia" w:hAnsiTheme="majorBidi" w:cstheme="majorBidi"/>
          <w:color w:val="000000" w:themeColor="text1"/>
        </w:rPr>
        <w:t xml:space="preserve"> </w:t>
      </w:r>
      <w:r w:rsidRPr="002E4C82">
        <w:rPr>
          <w:rFonts w:asciiTheme="majorBidi" w:eastAsiaTheme="minorEastAsia" w:hAnsiTheme="majorBidi" w:cstheme="majorBidi"/>
          <w:color w:val="000000" w:themeColor="text1"/>
        </w:rPr>
        <w:t xml:space="preserve">only one </w:t>
      </w:r>
      <w:r w:rsidR="00CE57DF">
        <w:rPr>
          <w:rFonts w:asciiTheme="majorBidi" w:eastAsiaTheme="minorEastAsia" w:hAnsiTheme="majorBidi" w:cstheme="majorBidi" w:hint="eastAsia"/>
          <w:color w:val="000000" w:themeColor="text1"/>
        </w:rPr>
        <w:t>case</w:t>
      </w:r>
      <w:r w:rsidRPr="002E4C82">
        <w:rPr>
          <w:rFonts w:asciiTheme="majorBidi" w:eastAsiaTheme="minorEastAsia" w:hAnsiTheme="majorBidi" w:cstheme="majorBidi"/>
          <w:color w:val="000000" w:themeColor="text1"/>
        </w:rPr>
        <w:t xml:space="preserve"> at a time, which means that the content of this column can be the same as the file name itself, forming the </w:t>
      </w:r>
      <w:r w:rsidR="00CE57DF">
        <w:rPr>
          <w:rFonts w:asciiTheme="majorBidi" w:eastAsiaTheme="minorEastAsia" w:hAnsiTheme="majorBidi" w:cstheme="majorBidi" w:hint="eastAsia"/>
          <w:color w:val="000000" w:themeColor="text1"/>
        </w:rPr>
        <w:t>primary</w:t>
      </w:r>
      <w:r w:rsidRPr="002E4C82">
        <w:rPr>
          <w:rFonts w:asciiTheme="majorBidi" w:eastAsiaTheme="minorEastAsia" w:hAnsiTheme="majorBidi" w:cstheme="majorBidi"/>
          <w:color w:val="000000" w:themeColor="text1"/>
        </w:rPr>
        <w:t xml:space="preserve"> symbol for this file.</w:t>
      </w:r>
    </w:p>
    <w:p w14:paraId="5FC3FA8B" w14:textId="77777777" w:rsidR="00CE57DF" w:rsidRPr="002E4C82" w:rsidRDefault="00CE57DF" w:rsidP="002E4C82">
      <w:pPr>
        <w:pStyle w:val="ListParagraph"/>
        <w:rPr>
          <w:rFonts w:asciiTheme="majorBidi" w:eastAsiaTheme="minorEastAsia" w:hAnsiTheme="majorBidi" w:cstheme="majorBidi"/>
          <w:color w:val="000000" w:themeColor="text1"/>
        </w:rPr>
      </w:pPr>
    </w:p>
    <w:p w14:paraId="1866166A" w14:textId="4153893B" w:rsidR="002E4C82" w:rsidRDefault="002E4C82" w:rsidP="002E4C82">
      <w:pPr>
        <w:pStyle w:val="ListParagraph"/>
        <w:rPr>
          <w:rFonts w:asciiTheme="majorBidi" w:eastAsiaTheme="minorEastAsia" w:hAnsiTheme="majorBidi" w:cstheme="majorBidi"/>
          <w:color w:val="000000" w:themeColor="text1"/>
        </w:rPr>
      </w:pPr>
      <w:r w:rsidRPr="002E4C82">
        <w:rPr>
          <w:rFonts w:asciiTheme="majorBidi" w:eastAsiaTheme="minorEastAsia" w:hAnsiTheme="majorBidi" w:cstheme="majorBidi"/>
          <w:color w:val="000000" w:themeColor="text1"/>
        </w:rPr>
        <w:t xml:space="preserve">Next, we need to deal with the problem of splitting sentences in the </w:t>
      </w:r>
      <w:r w:rsidR="00CE57DF">
        <w:rPr>
          <w:rFonts w:asciiTheme="majorBidi" w:eastAsiaTheme="minorEastAsia" w:hAnsiTheme="majorBidi" w:cstheme="majorBidi" w:hint="eastAsia"/>
          <w:color w:val="000000" w:themeColor="text1"/>
        </w:rPr>
        <w:t>document</w:t>
      </w:r>
      <w:r w:rsidRPr="002E4C82">
        <w:rPr>
          <w:rFonts w:asciiTheme="majorBidi" w:eastAsiaTheme="minorEastAsia" w:hAnsiTheme="majorBidi" w:cstheme="majorBidi"/>
          <w:color w:val="000000" w:themeColor="text1"/>
        </w:rPr>
        <w:t>. The first method we explore</w:t>
      </w:r>
      <w:r w:rsidR="00CE57DF">
        <w:rPr>
          <w:rFonts w:asciiTheme="majorBidi" w:eastAsiaTheme="minorEastAsia" w:hAnsiTheme="majorBidi" w:cstheme="majorBidi" w:hint="eastAsia"/>
          <w:color w:val="000000" w:themeColor="text1"/>
        </w:rPr>
        <w:t>d</w:t>
      </w:r>
      <w:r w:rsidRPr="002E4C82">
        <w:rPr>
          <w:rFonts w:asciiTheme="majorBidi" w:eastAsiaTheme="minorEastAsia" w:hAnsiTheme="majorBidi" w:cstheme="majorBidi"/>
          <w:color w:val="000000" w:themeColor="text1"/>
        </w:rPr>
        <w:t xml:space="preserve"> is to use </w:t>
      </w:r>
      <w:r w:rsidR="00CE57DF">
        <w:rPr>
          <w:rFonts w:asciiTheme="majorBidi" w:eastAsiaTheme="minorEastAsia" w:hAnsiTheme="majorBidi" w:cstheme="majorBidi" w:hint="eastAsia"/>
          <w:color w:val="000000" w:themeColor="text1"/>
        </w:rPr>
        <w:t>NLTK</w:t>
      </w:r>
      <w:r w:rsidRPr="002E4C82">
        <w:rPr>
          <w:rFonts w:asciiTheme="majorBidi" w:eastAsiaTheme="minorEastAsia" w:hAnsiTheme="majorBidi" w:cstheme="majorBidi"/>
          <w:color w:val="000000" w:themeColor="text1"/>
        </w:rPr>
        <w:t xml:space="preserve"> to process this </w:t>
      </w:r>
      <w:r w:rsidR="00CE57DF">
        <w:rPr>
          <w:rFonts w:asciiTheme="majorBidi" w:eastAsiaTheme="minorEastAsia" w:hAnsiTheme="majorBidi" w:cstheme="majorBidi" w:hint="eastAsia"/>
          <w:color w:val="000000" w:themeColor="text1"/>
        </w:rPr>
        <w:t>text file</w:t>
      </w:r>
      <w:r w:rsidRPr="002E4C82">
        <w:rPr>
          <w:rFonts w:asciiTheme="majorBidi" w:eastAsiaTheme="minorEastAsia" w:hAnsiTheme="majorBidi" w:cstheme="majorBidi"/>
          <w:color w:val="000000" w:themeColor="text1"/>
        </w:rPr>
        <w:t xml:space="preserve">, obtaining the following results </w:t>
      </w:r>
      <w:r w:rsidR="00CE57DF">
        <w:rPr>
          <w:rFonts w:asciiTheme="majorBidi" w:eastAsiaTheme="minorEastAsia" w:hAnsiTheme="majorBidi" w:cstheme="majorBidi" w:hint="eastAsia"/>
          <w:color w:val="000000" w:themeColor="text1"/>
        </w:rPr>
        <w:t xml:space="preserve">for its </w:t>
      </w:r>
      <w:r w:rsidR="00CE57DF" w:rsidRPr="00CE57DF">
        <w:rPr>
          <w:rFonts w:asciiTheme="majorBidi" w:eastAsiaTheme="minorEastAsia" w:hAnsiTheme="majorBidi" w:cstheme="majorBidi"/>
          <w:color w:val="000000" w:themeColor="text1"/>
        </w:rPr>
        <w:t xml:space="preserve">respondent </w:t>
      </w:r>
      <w:r w:rsidR="00CE57DF">
        <w:rPr>
          <w:rFonts w:asciiTheme="majorBidi" w:eastAsiaTheme="minorEastAsia" w:hAnsiTheme="majorBidi" w:cstheme="majorBidi" w:hint="eastAsia"/>
          <w:color w:val="000000" w:themeColor="text1"/>
        </w:rPr>
        <w:t>and</w:t>
      </w:r>
      <w:r w:rsidR="00CE57DF" w:rsidRPr="00CE57DF">
        <w:rPr>
          <w:rFonts w:asciiTheme="majorBidi" w:eastAsiaTheme="minorEastAsia" w:hAnsiTheme="majorBidi" w:cstheme="majorBidi"/>
          <w:color w:val="000000" w:themeColor="text1"/>
        </w:rPr>
        <w:t xml:space="preserve"> appellant</w:t>
      </w:r>
      <w:r w:rsidR="00CE57DF" w:rsidRPr="00CE57DF">
        <w:rPr>
          <w:rFonts w:asciiTheme="majorBidi" w:eastAsiaTheme="minorEastAsia" w:hAnsiTheme="majorBidi" w:cstheme="majorBidi"/>
          <w:color w:val="000000" w:themeColor="text1"/>
        </w:rPr>
        <w:t xml:space="preserve"> </w:t>
      </w:r>
      <w:r w:rsidRPr="002E4C82">
        <w:rPr>
          <w:rFonts w:asciiTheme="majorBidi" w:eastAsiaTheme="minorEastAsia" w:hAnsiTheme="majorBidi" w:cstheme="majorBidi"/>
          <w:color w:val="000000" w:themeColor="text1"/>
        </w:rPr>
        <w:t>['PHILLIPS (LIQUIDATOR OF A.J.', 'BEKHOR &amp; COMPANY) AND ANOTHER \</w:t>
      </w:r>
      <w:proofErr w:type="spellStart"/>
      <w:r w:rsidRPr="002E4C82">
        <w:rPr>
          <w:rFonts w:asciiTheme="majorBidi" w:eastAsiaTheme="minorEastAsia" w:hAnsiTheme="majorBidi" w:cstheme="majorBidi"/>
          <w:color w:val="000000" w:themeColor="text1"/>
        </w:rPr>
        <w:t>nBREWIN</w:t>
      </w:r>
      <w:proofErr w:type="spellEnd"/>
      <w:r w:rsidRPr="002E4C82">
        <w:rPr>
          <w:rFonts w:asciiTheme="majorBidi" w:eastAsiaTheme="minorEastAsia" w:hAnsiTheme="majorBidi" w:cstheme="majorBidi"/>
          <w:color w:val="000000" w:themeColor="text1"/>
        </w:rPr>
        <w:t xml:space="preserve"> DOLPHIN BELL LAWRIE (FORMERLY BREWIN DOLPHIN &amp; COMPANY LIMITED)' ], and the '.' in the person's name is also separated </w:t>
      </w:r>
      <w:r w:rsidR="00CE57DF">
        <w:rPr>
          <w:rFonts w:asciiTheme="majorBidi" w:eastAsiaTheme="minorEastAsia" w:hAnsiTheme="majorBidi" w:cstheme="majorBidi" w:hint="eastAsia"/>
          <w:color w:val="000000" w:themeColor="text1"/>
        </w:rPr>
        <w:t xml:space="preserve">where </w:t>
      </w:r>
      <w:r w:rsidRPr="002E4C82">
        <w:rPr>
          <w:rFonts w:asciiTheme="majorBidi" w:eastAsiaTheme="minorEastAsia" w:hAnsiTheme="majorBidi" w:cstheme="majorBidi"/>
          <w:color w:val="000000" w:themeColor="text1"/>
        </w:rPr>
        <w:t xml:space="preserve">PHILLIPS (LIQUIDATOR OF A.J. BEKHOR &amp; COMPANY) AND ANOTHER </w:t>
      </w:r>
      <w:r w:rsidR="00CE57DF">
        <w:rPr>
          <w:rFonts w:asciiTheme="majorBidi" w:eastAsiaTheme="minorEastAsia" w:hAnsiTheme="majorBidi" w:cstheme="majorBidi" w:hint="eastAsia"/>
          <w:color w:val="000000" w:themeColor="text1"/>
        </w:rPr>
        <w:t xml:space="preserve">should </w:t>
      </w:r>
      <w:r w:rsidRPr="002E4C82">
        <w:rPr>
          <w:rFonts w:asciiTheme="majorBidi" w:eastAsiaTheme="minorEastAsia" w:hAnsiTheme="majorBidi" w:cstheme="majorBidi"/>
          <w:color w:val="000000" w:themeColor="text1"/>
        </w:rPr>
        <w:t xml:space="preserve">appears as a </w:t>
      </w:r>
      <w:r w:rsidR="00CE57DF">
        <w:rPr>
          <w:rFonts w:asciiTheme="majorBidi" w:eastAsiaTheme="minorEastAsia" w:hAnsiTheme="majorBidi" w:cstheme="majorBidi" w:hint="eastAsia"/>
          <w:color w:val="000000" w:themeColor="text1"/>
        </w:rPr>
        <w:t>whole phrase</w:t>
      </w:r>
      <w:r w:rsidRPr="002E4C82">
        <w:rPr>
          <w:rFonts w:asciiTheme="majorBidi" w:eastAsiaTheme="minorEastAsia" w:hAnsiTheme="majorBidi" w:cstheme="majorBidi"/>
          <w:color w:val="000000" w:themeColor="text1"/>
        </w:rPr>
        <w:t xml:space="preserve">. In addition, the '...' symbol </w:t>
      </w:r>
      <w:r w:rsidR="00CE57DF">
        <w:rPr>
          <w:rFonts w:asciiTheme="majorBidi" w:eastAsiaTheme="minorEastAsia" w:hAnsiTheme="majorBidi" w:cstheme="majorBidi" w:hint="eastAsia"/>
          <w:color w:val="000000" w:themeColor="text1"/>
        </w:rPr>
        <w:t>is</w:t>
      </w:r>
      <w:r w:rsidRPr="002E4C82">
        <w:rPr>
          <w:rFonts w:asciiTheme="majorBidi" w:eastAsiaTheme="minorEastAsia" w:hAnsiTheme="majorBidi" w:cstheme="majorBidi"/>
          <w:color w:val="000000" w:themeColor="text1"/>
        </w:rPr>
        <w:t xml:space="preserve"> processed into three separate sentences, which is an effect we do not want at all, showing </w:t>
      </w:r>
      <w:r w:rsidR="00CE57DF">
        <w:rPr>
          <w:rFonts w:asciiTheme="majorBidi" w:eastAsiaTheme="minorEastAsia" w:hAnsiTheme="majorBidi" w:cstheme="majorBidi" w:hint="eastAsia"/>
          <w:color w:val="000000" w:themeColor="text1"/>
        </w:rPr>
        <w:t>its high</w:t>
      </w:r>
      <w:r w:rsidRPr="002E4C82">
        <w:rPr>
          <w:rFonts w:asciiTheme="majorBidi" w:eastAsiaTheme="minorEastAsia" w:hAnsiTheme="majorBidi" w:cstheme="majorBidi"/>
          <w:color w:val="000000" w:themeColor="text1"/>
        </w:rPr>
        <w:t xml:space="preserve"> reliance on punctuation marks.</w:t>
      </w:r>
    </w:p>
    <w:p w14:paraId="594A7DF8" w14:textId="77777777" w:rsidR="00CE57DF" w:rsidRPr="002E4C82" w:rsidRDefault="00CE57DF" w:rsidP="002E4C82">
      <w:pPr>
        <w:pStyle w:val="ListParagraph"/>
        <w:rPr>
          <w:rFonts w:asciiTheme="majorBidi" w:eastAsiaTheme="minorEastAsia" w:hAnsiTheme="majorBidi" w:cstheme="majorBidi"/>
          <w:color w:val="000000" w:themeColor="text1"/>
        </w:rPr>
      </w:pPr>
    </w:p>
    <w:p w14:paraId="72E61CFF" w14:textId="2AB4DB64" w:rsidR="002E4C82" w:rsidRDefault="002E4C82" w:rsidP="002E4C82">
      <w:pPr>
        <w:pStyle w:val="ListParagraph"/>
        <w:rPr>
          <w:rFonts w:asciiTheme="majorBidi" w:eastAsiaTheme="minorEastAsia" w:hAnsiTheme="majorBidi" w:cstheme="majorBidi"/>
          <w:color w:val="000000" w:themeColor="text1"/>
        </w:rPr>
      </w:pPr>
      <w:r w:rsidRPr="002E4C82">
        <w:rPr>
          <w:rFonts w:asciiTheme="majorBidi" w:eastAsiaTheme="minorEastAsia" w:hAnsiTheme="majorBidi" w:cstheme="majorBidi"/>
          <w:color w:val="000000" w:themeColor="text1"/>
        </w:rPr>
        <w:t xml:space="preserve">Then we tested </w:t>
      </w:r>
      <w:proofErr w:type="spellStart"/>
      <w:r w:rsidR="00CE57DF">
        <w:rPr>
          <w:rFonts w:asciiTheme="majorBidi" w:eastAsiaTheme="minorEastAsia" w:hAnsiTheme="majorBidi" w:cstheme="majorBidi" w:hint="eastAsia"/>
          <w:color w:val="000000" w:themeColor="text1"/>
        </w:rPr>
        <w:t>S</w:t>
      </w:r>
      <w:r w:rsidRPr="002E4C82">
        <w:rPr>
          <w:rFonts w:asciiTheme="majorBidi" w:eastAsiaTheme="minorEastAsia" w:hAnsiTheme="majorBidi" w:cstheme="majorBidi"/>
          <w:color w:val="000000" w:themeColor="text1"/>
        </w:rPr>
        <w:t>pacy’s</w:t>
      </w:r>
      <w:proofErr w:type="spellEnd"/>
      <w:r w:rsidRPr="002E4C82">
        <w:rPr>
          <w:rFonts w:asciiTheme="majorBidi" w:eastAsiaTheme="minorEastAsia" w:hAnsiTheme="majorBidi" w:cstheme="majorBidi"/>
          <w:color w:val="000000" w:themeColor="text1"/>
        </w:rPr>
        <w:t xml:space="preserve"> rule-based sentence segmentation method. It provides a pre-trained English model called "</w:t>
      </w:r>
      <w:proofErr w:type="spellStart"/>
      <w:r w:rsidRPr="002E4C82">
        <w:rPr>
          <w:rFonts w:asciiTheme="majorBidi" w:eastAsiaTheme="minorEastAsia" w:hAnsiTheme="majorBidi" w:cstheme="majorBidi"/>
          <w:color w:val="000000" w:themeColor="text1"/>
        </w:rPr>
        <w:t>en_core_web_sm</w:t>
      </w:r>
      <w:proofErr w:type="spellEnd"/>
      <w:r w:rsidRPr="002E4C82">
        <w:rPr>
          <w:rFonts w:asciiTheme="majorBidi" w:eastAsiaTheme="minorEastAsia" w:hAnsiTheme="majorBidi" w:cstheme="majorBidi"/>
          <w:color w:val="000000" w:themeColor="text1"/>
        </w:rPr>
        <w:t xml:space="preserve">", which uses a set of rules to determine sentence boundaries, based on punctuation and other language-specific cues. </w:t>
      </w:r>
      <w:r w:rsidR="00CE57DF">
        <w:rPr>
          <w:rFonts w:asciiTheme="majorBidi" w:eastAsiaTheme="minorEastAsia" w:hAnsiTheme="majorBidi" w:cstheme="majorBidi"/>
          <w:color w:val="000000" w:themeColor="text1"/>
        </w:rPr>
        <w:t>I</w:t>
      </w:r>
      <w:r w:rsidR="00CE57DF">
        <w:rPr>
          <w:rFonts w:asciiTheme="majorBidi" w:eastAsiaTheme="minorEastAsia" w:hAnsiTheme="majorBidi" w:cstheme="majorBidi" w:hint="eastAsia"/>
          <w:color w:val="000000" w:themeColor="text1"/>
        </w:rPr>
        <w:t>n the result</w:t>
      </w:r>
      <w:r w:rsidRPr="002E4C82">
        <w:rPr>
          <w:rFonts w:asciiTheme="majorBidi" w:eastAsiaTheme="minorEastAsia" w:hAnsiTheme="majorBidi" w:cstheme="majorBidi"/>
          <w:color w:val="000000" w:themeColor="text1"/>
        </w:rPr>
        <w:t xml:space="preserve">, </w:t>
      </w:r>
      <w:r w:rsidR="00CE57DF">
        <w:rPr>
          <w:rFonts w:asciiTheme="majorBidi" w:eastAsiaTheme="minorEastAsia" w:hAnsiTheme="majorBidi" w:cstheme="majorBidi" w:hint="eastAsia"/>
          <w:color w:val="000000" w:themeColor="text1"/>
        </w:rPr>
        <w:t>there</w:t>
      </w:r>
      <w:r w:rsidR="00CE57DF">
        <w:rPr>
          <w:rFonts w:asciiTheme="majorBidi" w:eastAsiaTheme="minorEastAsia" w:hAnsiTheme="majorBidi" w:cstheme="majorBidi"/>
          <w:color w:val="000000" w:themeColor="text1"/>
        </w:rPr>
        <w:t>’</w:t>
      </w:r>
      <w:r w:rsidR="00CE57DF">
        <w:rPr>
          <w:rFonts w:asciiTheme="majorBidi" w:eastAsiaTheme="minorEastAsia" w:hAnsiTheme="majorBidi" w:cstheme="majorBidi" w:hint="eastAsia"/>
          <w:color w:val="000000" w:themeColor="text1"/>
        </w:rPr>
        <w:t xml:space="preserve">s decision that </w:t>
      </w:r>
      <w:r w:rsidRPr="002E4C82">
        <w:rPr>
          <w:rFonts w:asciiTheme="majorBidi" w:eastAsiaTheme="minorEastAsia" w:hAnsiTheme="majorBidi" w:cstheme="majorBidi"/>
          <w:color w:val="000000" w:themeColor="text1"/>
        </w:rPr>
        <w:t>combine lord name with 'My Lords' but not every time</w:t>
      </w:r>
      <w:r w:rsidR="00CE57DF">
        <w:rPr>
          <w:rFonts w:asciiTheme="majorBidi" w:eastAsiaTheme="minorEastAsia" w:hAnsiTheme="majorBidi" w:cstheme="majorBidi" w:hint="eastAsia"/>
          <w:color w:val="000000" w:themeColor="text1"/>
        </w:rPr>
        <w:t xml:space="preserve"> like</w:t>
      </w:r>
      <w:r w:rsidRPr="002E4C82">
        <w:rPr>
          <w:rFonts w:asciiTheme="majorBidi" w:eastAsiaTheme="minorEastAsia" w:hAnsiTheme="majorBidi" w:cstheme="majorBidi"/>
          <w:color w:val="000000" w:themeColor="text1"/>
        </w:rPr>
        <w:t xml:space="preserve"> ['[2001] UKHL 2\</w:t>
      </w:r>
      <w:proofErr w:type="spellStart"/>
      <w:r w:rsidRPr="002E4C82">
        <w:rPr>
          <w:rFonts w:asciiTheme="majorBidi" w:eastAsiaTheme="minorEastAsia" w:hAnsiTheme="majorBidi" w:cstheme="majorBidi"/>
          <w:color w:val="000000" w:themeColor="text1"/>
        </w:rPr>
        <w:t>nLORD</w:t>
      </w:r>
      <w:proofErr w:type="spellEnd"/>
      <w:r w:rsidRPr="002E4C82">
        <w:rPr>
          <w:rFonts w:asciiTheme="majorBidi" w:eastAsiaTheme="minorEastAsia" w:hAnsiTheme="majorBidi" w:cstheme="majorBidi"/>
          <w:color w:val="000000" w:themeColor="text1"/>
        </w:rPr>
        <w:t xml:space="preserve"> STEYN\</w:t>
      </w:r>
      <w:proofErr w:type="spellStart"/>
      <w:r w:rsidRPr="002E4C82">
        <w:rPr>
          <w:rFonts w:asciiTheme="majorBidi" w:eastAsiaTheme="minorEastAsia" w:hAnsiTheme="majorBidi" w:cstheme="majorBidi"/>
          <w:color w:val="000000" w:themeColor="text1"/>
        </w:rPr>
        <w:t>nMy</w:t>
      </w:r>
      <w:proofErr w:type="spellEnd"/>
      <w:r w:rsidRPr="002E4C82">
        <w:rPr>
          <w:rFonts w:asciiTheme="majorBidi" w:eastAsiaTheme="minorEastAsia" w:hAnsiTheme="majorBidi" w:cstheme="majorBidi"/>
          <w:color w:val="000000" w:themeColor="text1"/>
        </w:rPr>
        <w:t xml:space="preserve"> Lords,\n1.\t', 'LORD HUTTON\n', 'My Lords, \n2.\</w:t>
      </w:r>
      <w:proofErr w:type="spellStart"/>
      <w:r w:rsidRPr="002E4C82">
        <w:rPr>
          <w:rFonts w:asciiTheme="majorBidi" w:eastAsiaTheme="minorEastAsia" w:hAnsiTheme="majorBidi" w:cstheme="majorBidi"/>
          <w:color w:val="000000" w:themeColor="text1"/>
        </w:rPr>
        <w:t>tI</w:t>
      </w:r>
      <w:proofErr w:type="spellEnd"/>
      <w:r w:rsidRPr="002E4C82">
        <w:rPr>
          <w:rFonts w:asciiTheme="majorBidi" w:eastAsiaTheme="minorEastAsia" w:hAnsiTheme="majorBidi" w:cstheme="majorBidi"/>
          <w:color w:val="000000" w:themeColor="text1"/>
        </w:rPr>
        <w:t xml:space="preserve"> have had the advantage of reading in draft the speech prepared by my noble and learned friend Lord Scott of </w:t>
      </w:r>
      <w:proofErr w:type="spellStart"/>
      <w:r w:rsidRPr="002E4C82">
        <w:rPr>
          <w:rFonts w:asciiTheme="majorBidi" w:eastAsiaTheme="minorEastAsia" w:hAnsiTheme="majorBidi" w:cstheme="majorBidi"/>
          <w:color w:val="000000" w:themeColor="text1"/>
        </w:rPr>
        <w:t>Foscote</w:t>
      </w:r>
      <w:proofErr w:type="spellEnd"/>
      <w:r w:rsidRPr="002E4C82">
        <w:rPr>
          <w:rFonts w:asciiTheme="majorBidi" w:eastAsiaTheme="minorEastAsia" w:hAnsiTheme="majorBidi" w:cstheme="majorBidi"/>
          <w:color w:val="000000" w:themeColor="text1"/>
        </w:rPr>
        <w:t xml:space="preserve">...', which means </w:t>
      </w:r>
      <w:r w:rsidR="00466DF0">
        <w:rPr>
          <w:rFonts w:asciiTheme="majorBidi" w:eastAsiaTheme="minorEastAsia" w:hAnsiTheme="majorBidi" w:cstheme="majorBidi" w:hint="eastAsia"/>
          <w:color w:val="000000" w:themeColor="text1"/>
        </w:rPr>
        <w:t>we need to add more</w:t>
      </w:r>
      <w:r w:rsidRPr="002E4C82">
        <w:rPr>
          <w:rFonts w:asciiTheme="majorBidi" w:eastAsiaTheme="minorEastAsia" w:hAnsiTheme="majorBidi" w:cstheme="majorBidi"/>
          <w:color w:val="000000" w:themeColor="text1"/>
        </w:rPr>
        <w:t xml:space="preserve"> processing to adapt to the specific structure of the judgment</w:t>
      </w:r>
      <w:r w:rsidR="00466DF0">
        <w:rPr>
          <w:rFonts w:asciiTheme="majorBidi" w:eastAsiaTheme="minorEastAsia" w:hAnsiTheme="majorBidi" w:cstheme="majorBidi" w:hint="eastAsia"/>
          <w:color w:val="000000" w:themeColor="text1"/>
        </w:rPr>
        <w:t xml:space="preserve"> like split at </w:t>
      </w:r>
      <w:r w:rsidR="00466DF0">
        <w:rPr>
          <w:rFonts w:asciiTheme="majorBidi" w:eastAsiaTheme="minorEastAsia" w:hAnsiTheme="majorBidi" w:cstheme="majorBidi"/>
          <w:color w:val="000000" w:themeColor="text1"/>
        </w:rPr>
        <w:t>‘</w:t>
      </w:r>
      <w:r w:rsidR="00466DF0">
        <w:rPr>
          <w:rFonts w:asciiTheme="majorBidi" w:eastAsiaTheme="minorEastAsia" w:hAnsiTheme="majorBidi" w:cstheme="majorBidi" w:hint="eastAsia"/>
          <w:color w:val="000000" w:themeColor="text1"/>
        </w:rPr>
        <w:t>\n</w:t>
      </w:r>
      <w:r w:rsidR="00466DF0">
        <w:rPr>
          <w:rFonts w:asciiTheme="majorBidi" w:eastAsiaTheme="minorEastAsia" w:hAnsiTheme="majorBidi" w:cstheme="majorBidi"/>
          <w:color w:val="000000" w:themeColor="text1"/>
        </w:rPr>
        <w:t>’</w:t>
      </w:r>
      <w:r w:rsidR="00466DF0">
        <w:rPr>
          <w:rFonts w:asciiTheme="majorBidi" w:eastAsiaTheme="minorEastAsia" w:hAnsiTheme="majorBidi" w:cstheme="majorBidi" w:hint="eastAsia"/>
          <w:color w:val="000000" w:themeColor="text1"/>
        </w:rPr>
        <w:t xml:space="preserve"> sign</w:t>
      </w:r>
      <w:r w:rsidRPr="002E4C82">
        <w:rPr>
          <w:rFonts w:asciiTheme="majorBidi" w:eastAsiaTheme="minorEastAsia" w:hAnsiTheme="majorBidi" w:cstheme="majorBidi"/>
          <w:color w:val="000000" w:themeColor="text1"/>
        </w:rPr>
        <w:t xml:space="preserve">. But the problem mentioned in </w:t>
      </w:r>
      <w:r w:rsidR="00466DF0">
        <w:rPr>
          <w:rFonts w:asciiTheme="majorBidi" w:eastAsiaTheme="minorEastAsia" w:hAnsiTheme="majorBidi" w:cstheme="majorBidi" w:hint="eastAsia"/>
          <w:color w:val="000000" w:themeColor="text1"/>
        </w:rPr>
        <w:t>NLTK didn</w:t>
      </w:r>
      <w:r w:rsidR="00466DF0">
        <w:rPr>
          <w:rFonts w:asciiTheme="majorBidi" w:eastAsiaTheme="minorEastAsia" w:hAnsiTheme="majorBidi" w:cstheme="majorBidi"/>
          <w:color w:val="000000" w:themeColor="text1"/>
        </w:rPr>
        <w:t>’</w:t>
      </w:r>
      <w:r w:rsidR="00466DF0">
        <w:rPr>
          <w:rFonts w:asciiTheme="majorBidi" w:eastAsiaTheme="minorEastAsia" w:hAnsiTheme="majorBidi" w:cstheme="majorBidi" w:hint="eastAsia"/>
          <w:color w:val="000000" w:themeColor="text1"/>
        </w:rPr>
        <w:t>t occur with</w:t>
      </w:r>
      <w:r w:rsidRPr="002E4C82">
        <w:rPr>
          <w:rFonts w:asciiTheme="majorBidi" w:eastAsiaTheme="minorEastAsia" w:hAnsiTheme="majorBidi" w:cstheme="majorBidi"/>
          <w:color w:val="000000" w:themeColor="text1"/>
        </w:rPr>
        <w:t xml:space="preserve"> spacy, so we chose it as the main </w:t>
      </w:r>
      <w:r w:rsidR="00466DF0" w:rsidRPr="00466DF0">
        <w:rPr>
          <w:rFonts w:asciiTheme="majorBidi" w:eastAsiaTheme="minorEastAsia" w:hAnsiTheme="majorBidi" w:cstheme="majorBidi"/>
          <w:color w:val="000000" w:themeColor="text1"/>
        </w:rPr>
        <w:t>Natural language processing</w:t>
      </w:r>
      <w:r w:rsidRPr="002E4C82">
        <w:rPr>
          <w:rFonts w:asciiTheme="majorBidi" w:eastAsiaTheme="minorEastAsia" w:hAnsiTheme="majorBidi" w:cstheme="majorBidi"/>
          <w:color w:val="000000" w:themeColor="text1"/>
        </w:rPr>
        <w:t xml:space="preserve"> </w:t>
      </w:r>
      <w:proofErr w:type="spellStart"/>
      <w:r w:rsidRPr="002E4C82">
        <w:rPr>
          <w:rFonts w:asciiTheme="majorBidi" w:eastAsiaTheme="minorEastAsia" w:hAnsiTheme="majorBidi" w:cstheme="majorBidi"/>
          <w:color w:val="000000" w:themeColor="text1"/>
        </w:rPr>
        <w:t>analyzer</w:t>
      </w:r>
      <w:proofErr w:type="spellEnd"/>
      <w:r w:rsidR="00466DF0">
        <w:rPr>
          <w:rFonts w:asciiTheme="majorBidi" w:eastAsiaTheme="minorEastAsia" w:hAnsiTheme="majorBidi" w:cstheme="majorBidi" w:hint="eastAsia"/>
          <w:color w:val="000000" w:themeColor="text1"/>
        </w:rPr>
        <w:t xml:space="preserve"> in our project.</w:t>
      </w:r>
      <w:r w:rsidRPr="002E4C82">
        <w:rPr>
          <w:rFonts w:asciiTheme="majorBidi" w:eastAsiaTheme="minorEastAsia" w:hAnsiTheme="majorBidi" w:cstheme="majorBidi"/>
          <w:color w:val="000000" w:themeColor="text1"/>
        </w:rPr>
        <w:t xml:space="preserve"> </w:t>
      </w:r>
      <w:r w:rsidR="00466DF0">
        <w:rPr>
          <w:rFonts w:asciiTheme="majorBidi" w:eastAsiaTheme="minorEastAsia" w:hAnsiTheme="majorBidi" w:cstheme="majorBidi" w:hint="eastAsia"/>
          <w:color w:val="000000" w:themeColor="text1"/>
        </w:rPr>
        <w:t>B</w:t>
      </w:r>
      <w:r w:rsidRPr="002E4C82">
        <w:rPr>
          <w:rFonts w:asciiTheme="majorBidi" w:eastAsiaTheme="minorEastAsia" w:hAnsiTheme="majorBidi" w:cstheme="majorBidi"/>
          <w:color w:val="000000" w:themeColor="text1"/>
        </w:rPr>
        <w:t xml:space="preserve">ecause once the </w:t>
      </w:r>
      <w:r w:rsidR="00466DF0">
        <w:rPr>
          <w:rFonts w:asciiTheme="majorBidi" w:eastAsiaTheme="minorEastAsia" w:hAnsiTheme="majorBidi" w:cstheme="majorBidi" w:hint="eastAsia"/>
          <w:color w:val="000000" w:themeColor="text1"/>
        </w:rPr>
        <w:t xml:space="preserve">size of </w:t>
      </w:r>
      <w:r w:rsidRPr="002E4C82">
        <w:rPr>
          <w:rFonts w:asciiTheme="majorBidi" w:eastAsiaTheme="minorEastAsia" w:hAnsiTheme="majorBidi" w:cstheme="majorBidi"/>
          <w:color w:val="000000" w:themeColor="text1"/>
        </w:rPr>
        <w:t>data</w:t>
      </w:r>
      <w:r w:rsidR="00466DF0">
        <w:rPr>
          <w:rFonts w:asciiTheme="majorBidi" w:eastAsiaTheme="minorEastAsia" w:hAnsiTheme="majorBidi" w:cstheme="majorBidi" w:hint="eastAsia"/>
          <w:color w:val="000000" w:themeColor="text1"/>
        </w:rPr>
        <w:t xml:space="preserve">set </w:t>
      </w:r>
      <w:r w:rsidRPr="002E4C82">
        <w:rPr>
          <w:rFonts w:asciiTheme="majorBidi" w:eastAsiaTheme="minorEastAsia" w:hAnsiTheme="majorBidi" w:cstheme="majorBidi"/>
          <w:color w:val="000000" w:themeColor="text1"/>
        </w:rPr>
        <w:t>increase</w:t>
      </w:r>
      <w:r w:rsidR="00466DF0">
        <w:rPr>
          <w:rFonts w:asciiTheme="majorBidi" w:eastAsiaTheme="minorEastAsia" w:hAnsiTheme="majorBidi" w:cstheme="majorBidi" w:hint="eastAsia"/>
          <w:color w:val="000000" w:themeColor="text1"/>
        </w:rPr>
        <w:t>s</w:t>
      </w:r>
      <w:r w:rsidRPr="002E4C82">
        <w:rPr>
          <w:rFonts w:asciiTheme="majorBidi" w:eastAsiaTheme="minorEastAsia" w:hAnsiTheme="majorBidi" w:cstheme="majorBidi"/>
          <w:color w:val="000000" w:themeColor="text1"/>
        </w:rPr>
        <w:t xml:space="preserve">, we cannot </w:t>
      </w:r>
      <w:r w:rsidR="00466DF0">
        <w:rPr>
          <w:rFonts w:asciiTheme="majorBidi" w:eastAsiaTheme="minorEastAsia" w:hAnsiTheme="majorBidi" w:cstheme="majorBidi" w:hint="eastAsia"/>
          <w:color w:val="000000" w:themeColor="text1"/>
        </w:rPr>
        <w:t>take consideration of</w:t>
      </w:r>
      <w:r w:rsidRPr="002E4C82">
        <w:rPr>
          <w:rFonts w:asciiTheme="majorBidi" w:eastAsiaTheme="minorEastAsia" w:hAnsiTheme="majorBidi" w:cstheme="majorBidi"/>
          <w:color w:val="000000" w:themeColor="text1"/>
        </w:rPr>
        <w:t xml:space="preserve"> all possible special cases and handle them in advance.</w:t>
      </w:r>
    </w:p>
    <w:p w14:paraId="3EDE352D" w14:textId="77777777" w:rsidR="00466DF0" w:rsidRDefault="00466DF0" w:rsidP="002E4C82">
      <w:pPr>
        <w:pStyle w:val="ListParagraph"/>
        <w:rPr>
          <w:rFonts w:asciiTheme="majorBidi" w:eastAsiaTheme="minorEastAsia" w:hAnsiTheme="majorBidi" w:cstheme="majorBidi"/>
          <w:color w:val="000000" w:themeColor="text1"/>
        </w:rPr>
      </w:pPr>
    </w:p>
    <w:p w14:paraId="4F9709E2" w14:textId="2482624E" w:rsidR="00466DF0" w:rsidRDefault="00466DF0" w:rsidP="002E4C82">
      <w:pPr>
        <w:pStyle w:val="ListParagraph"/>
        <w:rPr>
          <w:rFonts w:asciiTheme="majorBidi" w:eastAsiaTheme="minorEastAsia" w:hAnsiTheme="majorBidi" w:cstheme="majorBidi"/>
          <w:color w:val="000000" w:themeColor="text1"/>
        </w:rPr>
      </w:pPr>
      <w:r>
        <w:rPr>
          <w:rFonts w:asciiTheme="majorBidi" w:eastAsiaTheme="minorEastAsia" w:hAnsiTheme="majorBidi" w:cstheme="majorBidi" w:hint="eastAsia"/>
          <w:color w:val="000000" w:themeColor="text1"/>
        </w:rPr>
        <w:t>S</w:t>
      </w:r>
      <w:r w:rsidRPr="00466DF0">
        <w:rPr>
          <w:rFonts w:asciiTheme="majorBidi" w:eastAsiaTheme="minorEastAsia" w:hAnsiTheme="majorBidi" w:cstheme="majorBidi"/>
          <w:color w:val="000000" w:themeColor="text1"/>
        </w:rPr>
        <w:t xml:space="preserve">entence number, </w:t>
      </w:r>
      <w:r>
        <w:rPr>
          <w:rFonts w:asciiTheme="majorBidi" w:eastAsiaTheme="minorEastAsia" w:hAnsiTheme="majorBidi" w:cstheme="majorBidi" w:hint="eastAsia"/>
          <w:color w:val="000000" w:themeColor="text1"/>
        </w:rPr>
        <w:t>‘</w:t>
      </w:r>
      <w:r>
        <w:rPr>
          <w:rFonts w:asciiTheme="majorBidi" w:eastAsiaTheme="minorEastAsia" w:hAnsiTheme="majorBidi" w:cstheme="majorBidi" w:hint="eastAsia"/>
          <w:color w:val="000000" w:themeColor="text1"/>
        </w:rPr>
        <w:t>line</w:t>
      </w:r>
      <w:r>
        <w:rPr>
          <w:rFonts w:asciiTheme="majorBidi" w:eastAsiaTheme="minorEastAsia" w:hAnsiTheme="majorBidi" w:cstheme="majorBidi"/>
          <w:color w:val="000000" w:themeColor="text1"/>
        </w:rPr>
        <w:t>’</w:t>
      </w:r>
      <w:r>
        <w:rPr>
          <w:rFonts w:asciiTheme="majorBidi" w:eastAsiaTheme="minorEastAsia" w:hAnsiTheme="majorBidi" w:cstheme="majorBidi" w:hint="eastAsia"/>
          <w:color w:val="000000" w:themeColor="text1"/>
        </w:rPr>
        <w:t xml:space="preserve"> attribute here, </w:t>
      </w:r>
      <w:r w:rsidRPr="00466DF0">
        <w:rPr>
          <w:rFonts w:asciiTheme="majorBidi" w:eastAsiaTheme="minorEastAsia" w:hAnsiTheme="majorBidi" w:cstheme="majorBidi"/>
          <w:color w:val="000000" w:themeColor="text1"/>
        </w:rPr>
        <w:t xml:space="preserve">identifies the order of each sentence in the document, while the </w:t>
      </w:r>
      <w:r>
        <w:rPr>
          <w:rFonts w:asciiTheme="majorBidi" w:eastAsiaTheme="minorEastAsia" w:hAnsiTheme="majorBidi" w:cstheme="majorBidi"/>
          <w:color w:val="000000" w:themeColor="text1"/>
        </w:rPr>
        <w:t>‘</w:t>
      </w:r>
      <w:proofErr w:type="spellStart"/>
      <w:r w:rsidRPr="00466DF0">
        <w:rPr>
          <w:rFonts w:asciiTheme="majorBidi" w:eastAsiaTheme="minorEastAsia" w:hAnsiTheme="majorBidi" w:cstheme="majorBidi"/>
          <w:color w:val="000000" w:themeColor="text1"/>
        </w:rPr>
        <w:t>pos</w:t>
      </w:r>
      <w:proofErr w:type="spellEnd"/>
      <w:r>
        <w:rPr>
          <w:rFonts w:asciiTheme="majorBidi" w:eastAsiaTheme="minorEastAsia" w:hAnsiTheme="majorBidi" w:cstheme="majorBidi"/>
          <w:color w:val="000000" w:themeColor="text1"/>
        </w:rPr>
        <w:t>’</w:t>
      </w:r>
      <w:r w:rsidRPr="00466DF0">
        <w:rPr>
          <w:rFonts w:asciiTheme="majorBidi" w:eastAsiaTheme="minorEastAsia" w:hAnsiTheme="majorBidi" w:cstheme="majorBidi"/>
          <w:color w:val="000000" w:themeColor="text1"/>
        </w:rPr>
        <w:t xml:space="preserve"> attribute indicates the proportion of each sentence in the entire document. We calculate the "</w:t>
      </w:r>
      <w:proofErr w:type="spellStart"/>
      <w:r w:rsidRPr="00466DF0">
        <w:rPr>
          <w:rFonts w:asciiTheme="majorBidi" w:eastAsiaTheme="minorEastAsia" w:hAnsiTheme="majorBidi" w:cstheme="majorBidi"/>
          <w:color w:val="000000" w:themeColor="text1"/>
        </w:rPr>
        <w:t>pos</w:t>
      </w:r>
      <w:proofErr w:type="spellEnd"/>
      <w:r w:rsidRPr="00466DF0">
        <w:rPr>
          <w:rFonts w:asciiTheme="majorBidi" w:eastAsiaTheme="minorEastAsia" w:hAnsiTheme="majorBidi" w:cstheme="majorBidi"/>
          <w:color w:val="000000" w:themeColor="text1"/>
        </w:rPr>
        <w:t>" value of each sentence as the line number of the current sentence divided by the total number of sentences in the entire article. This approach helps us better understand the relative position and distribution of sentences in the document.</w:t>
      </w:r>
    </w:p>
    <w:p w14:paraId="5E797BAB" w14:textId="77777777" w:rsidR="003A6F4E" w:rsidRPr="0086553F" w:rsidRDefault="003A6F4E" w:rsidP="0086553F">
      <w:pPr>
        <w:rPr>
          <w:rFonts w:asciiTheme="majorBidi" w:eastAsiaTheme="minorEastAsia" w:hAnsiTheme="majorBidi" w:cstheme="majorBidi"/>
          <w:color w:val="000000" w:themeColor="text1"/>
        </w:rPr>
      </w:pPr>
    </w:p>
    <w:p w14:paraId="53ECED86" w14:textId="2AD1A965" w:rsidR="003A6F4E" w:rsidRDefault="003A6F4E" w:rsidP="002E4C82">
      <w:pPr>
        <w:pStyle w:val="ListParagraph"/>
        <w:rPr>
          <w:rFonts w:asciiTheme="majorBidi" w:eastAsiaTheme="minorEastAsia" w:hAnsiTheme="majorBidi" w:cstheme="majorBidi"/>
          <w:color w:val="000000" w:themeColor="text1"/>
        </w:rPr>
      </w:pPr>
      <w:r w:rsidRPr="003A6F4E">
        <w:rPr>
          <w:rFonts w:asciiTheme="majorBidi" w:eastAsiaTheme="minorEastAsia" w:hAnsiTheme="majorBidi" w:cstheme="majorBidi"/>
          <w:color w:val="000000" w:themeColor="text1"/>
        </w:rPr>
        <w:t>The 'from' column stores the identity of the speaker, but the speaker's name is not mentioned during the speech</w:t>
      </w:r>
      <w:r>
        <w:rPr>
          <w:rFonts w:asciiTheme="majorBidi" w:eastAsiaTheme="minorEastAsia" w:hAnsiTheme="majorBidi" w:cstheme="majorBidi" w:hint="eastAsia"/>
          <w:color w:val="000000" w:themeColor="text1"/>
        </w:rPr>
        <w:t xml:space="preserve">  or in the sentence</w:t>
      </w:r>
      <w:r w:rsidRPr="003A6F4E">
        <w:rPr>
          <w:rFonts w:asciiTheme="majorBidi" w:eastAsiaTheme="minorEastAsia" w:hAnsiTheme="majorBidi" w:cstheme="majorBidi"/>
          <w:color w:val="000000" w:themeColor="text1"/>
        </w:rPr>
        <w:t xml:space="preserve">. We </w:t>
      </w:r>
      <w:r w:rsidR="00B160B6">
        <w:rPr>
          <w:rFonts w:asciiTheme="majorBidi" w:eastAsiaTheme="minorEastAsia" w:hAnsiTheme="majorBidi" w:cstheme="majorBidi" w:hint="eastAsia"/>
          <w:color w:val="000000" w:themeColor="text1"/>
        </w:rPr>
        <w:t xml:space="preserve">need to </w:t>
      </w:r>
      <w:r w:rsidRPr="003A6F4E">
        <w:rPr>
          <w:rFonts w:asciiTheme="majorBidi" w:eastAsiaTheme="minorEastAsia" w:hAnsiTheme="majorBidi" w:cstheme="majorBidi"/>
          <w:color w:val="000000" w:themeColor="text1"/>
        </w:rPr>
        <w:t xml:space="preserve">look for specific </w:t>
      </w:r>
      <w:r w:rsidRPr="003A6F4E">
        <w:rPr>
          <w:rFonts w:asciiTheme="majorBidi" w:eastAsiaTheme="minorEastAsia" w:hAnsiTheme="majorBidi" w:cstheme="majorBidi"/>
          <w:color w:val="000000" w:themeColor="text1"/>
        </w:rPr>
        <w:lastRenderedPageBreak/>
        <w:t>structural patterns in the text. We noticed that before each judge began to speak, there would be a specific paragraph</w:t>
      </w:r>
      <w:r w:rsidR="00B160B6">
        <w:rPr>
          <w:rFonts w:asciiTheme="majorBidi" w:eastAsiaTheme="minorEastAsia" w:hAnsiTheme="majorBidi" w:cstheme="majorBidi" w:hint="eastAsia"/>
          <w:color w:val="000000" w:themeColor="text1"/>
        </w:rPr>
        <w:t xml:space="preserve"> in format of </w:t>
      </w:r>
      <w:r w:rsidRPr="003A6F4E">
        <w:rPr>
          <w:rFonts w:asciiTheme="majorBidi" w:eastAsiaTheme="minorEastAsia" w:hAnsiTheme="majorBidi" w:cstheme="majorBidi"/>
          <w:color w:val="000000" w:themeColor="text1"/>
        </w:rPr>
        <w:t xml:space="preserve">"LORD [name] My Lords." We view this specific structure as a signature factor that identifies different judges. Therefore, we developed an algorithm that locates and identifies this specific </w:t>
      </w:r>
      <w:r w:rsidR="00B160B6">
        <w:rPr>
          <w:rFonts w:asciiTheme="majorBidi" w:eastAsiaTheme="minorEastAsia" w:hAnsiTheme="majorBidi" w:cstheme="majorBidi" w:hint="eastAsia"/>
          <w:color w:val="000000" w:themeColor="text1"/>
        </w:rPr>
        <w:t>pattern</w:t>
      </w:r>
      <w:r w:rsidRPr="003A6F4E">
        <w:rPr>
          <w:rFonts w:asciiTheme="majorBidi" w:eastAsiaTheme="minorEastAsia" w:hAnsiTheme="majorBidi" w:cstheme="majorBidi"/>
          <w:color w:val="000000" w:themeColor="text1"/>
        </w:rPr>
        <w:t xml:space="preserve"> in the text, and consider</w:t>
      </w:r>
      <w:r w:rsidR="00B160B6">
        <w:rPr>
          <w:rFonts w:asciiTheme="majorBidi" w:eastAsiaTheme="minorEastAsia" w:hAnsiTheme="majorBidi" w:cstheme="majorBidi" w:hint="eastAsia"/>
          <w:color w:val="000000" w:themeColor="text1"/>
        </w:rPr>
        <w:t>ed</w:t>
      </w:r>
      <w:r w:rsidRPr="003A6F4E">
        <w:rPr>
          <w:rFonts w:asciiTheme="majorBidi" w:eastAsiaTheme="minorEastAsia" w:hAnsiTheme="majorBidi" w:cstheme="majorBidi"/>
          <w:color w:val="000000" w:themeColor="text1"/>
        </w:rPr>
        <w:t xml:space="preserve"> it as the starting point of a new judge's speech and prepend it with an identifier</w:t>
      </w:r>
      <w:r w:rsidR="00B160B6">
        <w:rPr>
          <w:rFonts w:asciiTheme="majorBidi" w:eastAsiaTheme="minorEastAsia" w:hAnsiTheme="majorBidi" w:cstheme="majorBidi" w:hint="eastAsia"/>
          <w:color w:val="000000" w:themeColor="text1"/>
        </w:rPr>
        <w:t xml:space="preserve"> </w:t>
      </w:r>
      <w:r w:rsidRPr="003A6F4E">
        <w:rPr>
          <w:rFonts w:asciiTheme="majorBidi" w:eastAsiaTheme="minorEastAsia" w:hAnsiTheme="majorBidi" w:cstheme="majorBidi"/>
          <w:color w:val="000000" w:themeColor="text1"/>
        </w:rPr>
        <w:t xml:space="preserve">" -- NEW JUDGE --" to remind the system that the </w:t>
      </w:r>
      <w:r w:rsidR="00B160B6">
        <w:rPr>
          <w:rFonts w:asciiTheme="majorBidi" w:eastAsiaTheme="minorEastAsia" w:hAnsiTheme="majorBidi" w:cstheme="majorBidi" w:hint="eastAsia"/>
          <w:color w:val="000000" w:themeColor="text1"/>
        </w:rPr>
        <w:t xml:space="preserve">following </w:t>
      </w:r>
      <w:r w:rsidRPr="003A6F4E">
        <w:rPr>
          <w:rFonts w:asciiTheme="majorBidi" w:eastAsiaTheme="minorEastAsia" w:hAnsiTheme="majorBidi" w:cstheme="majorBidi"/>
          <w:color w:val="000000" w:themeColor="text1"/>
        </w:rPr>
        <w:t xml:space="preserve">content belongs to the same judge. </w:t>
      </w:r>
      <w:r w:rsidR="00B160B6" w:rsidRPr="003A6F4E">
        <w:rPr>
          <w:rFonts w:asciiTheme="majorBidi" w:eastAsiaTheme="minorEastAsia" w:hAnsiTheme="majorBidi" w:cstheme="majorBidi"/>
          <w:color w:val="000000" w:themeColor="text1"/>
        </w:rPr>
        <w:t xml:space="preserve">This identifier is also one of the main parameters in the ASMO </w:t>
      </w:r>
      <w:proofErr w:type="spellStart"/>
      <w:r w:rsidR="00B160B6" w:rsidRPr="003A6F4E">
        <w:rPr>
          <w:rFonts w:asciiTheme="majorBidi" w:eastAsiaTheme="minorEastAsia" w:hAnsiTheme="majorBidi" w:cstheme="majorBidi"/>
          <w:color w:val="000000" w:themeColor="text1"/>
        </w:rPr>
        <w:t>model.</w:t>
      </w:r>
      <w:r w:rsidR="00B160B6">
        <w:rPr>
          <w:rFonts w:asciiTheme="majorBidi" w:eastAsiaTheme="minorEastAsia" w:hAnsiTheme="majorBidi" w:cstheme="majorBidi"/>
          <w:color w:val="000000" w:themeColor="text1"/>
        </w:rPr>
        <w:t>W</w:t>
      </w:r>
      <w:r w:rsidR="00B160B6">
        <w:rPr>
          <w:rFonts w:asciiTheme="majorBidi" w:eastAsiaTheme="minorEastAsia" w:hAnsiTheme="majorBidi" w:cstheme="majorBidi" w:hint="eastAsia"/>
          <w:color w:val="000000" w:themeColor="text1"/>
        </w:rPr>
        <w:t>e</w:t>
      </w:r>
      <w:proofErr w:type="spellEnd"/>
      <w:r w:rsidR="00B160B6">
        <w:rPr>
          <w:rFonts w:asciiTheme="majorBidi" w:eastAsiaTheme="minorEastAsia" w:hAnsiTheme="majorBidi" w:cstheme="majorBidi" w:hint="eastAsia"/>
          <w:color w:val="000000" w:themeColor="text1"/>
        </w:rPr>
        <w:t xml:space="preserve"> extracted the name of lord to </w:t>
      </w:r>
      <w:r w:rsidR="00B160B6">
        <w:rPr>
          <w:rFonts w:asciiTheme="majorBidi" w:eastAsiaTheme="minorEastAsia" w:hAnsiTheme="majorBidi" w:cstheme="majorBidi"/>
          <w:color w:val="000000" w:themeColor="text1"/>
        </w:rPr>
        <w:t>store</w:t>
      </w:r>
      <w:r w:rsidR="00B160B6">
        <w:rPr>
          <w:rFonts w:asciiTheme="majorBidi" w:eastAsiaTheme="minorEastAsia" w:hAnsiTheme="majorBidi" w:cstheme="majorBidi" w:hint="eastAsia"/>
          <w:color w:val="000000" w:themeColor="text1"/>
        </w:rPr>
        <w:t xml:space="preserve"> in the </w:t>
      </w:r>
      <w:r w:rsidR="00B160B6">
        <w:rPr>
          <w:rFonts w:asciiTheme="majorBidi" w:eastAsiaTheme="minorEastAsia" w:hAnsiTheme="majorBidi" w:cstheme="majorBidi"/>
          <w:color w:val="000000" w:themeColor="text1"/>
        </w:rPr>
        <w:t>‘</w:t>
      </w:r>
      <w:r w:rsidR="00B160B6">
        <w:rPr>
          <w:rFonts w:asciiTheme="majorBidi" w:eastAsiaTheme="minorEastAsia" w:hAnsiTheme="majorBidi" w:cstheme="majorBidi" w:hint="eastAsia"/>
          <w:color w:val="000000" w:themeColor="text1"/>
        </w:rPr>
        <w:t>from</w:t>
      </w:r>
      <w:r w:rsidR="00B160B6">
        <w:rPr>
          <w:rFonts w:asciiTheme="majorBidi" w:eastAsiaTheme="minorEastAsia" w:hAnsiTheme="majorBidi" w:cstheme="majorBidi"/>
          <w:color w:val="000000" w:themeColor="text1"/>
        </w:rPr>
        <w:t>’</w:t>
      </w:r>
      <w:r w:rsidR="00B160B6">
        <w:rPr>
          <w:rFonts w:asciiTheme="majorBidi" w:eastAsiaTheme="minorEastAsia" w:hAnsiTheme="majorBidi" w:cstheme="majorBidi" w:hint="eastAsia"/>
          <w:color w:val="000000" w:themeColor="text1"/>
        </w:rPr>
        <w:t xml:space="preserve"> column. </w:t>
      </w:r>
    </w:p>
    <w:p w14:paraId="6153C626" w14:textId="77777777" w:rsidR="00B160B6" w:rsidRDefault="00B160B6" w:rsidP="002E4C82">
      <w:pPr>
        <w:pStyle w:val="ListParagraph"/>
        <w:rPr>
          <w:rFonts w:asciiTheme="majorBidi" w:eastAsiaTheme="minorEastAsia" w:hAnsiTheme="majorBidi" w:cstheme="majorBidi"/>
          <w:color w:val="000000" w:themeColor="text1"/>
        </w:rPr>
      </w:pPr>
    </w:p>
    <w:p w14:paraId="2F366397" w14:textId="3EDB7603" w:rsidR="00B160B6" w:rsidRPr="00B160B6" w:rsidRDefault="00B160B6" w:rsidP="00B160B6">
      <w:pPr>
        <w:pStyle w:val="ListParagraph"/>
        <w:rPr>
          <w:rFonts w:asciiTheme="majorBidi" w:eastAsiaTheme="minorEastAsia" w:hAnsiTheme="majorBidi" w:cstheme="majorBidi"/>
          <w:color w:val="000000" w:themeColor="text1"/>
        </w:rPr>
      </w:pPr>
      <w:r>
        <w:rPr>
          <w:rFonts w:asciiTheme="majorBidi" w:eastAsiaTheme="minorEastAsia" w:hAnsiTheme="majorBidi" w:cstheme="majorBidi"/>
          <w:color w:val="000000" w:themeColor="text1"/>
        </w:rPr>
        <w:t>‘</w:t>
      </w:r>
      <w:r w:rsidRPr="00B160B6">
        <w:rPr>
          <w:rFonts w:asciiTheme="majorBidi" w:eastAsiaTheme="minorEastAsia" w:hAnsiTheme="majorBidi" w:cstheme="majorBidi"/>
          <w:color w:val="000000" w:themeColor="text1"/>
        </w:rPr>
        <w:t>to’</w:t>
      </w:r>
      <w:r>
        <w:rPr>
          <w:rFonts w:asciiTheme="majorBidi" w:eastAsiaTheme="minorEastAsia" w:hAnsiTheme="majorBidi" w:cstheme="majorBidi" w:hint="eastAsia"/>
          <w:color w:val="000000" w:themeColor="text1"/>
        </w:rPr>
        <w:t xml:space="preserve"> </w:t>
      </w:r>
      <w:r w:rsidRPr="00B160B6">
        <w:rPr>
          <w:rFonts w:asciiTheme="majorBidi" w:eastAsiaTheme="minorEastAsia" w:hAnsiTheme="majorBidi" w:cstheme="majorBidi"/>
          <w:color w:val="000000" w:themeColor="text1"/>
        </w:rPr>
        <w:t xml:space="preserve">column is the focus of our research </w:t>
      </w:r>
      <w:r>
        <w:rPr>
          <w:rFonts w:asciiTheme="majorBidi" w:eastAsiaTheme="minorEastAsia" w:hAnsiTheme="majorBidi" w:cstheme="majorBidi" w:hint="eastAsia"/>
          <w:color w:val="000000" w:themeColor="text1"/>
        </w:rPr>
        <w:t xml:space="preserve">in this section </w:t>
      </w:r>
      <w:r w:rsidRPr="00B160B6">
        <w:rPr>
          <w:rFonts w:asciiTheme="majorBidi" w:eastAsiaTheme="minorEastAsia" w:hAnsiTheme="majorBidi" w:cstheme="majorBidi"/>
          <w:color w:val="000000" w:themeColor="text1"/>
        </w:rPr>
        <w:t>because this is the object of AS and MJ. First, there are labels for each sentence of the 100 cases marked in the annotator in AI</w:t>
      </w:r>
      <w:r>
        <w:rPr>
          <w:rFonts w:asciiTheme="majorBidi" w:eastAsiaTheme="minorEastAsia" w:hAnsiTheme="majorBidi" w:cstheme="majorBidi" w:hint="eastAsia"/>
          <w:color w:val="000000" w:themeColor="text1"/>
        </w:rPr>
        <w:t xml:space="preserve"> set and w</w:t>
      </w:r>
      <w:r w:rsidRPr="00B160B6">
        <w:rPr>
          <w:rFonts w:asciiTheme="majorBidi" w:eastAsiaTheme="minorEastAsia" w:hAnsiTheme="majorBidi" w:cstheme="majorBidi"/>
          <w:color w:val="000000" w:themeColor="text1"/>
        </w:rPr>
        <w:t xml:space="preserve">e try to use these data to train a model to output the judge name of ‘to’. There are 46,893 rows in this data set, of which ‘NAN’ accounts for 45,008 (95%) and </w:t>
      </w:r>
      <w:r>
        <w:rPr>
          <w:rFonts w:asciiTheme="majorBidi" w:eastAsiaTheme="minorEastAsia" w:hAnsiTheme="majorBidi" w:cstheme="majorBidi"/>
          <w:color w:val="000000" w:themeColor="text1"/>
        </w:rPr>
        <w:t>‘</w:t>
      </w:r>
      <w:r w:rsidRPr="00B160B6">
        <w:rPr>
          <w:rFonts w:asciiTheme="majorBidi" w:eastAsiaTheme="minorEastAsia" w:hAnsiTheme="majorBidi" w:cstheme="majorBidi"/>
          <w:color w:val="000000" w:themeColor="text1"/>
        </w:rPr>
        <w:t>self</w:t>
      </w:r>
      <w:r>
        <w:rPr>
          <w:rFonts w:asciiTheme="majorBidi" w:eastAsiaTheme="minorEastAsia" w:hAnsiTheme="majorBidi" w:cstheme="majorBidi"/>
          <w:color w:val="000000" w:themeColor="text1"/>
        </w:rPr>
        <w:t>’</w:t>
      </w:r>
      <w:r w:rsidRPr="00B160B6">
        <w:rPr>
          <w:rFonts w:asciiTheme="majorBidi" w:eastAsiaTheme="minorEastAsia" w:hAnsiTheme="majorBidi" w:cstheme="majorBidi"/>
          <w:color w:val="000000" w:themeColor="text1"/>
        </w:rPr>
        <w:t xml:space="preserve"> accounts for 470 (1%). Th</w:t>
      </w:r>
      <w:r w:rsidR="00867EDD">
        <w:rPr>
          <w:rFonts w:asciiTheme="majorBidi" w:eastAsiaTheme="minorEastAsia" w:hAnsiTheme="majorBidi" w:cstheme="majorBidi" w:hint="eastAsia"/>
          <w:color w:val="000000" w:themeColor="text1"/>
        </w:rPr>
        <w:t xml:space="preserve">e sign of imbalance </w:t>
      </w:r>
      <w:r w:rsidRPr="00B160B6">
        <w:rPr>
          <w:rFonts w:asciiTheme="majorBidi" w:eastAsiaTheme="minorEastAsia" w:hAnsiTheme="majorBidi" w:cstheme="majorBidi"/>
          <w:color w:val="000000" w:themeColor="text1"/>
        </w:rPr>
        <w:t xml:space="preserve">lead to inaccurate trained models. Even when we used </w:t>
      </w:r>
      <w:proofErr w:type="spellStart"/>
      <w:r w:rsidRPr="00B160B6">
        <w:rPr>
          <w:rFonts w:asciiTheme="majorBidi" w:eastAsiaTheme="minorEastAsia" w:hAnsiTheme="majorBidi" w:cstheme="majorBidi"/>
          <w:color w:val="000000" w:themeColor="text1"/>
        </w:rPr>
        <w:t>RandomForestClassifier</w:t>
      </w:r>
      <w:proofErr w:type="spellEnd"/>
      <w:r w:rsidRPr="00B160B6">
        <w:rPr>
          <w:rFonts w:asciiTheme="majorBidi" w:eastAsiaTheme="minorEastAsia" w:hAnsiTheme="majorBidi" w:cstheme="majorBidi"/>
          <w:color w:val="000000" w:themeColor="text1"/>
        </w:rPr>
        <w:t xml:space="preserve"> to obtain an average accuracy of 0.974, the confusion matrix </w:t>
      </w:r>
      <w:r w:rsidR="00867EDD">
        <w:rPr>
          <w:rFonts w:asciiTheme="majorBidi" w:eastAsiaTheme="minorEastAsia" w:hAnsiTheme="majorBidi" w:cstheme="majorBidi" w:hint="eastAsia"/>
          <w:color w:val="000000" w:themeColor="text1"/>
        </w:rPr>
        <w:t xml:space="preserve">shows </w:t>
      </w:r>
      <w:r w:rsidRPr="00B160B6">
        <w:rPr>
          <w:rFonts w:asciiTheme="majorBidi" w:eastAsiaTheme="minorEastAsia" w:hAnsiTheme="majorBidi" w:cstheme="majorBidi"/>
          <w:color w:val="000000" w:themeColor="text1"/>
        </w:rPr>
        <w:t xml:space="preserve">that the accuracy of NAN is 99% while the labels of various other lord names are </w:t>
      </w:r>
      <w:r w:rsidR="00867EDD">
        <w:rPr>
          <w:rFonts w:asciiTheme="majorBidi" w:eastAsiaTheme="minorEastAsia" w:hAnsiTheme="majorBidi" w:cstheme="majorBidi" w:hint="eastAsia"/>
          <w:color w:val="000000" w:themeColor="text1"/>
        </w:rPr>
        <w:t xml:space="preserve">all </w:t>
      </w:r>
      <w:r w:rsidRPr="00B160B6">
        <w:rPr>
          <w:rFonts w:asciiTheme="majorBidi" w:eastAsiaTheme="minorEastAsia" w:hAnsiTheme="majorBidi" w:cstheme="majorBidi"/>
          <w:color w:val="000000" w:themeColor="text1"/>
        </w:rPr>
        <w:t xml:space="preserve">less than </w:t>
      </w:r>
      <w:r w:rsidR="00867EDD">
        <w:rPr>
          <w:rFonts w:asciiTheme="majorBidi" w:eastAsiaTheme="minorEastAsia" w:hAnsiTheme="majorBidi" w:cstheme="majorBidi" w:hint="eastAsia"/>
          <w:color w:val="000000" w:themeColor="text1"/>
        </w:rPr>
        <w:t>4</w:t>
      </w:r>
      <w:r w:rsidRPr="00B160B6">
        <w:rPr>
          <w:rFonts w:asciiTheme="majorBidi" w:eastAsiaTheme="minorEastAsia" w:hAnsiTheme="majorBidi" w:cstheme="majorBidi"/>
          <w:color w:val="000000" w:themeColor="text1"/>
        </w:rPr>
        <w:t>0%, which means that our model is biased towards pointing to frequent appeared</w:t>
      </w:r>
      <w:r w:rsidR="00867EDD" w:rsidRPr="00867EDD">
        <w:rPr>
          <w:rFonts w:asciiTheme="majorBidi" w:eastAsiaTheme="minorEastAsia" w:hAnsiTheme="majorBidi" w:cstheme="majorBidi"/>
          <w:color w:val="000000" w:themeColor="text1"/>
        </w:rPr>
        <w:t xml:space="preserve"> </w:t>
      </w:r>
      <w:r w:rsidR="00867EDD" w:rsidRPr="00B160B6">
        <w:rPr>
          <w:rFonts w:asciiTheme="majorBidi" w:eastAsiaTheme="minorEastAsia" w:hAnsiTheme="majorBidi" w:cstheme="majorBidi"/>
          <w:color w:val="000000" w:themeColor="text1"/>
        </w:rPr>
        <w:t>labels</w:t>
      </w:r>
      <w:r w:rsidRPr="00B160B6">
        <w:rPr>
          <w:rFonts w:asciiTheme="majorBidi" w:eastAsiaTheme="minorEastAsia" w:hAnsiTheme="majorBidi" w:cstheme="majorBidi"/>
          <w:color w:val="000000" w:themeColor="text1"/>
        </w:rPr>
        <w:t xml:space="preserve">. And in these two sentences 'I have had the advantage of reading in draft the speech to be delivered by my noble and learned friend Lord Scott of </w:t>
      </w:r>
      <w:proofErr w:type="spellStart"/>
      <w:r w:rsidRPr="00B160B6">
        <w:rPr>
          <w:rFonts w:asciiTheme="majorBidi" w:eastAsiaTheme="minorEastAsia" w:hAnsiTheme="majorBidi" w:cstheme="majorBidi"/>
          <w:color w:val="000000" w:themeColor="text1"/>
        </w:rPr>
        <w:t>Foscote</w:t>
      </w:r>
      <w:proofErr w:type="spellEnd"/>
      <w:r w:rsidRPr="00B160B6">
        <w:rPr>
          <w:rFonts w:asciiTheme="majorBidi" w:eastAsiaTheme="minorEastAsia" w:hAnsiTheme="majorBidi" w:cstheme="majorBidi"/>
          <w:color w:val="000000" w:themeColor="text1"/>
        </w:rPr>
        <w:t xml:space="preserve">. I agree with the order which he is to propose and with the reasons which he will give.', we can find that it cannot be judged from a single sentence. The ‘he’ in the second sentence here refers to Lord Scott of </w:t>
      </w:r>
      <w:proofErr w:type="spellStart"/>
      <w:r w:rsidRPr="00B160B6">
        <w:rPr>
          <w:rFonts w:asciiTheme="majorBidi" w:eastAsiaTheme="minorEastAsia" w:hAnsiTheme="majorBidi" w:cstheme="majorBidi"/>
          <w:color w:val="000000" w:themeColor="text1"/>
        </w:rPr>
        <w:t>Foscote</w:t>
      </w:r>
      <w:proofErr w:type="spellEnd"/>
      <w:r w:rsidRPr="00B160B6">
        <w:rPr>
          <w:rFonts w:asciiTheme="majorBidi" w:eastAsiaTheme="minorEastAsia" w:hAnsiTheme="majorBidi" w:cstheme="majorBidi"/>
          <w:color w:val="000000" w:themeColor="text1"/>
        </w:rPr>
        <w:t>, but we did not consider the context when training the model. Simply extracting a sentence cannot be specified, resulting in an incorrect label.</w:t>
      </w:r>
    </w:p>
    <w:p w14:paraId="4E976499" w14:textId="77777777" w:rsidR="002E4C82" w:rsidRDefault="002E4C82" w:rsidP="002E4C82">
      <w:pPr>
        <w:pStyle w:val="ListParagraph"/>
        <w:rPr>
          <w:rFonts w:asciiTheme="majorBidi" w:eastAsiaTheme="minorEastAsia" w:hAnsiTheme="majorBidi" w:cstheme="majorBidi"/>
          <w:color w:val="000000" w:themeColor="text1"/>
        </w:rPr>
      </w:pPr>
    </w:p>
    <w:p w14:paraId="0B6B06EF" w14:textId="5F44EDAF" w:rsidR="00B20E2F" w:rsidRDefault="00B20E2F" w:rsidP="00B20E2F">
      <w:pPr>
        <w:pStyle w:val="ListParagraph"/>
        <w:rPr>
          <w:rFonts w:asciiTheme="majorBidi" w:eastAsiaTheme="minorEastAsia" w:hAnsiTheme="majorBidi" w:cstheme="majorBidi" w:hint="eastAsia"/>
          <w:color w:val="000000" w:themeColor="text1"/>
        </w:rPr>
      </w:pPr>
      <w:r>
        <w:rPr>
          <w:rFonts w:asciiTheme="majorBidi" w:eastAsiaTheme="minorEastAsia" w:hAnsiTheme="majorBidi" w:cstheme="majorBidi" w:hint="eastAsia"/>
          <w:color w:val="000000" w:themeColor="text1"/>
        </w:rPr>
        <w:t>---------------------------------------------</w:t>
      </w:r>
    </w:p>
    <w:p w14:paraId="336546FA" w14:textId="3B8CDE9C" w:rsidR="007949CB" w:rsidRDefault="00ED39DA" w:rsidP="00B20E2F">
      <w:pPr>
        <w:pStyle w:val="ListParagraph"/>
        <w:rPr>
          <w:rFonts w:ascii="SimSun" w:eastAsia="SimSun" w:hAnsi="SimSun" w:cs="SimSun"/>
        </w:rPr>
      </w:pPr>
      <w:r>
        <w:rPr>
          <w:rFonts w:asciiTheme="majorBidi" w:eastAsiaTheme="minorEastAsia" w:hAnsiTheme="majorBidi" w:cstheme="majorBidi" w:hint="eastAsia"/>
          <w:color w:val="000000" w:themeColor="text1"/>
        </w:rPr>
        <w:t>SUMO</w:t>
      </w:r>
      <w:r>
        <w:rPr>
          <w:rFonts w:asciiTheme="majorBidi" w:eastAsiaTheme="minorEastAsia" w:hAnsiTheme="majorBidi" w:cstheme="majorBidi" w:hint="eastAsia"/>
          <w:color w:val="000000" w:themeColor="text1"/>
        </w:rPr>
        <w:t>中</w:t>
      </w:r>
      <w:r w:rsidR="00E65933">
        <w:rPr>
          <w:rFonts w:asciiTheme="majorBidi" w:eastAsiaTheme="minorEastAsia" w:hAnsiTheme="majorBidi" w:cstheme="majorBidi" w:hint="eastAsia"/>
          <w:color w:val="000000" w:themeColor="text1"/>
        </w:rPr>
        <w:t>的</w:t>
      </w:r>
      <w:r w:rsidR="00E65933">
        <w:rPr>
          <w:rFonts w:asciiTheme="majorBidi" w:eastAsiaTheme="minorEastAsia" w:hAnsiTheme="majorBidi" w:cstheme="majorBidi" w:hint="eastAsia"/>
          <w:color w:val="000000" w:themeColor="text1"/>
        </w:rPr>
        <w:t xml:space="preserve">rhetorical </w:t>
      </w:r>
      <w:r w:rsidR="00E65933">
        <w:t>classifier</w:t>
      </w:r>
      <w:r w:rsidR="00E65933">
        <w:rPr>
          <w:rFonts w:eastAsiaTheme="minorEastAsia" w:hint="eastAsia"/>
        </w:rPr>
        <w:t xml:space="preserve"> </w:t>
      </w:r>
      <w:r w:rsidR="00E65933">
        <w:rPr>
          <w:rFonts w:eastAsiaTheme="minorEastAsia" w:hint="eastAsia"/>
        </w:rPr>
        <w:t>和</w:t>
      </w:r>
      <w:r w:rsidR="00E65933">
        <w:rPr>
          <w:rFonts w:eastAsiaTheme="minorEastAsia" w:hint="eastAsia"/>
        </w:rPr>
        <w:t xml:space="preserve"> relevance classifier</w:t>
      </w:r>
      <w:r w:rsidR="00E65933">
        <w:rPr>
          <w:rFonts w:eastAsiaTheme="minorEastAsia" w:hint="eastAsia"/>
        </w:rPr>
        <w:t>均</w:t>
      </w:r>
      <w:r>
        <w:rPr>
          <w:rFonts w:asciiTheme="majorBidi" w:eastAsiaTheme="minorEastAsia" w:hAnsiTheme="majorBidi" w:cstheme="majorBidi" w:hint="eastAsia"/>
          <w:color w:val="000000" w:themeColor="text1"/>
        </w:rPr>
        <w:t>使用到了</w:t>
      </w:r>
      <w:r w:rsidR="00E65933" w:rsidRPr="00E65933">
        <w:rPr>
          <w:rFonts w:asciiTheme="majorBidi" w:eastAsiaTheme="minorEastAsia" w:hAnsiTheme="majorBidi" w:cstheme="majorBidi"/>
          <w:color w:val="000000" w:themeColor="text1"/>
        </w:rPr>
        <w:t xml:space="preserve">Valvoda </w:t>
      </w:r>
      <w:r w:rsidR="00E65933" w:rsidRPr="00E65933">
        <w:rPr>
          <w:rFonts w:asciiTheme="majorBidi" w:eastAsiaTheme="minorEastAsia" w:hAnsiTheme="majorBidi" w:cstheme="majorBidi" w:hint="eastAsia"/>
          <w:color w:val="000000" w:themeColor="text1"/>
        </w:rPr>
        <w:t>等人所做的研究中的</w:t>
      </w:r>
      <w:r w:rsidR="00E65933" w:rsidRPr="00E65933">
        <w:rPr>
          <w:rFonts w:asciiTheme="majorBidi" w:eastAsiaTheme="minorEastAsia" w:hAnsiTheme="majorBidi" w:cstheme="majorBidi"/>
          <w:color w:val="000000" w:themeColor="text1"/>
        </w:rPr>
        <w:t xml:space="preserve"> ASMO </w:t>
      </w:r>
      <w:r w:rsidR="00E65933" w:rsidRPr="00E65933">
        <w:rPr>
          <w:rFonts w:asciiTheme="majorBidi" w:eastAsiaTheme="minorEastAsia" w:hAnsiTheme="majorBidi" w:cstheme="majorBidi" w:hint="eastAsia"/>
          <w:color w:val="000000" w:themeColor="text1"/>
        </w:rPr>
        <w:t>标</w:t>
      </w:r>
      <w:r w:rsidR="006F31BB">
        <w:rPr>
          <w:rFonts w:asciiTheme="majorBidi" w:eastAsiaTheme="minorEastAsia" w:hAnsiTheme="majorBidi" w:cstheme="majorBidi" w:hint="eastAsia"/>
          <w:color w:val="000000" w:themeColor="text1"/>
        </w:rPr>
        <w:t>签</w:t>
      </w:r>
      <w:r w:rsidR="00E65933">
        <w:rPr>
          <w:rFonts w:asciiTheme="majorBidi" w:eastAsiaTheme="minorEastAsia" w:hAnsiTheme="majorBidi" w:cstheme="majorBidi" w:hint="eastAsia"/>
          <w:color w:val="000000" w:themeColor="text1"/>
        </w:rPr>
        <w:t>作为</w:t>
      </w:r>
      <w:r w:rsidR="00E65933">
        <w:rPr>
          <w:rFonts w:asciiTheme="majorBidi" w:eastAsiaTheme="minorEastAsia" w:hAnsiTheme="majorBidi" w:cstheme="majorBidi" w:hint="eastAsia"/>
          <w:color w:val="000000" w:themeColor="text1"/>
        </w:rPr>
        <w:t>feature set</w:t>
      </w:r>
      <w:r w:rsidR="00E65933">
        <w:rPr>
          <w:rFonts w:asciiTheme="majorBidi" w:eastAsiaTheme="minorEastAsia" w:hAnsiTheme="majorBidi" w:cstheme="majorBidi" w:hint="eastAsia"/>
          <w:color w:val="000000" w:themeColor="text1"/>
        </w:rPr>
        <w:t>。</w:t>
      </w:r>
      <w:r w:rsidR="006F31BB">
        <w:rPr>
          <w:rFonts w:asciiTheme="majorBidi" w:eastAsiaTheme="minorEastAsia" w:hAnsiTheme="majorBidi" w:cstheme="majorBidi" w:hint="eastAsia"/>
          <w:color w:val="000000" w:themeColor="text1"/>
        </w:rPr>
        <w:t>虽然在</w:t>
      </w:r>
      <w:r w:rsidR="006F31BB">
        <w:rPr>
          <w:rFonts w:asciiTheme="majorBidi" w:eastAsiaTheme="minorEastAsia" w:hAnsiTheme="majorBidi" w:cstheme="majorBidi" w:hint="eastAsia"/>
          <w:color w:val="000000" w:themeColor="text1"/>
        </w:rPr>
        <w:t>corpus</w:t>
      </w:r>
      <w:r w:rsidR="006F31BB">
        <w:rPr>
          <w:rFonts w:asciiTheme="majorBidi" w:eastAsiaTheme="minorEastAsia" w:hAnsiTheme="majorBidi" w:cstheme="majorBidi" w:hint="eastAsia"/>
          <w:color w:val="000000" w:themeColor="text1"/>
        </w:rPr>
        <w:t>里</w:t>
      </w:r>
      <w:r w:rsidR="006F31BB">
        <w:rPr>
          <w:rFonts w:asciiTheme="majorBidi" w:eastAsiaTheme="minorEastAsia" w:hAnsiTheme="majorBidi" w:cstheme="majorBidi"/>
          <w:color w:val="000000" w:themeColor="text1"/>
        </w:rPr>
        <w:t>’</w:t>
      </w:r>
      <w:proofErr w:type="spellStart"/>
      <w:r w:rsidR="006F31BB">
        <w:rPr>
          <w:rFonts w:asciiTheme="majorBidi" w:eastAsiaTheme="minorEastAsia" w:hAnsiTheme="majorBidi" w:cstheme="majorBidi" w:hint="eastAsia"/>
          <w:color w:val="000000" w:themeColor="text1"/>
        </w:rPr>
        <w:t>mj</w:t>
      </w:r>
      <w:proofErr w:type="spellEnd"/>
      <w:r w:rsidR="006F31BB">
        <w:rPr>
          <w:rFonts w:asciiTheme="majorBidi" w:eastAsiaTheme="minorEastAsia" w:hAnsiTheme="majorBidi" w:cstheme="majorBidi"/>
          <w:color w:val="000000" w:themeColor="text1"/>
        </w:rPr>
        <w:t>’</w:t>
      </w:r>
      <w:r w:rsidR="006F31BB">
        <w:rPr>
          <w:rFonts w:asciiTheme="majorBidi" w:eastAsiaTheme="minorEastAsia" w:hAnsiTheme="majorBidi" w:cstheme="majorBidi" w:hint="eastAsia"/>
          <w:color w:val="000000" w:themeColor="text1"/>
        </w:rPr>
        <w:t>记录为</w:t>
      </w:r>
      <w:r w:rsidR="006F31BB">
        <w:rPr>
          <w:rFonts w:asciiTheme="majorBidi" w:eastAsiaTheme="minorEastAsia" w:hAnsiTheme="majorBidi" w:cstheme="majorBidi" w:hint="eastAsia"/>
          <w:color w:val="000000" w:themeColor="text1"/>
        </w:rPr>
        <w:t xml:space="preserve">the judge name who made the majority opinion, </w:t>
      </w:r>
      <w:r w:rsidR="006F31BB">
        <w:rPr>
          <w:rFonts w:asciiTheme="majorBidi" w:eastAsiaTheme="minorEastAsia" w:hAnsiTheme="majorBidi" w:cstheme="majorBidi" w:hint="eastAsia"/>
          <w:color w:val="000000" w:themeColor="text1"/>
        </w:rPr>
        <w:t>而</w:t>
      </w:r>
      <w:r w:rsidR="006F31BB">
        <w:rPr>
          <w:rFonts w:asciiTheme="majorBidi" w:eastAsiaTheme="minorEastAsia" w:hAnsiTheme="majorBidi" w:cstheme="majorBidi" w:hint="eastAsia"/>
          <w:color w:val="000000" w:themeColor="text1"/>
        </w:rPr>
        <w:t>outcome</w:t>
      </w:r>
      <w:r w:rsidR="006F31BB">
        <w:rPr>
          <w:rFonts w:asciiTheme="majorBidi" w:eastAsiaTheme="minorEastAsia" w:hAnsiTheme="majorBidi" w:cstheme="majorBidi" w:hint="eastAsia"/>
          <w:color w:val="000000" w:themeColor="text1"/>
        </w:rPr>
        <w:t>是指句子是否包含结果声明。在</w:t>
      </w:r>
      <w:proofErr w:type="spellStart"/>
      <w:r w:rsidR="00B20E2F">
        <w:t>Imansyah</w:t>
      </w:r>
      <w:proofErr w:type="spellEnd"/>
      <w:r w:rsidR="00B20E2F">
        <w:rPr>
          <w:rFonts w:asciiTheme="majorBidi" w:eastAsiaTheme="minorEastAsia" w:hAnsiTheme="majorBidi" w:cstheme="majorBidi" w:hint="eastAsia"/>
          <w:color w:val="000000" w:themeColor="text1"/>
        </w:rPr>
        <w:t xml:space="preserve"> </w:t>
      </w:r>
      <w:r w:rsidR="00B20E2F">
        <w:rPr>
          <w:rFonts w:asciiTheme="majorBidi" w:eastAsiaTheme="minorEastAsia" w:hAnsiTheme="majorBidi" w:cstheme="majorBidi" w:hint="eastAsia"/>
          <w:color w:val="000000" w:themeColor="text1"/>
        </w:rPr>
        <w:t>的</w:t>
      </w:r>
      <w:r w:rsidR="00B20E2F">
        <w:rPr>
          <w:rFonts w:asciiTheme="majorBidi" w:eastAsiaTheme="minorEastAsia" w:hAnsiTheme="majorBidi" w:cstheme="majorBidi" w:hint="eastAsia"/>
          <w:color w:val="000000" w:themeColor="text1"/>
        </w:rPr>
        <w:t>UKHL corpus</w:t>
      </w:r>
      <w:r w:rsidR="00B20E2F">
        <w:rPr>
          <w:rFonts w:asciiTheme="majorBidi" w:eastAsiaTheme="minorEastAsia" w:hAnsiTheme="majorBidi" w:cstheme="majorBidi" w:hint="eastAsia"/>
          <w:color w:val="000000" w:themeColor="text1"/>
        </w:rPr>
        <w:t>中，‘</w:t>
      </w:r>
      <w:r w:rsidR="00B20E2F">
        <w:rPr>
          <w:rFonts w:asciiTheme="majorBidi" w:eastAsiaTheme="minorEastAsia" w:hAnsiTheme="majorBidi" w:cstheme="majorBidi" w:hint="eastAsia"/>
          <w:color w:val="000000" w:themeColor="text1"/>
        </w:rPr>
        <w:t>outcome</w:t>
      </w:r>
      <w:r w:rsidR="00B20E2F">
        <w:rPr>
          <w:rFonts w:asciiTheme="majorBidi" w:eastAsiaTheme="minorEastAsia" w:hAnsiTheme="majorBidi" w:cstheme="majorBidi" w:hint="eastAsia"/>
          <w:color w:val="000000" w:themeColor="text1"/>
        </w:rPr>
        <w:t>‘</w:t>
      </w:r>
      <w:r w:rsidR="00B20E2F">
        <w:rPr>
          <w:rFonts w:asciiTheme="majorBidi" w:eastAsiaTheme="minorEastAsia" w:hAnsiTheme="majorBidi" w:cstheme="majorBidi" w:hint="eastAsia"/>
          <w:color w:val="000000" w:themeColor="text1"/>
        </w:rPr>
        <w:t xml:space="preserve"> column</w:t>
      </w:r>
      <w:r w:rsidR="00B20E2F">
        <w:rPr>
          <w:rFonts w:asciiTheme="majorBidi" w:eastAsiaTheme="minorEastAsia" w:hAnsiTheme="majorBidi" w:cstheme="majorBidi" w:hint="eastAsia"/>
          <w:color w:val="000000" w:themeColor="text1"/>
        </w:rPr>
        <w:t>下记录的数字是</w:t>
      </w:r>
      <w:r w:rsidR="006F31BB">
        <w:rPr>
          <w:rStyle w:val="ui-provider"/>
        </w:rPr>
        <w:t>how many of the three individual annotators marked this</w:t>
      </w:r>
      <w:r w:rsidR="00B20E2F">
        <w:rPr>
          <w:rStyle w:val="ui-provider"/>
          <w:rFonts w:eastAsiaTheme="minorEastAsia" w:hint="eastAsia"/>
        </w:rPr>
        <w:t xml:space="preserve"> sentence</w:t>
      </w:r>
      <w:r w:rsidR="006F31BB">
        <w:rPr>
          <w:rStyle w:val="ui-provider"/>
        </w:rPr>
        <w:t xml:space="preserve"> as an "outcome self" indicating this sentence contains the judges outcome. </w:t>
      </w:r>
      <w:r w:rsidR="006F31BB">
        <w:rPr>
          <w:rFonts w:asciiTheme="majorBidi" w:eastAsiaTheme="minorEastAsia" w:hAnsiTheme="majorBidi" w:cstheme="majorBidi" w:hint="eastAsia"/>
          <w:color w:val="000000" w:themeColor="text1"/>
        </w:rPr>
        <w:t xml:space="preserve"> </w:t>
      </w:r>
      <w:r w:rsidR="00B20E2F">
        <w:rPr>
          <w:rFonts w:asciiTheme="majorBidi" w:eastAsiaTheme="minorEastAsia" w:hAnsiTheme="majorBidi" w:cstheme="majorBidi" w:hint="eastAsia"/>
          <w:color w:val="000000" w:themeColor="text1"/>
        </w:rPr>
        <w:t>在训练时这两个值都被转化为</w:t>
      </w:r>
      <w:r w:rsidR="00B20E2F">
        <w:rPr>
          <w:rFonts w:asciiTheme="majorBidi" w:eastAsiaTheme="minorEastAsia" w:hAnsiTheme="majorBidi" w:cstheme="majorBidi" w:hint="eastAsia"/>
          <w:color w:val="000000" w:themeColor="text1"/>
        </w:rPr>
        <w:t>Boolean type</w:t>
      </w:r>
      <w:r w:rsidR="00B20E2F">
        <w:rPr>
          <w:rFonts w:asciiTheme="majorBidi" w:eastAsiaTheme="minorEastAsia" w:hAnsiTheme="majorBidi" w:cstheme="majorBidi" w:hint="eastAsia"/>
          <w:color w:val="000000" w:themeColor="text1"/>
        </w:rPr>
        <w:t>组成了</w:t>
      </w:r>
      <w:proofErr w:type="spellStart"/>
      <w:r w:rsidR="00B20E2F">
        <w:rPr>
          <w:rFonts w:asciiTheme="majorBidi" w:eastAsiaTheme="minorEastAsia" w:hAnsiTheme="majorBidi" w:cstheme="majorBidi" w:hint="eastAsia"/>
          <w:color w:val="000000" w:themeColor="text1"/>
        </w:rPr>
        <w:t>asmo</w:t>
      </w:r>
      <w:proofErr w:type="spellEnd"/>
      <w:r w:rsidR="00B20E2F">
        <w:rPr>
          <w:rFonts w:asciiTheme="majorBidi" w:eastAsiaTheme="minorEastAsia" w:hAnsiTheme="majorBidi" w:cstheme="majorBidi" w:hint="eastAsia"/>
          <w:color w:val="000000" w:themeColor="text1"/>
        </w:rPr>
        <w:t xml:space="preserve"> feature set</w:t>
      </w:r>
      <w:r w:rsidR="00B20E2F">
        <w:rPr>
          <w:rFonts w:asciiTheme="majorBidi" w:eastAsiaTheme="minorEastAsia" w:hAnsiTheme="majorBidi" w:cstheme="majorBidi" w:hint="eastAsia"/>
          <w:color w:val="000000" w:themeColor="text1"/>
        </w:rPr>
        <w:t>。</w:t>
      </w:r>
      <w:r>
        <w:rPr>
          <w:rFonts w:asciiTheme="majorBidi" w:eastAsiaTheme="minorEastAsia" w:hAnsiTheme="majorBidi" w:cstheme="majorBidi" w:hint="eastAsia"/>
          <w:color w:val="000000" w:themeColor="text1"/>
        </w:rPr>
        <w:t>在之前的研究中，</w:t>
      </w:r>
      <w:r>
        <w:rPr>
          <w:rFonts w:asciiTheme="majorBidi" w:eastAsiaTheme="minorEastAsia" w:hAnsiTheme="majorBidi" w:cstheme="majorBidi" w:hint="eastAsia"/>
          <w:color w:val="000000" w:themeColor="text1"/>
        </w:rPr>
        <w:t>Amy</w:t>
      </w:r>
      <w:r>
        <w:rPr>
          <w:rFonts w:asciiTheme="majorBidi" w:eastAsiaTheme="minorEastAsia" w:hAnsiTheme="majorBidi" w:cstheme="majorBidi" w:hint="eastAsia"/>
          <w:color w:val="000000" w:themeColor="text1"/>
        </w:rPr>
        <w:t>和</w:t>
      </w:r>
      <w:r>
        <w:rPr>
          <w:rFonts w:asciiTheme="majorBidi" w:eastAsiaTheme="minorEastAsia" w:hAnsiTheme="majorBidi" w:cstheme="majorBidi" w:hint="eastAsia"/>
          <w:color w:val="000000" w:themeColor="text1"/>
        </w:rPr>
        <w:t xml:space="preserve"> </w:t>
      </w:r>
      <w:proofErr w:type="spellStart"/>
      <w:r>
        <w:t>Imansyah</w:t>
      </w:r>
      <w:proofErr w:type="spellEnd"/>
      <w:r>
        <w:rPr>
          <w:rFonts w:ascii="SimSun" w:eastAsia="SimSun" w:hAnsi="SimSun" w:cs="SimSun" w:hint="eastAsia"/>
        </w:rPr>
        <w:t>都是直接使用了</w:t>
      </w:r>
      <w:r>
        <w:t>J. Valvoda et al.</w:t>
      </w:r>
      <w:r>
        <w:rPr>
          <w:rFonts w:ascii="SimSun" w:eastAsia="SimSun" w:hAnsi="SimSun" w:cs="SimSun" w:hint="eastAsia"/>
        </w:rPr>
        <w:t>在ASMO中的输出数据，即没有动态的使用pipeline去处理文件返回需要的特征值，而是将之前生成的对应文档进行直接合并。这样做的局限性在于</w:t>
      </w:r>
      <w:r w:rsidR="00B20E2F">
        <w:rPr>
          <w:rFonts w:ascii="SimSun" w:eastAsia="SimSun" w:hAnsi="SimSun" w:cs="SimSun" w:hint="eastAsia"/>
        </w:rPr>
        <w:t>研究只可以应用在</w:t>
      </w:r>
      <w:r>
        <w:rPr>
          <w:rFonts w:ascii="SimSun" w:eastAsia="SimSun" w:hAnsi="SimSun" w:cs="SimSun" w:hint="eastAsia"/>
        </w:rPr>
        <w:t>同一个corpus</w:t>
      </w:r>
      <w:r w:rsidR="00B20E2F">
        <w:rPr>
          <w:rFonts w:ascii="SimSun" w:eastAsia="SimSun" w:hAnsi="SimSun" w:cs="SimSun" w:hint="eastAsia"/>
        </w:rPr>
        <w:t>而不具有处理新数据的能力</w:t>
      </w:r>
      <w:r>
        <w:rPr>
          <w:rFonts w:ascii="SimSun" w:eastAsia="SimSun" w:hAnsi="SimSun" w:cs="SimSun" w:hint="eastAsia"/>
        </w:rPr>
        <w:t>，因为他们的输出是分别独立的。在这一部分我们将修改我们的pipeline，允许输入一个纯文本数据就顺利到</w:t>
      </w:r>
      <w:r w:rsidR="004654A2">
        <w:rPr>
          <w:rFonts w:ascii="SimSun" w:eastAsia="SimSun" w:hAnsi="SimSun" w:cs="SimSun" w:hint="eastAsia"/>
        </w:rPr>
        <w:t>达</w:t>
      </w:r>
      <w:r>
        <w:rPr>
          <w:rFonts w:ascii="SimSun" w:eastAsia="SimSun" w:hAnsi="SimSun" w:cs="SimSun" w:hint="eastAsia"/>
        </w:rPr>
        <w:t>最后输出summa</w:t>
      </w:r>
      <w:r w:rsidR="00080574">
        <w:rPr>
          <w:rFonts w:ascii="SimSun" w:eastAsia="SimSun" w:hAnsi="SimSun" w:cs="SimSun" w:hint="eastAsia"/>
        </w:rPr>
        <w:t>r</w:t>
      </w:r>
      <w:r>
        <w:rPr>
          <w:rFonts w:ascii="SimSun" w:eastAsia="SimSun" w:hAnsi="SimSun" w:cs="SimSun" w:hint="eastAsia"/>
        </w:rPr>
        <w:t>y</w:t>
      </w:r>
      <w:r w:rsidR="004654A2">
        <w:rPr>
          <w:rFonts w:ascii="SimSun" w:eastAsia="SimSun" w:hAnsi="SimSun" w:cs="SimSun" w:hint="eastAsia"/>
        </w:rPr>
        <w:t>的步骤，不需要做过多的操作或者</w:t>
      </w:r>
      <w:r w:rsidR="00B20E2F">
        <w:rPr>
          <w:rFonts w:ascii="SimSun" w:eastAsia="SimSun" w:hAnsi="SimSun" w:cs="SimSun" w:hint="eastAsia"/>
        </w:rPr>
        <w:t>人为</w:t>
      </w:r>
      <w:r w:rsidR="004654A2">
        <w:rPr>
          <w:rFonts w:ascii="SimSun" w:eastAsia="SimSun" w:hAnsi="SimSun" w:cs="SimSun" w:hint="eastAsia"/>
        </w:rPr>
        <w:t>处理。</w:t>
      </w:r>
    </w:p>
    <w:p w14:paraId="7E606032" w14:textId="77777777" w:rsidR="00080574" w:rsidRDefault="00080574" w:rsidP="00B20E2F">
      <w:pPr>
        <w:pStyle w:val="ListParagraph"/>
        <w:rPr>
          <w:rFonts w:ascii="SimSun" w:eastAsia="SimSun" w:hAnsi="SimSun" w:cs="SimSun"/>
        </w:rPr>
      </w:pPr>
    </w:p>
    <w:p w14:paraId="0137C8FE" w14:textId="1FC0A985" w:rsidR="004F41D6" w:rsidRDefault="008C527F" w:rsidP="00B20E2F">
      <w:pPr>
        <w:pStyle w:val="ListParagraph"/>
        <w:rPr>
          <w:rFonts w:ascii="SimSun" w:eastAsia="SimSun" w:hAnsi="SimSun" w:cs="SimSun" w:hint="eastAsia"/>
        </w:rPr>
      </w:pPr>
      <w:r>
        <w:rPr>
          <w:rFonts w:ascii="SimSun" w:eastAsia="SimSun" w:hAnsi="SimSun" w:cs="SimSun" w:hint="eastAsia"/>
        </w:rPr>
        <w:t>在ASMO中</w:t>
      </w:r>
      <w:r w:rsidR="004F41D6">
        <w:rPr>
          <w:rFonts w:ascii="SimSun" w:eastAsia="SimSun" w:hAnsi="SimSun" w:cs="SimSun" w:hint="eastAsia"/>
        </w:rPr>
        <w:t>,</w:t>
      </w:r>
      <w:r w:rsidR="004F41D6" w:rsidRPr="004F41D6">
        <w:rPr>
          <w:rFonts w:hint="eastAsia"/>
        </w:rPr>
        <w:t xml:space="preserve"> </w:t>
      </w:r>
      <w:r w:rsidR="004F41D6">
        <w:rPr>
          <w:rFonts w:ascii="SimSun" w:eastAsia="SimSun" w:hAnsi="SimSun" w:cs="SimSun" w:hint="eastAsia"/>
        </w:rPr>
        <w:t>作者使用</w:t>
      </w:r>
      <w:r w:rsidR="004F41D6" w:rsidRPr="004F41D6">
        <w:rPr>
          <w:rFonts w:ascii="SimSun" w:eastAsia="SimSun" w:hAnsi="SimSun" w:cs="SimSun"/>
        </w:rPr>
        <w:t xml:space="preserve">AI </w:t>
      </w:r>
      <w:r w:rsidR="004F41D6" w:rsidRPr="004F41D6">
        <w:rPr>
          <w:rFonts w:ascii="SimSun" w:eastAsia="SimSun" w:hAnsi="SimSun" w:cs="SimSun" w:hint="eastAsia"/>
        </w:rPr>
        <w:t>集</w:t>
      </w:r>
      <w:r w:rsidR="004F41D6">
        <w:rPr>
          <w:rFonts w:ascii="SimSun" w:eastAsia="SimSun" w:hAnsi="SimSun" w:cs="SimSun" w:hint="eastAsia"/>
        </w:rPr>
        <w:t>来</w:t>
      </w:r>
      <w:r w:rsidR="004F41D6" w:rsidRPr="004F41D6">
        <w:rPr>
          <w:rFonts w:ascii="SimSun" w:eastAsia="SimSun" w:hAnsi="SimSun" w:cs="SimSun" w:hint="eastAsia"/>
        </w:rPr>
        <w:t>评估通过</w:t>
      </w:r>
      <w:r w:rsidR="004F41D6" w:rsidRPr="004F41D6">
        <w:rPr>
          <w:rFonts w:ascii="SimSun" w:eastAsia="SimSun" w:hAnsi="SimSun" w:cs="SimSun"/>
        </w:rPr>
        <w:t xml:space="preserve">AS </w:t>
      </w:r>
      <w:r w:rsidR="004F41D6" w:rsidRPr="004F41D6">
        <w:rPr>
          <w:rFonts w:ascii="SimSun" w:eastAsia="SimSun" w:hAnsi="SimSun" w:cs="SimSun" w:hint="eastAsia"/>
        </w:rPr>
        <w:t>分类</w:t>
      </w:r>
      <w:r w:rsidR="004F41D6" w:rsidRPr="004F41D6">
        <w:rPr>
          <w:rFonts w:ascii="SimSun" w:eastAsia="SimSun" w:hAnsi="SimSun" w:cs="SimSun"/>
        </w:rPr>
        <w:t xml:space="preserve"> ML </w:t>
      </w:r>
      <w:r w:rsidR="004F41D6" w:rsidRPr="004F41D6">
        <w:rPr>
          <w:rFonts w:ascii="SimSun" w:eastAsia="SimSun" w:hAnsi="SimSun" w:cs="SimSun" w:hint="eastAsia"/>
        </w:rPr>
        <w:t>模型与</w:t>
      </w:r>
      <w:r w:rsidR="004F41D6" w:rsidRPr="004F41D6">
        <w:rPr>
          <w:rFonts w:ascii="SimSun" w:eastAsia="SimSun" w:hAnsi="SimSun" w:cs="SimSun"/>
        </w:rPr>
        <w:t xml:space="preserve"> MO </w:t>
      </w:r>
      <w:r w:rsidR="004F41D6" w:rsidRPr="004F41D6">
        <w:rPr>
          <w:rFonts w:ascii="SimSun" w:eastAsia="SimSun" w:hAnsi="SimSun" w:cs="SimSun" w:hint="eastAsia"/>
        </w:rPr>
        <w:t>识别规则相结合而获得的完整</w:t>
      </w:r>
      <w:r w:rsidR="004F41D6" w:rsidRPr="004F41D6">
        <w:rPr>
          <w:rFonts w:ascii="SimSun" w:eastAsia="SimSun" w:hAnsi="SimSun" w:cs="SimSun"/>
        </w:rPr>
        <w:t xml:space="preserve"> AI </w:t>
      </w:r>
      <w:r w:rsidR="004F41D6" w:rsidRPr="004F41D6">
        <w:rPr>
          <w:rFonts w:ascii="SimSun" w:eastAsia="SimSun" w:hAnsi="SimSun" w:cs="SimSun" w:hint="eastAsia"/>
        </w:rPr>
        <w:t>系统</w:t>
      </w:r>
      <w:r w:rsidR="004F41D6">
        <w:rPr>
          <w:rFonts w:ascii="SimSun" w:eastAsia="SimSun" w:hAnsi="SimSun" w:cs="SimSun" w:hint="eastAsia"/>
        </w:rPr>
        <w:t>，这意味着当我们最终应该获得的输出应该与AI-set格式类似，其中包含了以下几个column</w:t>
      </w:r>
      <w:r w:rsidR="004D56B8">
        <w:rPr>
          <w:rFonts w:ascii="SimSun" w:eastAsia="SimSun" w:hAnsi="SimSun" w:cs="SimSun" w:hint="eastAsia"/>
        </w:rPr>
        <w:t>,这些也就是我们需要从text文本中提取出来的，而ASMO中最重要的功能提供了提取relation 和</w:t>
      </w:r>
      <w:proofErr w:type="spellStart"/>
      <w:r w:rsidR="004D56B8">
        <w:rPr>
          <w:rFonts w:ascii="SimSun" w:eastAsia="SimSun" w:hAnsi="SimSun" w:cs="SimSun" w:hint="eastAsia"/>
        </w:rPr>
        <w:t>mj</w:t>
      </w:r>
      <w:proofErr w:type="spellEnd"/>
      <w:r w:rsidR="004D56B8">
        <w:rPr>
          <w:rFonts w:ascii="SimSun" w:eastAsia="SimSun" w:hAnsi="SimSun" w:cs="SimSun" w:hint="eastAsia"/>
        </w:rPr>
        <w:t>的算法</w:t>
      </w:r>
      <w:r w:rsidR="00690615">
        <w:rPr>
          <w:rFonts w:ascii="SimSun" w:eastAsia="SimSun" w:hAnsi="SimSun" w:cs="SimSun"/>
        </w:rPr>
        <w:t>,</w:t>
      </w:r>
      <w:r w:rsidR="00690615">
        <w:rPr>
          <w:rFonts w:ascii="SimSun" w:eastAsia="SimSun" w:hAnsi="SimSun" w:cs="SimSun" w:hint="eastAsia"/>
        </w:rPr>
        <w:t>而其它部分需要我们来解决。</w:t>
      </w:r>
      <w:r w:rsidR="000D2013">
        <w:rPr>
          <w:rFonts w:ascii="SimSun" w:eastAsia="SimSun" w:hAnsi="SimSun" w:cs="SimSun" w:hint="eastAsia"/>
        </w:rPr>
        <w:t>这里我们均使用</w:t>
      </w:r>
      <w:r w:rsidR="000D2013" w:rsidRPr="008534E0">
        <w:rPr>
          <w:rFonts w:ascii="SimSun" w:eastAsia="SimSun" w:hAnsi="SimSun" w:cs="SimSun"/>
        </w:rPr>
        <w:t>[2001] UKHL 2</w:t>
      </w:r>
      <w:r w:rsidR="000D2013">
        <w:rPr>
          <w:rFonts w:ascii="SimSun" w:eastAsia="SimSun" w:hAnsi="SimSun" w:cs="SimSun" w:hint="eastAsia"/>
        </w:rPr>
        <w:t>作为测试案例，对应ASMO corpus中的case 14.</w:t>
      </w:r>
    </w:p>
    <w:tbl>
      <w:tblPr>
        <w:tblStyle w:val="TableGrid"/>
        <w:tblW w:w="8568" w:type="dxa"/>
        <w:tblInd w:w="720" w:type="dxa"/>
        <w:tblLayout w:type="fixed"/>
        <w:tblLook w:val="04A0" w:firstRow="1" w:lastRow="0" w:firstColumn="1" w:lastColumn="0" w:noHBand="0" w:noVBand="1"/>
      </w:tblPr>
      <w:tblGrid>
        <w:gridCol w:w="1071"/>
        <w:gridCol w:w="1071"/>
        <w:gridCol w:w="1071"/>
        <w:gridCol w:w="1071"/>
        <w:gridCol w:w="1071"/>
        <w:gridCol w:w="1071"/>
        <w:gridCol w:w="1071"/>
        <w:gridCol w:w="1071"/>
      </w:tblGrid>
      <w:tr w:rsidR="004F41D6" w:rsidRPr="00690615" w14:paraId="35641010" w14:textId="77777777" w:rsidTr="00690615">
        <w:trPr>
          <w:trHeight w:val="211"/>
        </w:trPr>
        <w:tc>
          <w:tcPr>
            <w:tcW w:w="1071" w:type="dxa"/>
          </w:tcPr>
          <w:tbl>
            <w:tblPr>
              <w:tblW w:w="9112" w:type="dxa"/>
              <w:tblInd w:w="13" w:type="dxa"/>
              <w:tblLayout w:type="fixed"/>
              <w:tblLook w:val="04A0" w:firstRow="1" w:lastRow="0" w:firstColumn="1" w:lastColumn="0" w:noHBand="0" w:noVBand="1"/>
            </w:tblPr>
            <w:tblGrid>
              <w:gridCol w:w="1139"/>
              <w:gridCol w:w="1139"/>
              <w:gridCol w:w="1139"/>
              <w:gridCol w:w="1139"/>
              <w:gridCol w:w="1139"/>
              <w:gridCol w:w="1139"/>
              <w:gridCol w:w="1139"/>
              <w:gridCol w:w="1139"/>
            </w:tblGrid>
            <w:tr w:rsidR="00690615" w:rsidRPr="00690615" w14:paraId="357FFBE3" w14:textId="77777777" w:rsidTr="00690615">
              <w:trPr>
                <w:trHeight w:val="286"/>
              </w:trPr>
              <w:tc>
                <w:tcPr>
                  <w:tcW w:w="1139" w:type="dxa"/>
                  <w:tcBorders>
                    <w:top w:val="nil"/>
                    <w:left w:val="nil"/>
                    <w:bottom w:val="nil"/>
                    <w:right w:val="nil"/>
                  </w:tcBorders>
                  <w:shd w:val="clear" w:color="auto" w:fill="auto"/>
                  <w:noWrap/>
                  <w:vAlign w:val="bottom"/>
                  <w:hideMark/>
                </w:tcPr>
                <w:p w14:paraId="45B60E11" w14:textId="77777777" w:rsidR="004F41D6" w:rsidRPr="00690615" w:rsidRDefault="004F41D6" w:rsidP="004F41D6">
                  <w:pPr>
                    <w:rPr>
                      <w:rFonts w:ascii="Calibri" w:hAnsi="Calibri" w:cs="Calibri"/>
                      <w:color w:val="000000"/>
                      <w:sz w:val="12"/>
                      <w:szCs w:val="12"/>
                    </w:rPr>
                  </w:pPr>
                  <w:r w:rsidRPr="00690615">
                    <w:rPr>
                      <w:rFonts w:ascii="Calibri" w:hAnsi="Calibri" w:cs="Calibri"/>
                      <w:color w:val="000000"/>
                      <w:sz w:val="12"/>
                      <w:szCs w:val="12"/>
                    </w:rPr>
                    <w:t>case</w:t>
                  </w:r>
                </w:p>
              </w:tc>
              <w:tc>
                <w:tcPr>
                  <w:tcW w:w="1139" w:type="dxa"/>
                  <w:tcBorders>
                    <w:top w:val="nil"/>
                    <w:left w:val="nil"/>
                    <w:bottom w:val="nil"/>
                    <w:right w:val="nil"/>
                  </w:tcBorders>
                  <w:shd w:val="clear" w:color="auto" w:fill="auto"/>
                  <w:noWrap/>
                  <w:vAlign w:val="bottom"/>
                  <w:hideMark/>
                </w:tcPr>
                <w:p w14:paraId="74467412" w14:textId="281591E2" w:rsidR="004F41D6" w:rsidRPr="00690615" w:rsidRDefault="004F41D6" w:rsidP="004F41D6">
                  <w:pPr>
                    <w:rPr>
                      <w:rFonts w:ascii="Calibri" w:hAnsi="Calibri" w:cs="Calibri"/>
                      <w:color w:val="000000"/>
                      <w:sz w:val="12"/>
                      <w:szCs w:val="12"/>
                    </w:rPr>
                  </w:pPr>
                </w:p>
              </w:tc>
              <w:tc>
                <w:tcPr>
                  <w:tcW w:w="1139" w:type="dxa"/>
                  <w:tcBorders>
                    <w:top w:val="nil"/>
                    <w:left w:val="nil"/>
                    <w:bottom w:val="nil"/>
                    <w:right w:val="nil"/>
                  </w:tcBorders>
                  <w:shd w:val="clear" w:color="auto" w:fill="auto"/>
                  <w:noWrap/>
                  <w:vAlign w:val="bottom"/>
                  <w:hideMark/>
                </w:tcPr>
                <w:p w14:paraId="4DDFC4D5" w14:textId="2901E527" w:rsidR="004F41D6" w:rsidRPr="00690615" w:rsidRDefault="004F41D6" w:rsidP="004F41D6">
                  <w:pPr>
                    <w:rPr>
                      <w:rFonts w:ascii="Calibri" w:hAnsi="Calibri" w:cs="Calibri"/>
                      <w:color w:val="000000"/>
                      <w:sz w:val="12"/>
                      <w:szCs w:val="12"/>
                    </w:rPr>
                  </w:pPr>
                </w:p>
              </w:tc>
              <w:tc>
                <w:tcPr>
                  <w:tcW w:w="1139" w:type="dxa"/>
                  <w:tcBorders>
                    <w:top w:val="nil"/>
                    <w:left w:val="nil"/>
                    <w:bottom w:val="nil"/>
                    <w:right w:val="nil"/>
                  </w:tcBorders>
                  <w:shd w:val="clear" w:color="auto" w:fill="auto"/>
                  <w:noWrap/>
                  <w:vAlign w:val="bottom"/>
                  <w:hideMark/>
                </w:tcPr>
                <w:p w14:paraId="1C8F079B" w14:textId="73B92401" w:rsidR="004F41D6" w:rsidRPr="00690615" w:rsidRDefault="004F41D6" w:rsidP="004F41D6">
                  <w:pPr>
                    <w:rPr>
                      <w:rFonts w:ascii="Calibri" w:hAnsi="Calibri" w:cs="Calibri"/>
                      <w:color w:val="000000"/>
                      <w:sz w:val="12"/>
                      <w:szCs w:val="12"/>
                    </w:rPr>
                  </w:pPr>
                </w:p>
              </w:tc>
              <w:tc>
                <w:tcPr>
                  <w:tcW w:w="1139" w:type="dxa"/>
                  <w:tcBorders>
                    <w:top w:val="nil"/>
                    <w:left w:val="nil"/>
                    <w:bottom w:val="nil"/>
                    <w:right w:val="nil"/>
                  </w:tcBorders>
                  <w:shd w:val="clear" w:color="auto" w:fill="auto"/>
                  <w:noWrap/>
                  <w:vAlign w:val="bottom"/>
                  <w:hideMark/>
                </w:tcPr>
                <w:p w14:paraId="36239230" w14:textId="31C47A32" w:rsidR="004F41D6" w:rsidRPr="00690615" w:rsidRDefault="004F41D6" w:rsidP="004F41D6">
                  <w:pPr>
                    <w:rPr>
                      <w:rFonts w:ascii="Calibri" w:hAnsi="Calibri" w:cs="Calibri"/>
                      <w:color w:val="000000"/>
                      <w:sz w:val="12"/>
                      <w:szCs w:val="12"/>
                    </w:rPr>
                  </w:pPr>
                </w:p>
              </w:tc>
              <w:tc>
                <w:tcPr>
                  <w:tcW w:w="1139" w:type="dxa"/>
                  <w:tcBorders>
                    <w:top w:val="nil"/>
                    <w:left w:val="nil"/>
                    <w:bottom w:val="nil"/>
                    <w:right w:val="nil"/>
                  </w:tcBorders>
                  <w:shd w:val="clear" w:color="auto" w:fill="auto"/>
                  <w:noWrap/>
                  <w:vAlign w:val="bottom"/>
                  <w:hideMark/>
                </w:tcPr>
                <w:p w14:paraId="0DABFCDA" w14:textId="6FA0103E" w:rsidR="004F41D6" w:rsidRPr="00690615" w:rsidRDefault="004F41D6" w:rsidP="004F41D6">
                  <w:pPr>
                    <w:rPr>
                      <w:rFonts w:ascii="Calibri" w:hAnsi="Calibri" w:cs="Calibri"/>
                      <w:color w:val="000000"/>
                      <w:sz w:val="12"/>
                      <w:szCs w:val="12"/>
                    </w:rPr>
                  </w:pPr>
                </w:p>
              </w:tc>
              <w:tc>
                <w:tcPr>
                  <w:tcW w:w="1139" w:type="dxa"/>
                  <w:tcBorders>
                    <w:top w:val="nil"/>
                    <w:left w:val="nil"/>
                    <w:bottom w:val="nil"/>
                    <w:right w:val="nil"/>
                  </w:tcBorders>
                  <w:shd w:val="clear" w:color="auto" w:fill="auto"/>
                  <w:noWrap/>
                  <w:vAlign w:val="bottom"/>
                  <w:hideMark/>
                </w:tcPr>
                <w:p w14:paraId="1A1000A1" w14:textId="3BB61419" w:rsidR="004F41D6" w:rsidRPr="00690615" w:rsidRDefault="004F41D6" w:rsidP="004F41D6">
                  <w:pPr>
                    <w:rPr>
                      <w:rFonts w:ascii="Calibri" w:hAnsi="Calibri" w:cs="Calibri"/>
                      <w:color w:val="000000"/>
                      <w:sz w:val="12"/>
                      <w:szCs w:val="12"/>
                    </w:rPr>
                  </w:pPr>
                </w:p>
              </w:tc>
              <w:tc>
                <w:tcPr>
                  <w:tcW w:w="1139" w:type="dxa"/>
                  <w:tcBorders>
                    <w:top w:val="nil"/>
                    <w:left w:val="nil"/>
                    <w:bottom w:val="nil"/>
                    <w:right w:val="nil"/>
                  </w:tcBorders>
                  <w:shd w:val="clear" w:color="auto" w:fill="auto"/>
                  <w:noWrap/>
                  <w:vAlign w:val="bottom"/>
                  <w:hideMark/>
                </w:tcPr>
                <w:p w14:paraId="72F4D443" w14:textId="2E342326" w:rsidR="004F41D6" w:rsidRPr="00690615" w:rsidRDefault="004F41D6" w:rsidP="004F41D6">
                  <w:pPr>
                    <w:rPr>
                      <w:rFonts w:ascii="Calibri" w:hAnsi="Calibri" w:cs="Calibri"/>
                      <w:color w:val="000000"/>
                      <w:sz w:val="12"/>
                      <w:szCs w:val="12"/>
                    </w:rPr>
                  </w:pPr>
                </w:p>
              </w:tc>
            </w:tr>
          </w:tbl>
          <w:p w14:paraId="0A07751B" w14:textId="77777777" w:rsidR="004F41D6" w:rsidRPr="00690615" w:rsidRDefault="004F41D6" w:rsidP="00B20E2F">
            <w:pPr>
              <w:pStyle w:val="ListParagraph"/>
              <w:ind w:left="0"/>
              <w:rPr>
                <w:rFonts w:ascii="SimSun" w:eastAsia="SimSun" w:hAnsi="SimSun" w:cs="SimSun" w:hint="eastAsia"/>
                <w:sz w:val="12"/>
                <w:szCs w:val="12"/>
              </w:rPr>
            </w:pPr>
          </w:p>
        </w:tc>
        <w:tc>
          <w:tcPr>
            <w:tcW w:w="1071" w:type="dxa"/>
          </w:tcPr>
          <w:p w14:paraId="5B244C32" w14:textId="5E8A574D" w:rsidR="004F41D6" w:rsidRPr="00690615" w:rsidRDefault="004F41D6" w:rsidP="00B20E2F">
            <w:pPr>
              <w:pStyle w:val="ListParagraph"/>
              <w:ind w:left="0"/>
              <w:rPr>
                <w:rFonts w:ascii="SimSun" w:eastAsia="SimSun" w:hAnsi="SimSun" w:cs="SimSun" w:hint="eastAsia"/>
                <w:sz w:val="12"/>
                <w:szCs w:val="12"/>
              </w:rPr>
            </w:pPr>
            <w:r w:rsidRPr="00690615">
              <w:rPr>
                <w:rFonts w:ascii="Calibri" w:hAnsi="Calibri" w:cs="Calibri"/>
                <w:color w:val="000000"/>
                <w:sz w:val="12"/>
                <w:szCs w:val="12"/>
              </w:rPr>
              <w:t>line</w:t>
            </w:r>
          </w:p>
        </w:tc>
        <w:tc>
          <w:tcPr>
            <w:tcW w:w="1071" w:type="dxa"/>
          </w:tcPr>
          <w:p w14:paraId="1A8C0DA2" w14:textId="48C0BF0B" w:rsidR="004F41D6" w:rsidRPr="00690615" w:rsidRDefault="004F41D6" w:rsidP="00B20E2F">
            <w:pPr>
              <w:pStyle w:val="ListParagraph"/>
              <w:ind w:left="0"/>
              <w:rPr>
                <w:rFonts w:ascii="SimSun" w:eastAsia="SimSun" w:hAnsi="SimSun" w:cs="SimSun" w:hint="eastAsia"/>
                <w:sz w:val="12"/>
                <w:szCs w:val="12"/>
              </w:rPr>
            </w:pPr>
            <w:r w:rsidRPr="00690615">
              <w:rPr>
                <w:rFonts w:ascii="Calibri" w:hAnsi="Calibri" w:cs="Calibri"/>
                <w:color w:val="000000"/>
                <w:sz w:val="12"/>
                <w:szCs w:val="12"/>
              </w:rPr>
              <w:t>body</w:t>
            </w:r>
          </w:p>
        </w:tc>
        <w:tc>
          <w:tcPr>
            <w:tcW w:w="1071" w:type="dxa"/>
          </w:tcPr>
          <w:p w14:paraId="09F3AFCF" w14:textId="20A7218B" w:rsidR="004F41D6" w:rsidRPr="00690615" w:rsidRDefault="004F41D6" w:rsidP="00B20E2F">
            <w:pPr>
              <w:pStyle w:val="ListParagraph"/>
              <w:ind w:left="0"/>
              <w:rPr>
                <w:rFonts w:ascii="SimSun" w:eastAsia="SimSun" w:hAnsi="SimSun" w:cs="SimSun" w:hint="eastAsia"/>
                <w:sz w:val="12"/>
                <w:szCs w:val="12"/>
              </w:rPr>
            </w:pPr>
            <w:r w:rsidRPr="00690615">
              <w:rPr>
                <w:rFonts w:ascii="Calibri" w:hAnsi="Calibri" w:cs="Calibri"/>
                <w:color w:val="000000"/>
                <w:sz w:val="12"/>
                <w:szCs w:val="12"/>
              </w:rPr>
              <w:t>from</w:t>
            </w:r>
          </w:p>
        </w:tc>
        <w:tc>
          <w:tcPr>
            <w:tcW w:w="1071" w:type="dxa"/>
          </w:tcPr>
          <w:p w14:paraId="64AC5544" w14:textId="73D1A4C2" w:rsidR="004F41D6" w:rsidRPr="00690615" w:rsidRDefault="004F41D6" w:rsidP="00B20E2F">
            <w:pPr>
              <w:pStyle w:val="ListParagraph"/>
              <w:ind w:left="0"/>
              <w:rPr>
                <w:rFonts w:ascii="SimSun" w:eastAsia="SimSun" w:hAnsi="SimSun" w:cs="SimSun" w:hint="eastAsia"/>
                <w:sz w:val="12"/>
                <w:szCs w:val="12"/>
              </w:rPr>
            </w:pPr>
            <w:r w:rsidRPr="00690615">
              <w:rPr>
                <w:rFonts w:ascii="Calibri" w:hAnsi="Calibri" w:cs="Calibri"/>
                <w:color w:val="000000"/>
                <w:sz w:val="12"/>
                <w:szCs w:val="12"/>
              </w:rPr>
              <w:t>to</w:t>
            </w:r>
            <w:r w:rsidRPr="00690615">
              <w:rPr>
                <w:rFonts w:ascii="Calibri" w:hAnsi="Calibri" w:cs="Calibri"/>
                <w:color w:val="000000"/>
                <w:sz w:val="12"/>
                <w:szCs w:val="12"/>
              </w:rPr>
              <w:t xml:space="preserve"> </w:t>
            </w:r>
          </w:p>
        </w:tc>
        <w:tc>
          <w:tcPr>
            <w:tcW w:w="1071" w:type="dxa"/>
          </w:tcPr>
          <w:p w14:paraId="424FECF7" w14:textId="4CAAAC26" w:rsidR="004F41D6" w:rsidRPr="00690615" w:rsidRDefault="004F41D6" w:rsidP="00B20E2F">
            <w:pPr>
              <w:pStyle w:val="ListParagraph"/>
              <w:ind w:left="0"/>
              <w:rPr>
                <w:rFonts w:ascii="SimSun" w:eastAsia="SimSun" w:hAnsi="SimSun" w:cs="SimSun" w:hint="eastAsia"/>
                <w:sz w:val="12"/>
                <w:szCs w:val="12"/>
              </w:rPr>
            </w:pPr>
            <w:r w:rsidRPr="00690615">
              <w:rPr>
                <w:rFonts w:ascii="Calibri" w:hAnsi="Calibri" w:cs="Calibri"/>
                <w:color w:val="000000"/>
                <w:sz w:val="12"/>
                <w:szCs w:val="12"/>
              </w:rPr>
              <w:t>relation</w:t>
            </w:r>
          </w:p>
        </w:tc>
        <w:tc>
          <w:tcPr>
            <w:tcW w:w="1071" w:type="dxa"/>
          </w:tcPr>
          <w:p w14:paraId="0F42A2B7" w14:textId="532DE96F" w:rsidR="004F41D6" w:rsidRPr="00690615" w:rsidRDefault="004F41D6" w:rsidP="00B20E2F">
            <w:pPr>
              <w:pStyle w:val="ListParagraph"/>
              <w:ind w:left="0"/>
              <w:rPr>
                <w:rFonts w:ascii="SimSun" w:eastAsia="SimSun" w:hAnsi="SimSun" w:cs="SimSun" w:hint="eastAsia"/>
                <w:sz w:val="12"/>
                <w:szCs w:val="12"/>
              </w:rPr>
            </w:pPr>
            <w:proofErr w:type="spellStart"/>
            <w:r w:rsidRPr="00690615">
              <w:rPr>
                <w:rFonts w:ascii="Calibri" w:hAnsi="Calibri" w:cs="Calibri"/>
                <w:color w:val="000000"/>
                <w:sz w:val="12"/>
                <w:szCs w:val="12"/>
              </w:rPr>
              <w:t>pos</w:t>
            </w:r>
            <w:proofErr w:type="spellEnd"/>
          </w:p>
        </w:tc>
        <w:tc>
          <w:tcPr>
            <w:tcW w:w="1071" w:type="dxa"/>
          </w:tcPr>
          <w:p w14:paraId="0A68F7F0" w14:textId="21352AF8" w:rsidR="004F41D6" w:rsidRPr="00690615" w:rsidRDefault="004F41D6" w:rsidP="00B20E2F">
            <w:pPr>
              <w:pStyle w:val="ListParagraph"/>
              <w:ind w:left="0"/>
              <w:rPr>
                <w:rFonts w:ascii="SimSun" w:eastAsia="SimSun" w:hAnsi="SimSun" w:cs="SimSun" w:hint="eastAsia"/>
                <w:sz w:val="12"/>
                <w:szCs w:val="12"/>
              </w:rPr>
            </w:pPr>
            <w:proofErr w:type="spellStart"/>
            <w:r w:rsidRPr="00690615">
              <w:rPr>
                <w:rFonts w:ascii="Calibri" w:hAnsi="Calibri" w:cs="Calibri"/>
                <w:color w:val="000000"/>
                <w:sz w:val="12"/>
                <w:szCs w:val="12"/>
              </w:rPr>
              <w:t>mj</w:t>
            </w:r>
            <w:proofErr w:type="spellEnd"/>
          </w:p>
        </w:tc>
      </w:tr>
      <w:tr w:rsidR="004F41D6" w:rsidRPr="00690615" w14:paraId="7EF63A7D" w14:textId="77777777" w:rsidTr="00690615">
        <w:trPr>
          <w:trHeight w:val="936"/>
        </w:trPr>
        <w:tc>
          <w:tcPr>
            <w:tcW w:w="1071" w:type="dxa"/>
          </w:tcPr>
          <w:p w14:paraId="5AC8FB7F" w14:textId="430F16CD" w:rsidR="004F41D6" w:rsidRPr="00690615" w:rsidRDefault="004F41D6" w:rsidP="00B20E2F">
            <w:pPr>
              <w:pStyle w:val="ListParagraph"/>
              <w:ind w:left="0"/>
              <w:rPr>
                <w:rFonts w:ascii="SimSun" w:eastAsia="SimSun" w:hAnsi="SimSun" w:cs="SimSun" w:hint="eastAsia"/>
                <w:sz w:val="12"/>
                <w:szCs w:val="12"/>
              </w:rPr>
            </w:pPr>
            <w:r w:rsidRPr="00690615">
              <w:rPr>
                <w:rFonts w:ascii="SimSun" w:eastAsia="SimSun" w:hAnsi="SimSun" w:cs="SimSun"/>
                <w:sz w:val="12"/>
                <w:szCs w:val="12"/>
              </w:rPr>
              <w:lastRenderedPageBreak/>
              <w:t>T</w:t>
            </w:r>
            <w:r w:rsidRPr="00690615">
              <w:rPr>
                <w:rFonts w:ascii="SimSun" w:eastAsia="SimSun" w:hAnsi="SimSun" w:cs="SimSun" w:hint="eastAsia"/>
                <w:sz w:val="12"/>
                <w:szCs w:val="12"/>
              </w:rPr>
              <w:t>he case number specific in the corpus</w:t>
            </w:r>
          </w:p>
        </w:tc>
        <w:tc>
          <w:tcPr>
            <w:tcW w:w="1071" w:type="dxa"/>
          </w:tcPr>
          <w:p w14:paraId="6B650E20" w14:textId="0054D40A" w:rsidR="004F41D6" w:rsidRPr="00690615" w:rsidRDefault="004B3E81" w:rsidP="00B20E2F">
            <w:pPr>
              <w:pStyle w:val="ListParagraph"/>
              <w:ind w:left="0"/>
              <w:rPr>
                <w:rFonts w:ascii="SimSun" w:eastAsia="SimSun" w:hAnsi="SimSun" w:cs="SimSun" w:hint="eastAsia"/>
                <w:sz w:val="12"/>
                <w:szCs w:val="12"/>
              </w:rPr>
            </w:pPr>
            <w:r w:rsidRPr="00690615">
              <w:rPr>
                <w:rFonts w:ascii="SimSun" w:eastAsia="SimSun" w:hAnsi="SimSun" w:cs="SimSun"/>
                <w:sz w:val="12"/>
                <w:szCs w:val="12"/>
              </w:rPr>
              <w:t xml:space="preserve">The ordering of sentences in the entire </w:t>
            </w:r>
            <w:r w:rsidRPr="00690615">
              <w:rPr>
                <w:rFonts w:ascii="SimSun" w:eastAsia="SimSun" w:hAnsi="SimSun" w:cs="SimSun" w:hint="eastAsia"/>
                <w:sz w:val="12"/>
                <w:szCs w:val="12"/>
              </w:rPr>
              <w:t>document</w:t>
            </w:r>
          </w:p>
        </w:tc>
        <w:tc>
          <w:tcPr>
            <w:tcW w:w="1071" w:type="dxa"/>
          </w:tcPr>
          <w:p w14:paraId="1EDBDD69" w14:textId="09C3BAFA" w:rsidR="004F41D6" w:rsidRPr="00690615" w:rsidRDefault="004B3E81" w:rsidP="00B20E2F">
            <w:pPr>
              <w:pStyle w:val="ListParagraph"/>
              <w:ind w:left="0"/>
              <w:rPr>
                <w:rFonts w:ascii="SimSun" w:eastAsia="SimSun" w:hAnsi="SimSun" w:cs="SimSun" w:hint="eastAsia"/>
                <w:sz w:val="12"/>
                <w:szCs w:val="12"/>
              </w:rPr>
            </w:pPr>
            <w:r w:rsidRPr="00690615">
              <w:rPr>
                <w:rFonts w:ascii="SimSun" w:eastAsia="SimSun" w:hAnsi="SimSun" w:cs="SimSun"/>
                <w:sz w:val="12"/>
                <w:szCs w:val="12"/>
              </w:rPr>
              <w:t>The</w:t>
            </w:r>
            <w:r w:rsidRPr="00690615">
              <w:rPr>
                <w:rFonts w:ascii="SimSun" w:eastAsia="SimSun" w:hAnsi="SimSun" w:cs="SimSun" w:hint="eastAsia"/>
                <w:sz w:val="12"/>
                <w:szCs w:val="12"/>
              </w:rPr>
              <w:t xml:space="preserve"> text of the sentence</w:t>
            </w:r>
          </w:p>
        </w:tc>
        <w:tc>
          <w:tcPr>
            <w:tcW w:w="1071" w:type="dxa"/>
          </w:tcPr>
          <w:p w14:paraId="73C9BB51" w14:textId="4D874809" w:rsidR="004F41D6" w:rsidRPr="00690615" w:rsidRDefault="004B3E81" w:rsidP="00B20E2F">
            <w:pPr>
              <w:pStyle w:val="ListParagraph"/>
              <w:ind w:left="0"/>
              <w:rPr>
                <w:rFonts w:ascii="SimSun" w:eastAsia="SimSun" w:hAnsi="SimSun" w:cs="SimSun" w:hint="eastAsia"/>
                <w:sz w:val="12"/>
                <w:szCs w:val="12"/>
              </w:rPr>
            </w:pPr>
            <w:r w:rsidRPr="00690615">
              <w:rPr>
                <w:rFonts w:ascii="SimSun" w:eastAsia="SimSun" w:hAnsi="SimSun" w:cs="SimSun"/>
                <w:sz w:val="12"/>
                <w:szCs w:val="12"/>
              </w:rPr>
              <w:t>The speaker of this sentence</w:t>
            </w:r>
          </w:p>
        </w:tc>
        <w:tc>
          <w:tcPr>
            <w:tcW w:w="1071" w:type="dxa"/>
          </w:tcPr>
          <w:p w14:paraId="1D23F8C8" w14:textId="6EBDD2AF" w:rsidR="004F41D6" w:rsidRPr="00690615" w:rsidRDefault="004B3E81" w:rsidP="00B20E2F">
            <w:pPr>
              <w:pStyle w:val="ListParagraph"/>
              <w:ind w:left="0"/>
              <w:rPr>
                <w:rFonts w:ascii="SimSun" w:eastAsia="SimSun" w:hAnsi="SimSun" w:cs="SimSun" w:hint="eastAsia"/>
                <w:sz w:val="12"/>
                <w:szCs w:val="12"/>
              </w:rPr>
            </w:pPr>
            <w:r w:rsidRPr="00690615">
              <w:rPr>
                <w:rFonts w:ascii="SimSun" w:eastAsia="SimSun" w:hAnsi="SimSun" w:cs="SimSun"/>
                <w:sz w:val="12"/>
                <w:szCs w:val="12"/>
              </w:rPr>
              <w:t>A</w:t>
            </w:r>
            <w:r w:rsidRPr="00690615">
              <w:rPr>
                <w:rFonts w:ascii="SimSun" w:eastAsia="SimSun" w:hAnsi="SimSun" w:cs="SimSun" w:hint="eastAsia"/>
                <w:sz w:val="12"/>
                <w:szCs w:val="12"/>
              </w:rPr>
              <w:t xml:space="preserve">nother judge if this </w:t>
            </w:r>
            <w:r w:rsidRPr="00690615">
              <w:rPr>
                <w:rFonts w:ascii="SimSun" w:eastAsia="SimSun" w:hAnsi="SimSun" w:cs="SimSun"/>
                <w:sz w:val="12"/>
                <w:szCs w:val="12"/>
              </w:rPr>
              <w:t>sentence</w:t>
            </w:r>
            <w:r w:rsidRPr="00690615">
              <w:rPr>
                <w:rFonts w:ascii="SimSun" w:eastAsia="SimSun" w:hAnsi="SimSun" w:cs="SimSun" w:hint="eastAsia"/>
                <w:sz w:val="12"/>
                <w:szCs w:val="12"/>
              </w:rPr>
              <w:t xml:space="preserve"> is a n agreement statement</w:t>
            </w:r>
          </w:p>
        </w:tc>
        <w:tc>
          <w:tcPr>
            <w:tcW w:w="1071" w:type="dxa"/>
          </w:tcPr>
          <w:tbl>
            <w:tblPr>
              <w:tblW w:w="1053" w:type="dxa"/>
              <w:tblInd w:w="13" w:type="dxa"/>
              <w:tblLayout w:type="fixed"/>
              <w:tblLook w:val="04A0" w:firstRow="1" w:lastRow="0" w:firstColumn="1" w:lastColumn="0" w:noHBand="0" w:noVBand="1"/>
            </w:tblPr>
            <w:tblGrid>
              <w:gridCol w:w="1053"/>
            </w:tblGrid>
            <w:tr w:rsidR="002C4C26" w:rsidRPr="00690615" w14:paraId="49254216" w14:textId="77777777" w:rsidTr="00690615">
              <w:trPr>
                <w:trHeight w:val="213"/>
              </w:trPr>
              <w:tc>
                <w:tcPr>
                  <w:tcW w:w="1053" w:type="dxa"/>
                  <w:tcBorders>
                    <w:top w:val="nil"/>
                    <w:left w:val="nil"/>
                    <w:bottom w:val="nil"/>
                    <w:right w:val="nil"/>
                  </w:tcBorders>
                  <w:shd w:val="clear" w:color="auto" w:fill="auto"/>
                  <w:noWrap/>
                  <w:hideMark/>
                </w:tcPr>
                <w:p w14:paraId="20F7452B" w14:textId="5B88B08F" w:rsidR="002C4C26" w:rsidRPr="00690615" w:rsidRDefault="002C4C26" w:rsidP="002C4C26">
                  <w:pPr>
                    <w:rPr>
                      <w:rFonts w:ascii="Calibri" w:eastAsiaTheme="minorEastAsia" w:hAnsi="Calibri" w:cs="Calibri" w:hint="eastAsia"/>
                      <w:color w:val="000000"/>
                      <w:sz w:val="12"/>
                      <w:szCs w:val="12"/>
                    </w:rPr>
                  </w:pPr>
                  <w:r w:rsidRPr="00690615">
                    <w:rPr>
                      <w:sz w:val="12"/>
                      <w:szCs w:val="12"/>
                    </w:rPr>
                    <w:t>full agreement or acknowledgement</w:t>
                  </w:r>
                  <w:r w:rsidRPr="00690615">
                    <w:rPr>
                      <w:rFonts w:eastAsiaTheme="minorEastAsia" w:hint="eastAsia"/>
                      <w:sz w:val="12"/>
                      <w:szCs w:val="12"/>
                    </w:rPr>
                    <w:t>,</w:t>
                  </w:r>
                </w:p>
              </w:tc>
            </w:tr>
            <w:tr w:rsidR="002C4C26" w:rsidRPr="00690615" w14:paraId="02A5AA03" w14:textId="77777777" w:rsidTr="00690615">
              <w:trPr>
                <w:trHeight w:val="213"/>
              </w:trPr>
              <w:tc>
                <w:tcPr>
                  <w:tcW w:w="1053" w:type="dxa"/>
                  <w:tcBorders>
                    <w:top w:val="nil"/>
                    <w:left w:val="nil"/>
                    <w:bottom w:val="nil"/>
                    <w:right w:val="nil"/>
                  </w:tcBorders>
                  <w:shd w:val="clear" w:color="auto" w:fill="auto"/>
                  <w:noWrap/>
                  <w:hideMark/>
                </w:tcPr>
                <w:p w14:paraId="35651A10" w14:textId="6FA69199" w:rsidR="002C4C26" w:rsidRPr="00690615" w:rsidRDefault="002C4C26" w:rsidP="002C4C26">
                  <w:pPr>
                    <w:rPr>
                      <w:rFonts w:ascii="Calibri" w:eastAsiaTheme="minorEastAsia" w:hAnsi="Calibri" w:cs="Calibri" w:hint="eastAsia"/>
                      <w:color w:val="000000"/>
                      <w:sz w:val="12"/>
                      <w:szCs w:val="12"/>
                    </w:rPr>
                  </w:pPr>
                  <w:r w:rsidRPr="00690615">
                    <w:rPr>
                      <w:rFonts w:ascii="Calibri" w:eastAsiaTheme="minorEastAsia" w:hAnsi="Calibri" w:cs="Calibri"/>
                      <w:color w:val="000000"/>
                      <w:sz w:val="12"/>
                      <w:szCs w:val="12"/>
                    </w:rPr>
                    <w:t>A</w:t>
                  </w:r>
                  <w:r w:rsidRPr="00690615">
                    <w:rPr>
                      <w:rFonts w:ascii="Calibri" w:eastAsiaTheme="minorEastAsia" w:hAnsi="Calibri" w:cs="Calibri" w:hint="eastAsia"/>
                      <w:color w:val="000000"/>
                      <w:sz w:val="12"/>
                      <w:szCs w:val="12"/>
                    </w:rPr>
                    <w:t xml:space="preserve">nd whether the sentence state the </w:t>
                  </w:r>
                </w:p>
              </w:tc>
            </w:tr>
            <w:tr w:rsidR="004B3E81" w:rsidRPr="00690615" w14:paraId="1CA02327" w14:textId="77777777" w:rsidTr="00690615">
              <w:trPr>
                <w:trHeight w:val="213"/>
              </w:trPr>
              <w:tc>
                <w:tcPr>
                  <w:tcW w:w="1053" w:type="dxa"/>
                  <w:tcBorders>
                    <w:top w:val="nil"/>
                    <w:left w:val="nil"/>
                    <w:bottom w:val="nil"/>
                    <w:right w:val="nil"/>
                  </w:tcBorders>
                  <w:shd w:val="clear" w:color="auto" w:fill="auto"/>
                  <w:noWrap/>
                  <w:vAlign w:val="bottom"/>
                  <w:hideMark/>
                </w:tcPr>
                <w:p w14:paraId="2877F288" w14:textId="77777777" w:rsidR="004B3E81" w:rsidRPr="00690615" w:rsidRDefault="004B3E81" w:rsidP="004B3E81">
                  <w:pPr>
                    <w:rPr>
                      <w:rFonts w:ascii="Calibri" w:hAnsi="Calibri" w:cs="Calibri"/>
                      <w:color w:val="000000"/>
                      <w:sz w:val="12"/>
                      <w:szCs w:val="12"/>
                    </w:rPr>
                  </w:pPr>
                  <w:r w:rsidRPr="00690615">
                    <w:rPr>
                      <w:rFonts w:ascii="Calibri" w:hAnsi="Calibri" w:cs="Calibri"/>
                      <w:color w:val="000000"/>
                      <w:sz w:val="12"/>
                      <w:szCs w:val="12"/>
                    </w:rPr>
                    <w:t>outcome</w:t>
                  </w:r>
                </w:p>
              </w:tc>
            </w:tr>
          </w:tbl>
          <w:p w14:paraId="080BC8EE" w14:textId="6D9FA7DA" w:rsidR="004F41D6" w:rsidRPr="00690615" w:rsidRDefault="004F41D6" w:rsidP="00B20E2F">
            <w:pPr>
              <w:pStyle w:val="ListParagraph"/>
              <w:ind w:left="0"/>
              <w:rPr>
                <w:rFonts w:ascii="SimSun" w:eastAsia="SimSun" w:hAnsi="SimSun" w:cs="SimSun" w:hint="eastAsia"/>
                <w:sz w:val="12"/>
                <w:szCs w:val="12"/>
              </w:rPr>
            </w:pPr>
          </w:p>
        </w:tc>
        <w:tc>
          <w:tcPr>
            <w:tcW w:w="1071" w:type="dxa"/>
          </w:tcPr>
          <w:p w14:paraId="472815BF" w14:textId="6F6E0565" w:rsidR="004F41D6" w:rsidRPr="00690615" w:rsidRDefault="004D56B8" w:rsidP="00B20E2F">
            <w:pPr>
              <w:pStyle w:val="ListParagraph"/>
              <w:ind w:left="0"/>
              <w:rPr>
                <w:rFonts w:ascii="SimSun" w:eastAsia="SimSun" w:hAnsi="SimSun" w:cs="SimSun" w:hint="eastAsia"/>
                <w:sz w:val="12"/>
                <w:szCs w:val="12"/>
              </w:rPr>
            </w:pPr>
            <w:r w:rsidRPr="00690615">
              <w:rPr>
                <w:rFonts w:ascii="SimSun" w:eastAsia="SimSun" w:hAnsi="SimSun" w:cs="SimSun"/>
                <w:sz w:val="12"/>
                <w:szCs w:val="12"/>
              </w:rPr>
              <w:t>P</w:t>
            </w:r>
            <w:r w:rsidRPr="00690615">
              <w:rPr>
                <w:rFonts w:ascii="SimSun" w:eastAsia="SimSun" w:hAnsi="SimSun" w:cs="SimSun" w:hint="eastAsia"/>
                <w:sz w:val="12"/>
                <w:szCs w:val="12"/>
              </w:rPr>
              <w:t xml:space="preserve">osition of </w:t>
            </w:r>
            <w:r w:rsidRPr="00690615">
              <w:rPr>
                <w:rFonts w:ascii="SimSun" w:eastAsia="SimSun" w:hAnsi="SimSun" w:cs="SimSun"/>
                <w:sz w:val="12"/>
                <w:szCs w:val="12"/>
              </w:rPr>
              <w:t>sentence</w:t>
            </w:r>
            <w:r w:rsidRPr="00690615">
              <w:rPr>
                <w:rFonts w:ascii="SimSun" w:eastAsia="SimSun" w:hAnsi="SimSun" w:cs="SimSun" w:hint="eastAsia"/>
                <w:sz w:val="12"/>
                <w:szCs w:val="12"/>
              </w:rPr>
              <w:t xml:space="preserve"> in document. </w:t>
            </w:r>
            <w:r w:rsidRPr="00690615">
              <w:rPr>
                <w:rFonts w:ascii="SimSun" w:eastAsia="SimSun" w:hAnsi="SimSun" w:cs="SimSun"/>
                <w:sz w:val="12"/>
                <w:szCs w:val="12"/>
              </w:rPr>
              <w:t>R</w:t>
            </w:r>
            <w:r w:rsidRPr="00690615">
              <w:rPr>
                <w:rFonts w:ascii="SimSun" w:eastAsia="SimSun" w:hAnsi="SimSun" w:cs="SimSun" w:hint="eastAsia"/>
                <w:sz w:val="12"/>
                <w:szCs w:val="12"/>
              </w:rPr>
              <w:t>ange in (0,1)</w:t>
            </w:r>
          </w:p>
        </w:tc>
        <w:tc>
          <w:tcPr>
            <w:tcW w:w="1071" w:type="dxa"/>
          </w:tcPr>
          <w:p w14:paraId="67D71E92" w14:textId="31090737" w:rsidR="004F41D6" w:rsidRPr="00690615" w:rsidRDefault="004D56B8" w:rsidP="00B20E2F">
            <w:pPr>
              <w:pStyle w:val="ListParagraph"/>
              <w:ind w:left="0"/>
              <w:rPr>
                <w:rFonts w:ascii="SimSun" w:eastAsia="SimSun" w:hAnsi="SimSun" w:cs="SimSun" w:hint="eastAsia"/>
                <w:sz w:val="12"/>
                <w:szCs w:val="12"/>
              </w:rPr>
            </w:pPr>
            <w:r w:rsidRPr="00690615">
              <w:rPr>
                <w:rFonts w:ascii="SimSun" w:eastAsia="SimSun" w:hAnsi="SimSun" w:cs="SimSun"/>
                <w:sz w:val="12"/>
                <w:szCs w:val="12"/>
              </w:rPr>
              <w:t>T</w:t>
            </w:r>
            <w:r w:rsidRPr="00690615">
              <w:rPr>
                <w:rFonts w:ascii="SimSun" w:eastAsia="SimSun" w:hAnsi="SimSun" w:cs="SimSun" w:hint="eastAsia"/>
                <w:sz w:val="12"/>
                <w:szCs w:val="12"/>
              </w:rPr>
              <w:t xml:space="preserve">he group of judge names for </w:t>
            </w:r>
            <w:r w:rsidRPr="00690615">
              <w:rPr>
                <w:rFonts w:ascii="SimSun" w:eastAsia="SimSun" w:hAnsi="SimSun" w:cs="SimSun"/>
                <w:sz w:val="12"/>
                <w:szCs w:val="12"/>
              </w:rPr>
              <w:t>M</w:t>
            </w:r>
            <w:r w:rsidRPr="00690615">
              <w:rPr>
                <w:rFonts w:ascii="SimSun" w:eastAsia="SimSun" w:hAnsi="SimSun" w:cs="SimSun" w:hint="eastAsia"/>
                <w:sz w:val="12"/>
                <w:szCs w:val="12"/>
              </w:rPr>
              <w:t>ajority opinion</w:t>
            </w:r>
          </w:p>
        </w:tc>
      </w:tr>
    </w:tbl>
    <w:p w14:paraId="79A7321A" w14:textId="6F007FE8" w:rsidR="00080574" w:rsidRDefault="00080574" w:rsidP="00B20E2F">
      <w:pPr>
        <w:pStyle w:val="ListParagraph"/>
        <w:rPr>
          <w:rFonts w:ascii="SimSun" w:eastAsia="SimSun" w:hAnsi="SimSun" w:cs="SimSun" w:hint="eastAsia"/>
        </w:rPr>
      </w:pPr>
    </w:p>
    <w:p w14:paraId="35E434B4" w14:textId="216859D7" w:rsidR="00080574" w:rsidRDefault="00690615" w:rsidP="00B20E2F">
      <w:pPr>
        <w:pStyle w:val="ListParagraph"/>
        <w:rPr>
          <w:rFonts w:ascii="SimSun" w:eastAsia="SimSun" w:hAnsi="SimSun" w:cs="SimSun"/>
        </w:rPr>
      </w:pPr>
      <w:r>
        <w:rPr>
          <w:rFonts w:ascii="SimSun" w:eastAsia="SimSun" w:hAnsi="SimSun" w:cs="SimSun" w:hint="eastAsia"/>
        </w:rPr>
        <w:t>首先</w:t>
      </w:r>
      <w:proofErr w:type="spellStart"/>
      <w:r>
        <w:rPr>
          <w:rFonts w:ascii="SimSun" w:eastAsia="SimSun" w:hAnsi="SimSun" w:cs="SimSun" w:hint="eastAsia"/>
        </w:rPr>
        <w:t>case</w:t>
      </w:r>
      <w:r w:rsidR="00476D1E">
        <w:rPr>
          <w:rFonts w:ascii="SimSun" w:eastAsia="SimSun" w:hAnsi="SimSun" w:cs="SimSun" w:hint="eastAsia"/>
        </w:rPr>
        <w:t>name</w:t>
      </w:r>
      <w:proofErr w:type="spellEnd"/>
      <w:r w:rsidR="00476D1E">
        <w:rPr>
          <w:rFonts w:ascii="SimSun" w:eastAsia="SimSun" w:hAnsi="SimSun" w:cs="SimSun" w:hint="eastAsia"/>
        </w:rPr>
        <w:t>特别容易解决，我们一次一般只处理一篇文章，这意味着这一列的内容可以与文件名本身一样，形成这个文件唯一的指向符号。</w:t>
      </w:r>
    </w:p>
    <w:p w14:paraId="6D0E8FD5" w14:textId="5E1D0A4C" w:rsidR="000D2013" w:rsidRPr="00D20CC1" w:rsidRDefault="0036417A" w:rsidP="00D20CC1">
      <w:pPr>
        <w:pStyle w:val="ListParagraph"/>
        <w:rPr>
          <w:rFonts w:ascii="SimSun" w:eastAsia="SimSun" w:hAnsi="SimSun" w:cs="SimSun"/>
        </w:rPr>
      </w:pPr>
      <w:r>
        <w:rPr>
          <w:rFonts w:ascii="SimSun" w:eastAsia="SimSun" w:hAnsi="SimSun" w:cs="SimSun" w:hint="eastAsia"/>
        </w:rPr>
        <w:t>接下来要处理文章的拆分句子问题。</w:t>
      </w:r>
      <w:r w:rsidRPr="0036417A">
        <w:rPr>
          <w:rFonts w:ascii="SimSun" w:eastAsia="SimSun" w:hAnsi="SimSun" w:cs="SimSun" w:hint="eastAsia"/>
        </w:rPr>
        <w:t>我们要探讨的第一种方法是使用</w:t>
      </w:r>
      <w:proofErr w:type="spellStart"/>
      <w:r w:rsidR="000D2013">
        <w:rPr>
          <w:rFonts w:ascii="SimSun" w:eastAsia="SimSun" w:hAnsi="SimSun" w:cs="SimSun" w:hint="eastAsia"/>
        </w:rPr>
        <w:t>nltk</w:t>
      </w:r>
      <w:proofErr w:type="spellEnd"/>
      <w:r w:rsidR="000D2013">
        <w:rPr>
          <w:rFonts w:ascii="SimSun" w:eastAsia="SimSun" w:hAnsi="SimSun" w:cs="SimSun" w:hint="eastAsia"/>
        </w:rPr>
        <w:t>来处理这个文本，获得了以下结果</w:t>
      </w:r>
      <w:r w:rsidR="000D2013" w:rsidRPr="00205C13">
        <w:rPr>
          <w:rFonts w:ascii="SimSun" w:eastAsia="SimSun" w:hAnsi="SimSun" w:cs="SimSun"/>
        </w:rPr>
        <w:t>[</w:t>
      </w:r>
      <w:r w:rsidR="00D20CC1" w:rsidRPr="00D20CC1">
        <w:rPr>
          <w:rFonts w:ascii="SimSun" w:eastAsia="SimSun" w:hAnsi="SimSun" w:cs="SimSun"/>
        </w:rPr>
        <w:t>'PHILLIPS (LIQUIDATOR OF A.J.', 'BEKHOR &amp; COMPANY) AND ANOTHER  \</w:t>
      </w:r>
      <w:proofErr w:type="spellStart"/>
      <w:r w:rsidR="00D20CC1" w:rsidRPr="00D20CC1">
        <w:rPr>
          <w:rFonts w:ascii="SimSun" w:eastAsia="SimSun" w:hAnsi="SimSun" w:cs="SimSun"/>
        </w:rPr>
        <w:t>nBREWIN</w:t>
      </w:r>
      <w:proofErr w:type="spellEnd"/>
      <w:r w:rsidR="00D20CC1" w:rsidRPr="00D20CC1">
        <w:rPr>
          <w:rFonts w:ascii="SimSun" w:eastAsia="SimSun" w:hAnsi="SimSun" w:cs="SimSun"/>
        </w:rPr>
        <w:t xml:space="preserve"> DOLPHIN BELL LAWRIE (FORMERLY BREWIN DOLPHIN &amp; COMPANY LIMITED)'</w:t>
      </w:r>
      <w:r w:rsidR="00D20CC1">
        <w:rPr>
          <w:rFonts w:ascii="SimSun" w:eastAsia="SimSun" w:hAnsi="SimSun" w:cs="SimSun" w:hint="eastAsia"/>
        </w:rPr>
        <w:t>]</w:t>
      </w:r>
      <w:r w:rsidR="000D2013" w:rsidRPr="00D20CC1">
        <w:rPr>
          <w:rFonts w:ascii="SimSun" w:eastAsia="SimSun" w:hAnsi="SimSun" w:cs="SimSun"/>
        </w:rPr>
        <w:t xml:space="preserve">, </w:t>
      </w:r>
      <w:r w:rsidR="00D20CC1" w:rsidRPr="00D20CC1">
        <w:rPr>
          <w:rFonts w:ascii="SimSun" w:eastAsia="SimSun" w:hAnsi="SimSun" w:cs="SimSun" w:hint="eastAsia"/>
        </w:rPr>
        <w:t>而人名里的‘.</w:t>
      </w:r>
      <w:r w:rsidR="00D20CC1" w:rsidRPr="00D20CC1">
        <w:rPr>
          <w:rFonts w:ascii="SimSun" w:eastAsia="SimSun" w:hAnsi="SimSun" w:cs="SimSun"/>
        </w:rPr>
        <w:t>’</w:t>
      </w:r>
      <w:r w:rsidR="00D20CC1" w:rsidRPr="00D20CC1">
        <w:rPr>
          <w:rFonts w:ascii="SimSun" w:eastAsia="SimSun" w:hAnsi="SimSun" w:cs="SimSun" w:hint="eastAsia"/>
        </w:rPr>
        <w:t>也被单独分割</w:t>
      </w:r>
      <w:r w:rsidR="00D20CC1">
        <w:rPr>
          <w:rFonts w:ascii="SimSun" w:eastAsia="SimSun" w:hAnsi="SimSun" w:cs="SimSun" w:hint="eastAsia"/>
        </w:rPr>
        <w:t>，</w:t>
      </w:r>
      <w:r w:rsidR="00D20CC1" w:rsidRPr="00D20CC1">
        <w:rPr>
          <w:rFonts w:ascii="SimSun" w:eastAsia="SimSun" w:hAnsi="SimSun" w:cs="SimSun"/>
        </w:rPr>
        <w:t>PHILLIPS (LIQUIDATOR OF A.J. BEKHOR &amp; COMPANY) AND ANOTHER</w:t>
      </w:r>
      <w:r w:rsidR="00D20CC1">
        <w:rPr>
          <w:rFonts w:ascii="SimSun" w:eastAsia="SimSun" w:hAnsi="SimSun" w:cs="SimSun" w:hint="eastAsia"/>
        </w:rPr>
        <w:t>本身是作为完整的</w:t>
      </w:r>
      <w:r w:rsidR="00D20CC1" w:rsidRPr="00D20CC1">
        <w:rPr>
          <w:rFonts w:ascii="SimSun" w:eastAsia="SimSun" w:hAnsi="SimSun" w:cs="SimSun"/>
        </w:rPr>
        <w:t>respondent</w:t>
      </w:r>
      <w:r w:rsidR="00D20CC1">
        <w:rPr>
          <w:rFonts w:ascii="SimSun" w:eastAsia="SimSun" w:hAnsi="SimSun" w:cs="SimSun" w:hint="eastAsia"/>
        </w:rPr>
        <w:t>出现的。除此之外</w:t>
      </w:r>
      <w:r w:rsidR="000D2013" w:rsidRPr="00D20CC1">
        <w:rPr>
          <w:rFonts w:ascii="SimSun" w:eastAsia="SimSun" w:hAnsi="SimSun" w:cs="SimSun" w:hint="eastAsia"/>
        </w:rPr>
        <w:t>‘</w:t>
      </w:r>
      <w:r w:rsidR="000D2013" w:rsidRPr="00D20CC1">
        <w:rPr>
          <w:rFonts w:ascii="SimSun" w:eastAsia="SimSun" w:hAnsi="SimSun" w:cs="SimSun"/>
        </w:rPr>
        <w:t>…</w:t>
      </w:r>
      <w:r w:rsidR="000D2013" w:rsidRPr="00D20CC1">
        <w:rPr>
          <w:rFonts w:ascii="SimSun" w:eastAsia="SimSun" w:hAnsi="SimSun" w:cs="SimSun" w:hint="eastAsia"/>
        </w:rPr>
        <w:t>’符号会被处理成三个单独的句子，这是我们完全不想要的效果，显现出了他对标点符号的极度依赖。</w:t>
      </w:r>
    </w:p>
    <w:p w14:paraId="76AD9C2D" w14:textId="4B669A99" w:rsidR="00921F5E" w:rsidRDefault="00D20CC1" w:rsidP="00921F5E">
      <w:pPr>
        <w:pStyle w:val="ListParagraph"/>
        <w:rPr>
          <w:rFonts w:ascii="SimSun" w:eastAsia="SimSun" w:hAnsi="SimSun" w:cs="SimSun"/>
        </w:rPr>
      </w:pPr>
      <w:r>
        <w:rPr>
          <w:rFonts w:ascii="SimSun" w:eastAsia="SimSun" w:hAnsi="SimSun" w:cs="SimSun" w:hint="eastAsia"/>
        </w:rPr>
        <w:t>接着我们测试了</w:t>
      </w:r>
      <w:r w:rsidR="0036417A" w:rsidRPr="0036417A">
        <w:rPr>
          <w:rFonts w:ascii="SimSun" w:eastAsia="SimSun" w:hAnsi="SimSun" w:cs="SimSun"/>
        </w:rPr>
        <w:t>spacy</w:t>
      </w:r>
      <w:r w:rsidR="0036417A" w:rsidRPr="0036417A">
        <w:rPr>
          <w:rFonts w:ascii="SimSun" w:eastAsia="SimSun" w:hAnsi="SimSun" w:cs="SimSun" w:hint="eastAsia"/>
        </w:rPr>
        <w:t>的基于规则的句子分割方法。</w:t>
      </w:r>
      <w:r>
        <w:rPr>
          <w:rFonts w:ascii="SimSun" w:eastAsia="SimSun" w:hAnsi="SimSun" w:cs="SimSun" w:hint="eastAsia"/>
        </w:rPr>
        <w:t>它</w:t>
      </w:r>
      <w:r w:rsidR="0036417A" w:rsidRPr="0036417A">
        <w:rPr>
          <w:rFonts w:ascii="SimSun" w:eastAsia="SimSun" w:hAnsi="SimSun" w:cs="SimSun" w:hint="eastAsia"/>
        </w:rPr>
        <w:t>提供了一个名为”</w:t>
      </w:r>
      <w:proofErr w:type="spellStart"/>
      <w:r w:rsidR="0036417A" w:rsidRPr="0036417A">
        <w:rPr>
          <w:rFonts w:ascii="SimSun" w:eastAsia="SimSun" w:hAnsi="SimSun" w:cs="SimSun"/>
        </w:rPr>
        <w:t>en_core_web_sm</w:t>
      </w:r>
      <w:proofErr w:type="spellEnd"/>
      <w:r w:rsidR="0036417A" w:rsidRPr="0036417A">
        <w:rPr>
          <w:rFonts w:ascii="SimSun" w:eastAsia="SimSun" w:hAnsi="SimSun" w:cs="SimSun"/>
        </w:rPr>
        <w:t>”</w:t>
      </w:r>
      <w:r w:rsidR="0036417A" w:rsidRPr="0036417A">
        <w:rPr>
          <w:rFonts w:ascii="SimSun" w:eastAsia="SimSun" w:hAnsi="SimSun" w:cs="SimSun" w:hint="eastAsia"/>
        </w:rPr>
        <w:t>的预训练英语模型，其中包含了一个默认的句子分割器。这个模型使用一组规则来确定句子边界，基于标点符号和其他语言特定的提示。</w:t>
      </w:r>
      <w:r w:rsidR="00205C13">
        <w:rPr>
          <w:rFonts w:ascii="SimSun" w:eastAsia="SimSun" w:hAnsi="SimSun" w:cs="SimSun" w:hint="eastAsia"/>
        </w:rPr>
        <w:t>比如有的会把lord name和‘My Lords</w:t>
      </w:r>
      <w:r w:rsidR="00205C13">
        <w:rPr>
          <w:rFonts w:ascii="SimSun" w:eastAsia="SimSun" w:hAnsi="SimSun" w:cs="SimSun"/>
        </w:rPr>
        <w:t>’</w:t>
      </w:r>
      <w:r w:rsidR="00205C13">
        <w:rPr>
          <w:rFonts w:ascii="SimSun" w:eastAsia="SimSun" w:hAnsi="SimSun" w:cs="SimSun" w:hint="eastAsia"/>
        </w:rPr>
        <w:t>合并但不是每一次，</w:t>
      </w:r>
      <w:r w:rsidRPr="00D20CC1">
        <w:rPr>
          <w:rFonts w:ascii="SimSun" w:eastAsia="SimSun" w:hAnsi="SimSun" w:cs="SimSun"/>
        </w:rPr>
        <w:t>['[2001] UKHL 2\</w:t>
      </w:r>
      <w:proofErr w:type="spellStart"/>
      <w:r w:rsidRPr="00D20CC1">
        <w:rPr>
          <w:rFonts w:ascii="SimSun" w:eastAsia="SimSun" w:hAnsi="SimSun" w:cs="SimSun"/>
        </w:rPr>
        <w:t>nLORD</w:t>
      </w:r>
      <w:proofErr w:type="spellEnd"/>
      <w:r w:rsidRPr="00D20CC1">
        <w:rPr>
          <w:rFonts w:ascii="SimSun" w:eastAsia="SimSun" w:hAnsi="SimSun" w:cs="SimSun"/>
        </w:rPr>
        <w:t xml:space="preserve"> STEYN\</w:t>
      </w:r>
      <w:proofErr w:type="spellStart"/>
      <w:r w:rsidRPr="00D20CC1">
        <w:rPr>
          <w:rFonts w:ascii="SimSun" w:eastAsia="SimSun" w:hAnsi="SimSun" w:cs="SimSun"/>
        </w:rPr>
        <w:t>nMy</w:t>
      </w:r>
      <w:proofErr w:type="spellEnd"/>
      <w:r w:rsidRPr="00D20CC1">
        <w:rPr>
          <w:rFonts w:ascii="SimSun" w:eastAsia="SimSun" w:hAnsi="SimSun" w:cs="SimSun"/>
        </w:rPr>
        <w:t xml:space="preserve"> Lords,\n1.\t', 'LORD HUTTON\n', 'My Lords,\n2.\</w:t>
      </w:r>
      <w:proofErr w:type="spellStart"/>
      <w:r w:rsidRPr="00D20CC1">
        <w:rPr>
          <w:rFonts w:ascii="SimSun" w:eastAsia="SimSun" w:hAnsi="SimSun" w:cs="SimSun"/>
        </w:rPr>
        <w:t>tI</w:t>
      </w:r>
      <w:proofErr w:type="spellEnd"/>
      <w:r w:rsidRPr="00D20CC1">
        <w:rPr>
          <w:rFonts w:ascii="SimSun" w:eastAsia="SimSun" w:hAnsi="SimSun" w:cs="SimSun"/>
        </w:rPr>
        <w:t xml:space="preserve"> have had the advantage of reading in draft the speech prepared by my noble and learned friend Lord</w:t>
      </w:r>
      <w:r>
        <w:rPr>
          <w:rFonts w:ascii="SimSun" w:eastAsia="SimSun" w:hAnsi="SimSun" w:cs="SimSun" w:hint="eastAsia"/>
        </w:rPr>
        <w:t xml:space="preserve"> </w:t>
      </w:r>
      <w:r w:rsidRPr="00D20CC1">
        <w:rPr>
          <w:rFonts w:ascii="SimSun" w:eastAsia="SimSun" w:hAnsi="SimSun" w:cs="SimSun"/>
        </w:rPr>
        <w:t xml:space="preserve">Scott of </w:t>
      </w:r>
      <w:proofErr w:type="spellStart"/>
      <w:r w:rsidRPr="00D20CC1">
        <w:rPr>
          <w:rFonts w:ascii="SimSun" w:eastAsia="SimSun" w:hAnsi="SimSun" w:cs="SimSun"/>
        </w:rPr>
        <w:t>Foscote</w:t>
      </w:r>
      <w:proofErr w:type="spellEnd"/>
      <w:r w:rsidRPr="00D20CC1">
        <w:rPr>
          <w:rFonts w:ascii="SimSun" w:eastAsia="SimSun" w:hAnsi="SimSun" w:cs="SimSun"/>
        </w:rPr>
        <w:t xml:space="preserve"> </w:t>
      </w:r>
      <w:r w:rsidRPr="00D20CC1">
        <w:rPr>
          <w:rFonts w:ascii="SimSun" w:eastAsia="SimSun" w:hAnsi="SimSun" w:cs="SimSun" w:hint="eastAsia"/>
        </w:rPr>
        <w:t>..</w:t>
      </w:r>
      <w:r w:rsidRPr="00D20CC1">
        <w:rPr>
          <w:rFonts w:ascii="SimSun" w:eastAsia="SimSun" w:hAnsi="SimSun" w:cs="SimSun"/>
        </w:rPr>
        <w:t>.',</w:t>
      </w:r>
      <w:r w:rsidR="000D2013" w:rsidRPr="00D20CC1">
        <w:rPr>
          <w:rFonts w:ascii="SimSun" w:eastAsia="SimSun" w:hAnsi="SimSun" w:cs="SimSun" w:hint="eastAsia"/>
        </w:rPr>
        <w:t>这意味着需要</w:t>
      </w:r>
      <w:r w:rsidR="00921F5E">
        <w:rPr>
          <w:rFonts w:ascii="SimSun" w:eastAsia="SimSun" w:hAnsi="SimSun" w:cs="SimSun" w:hint="eastAsia"/>
        </w:rPr>
        <w:t>添简单</w:t>
      </w:r>
      <w:r w:rsidR="000D2013" w:rsidRPr="00D20CC1">
        <w:rPr>
          <w:rFonts w:ascii="SimSun" w:eastAsia="SimSun" w:hAnsi="SimSun" w:cs="SimSun" w:hint="eastAsia"/>
        </w:rPr>
        <w:t>的处理来在</w:t>
      </w:r>
      <w:r w:rsidR="00921F5E">
        <w:rPr>
          <w:rFonts w:ascii="SimSun" w:eastAsia="SimSun" w:hAnsi="SimSun" w:cs="SimSun" w:hint="eastAsia"/>
        </w:rPr>
        <w:t>适应</w:t>
      </w:r>
      <w:r w:rsidR="000D2013" w:rsidRPr="00D20CC1">
        <w:rPr>
          <w:rFonts w:ascii="SimSun" w:eastAsia="SimSun" w:hAnsi="SimSun" w:cs="SimSun" w:hint="eastAsia"/>
        </w:rPr>
        <w:t>judgement里特定的结构</w:t>
      </w:r>
      <w:r w:rsidR="00205C13" w:rsidRPr="00D20CC1">
        <w:rPr>
          <w:rFonts w:ascii="SimSun" w:eastAsia="SimSun" w:hAnsi="SimSun" w:cs="SimSun" w:hint="eastAsia"/>
        </w:rPr>
        <w:t>。</w:t>
      </w:r>
      <w:r w:rsidRPr="00D20CC1">
        <w:rPr>
          <w:rFonts w:ascii="SimSun" w:eastAsia="SimSun" w:hAnsi="SimSun" w:cs="SimSun" w:hint="eastAsia"/>
        </w:rPr>
        <w:t>但对于</w:t>
      </w:r>
      <w:proofErr w:type="spellStart"/>
      <w:r w:rsidRPr="00D20CC1">
        <w:rPr>
          <w:rFonts w:ascii="SimSun" w:eastAsia="SimSun" w:hAnsi="SimSun" w:cs="SimSun" w:hint="eastAsia"/>
        </w:rPr>
        <w:t>nltk</w:t>
      </w:r>
      <w:proofErr w:type="spellEnd"/>
      <w:r w:rsidRPr="00D20CC1">
        <w:rPr>
          <w:rFonts w:ascii="SimSun" w:eastAsia="SimSun" w:hAnsi="SimSun" w:cs="SimSun" w:hint="eastAsia"/>
        </w:rPr>
        <w:t>中提到的问题spacy没有发生，所以我们选择他来作为主要的</w:t>
      </w:r>
      <w:proofErr w:type="spellStart"/>
      <w:r w:rsidRPr="00D20CC1">
        <w:rPr>
          <w:rFonts w:ascii="SimSun" w:eastAsia="SimSun" w:hAnsi="SimSun" w:cs="SimSun" w:hint="eastAsia"/>
        </w:rPr>
        <w:t>nlp</w:t>
      </w:r>
      <w:proofErr w:type="spellEnd"/>
      <w:r w:rsidRPr="00D20CC1">
        <w:rPr>
          <w:rFonts w:ascii="SimSun" w:eastAsia="SimSun" w:hAnsi="SimSun" w:cs="SimSun" w:hint="eastAsia"/>
        </w:rPr>
        <w:t>分析器，因为一旦后面数据增加，我们无法考虑到所有可能会出现的特例提前做出处理。</w:t>
      </w:r>
    </w:p>
    <w:p w14:paraId="6027CF72" w14:textId="77777777" w:rsidR="00466DF0" w:rsidRDefault="00466DF0" w:rsidP="00921F5E">
      <w:pPr>
        <w:pStyle w:val="ListParagraph"/>
        <w:rPr>
          <w:rFonts w:ascii="SimSun" w:eastAsia="SimSun" w:hAnsi="SimSun" w:cs="SimSun" w:hint="eastAsia"/>
        </w:rPr>
      </w:pPr>
    </w:p>
    <w:p w14:paraId="47FA4C27" w14:textId="4C5EC31F" w:rsidR="00466DF0" w:rsidRDefault="00466DF0" w:rsidP="00466DF0">
      <w:pPr>
        <w:pStyle w:val="ListParagraph"/>
        <w:rPr>
          <w:rFonts w:ascii="SimSun" w:eastAsia="SimSun" w:hAnsi="SimSun" w:cs="SimSun"/>
        </w:rPr>
      </w:pPr>
      <w:r>
        <w:rPr>
          <w:rFonts w:ascii="SimSun" w:eastAsia="SimSun" w:hAnsi="SimSun" w:cs="SimSun"/>
        </w:rPr>
        <w:t>‘</w:t>
      </w:r>
      <w:r>
        <w:rPr>
          <w:rFonts w:ascii="SimSun" w:eastAsia="SimSun" w:hAnsi="SimSun" w:cs="SimSun" w:hint="eastAsia"/>
        </w:rPr>
        <w:t>l</w:t>
      </w:r>
      <w:r w:rsidR="00921F5E">
        <w:rPr>
          <w:rFonts w:ascii="SimSun" w:eastAsia="SimSun" w:hAnsi="SimSun" w:cs="SimSun"/>
        </w:rPr>
        <w:t>ine</w:t>
      </w:r>
      <w:r>
        <w:rPr>
          <w:rFonts w:ascii="SimSun" w:eastAsia="SimSun" w:hAnsi="SimSun" w:cs="SimSun"/>
        </w:rPr>
        <w:t>’</w:t>
      </w:r>
      <w:r w:rsidR="00921F5E">
        <w:rPr>
          <w:rFonts w:ascii="SimSun" w:eastAsia="SimSun" w:hAnsi="SimSun" w:cs="SimSun"/>
        </w:rPr>
        <w:t xml:space="preserve"> </w:t>
      </w:r>
      <w:r w:rsidR="00921F5E">
        <w:rPr>
          <w:rFonts w:ascii="SimSun" w:eastAsia="SimSun" w:hAnsi="SimSun" w:cs="SimSun" w:hint="eastAsia"/>
        </w:rPr>
        <w:t>即sentence number</w:t>
      </w:r>
      <w:r w:rsidR="00912269">
        <w:rPr>
          <w:rFonts w:ascii="SimSun" w:eastAsia="SimSun" w:hAnsi="SimSun" w:cs="SimSun" w:hint="eastAsia"/>
        </w:rPr>
        <w:t xml:space="preserve"> </w:t>
      </w:r>
      <w:r w:rsidRPr="00466DF0">
        <w:rPr>
          <w:rFonts w:ascii="SimSun" w:eastAsia="SimSun" w:hAnsi="SimSun" w:cs="SimSun" w:hint="eastAsia"/>
        </w:rPr>
        <w:t>标识每个句子在文档中的顺序</w:t>
      </w:r>
      <w:r w:rsidR="00912269">
        <w:rPr>
          <w:rFonts w:ascii="SimSun" w:eastAsia="SimSun" w:hAnsi="SimSun" w:cs="SimSun" w:hint="eastAsia"/>
        </w:rPr>
        <w:t>，而</w:t>
      </w:r>
      <w:proofErr w:type="spellStart"/>
      <w:r w:rsidR="00912269">
        <w:rPr>
          <w:rFonts w:ascii="SimSun" w:eastAsia="SimSun" w:hAnsi="SimSun" w:cs="SimSun" w:hint="eastAsia"/>
        </w:rPr>
        <w:t>pos</w:t>
      </w:r>
      <w:proofErr w:type="spellEnd"/>
      <w:r>
        <w:rPr>
          <w:rFonts w:ascii="SimSun" w:eastAsia="SimSun" w:hAnsi="SimSun" w:cs="SimSun" w:hint="eastAsia"/>
        </w:rPr>
        <w:t>属性</w:t>
      </w:r>
      <w:r w:rsidRPr="00466DF0">
        <w:rPr>
          <w:rFonts w:ascii="SimSun" w:eastAsia="SimSun" w:hAnsi="SimSun" w:cs="SimSun" w:hint="eastAsia"/>
        </w:rPr>
        <w:t>表示每个句子在整个文档中的位置比例</w:t>
      </w:r>
      <w:r>
        <w:rPr>
          <w:rFonts w:ascii="SimSun" w:eastAsia="SimSun" w:hAnsi="SimSun" w:cs="SimSun" w:hint="eastAsia"/>
        </w:rPr>
        <w:t>。</w:t>
      </w:r>
      <w:r w:rsidRPr="00466DF0">
        <w:rPr>
          <w:rFonts w:ascii="SimSun" w:eastAsia="SimSun" w:hAnsi="SimSun" w:cs="SimSun" w:hint="eastAsia"/>
        </w:rPr>
        <w:t>我们将每个句子的“</w:t>
      </w:r>
      <w:proofErr w:type="spellStart"/>
      <w:r w:rsidRPr="00466DF0">
        <w:rPr>
          <w:rFonts w:ascii="SimSun" w:eastAsia="SimSun" w:hAnsi="SimSun" w:cs="SimSun"/>
        </w:rPr>
        <w:t>pos</w:t>
      </w:r>
      <w:proofErr w:type="spellEnd"/>
      <w:r w:rsidRPr="00466DF0">
        <w:rPr>
          <w:rFonts w:ascii="SimSun" w:eastAsia="SimSun" w:hAnsi="SimSun" w:cs="SimSun"/>
        </w:rPr>
        <w:t>”</w:t>
      </w:r>
      <w:r w:rsidRPr="00466DF0">
        <w:rPr>
          <w:rFonts w:ascii="SimSun" w:eastAsia="SimSun" w:hAnsi="SimSun" w:cs="SimSun" w:hint="eastAsia"/>
        </w:rPr>
        <w:t>值计算为当前句子的行号除以整篇文章的句子总数量。这种方式有助于我们更好地理解句子在文档中的相对位置和分布情况。</w:t>
      </w:r>
    </w:p>
    <w:p w14:paraId="7447A23C" w14:textId="77777777" w:rsidR="00466DF0" w:rsidRDefault="00466DF0" w:rsidP="00466DF0">
      <w:pPr>
        <w:pStyle w:val="ListParagraph"/>
        <w:rPr>
          <w:rFonts w:ascii="SimSun" w:eastAsia="SimSun" w:hAnsi="SimSun" w:cs="SimSun"/>
        </w:rPr>
      </w:pPr>
    </w:p>
    <w:p w14:paraId="3B931D21" w14:textId="1D405AB6" w:rsidR="00466DF0" w:rsidRDefault="003A6F4E" w:rsidP="00466DF0">
      <w:pPr>
        <w:pStyle w:val="ListParagraph"/>
        <w:rPr>
          <w:rFonts w:ascii="SimSun" w:eastAsia="SimSun" w:hAnsi="SimSun" w:cs="SimSun"/>
        </w:rPr>
      </w:pPr>
      <w:r>
        <w:rPr>
          <w:rFonts w:ascii="SimSun" w:eastAsia="SimSun" w:hAnsi="SimSun" w:cs="SimSun"/>
        </w:rPr>
        <w:t>‘</w:t>
      </w:r>
      <w:proofErr w:type="spellStart"/>
      <w:r>
        <w:rPr>
          <w:rFonts w:ascii="SimSun" w:eastAsia="SimSun" w:hAnsi="SimSun" w:cs="SimSun" w:hint="eastAsia"/>
        </w:rPr>
        <w:t>from</w:t>
      </w:r>
      <w:r>
        <w:rPr>
          <w:rFonts w:ascii="SimSun" w:eastAsia="SimSun" w:hAnsi="SimSun" w:cs="SimSun"/>
        </w:rPr>
        <w:t>’</w:t>
      </w:r>
      <w:r>
        <w:rPr>
          <w:rFonts w:ascii="SimSun" w:eastAsia="SimSun" w:hAnsi="SimSun" w:cs="SimSun" w:hint="eastAsia"/>
        </w:rPr>
        <w:t>column</w:t>
      </w:r>
      <w:proofErr w:type="spellEnd"/>
      <w:r>
        <w:rPr>
          <w:rFonts w:ascii="SimSun" w:eastAsia="SimSun" w:hAnsi="SimSun" w:cs="SimSun" w:hint="eastAsia"/>
        </w:rPr>
        <w:t xml:space="preserve"> 储存的是</w:t>
      </w:r>
      <w:r w:rsidR="00466DF0" w:rsidRPr="00466DF0">
        <w:rPr>
          <w:rFonts w:ascii="SimSun" w:eastAsia="SimSun" w:hAnsi="SimSun" w:cs="SimSun" w:hint="eastAsia"/>
        </w:rPr>
        <w:t>发言者的身份，</w:t>
      </w:r>
      <w:r>
        <w:rPr>
          <w:rFonts w:ascii="SimSun" w:eastAsia="SimSun" w:hAnsi="SimSun" w:cs="SimSun" w:hint="eastAsia"/>
        </w:rPr>
        <w:t>但是</w:t>
      </w:r>
      <w:r>
        <w:rPr>
          <w:rFonts w:ascii="SimSun" w:eastAsia="SimSun" w:hAnsi="SimSun" w:cs="SimSun" w:hint="eastAsia"/>
        </w:rPr>
        <w:t>发言途中不会提及发言者的名字</w:t>
      </w:r>
      <w:r>
        <w:rPr>
          <w:rFonts w:ascii="SimSun" w:eastAsia="SimSun" w:hAnsi="SimSun" w:cs="SimSun" w:hint="eastAsia"/>
        </w:rPr>
        <w:t>，我们</w:t>
      </w:r>
      <w:r w:rsidR="00466DF0" w:rsidRPr="00466DF0">
        <w:rPr>
          <w:rFonts w:ascii="SimSun" w:eastAsia="SimSun" w:hAnsi="SimSun" w:cs="SimSun" w:hint="eastAsia"/>
        </w:rPr>
        <w:t>在文本中寻找特定的结构模式。我们注意到在每个法官开始正式发言之前，会出现一段特定的内容，通常为“</w:t>
      </w:r>
      <w:r w:rsidR="00466DF0" w:rsidRPr="00466DF0">
        <w:rPr>
          <w:rFonts w:ascii="SimSun" w:eastAsia="SimSun" w:hAnsi="SimSun" w:cs="SimSun"/>
        </w:rPr>
        <w:t>LORD [name] My Lords”</w:t>
      </w:r>
      <w:r w:rsidR="00466DF0" w:rsidRPr="00466DF0">
        <w:rPr>
          <w:rFonts w:ascii="SimSun" w:eastAsia="SimSun" w:hAnsi="SimSun" w:cs="SimSun" w:hint="eastAsia"/>
        </w:rPr>
        <w:t>。我们将这种特定结构视为识别不同法官的标志性因素。因此，我们开发了一个算法，用于在文本中定位并标识这种特定结构，一旦识别到这种结构，我们就将其视为新的法官发言的起点，并在其前添加了标识符“</w:t>
      </w:r>
      <w:r w:rsidR="00466DF0" w:rsidRPr="00466DF0">
        <w:rPr>
          <w:rFonts w:ascii="SimSun" w:eastAsia="SimSun" w:hAnsi="SimSun" w:cs="SimSun"/>
        </w:rPr>
        <w:t>-- NEW JUDGE --”</w:t>
      </w:r>
      <w:r w:rsidR="00466DF0" w:rsidRPr="00466DF0">
        <w:rPr>
          <w:rFonts w:ascii="SimSun" w:eastAsia="SimSun" w:hAnsi="SimSun" w:cs="SimSun" w:hint="eastAsia"/>
        </w:rPr>
        <w:t>，以提示系统接下来的内容都属于同一个法官。这</w:t>
      </w:r>
      <w:r>
        <w:rPr>
          <w:rFonts w:ascii="SimSun" w:eastAsia="SimSun" w:hAnsi="SimSun" w:cs="SimSun" w:hint="eastAsia"/>
        </w:rPr>
        <w:t>个标识符在</w:t>
      </w:r>
      <w:r w:rsidR="00466DF0" w:rsidRPr="00466DF0">
        <w:rPr>
          <w:rFonts w:ascii="SimSun" w:eastAsia="SimSun" w:hAnsi="SimSun" w:cs="SimSun"/>
        </w:rPr>
        <w:t>ASMO</w:t>
      </w:r>
      <w:r w:rsidR="00466DF0" w:rsidRPr="00466DF0">
        <w:rPr>
          <w:rFonts w:ascii="SimSun" w:eastAsia="SimSun" w:hAnsi="SimSun" w:cs="SimSun" w:hint="eastAsia"/>
        </w:rPr>
        <w:t>模型</w:t>
      </w:r>
      <w:r>
        <w:rPr>
          <w:rFonts w:ascii="SimSun" w:eastAsia="SimSun" w:hAnsi="SimSun" w:cs="SimSun" w:hint="eastAsia"/>
        </w:rPr>
        <w:t>中也是</w:t>
      </w:r>
      <w:r w:rsidR="00466DF0" w:rsidRPr="00466DF0">
        <w:rPr>
          <w:rFonts w:ascii="SimSun" w:eastAsia="SimSun" w:hAnsi="SimSun" w:cs="SimSun" w:hint="eastAsia"/>
        </w:rPr>
        <w:t>主要参数之一。</w:t>
      </w:r>
    </w:p>
    <w:p w14:paraId="09755895" w14:textId="77777777" w:rsidR="005B3983" w:rsidRDefault="005B3983" w:rsidP="00921F5E">
      <w:pPr>
        <w:pStyle w:val="ListParagraph"/>
        <w:rPr>
          <w:rFonts w:ascii="SimSun" w:eastAsia="SimSun" w:hAnsi="SimSun" w:cs="SimSun" w:hint="eastAsia"/>
        </w:rPr>
      </w:pPr>
    </w:p>
    <w:p w14:paraId="1C77DECA" w14:textId="5403BA74" w:rsidR="002E4C82" w:rsidRPr="002E4C82" w:rsidRDefault="00867748" w:rsidP="00802452">
      <w:pPr>
        <w:pStyle w:val="ListParagraph"/>
        <w:rPr>
          <w:rFonts w:ascii="SimSun" w:eastAsiaTheme="minorEastAsia" w:hAnsi="SimSun" w:cs="SimSun" w:hint="eastAsia"/>
        </w:rPr>
      </w:pPr>
      <w:r>
        <w:rPr>
          <w:rFonts w:ascii="SimSun" w:eastAsia="SimSun" w:hAnsi="SimSun" w:cs="SimSun" w:hint="eastAsia"/>
        </w:rPr>
        <w:t>‘to’column时我们的研究重点，因为这是AS和MJ的对象。首先AI中有annotator中标注的100个case的</w:t>
      </w:r>
      <w:r w:rsidR="00244406">
        <w:rPr>
          <w:rFonts w:ascii="SimSun" w:eastAsia="SimSun" w:hAnsi="SimSun" w:cs="SimSun" w:hint="eastAsia"/>
        </w:rPr>
        <w:t>每一句话的标签</w:t>
      </w:r>
      <w:r>
        <w:rPr>
          <w:rFonts w:ascii="SimSun" w:eastAsia="SimSun" w:hAnsi="SimSun" w:cs="SimSun" w:hint="eastAsia"/>
        </w:rPr>
        <w:t>，我们尝试使用</w:t>
      </w:r>
      <w:r w:rsidR="00244406">
        <w:rPr>
          <w:rFonts w:ascii="SimSun" w:eastAsia="SimSun" w:hAnsi="SimSun" w:cs="SimSun" w:hint="eastAsia"/>
        </w:rPr>
        <w:t>这些数据训练一个模型用来输出‘to</w:t>
      </w:r>
      <w:r w:rsidR="00244406">
        <w:rPr>
          <w:rFonts w:ascii="SimSun" w:eastAsia="SimSun" w:hAnsi="SimSun" w:cs="SimSun"/>
        </w:rPr>
        <w:t>’</w:t>
      </w:r>
      <w:r w:rsidR="00244406">
        <w:rPr>
          <w:rFonts w:ascii="SimSun" w:eastAsia="SimSun" w:hAnsi="SimSun" w:cs="SimSun" w:hint="eastAsia"/>
        </w:rPr>
        <w:t>的judge name。</w:t>
      </w:r>
      <w:r w:rsidR="00F862B3">
        <w:rPr>
          <w:rFonts w:ascii="SimSun" w:eastAsia="SimSun" w:hAnsi="SimSun" w:cs="SimSun" w:hint="eastAsia"/>
        </w:rPr>
        <w:t>在这个数据集里共有</w:t>
      </w:r>
      <w:r w:rsidR="00F862B3" w:rsidRPr="00F862B3">
        <w:rPr>
          <w:rFonts w:ascii="SimSun" w:eastAsia="SimSun" w:hAnsi="SimSun" w:cs="SimSun"/>
        </w:rPr>
        <w:t>46893</w:t>
      </w:r>
      <w:r w:rsidR="00F862B3">
        <w:rPr>
          <w:rFonts w:ascii="SimSun" w:eastAsia="SimSun" w:hAnsi="SimSun" w:cs="SimSun" w:hint="eastAsia"/>
        </w:rPr>
        <w:t>行，而其中‘NAN’占</w:t>
      </w:r>
      <w:r w:rsidR="00F862B3" w:rsidRPr="00F862B3">
        <w:rPr>
          <w:rFonts w:ascii="SimSun" w:eastAsia="SimSun" w:hAnsi="SimSun" w:cs="SimSun"/>
        </w:rPr>
        <w:t>45008</w:t>
      </w:r>
      <w:r w:rsidR="00F862B3">
        <w:rPr>
          <w:rFonts w:ascii="SimSun" w:eastAsia="SimSun" w:hAnsi="SimSun" w:cs="SimSun" w:hint="eastAsia"/>
        </w:rPr>
        <w:t>（95%），self占470（1%），这意味着我们</w:t>
      </w:r>
      <w:r w:rsidR="00802452">
        <w:rPr>
          <w:rFonts w:ascii="SimSun" w:eastAsia="SimSun" w:hAnsi="SimSun" w:cs="SimSun" w:hint="eastAsia"/>
        </w:rPr>
        <w:t>数据不均衡会导致训练出来的模型不准确</w:t>
      </w:r>
      <w:r w:rsidR="002E4C82">
        <w:rPr>
          <w:rFonts w:ascii="SimSun" w:eastAsia="SimSun" w:hAnsi="SimSun" w:cs="SimSun" w:hint="eastAsia"/>
        </w:rPr>
        <w:t>。</w:t>
      </w:r>
      <w:r w:rsidR="00802452">
        <w:rPr>
          <w:rFonts w:ascii="SimSun" w:eastAsia="SimSun" w:hAnsi="SimSun" w:cs="SimSun" w:hint="eastAsia"/>
        </w:rPr>
        <w:t>即使当我们使用</w:t>
      </w:r>
      <w:proofErr w:type="spellStart"/>
      <w:r w:rsidR="00802452" w:rsidRPr="00802452">
        <w:rPr>
          <w:rFonts w:ascii="SimSun" w:eastAsia="SimSun" w:hAnsi="SimSun" w:cs="SimSun"/>
        </w:rPr>
        <w:t>RandomForestClassifier</w:t>
      </w:r>
      <w:proofErr w:type="spellEnd"/>
      <w:r w:rsidR="00802452">
        <w:rPr>
          <w:rFonts w:ascii="SimSun" w:eastAsia="SimSun" w:hAnsi="SimSun" w:cs="SimSun" w:hint="eastAsia"/>
        </w:rPr>
        <w:t>获得了</w:t>
      </w:r>
      <w:r w:rsidR="00802452">
        <w:rPr>
          <w:rFonts w:ascii="Calibri" w:hAnsi="Calibri" w:cs="Calibri"/>
          <w:sz w:val="22"/>
          <w:szCs w:val="22"/>
        </w:rPr>
        <w:t>0.97</w:t>
      </w:r>
      <w:r w:rsidR="00802452">
        <w:rPr>
          <w:rFonts w:ascii="Calibri" w:eastAsiaTheme="minorEastAsia" w:hAnsi="Calibri" w:cs="Calibri" w:hint="eastAsia"/>
          <w:sz w:val="22"/>
          <w:szCs w:val="22"/>
        </w:rPr>
        <w:t>4</w:t>
      </w:r>
      <w:r w:rsidR="00802452">
        <w:rPr>
          <w:rFonts w:ascii="Calibri" w:eastAsiaTheme="minorEastAsia" w:hAnsi="Calibri" w:cs="Calibri" w:hint="eastAsia"/>
          <w:sz w:val="22"/>
          <w:szCs w:val="22"/>
        </w:rPr>
        <w:t>的</w:t>
      </w:r>
      <w:r w:rsidR="00802452">
        <w:rPr>
          <w:rFonts w:ascii="Calibri" w:eastAsiaTheme="minorEastAsia" w:hAnsi="Calibri" w:cs="Calibri" w:hint="eastAsia"/>
          <w:sz w:val="22"/>
          <w:szCs w:val="22"/>
        </w:rPr>
        <w:t>average accuracy</w:t>
      </w:r>
      <w:r w:rsidR="00802452">
        <w:rPr>
          <w:rFonts w:ascii="Calibri" w:eastAsiaTheme="minorEastAsia" w:hAnsi="Calibri" w:cs="Calibri" w:hint="eastAsia"/>
          <w:sz w:val="22"/>
          <w:szCs w:val="22"/>
        </w:rPr>
        <w:t>，</w:t>
      </w:r>
      <w:r w:rsidR="002E4C82">
        <w:rPr>
          <w:rFonts w:ascii="Calibri" w:eastAsiaTheme="minorEastAsia" w:hAnsi="Calibri" w:cs="Calibri" w:hint="eastAsia"/>
          <w:sz w:val="22"/>
          <w:szCs w:val="22"/>
        </w:rPr>
        <w:t>通过</w:t>
      </w:r>
      <w:r w:rsidR="002E4C82">
        <w:rPr>
          <w:rFonts w:ascii="Calibri" w:eastAsiaTheme="minorEastAsia" w:hAnsi="Calibri" w:cs="Calibri" w:hint="eastAsia"/>
          <w:sz w:val="22"/>
          <w:szCs w:val="22"/>
        </w:rPr>
        <w:t>confusion matrix</w:t>
      </w:r>
      <w:r w:rsidR="002E4C82">
        <w:rPr>
          <w:rFonts w:ascii="Calibri" w:eastAsiaTheme="minorEastAsia" w:hAnsi="Calibri" w:cs="Calibri" w:hint="eastAsia"/>
          <w:sz w:val="22"/>
          <w:szCs w:val="22"/>
        </w:rPr>
        <w:t>可以发现，</w:t>
      </w:r>
      <w:r w:rsidR="00802452">
        <w:rPr>
          <w:rFonts w:ascii="Calibri" w:eastAsiaTheme="minorEastAsia" w:hAnsi="Calibri" w:cs="Calibri" w:hint="eastAsia"/>
          <w:sz w:val="22"/>
          <w:szCs w:val="22"/>
        </w:rPr>
        <w:t>NAN</w:t>
      </w:r>
      <w:r w:rsidR="00802452">
        <w:rPr>
          <w:rFonts w:ascii="Calibri" w:eastAsiaTheme="minorEastAsia" w:hAnsi="Calibri" w:cs="Calibri" w:hint="eastAsia"/>
          <w:sz w:val="22"/>
          <w:szCs w:val="22"/>
        </w:rPr>
        <w:t>的准确率</w:t>
      </w:r>
      <w:r w:rsidR="00802452">
        <w:rPr>
          <w:rFonts w:ascii="Calibri" w:eastAsiaTheme="minorEastAsia" w:hAnsi="Calibri" w:cs="Calibri" w:hint="eastAsia"/>
          <w:sz w:val="22"/>
          <w:szCs w:val="22"/>
        </w:rPr>
        <w:t>99%</w:t>
      </w:r>
      <w:r w:rsidR="002E4C82">
        <w:rPr>
          <w:rFonts w:ascii="Calibri" w:eastAsiaTheme="minorEastAsia" w:hAnsi="Calibri" w:cs="Calibri" w:hint="eastAsia"/>
          <w:sz w:val="22"/>
          <w:szCs w:val="22"/>
        </w:rPr>
        <w:t>而其</w:t>
      </w:r>
      <w:r w:rsidR="002E4C82">
        <w:rPr>
          <w:rFonts w:ascii="Calibri" w:eastAsiaTheme="minorEastAsia" w:hAnsi="Calibri" w:cs="Calibri" w:hint="eastAsia"/>
          <w:sz w:val="22"/>
          <w:szCs w:val="22"/>
        </w:rPr>
        <w:lastRenderedPageBreak/>
        <w:t>他各种</w:t>
      </w:r>
      <w:r w:rsidR="002E4C82">
        <w:rPr>
          <w:rFonts w:ascii="Calibri" w:eastAsiaTheme="minorEastAsia" w:hAnsi="Calibri" w:cs="Calibri" w:hint="eastAsia"/>
          <w:sz w:val="22"/>
          <w:szCs w:val="22"/>
        </w:rPr>
        <w:t xml:space="preserve">lord name </w:t>
      </w:r>
      <w:r w:rsidR="002E4C82">
        <w:rPr>
          <w:rFonts w:ascii="Calibri" w:eastAsiaTheme="minorEastAsia" w:hAnsi="Calibri" w:cs="Calibri" w:hint="eastAsia"/>
          <w:sz w:val="22"/>
          <w:szCs w:val="22"/>
        </w:rPr>
        <w:t>的标签均低于</w:t>
      </w:r>
      <w:r w:rsidR="002E4C82">
        <w:rPr>
          <w:rFonts w:ascii="Calibri" w:eastAsiaTheme="minorEastAsia" w:hAnsi="Calibri" w:cs="Calibri" w:hint="eastAsia"/>
          <w:sz w:val="22"/>
          <w:szCs w:val="22"/>
        </w:rPr>
        <w:t>50%</w:t>
      </w:r>
      <w:r w:rsidR="002E4C82">
        <w:rPr>
          <w:rFonts w:ascii="Calibri" w:eastAsiaTheme="minorEastAsia" w:hAnsi="Calibri" w:cs="Calibri" w:hint="eastAsia"/>
          <w:sz w:val="22"/>
          <w:szCs w:val="22"/>
        </w:rPr>
        <w:t>，这意味着我们的模型偏向于将标签指向频繁出现的。而在这两个句子中‘</w:t>
      </w:r>
      <w:r w:rsidR="002E4C82">
        <w:rPr>
          <w:rFonts w:ascii="Calibri" w:hAnsi="Calibri" w:cs="Calibri"/>
          <w:color w:val="000000"/>
          <w:sz w:val="22"/>
          <w:szCs w:val="22"/>
        </w:rPr>
        <w:t xml:space="preserve">I have had the advantage of reading in draft the speech to be delivered by my noble and learned friend Lord Scott of </w:t>
      </w:r>
      <w:proofErr w:type="spellStart"/>
      <w:r w:rsidR="002E4C82">
        <w:rPr>
          <w:rFonts w:ascii="Calibri" w:hAnsi="Calibri" w:cs="Calibri"/>
          <w:color w:val="000000"/>
          <w:sz w:val="22"/>
          <w:szCs w:val="22"/>
        </w:rPr>
        <w:t>Foscote</w:t>
      </w:r>
      <w:proofErr w:type="spellEnd"/>
      <w:r w:rsidR="002E4C82">
        <w:rPr>
          <w:rFonts w:ascii="SimSun" w:eastAsia="SimSun" w:hAnsi="SimSun" w:cs="SimSun" w:hint="eastAsia"/>
          <w:color w:val="000000"/>
          <w:sz w:val="22"/>
          <w:szCs w:val="22"/>
        </w:rPr>
        <w:t xml:space="preserve">. </w:t>
      </w:r>
      <w:r w:rsidR="002E4C82">
        <w:rPr>
          <w:rFonts w:ascii="Calibri" w:hAnsi="Calibri" w:cs="Calibri"/>
          <w:color w:val="000000"/>
          <w:sz w:val="22"/>
          <w:szCs w:val="22"/>
        </w:rPr>
        <w:t>I agree with the order which he is to propose and with the reasons which he will give</w:t>
      </w:r>
      <w:r w:rsidR="002E4C82">
        <w:rPr>
          <w:rFonts w:ascii="Calibri" w:eastAsiaTheme="minorEastAsia" w:hAnsi="Calibri" w:cs="Calibri" w:hint="eastAsia"/>
          <w:color w:val="000000"/>
          <w:sz w:val="22"/>
          <w:szCs w:val="22"/>
        </w:rPr>
        <w:t>.</w:t>
      </w:r>
      <w:r w:rsidR="002E4C82">
        <w:rPr>
          <w:rFonts w:ascii="Calibri" w:eastAsiaTheme="minorEastAsia" w:hAnsi="Calibri" w:cs="Calibri" w:hint="eastAsia"/>
          <w:color w:val="000000"/>
          <w:sz w:val="22"/>
          <w:szCs w:val="22"/>
        </w:rPr>
        <w:t>’，我们可以发现无法从单独的句子里判断。第二句里的‘</w:t>
      </w:r>
      <w:r w:rsidR="002E4C82">
        <w:rPr>
          <w:rFonts w:ascii="Calibri" w:eastAsiaTheme="minorEastAsia" w:hAnsi="Calibri" w:cs="Calibri" w:hint="eastAsia"/>
          <w:color w:val="000000"/>
          <w:sz w:val="22"/>
          <w:szCs w:val="22"/>
        </w:rPr>
        <w:t>he</w:t>
      </w:r>
      <w:r w:rsidR="002E4C82">
        <w:rPr>
          <w:rFonts w:ascii="Calibri" w:eastAsiaTheme="minorEastAsia" w:hAnsi="Calibri" w:cs="Calibri"/>
          <w:color w:val="000000"/>
          <w:sz w:val="22"/>
          <w:szCs w:val="22"/>
        </w:rPr>
        <w:t>’</w:t>
      </w:r>
      <w:r w:rsidR="002E4C82">
        <w:rPr>
          <w:rFonts w:ascii="Calibri" w:eastAsiaTheme="minorEastAsia" w:hAnsi="Calibri" w:cs="Calibri" w:hint="eastAsia"/>
          <w:color w:val="000000"/>
          <w:sz w:val="22"/>
          <w:szCs w:val="22"/>
        </w:rPr>
        <w:t>在这里指代</w:t>
      </w:r>
      <w:r w:rsidR="002E4C82">
        <w:rPr>
          <w:rFonts w:ascii="Calibri" w:hAnsi="Calibri" w:cs="Calibri"/>
          <w:color w:val="000000"/>
          <w:sz w:val="22"/>
          <w:szCs w:val="22"/>
        </w:rPr>
        <w:t xml:space="preserve">Lord Scott of </w:t>
      </w:r>
      <w:proofErr w:type="spellStart"/>
      <w:r w:rsidR="002E4C82">
        <w:rPr>
          <w:rFonts w:ascii="Calibri" w:hAnsi="Calibri" w:cs="Calibri"/>
          <w:color w:val="000000"/>
          <w:sz w:val="22"/>
          <w:szCs w:val="22"/>
        </w:rPr>
        <w:t>Foscote</w:t>
      </w:r>
      <w:proofErr w:type="spellEnd"/>
      <w:r w:rsidR="002E4C82">
        <w:rPr>
          <w:rFonts w:ascii="SimSun" w:eastAsia="SimSun" w:hAnsi="SimSun" w:cs="SimSun" w:hint="eastAsia"/>
          <w:color w:val="000000"/>
          <w:sz w:val="22"/>
          <w:szCs w:val="22"/>
        </w:rPr>
        <w:t>，但是我们训练模型的时候没有考虑上下文，单纯抽出来一句话无法指明，导致错误的label。</w:t>
      </w:r>
    </w:p>
    <w:tbl>
      <w:tblPr>
        <w:tblW w:w="7706" w:type="dxa"/>
        <w:tblLook w:val="04A0" w:firstRow="1" w:lastRow="0" w:firstColumn="1" w:lastColumn="0" w:noHBand="0" w:noVBand="1"/>
      </w:tblPr>
      <w:tblGrid>
        <w:gridCol w:w="7706"/>
      </w:tblGrid>
      <w:tr w:rsidR="002E4C82" w14:paraId="54F67718" w14:textId="77777777" w:rsidTr="002E4C82">
        <w:trPr>
          <w:trHeight w:val="292"/>
        </w:trPr>
        <w:tc>
          <w:tcPr>
            <w:tcW w:w="7706" w:type="dxa"/>
            <w:tcBorders>
              <w:top w:val="nil"/>
              <w:left w:val="nil"/>
              <w:bottom w:val="nil"/>
              <w:right w:val="nil"/>
            </w:tcBorders>
            <w:shd w:val="clear" w:color="auto" w:fill="auto"/>
            <w:noWrap/>
            <w:vAlign w:val="bottom"/>
            <w:hideMark/>
          </w:tcPr>
          <w:p w14:paraId="3DAA9A83" w14:textId="24598855" w:rsidR="002E4C82" w:rsidRDefault="002E4C82">
            <w:pPr>
              <w:rPr>
                <w:rFonts w:ascii="Calibri" w:hAnsi="Calibri" w:cs="Calibri"/>
                <w:color w:val="000000"/>
                <w:sz w:val="22"/>
                <w:szCs w:val="22"/>
              </w:rPr>
            </w:pPr>
            <w:r>
              <w:rPr>
                <w:rFonts w:ascii="Calibri" w:hAnsi="Calibri" w:cs="Calibri"/>
                <w:color w:val="000000"/>
                <w:sz w:val="22"/>
                <w:szCs w:val="22"/>
              </w:rPr>
              <w:t>.</w:t>
            </w:r>
          </w:p>
        </w:tc>
      </w:tr>
      <w:tr w:rsidR="002E4C82" w14:paraId="56A80A23" w14:textId="77777777" w:rsidTr="002E4C82">
        <w:trPr>
          <w:trHeight w:val="292"/>
        </w:trPr>
        <w:tc>
          <w:tcPr>
            <w:tcW w:w="7706" w:type="dxa"/>
            <w:tcBorders>
              <w:top w:val="nil"/>
              <w:left w:val="nil"/>
              <w:bottom w:val="nil"/>
              <w:right w:val="nil"/>
            </w:tcBorders>
            <w:shd w:val="clear" w:color="auto" w:fill="auto"/>
            <w:noWrap/>
            <w:vAlign w:val="bottom"/>
            <w:hideMark/>
          </w:tcPr>
          <w:p w14:paraId="0E43B5F4" w14:textId="1B635744" w:rsidR="002E4C82" w:rsidRDefault="002E4C82">
            <w:pPr>
              <w:rPr>
                <w:rFonts w:ascii="Calibri" w:hAnsi="Calibri" w:cs="Calibri"/>
                <w:color w:val="000000"/>
                <w:sz w:val="22"/>
                <w:szCs w:val="22"/>
              </w:rPr>
            </w:pPr>
            <w:r>
              <w:rPr>
                <w:rFonts w:ascii="Calibri" w:hAnsi="Calibri" w:cs="Calibri"/>
                <w:color w:val="000000"/>
                <w:sz w:val="22"/>
                <w:szCs w:val="22"/>
              </w:rPr>
              <w:t>.</w:t>
            </w:r>
          </w:p>
        </w:tc>
      </w:tr>
    </w:tbl>
    <w:p w14:paraId="703FA595" w14:textId="6B93B446" w:rsidR="00867748" w:rsidRPr="00867748" w:rsidRDefault="00867748" w:rsidP="00802452">
      <w:pPr>
        <w:pStyle w:val="ListParagraph"/>
        <w:rPr>
          <w:rFonts w:ascii="SimSun" w:eastAsia="SimSun" w:hAnsi="SimSun" w:cs="SimSun" w:hint="eastAsia"/>
        </w:rPr>
      </w:pPr>
    </w:p>
    <w:p w14:paraId="2284F7C7" w14:textId="77777777" w:rsidR="00921F5E" w:rsidRPr="00921F5E" w:rsidRDefault="00921F5E" w:rsidP="00921F5E">
      <w:pPr>
        <w:pStyle w:val="ListParagraph"/>
        <w:rPr>
          <w:rFonts w:ascii="SimSun" w:eastAsia="SimSun" w:hAnsi="SimSun" w:cs="SimSun" w:hint="eastAsia"/>
        </w:rPr>
      </w:pPr>
    </w:p>
    <w:p w14:paraId="7736C781" w14:textId="77777777" w:rsidR="00D20CC1" w:rsidRDefault="00D20CC1" w:rsidP="00B20E2F">
      <w:pPr>
        <w:pStyle w:val="ListParagraph"/>
        <w:rPr>
          <w:rFonts w:ascii="SimSun" w:eastAsia="SimSun" w:hAnsi="SimSun" w:cs="SimSun" w:hint="eastAsia"/>
        </w:rPr>
      </w:pPr>
    </w:p>
    <w:p w14:paraId="3D6B398A" w14:textId="77777777" w:rsidR="00080574" w:rsidRDefault="00080574" w:rsidP="00B20E2F">
      <w:pPr>
        <w:pStyle w:val="ListParagraph"/>
        <w:rPr>
          <w:rFonts w:ascii="SimSun" w:eastAsia="SimSun" w:hAnsi="SimSun" w:cs="SimSun"/>
        </w:rPr>
      </w:pPr>
    </w:p>
    <w:p w14:paraId="5B77F991" w14:textId="77777777" w:rsidR="00080574" w:rsidRDefault="00080574" w:rsidP="00B20E2F">
      <w:pPr>
        <w:pStyle w:val="ListParagraph"/>
        <w:rPr>
          <w:rFonts w:ascii="SimSun" w:eastAsia="SimSun" w:hAnsi="SimSun" w:cs="SimSun"/>
        </w:rPr>
      </w:pPr>
    </w:p>
    <w:p w14:paraId="4328C4B4" w14:textId="77777777" w:rsidR="00080574" w:rsidRDefault="00080574" w:rsidP="00B20E2F">
      <w:pPr>
        <w:pStyle w:val="ListParagraph"/>
        <w:rPr>
          <w:rFonts w:ascii="SimSun" w:eastAsia="SimSun" w:hAnsi="SimSun" w:cs="SimSun"/>
        </w:rPr>
      </w:pPr>
    </w:p>
    <w:p w14:paraId="71CBD1A5" w14:textId="77777777" w:rsidR="00080574" w:rsidRDefault="00080574" w:rsidP="00B20E2F">
      <w:pPr>
        <w:pStyle w:val="ListParagraph"/>
        <w:rPr>
          <w:rFonts w:ascii="SimSun" w:eastAsia="SimSun" w:hAnsi="SimSun" w:cs="SimSun"/>
        </w:rPr>
      </w:pPr>
    </w:p>
    <w:p w14:paraId="52696B9B" w14:textId="77777777" w:rsidR="00080574" w:rsidRDefault="00080574" w:rsidP="00B20E2F">
      <w:pPr>
        <w:pStyle w:val="ListParagraph"/>
        <w:rPr>
          <w:rFonts w:ascii="SimSun" w:eastAsia="SimSun" w:hAnsi="SimSun" w:cs="SimSun"/>
        </w:rPr>
      </w:pPr>
    </w:p>
    <w:p w14:paraId="2F45F1D9" w14:textId="77777777" w:rsidR="00080574" w:rsidRDefault="00080574" w:rsidP="00B20E2F">
      <w:pPr>
        <w:pStyle w:val="ListParagraph"/>
        <w:rPr>
          <w:rFonts w:ascii="SimSun" w:eastAsia="SimSun" w:hAnsi="SimSun" w:cs="SimSun"/>
        </w:rPr>
      </w:pPr>
    </w:p>
    <w:p w14:paraId="4710CFC9" w14:textId="77777777" w:rsidR="00080574" w:rsidRDefault="00080574" w:rsidP="00B20E2F">
      <w:pPr>
        <w:pStyle w:val="ListParagraph"/>
        <w:rPr>
          <w:rFonts w:ascii="SimSun" w:eastAsia="SimSun" w:hAnsi="SimSun" w:cs="SimSun"/>
        </w:rPr>
      </w:pPr>
    </w:p>
    <w:p w14:paraId="7FD91183" w14:textId="77777777" w:rsidR="00080574" w:rsidRDefault="00080574" w:rsidP="00B20E2F">
      <w:pPr>
        <w:pStyle w:val="ListParagraph"/>
        <w:rPr>
          <w:rFonts w:ascii="SimSun" w:eastAsia="SimSun" w:hAnsi="SimSun" w:cs="SimSun" w:hint="eastAsia"/>
        </w:rPr>
      </w:pPr>
    </w:p>
    <w:p w14:paraId="251E2701" w14:textId="77777777" w:rsidR="007949CB" w:rsidRPr="007949CB" w:rsidRDefault="007949CB" w:rsidP="007949CB">
      <w:pPr>
        <w:pStyle w:val="ListParagraph"/>
        <w:numPr>
          <w:ilvl w:val="0"/>
          <w:numId w:val="52"/>
        </w:numPr>
        <w:rPr>
          <w:rFonts w:asciiTheme="majorBidi" w:eastAsiaTheme="minorEastAsia" w:hAnsiTheme="majorBidi" w:cstheme="majorBidi"/>
          <w:color w:val="000000" w:themeColor="text1"/>
        </w:rPr>
      </w:pPr>
      <w:r w:rsidRPr="007949CB">
        <w:rPr>
          <w:rFonts w:asciiTheme="majorBidi" w:eastAsiaTheme="minorEastAsia" w:hAnsiTheme="majorBidi" w:cstheme="majorBidi" w:hint="eastAsia"/>
          <w:color w:val="000000" w:themeColor="text1"/>
        </w:rPr>
        <w:t>重新设计和整合</w:t>
      </w:r>
      <w:r w:rsidRPr="007949CB">
        <w:rPr>
          <w:rFonts w:asciiTheme="majorBidi" w:eastAsiaTheme="minorEastAsia" w:hAnsiTheme="majorBidi" w:cstheme="majorBidi"/>
          <w:color w:val="000000" w:themeColor="text1"/>
        </w:rPr>
        <w:t>SUMO</w:t>
      </w:r>
      <w:r w:rsidRPr="007949CB">
        <w:rPr>
          <w:rFonts w:asciiTheme="majorBidi" w:eastAsiaTheme="minorEastAsia" w:hAnsiTheme="majorBidi" w:cstheme="majorBidi" w:hint="eastAsia"/>
          <w:color w:val="000000" w:themeColor="text1"/>
        </w:rPr>
        <w:t>和</w:t>
      </w:r>
      <w:r w:rsidRPr="007949CB">
        <w:rPr>
          <w:rFonts w:asciiTheme="majorBidi" w:eastAsiaTheme="minorEastAsia" w:hAnsiTheme="majorBidi" w:cstheme="majorBidi"/>
          <w:color w:val="000000" w:themeColor="text1"/>
        </w:rPr>
        <w:t>ASMO</w:t>
      </w:r>
      <w:r w:rsidRPr="007949CB">
        <w:rPr>
          <w:rFonts w:asciiTheme="majorBidi" w:eastAsiaTheme="minorEastAsia" w:hAnsiTheme="majorBidi" w:cstheme="majorBidi" w:hint="eastAsia"/>
          <w:color w:val="000000" w:themeColor="text1"/>
        </w:rPr>
        <w:t>管道的功能，以创建一个统一的现代化管道。这可能涉及到合并和重构代码，以确保其能够正确地处理数据流和实现所需的功能。</w:t>
      </w:r>
    </w:p>
    <w:p w14:paraId="10CB19D2" w14:textId="77777777" w:rsidR="007949CB" w:rsidRPr="007949CB" w:rsidRDefault="007949CB" w:rsidP="007949CB">
      <w:pPr>
        <w:pStyle w:val="ListParagraph"/>
        <w:numPr>
          <w:ilvl w:val="0"/>
          <w:numId w:val="52"/>
        </w:numPr>
        <w:rPr>
          <w:rFonts w:asciiTheme="majorBidi" w:eastAsiaTheme="minorEastAsia" w:hAnsiTheme="majorBidi" w:cstheme="majorBidi"/>
          <w:color w:val="000000" w:themeColor="text1"/>
        </w:rPr>
      </w:pPr>
      <w:r w:rsidRPr="007949CB">
        <w:rPr>
          <w:rFonts w:asciiTheme="majorBidi" w:eastAsiaTheme="minorEastAsia" w:hAnsiTheme="majorBidi" w:cstheme="majorBidi" w:hint="eastAsia"/>
          <w:color w:val="000000" w:themeColor="text1"/>
        </w:rPr>
        <w:t>进行充分的测试和验证，以确保新的管道能够正确地运行，并且能够达到预期的性能和稳定性要求。</w:t>
      </w:r>
    </w:p>
    <w:p w14:paraId="5AAA5991" w14:textId="77777777" w:rsidR="007949CB" w:rsidRPr="007949CB" w:rsidRDefault="007949CB" w:rsidP="007949CB">
      <w:pPr>
        <w:pStyle w:val="ListParagraph"/>
        <w:numPr>
          <w:ilvl w:val="0"/>
          <w:numId w:val="52"/>
        </w:numPr>
        <w:rPr>
          <w:rFonts w:asciiTheme="majorBidi" w:eastAsiaTheme="minorEastAsia" w:hAnsiTheme="majorBidi" w:cstheme="majorBidi"/>
          <w:color w:val="000000" w:themeColor="text1"/>
        </w:rPr>
      </w:pPr>
      <w:r w:rsidRPr="007949CB">
        <w:rPr>
          <w:rFonts w:asciiTheme="majorBidi" w:eastAsiaTheme="minorEastAsia" w:hAnsiTheme="majorBidi" w:cstheme="majorBidi" w:hint="eastAsia"/>
          <w:color w:val="000000" w:themeColor="text1"/>
        </w:rPr>
        <w:t>通过这些步骤，我们成功地重新实现了</w:t>
      </w:r>
      <w:r w:rsidRPr="007949CB">
        <w:rPr>
          <w:rFonts w:asciiTheme="majorBidi" w:eastAsiaTheme="minorEastAsia" w:hAnsiTheme="majorBidi" w:cstheme="majorBidi"/>
          <w:color w:val="000000" w:themeColor="text1"/>
        </w:rPr>
        <w:t>SUMO</w:t>
      </w:r>
      <w:r w:rsidRPr="007949CB">
        <w:rPr>
          <w:rFonts w:asciiTheme="majorBidi" w:eastAsiaTheme="minorEastAsia" w:hAnsiTheme="majorBidi" w:cstheme="majorBidi" w:hint="eastAsia"/>
          <w:color w:val="000000" w:themeColor="text1"/>
        </w:rPr>
        <w:t>和</w:t>
      </w:r>
      <w:r w:rsidRPr="007949CB">
        <w:rPr>
          <w:rFonts w:asciiTheme="majorBidi" w:eastAsiaTheme="minorEastAsia" w:hAnsiTheme="majorBidi" w:cstheme="majorBidi"/>
          <w:color w:val="000000" w:themeColor="text1"/>
        </w:rPr>
        <w:t>ASMO</w:t>
      </w:r>
      <w:r w:rsidRPr="007949CB">
        <w:rPr>
          <w:rFonts w:asciiTheme="majorBidi" w:eastAsiaTheme="minorEastAsia" w:hAnsiTheme="majorBidi" w:cstheme="majorBidi" w:hint="eastAsia"/>
          <w:color w:val="000000" w:themeColor="text1"/>
        </w:rPr>
        <w:t>管道，并将它们整合成一个现代化的管道，以确保其能够与最新版本的</w:t>
      </w:r>
      <w:r w:rsidRPr="007949CB">
        <w:rPr>
          <w:rFonts w:asciiTheme="majorBidi" w:eastAsiaTheme="minorEastAsia" w:hAnsiTheme="majorBidi" w:cstheme="majorBidi"/>
          <w:color w:val="000000" w:themeColor="text1"/>
        </w:rPr>
        <w:t>Python</w:t>
      </w:r>
      <w:r w:rsidRPr="007949CB">
        <w:rPr>
          <w:rFonts w:asciiTheme="majorBidi" w:eastAsiaTheme="minorEastAsia" w:hAnsiTheme="majorBidi" w:cstheme="majorBidi" w:hint="eastAsia"/>
          <w:color w:val="000000" w:themeColor="text1"/>
        </w:rPr>
        <w:t>和相关库兼容，并且能够有效地处理数据并实现所需的功能。</w:t>
      </w:r>
    </w:p>
    <w:p w14:paraId="25C10BC2" w14:textId="4CFA6042" w:rsidR="007949CB" w:rsidRPr="007949CB" w:rsidRDefault="007949CB" w:rsidP="007949CB">
      <w:pPr>
        <w:pStyle w:val="ListParagraph"/>
        <w:numPr>
          <w:ilvl w:val="0"/>
          <w:numId w:val="52"/>
        </w:numPr>
        <w:rPr>
          <w:rFonts w:asciiTheme="majorBidi" w:eastAsiaTheme="minorEastAsia" w:hAnsiTheme="majorBidi" w:cstheme="majorBidi" w:hint="eastAsia"/>
          <w:color w:val="000000" w:themeColor="text1"/>
        </w:rPr>
      </w:pPr>
    </w:p>
    <w:p w14:paraId="6DCE4BF8" w14:textId="7E52CA14" w:rsidR="00A608E6" w:rsidRDefault="00A608E6" w:rsidP="00A608E6">
      <w:pPr>
        <w:rPr>
          <w:rFonts w:asciiTheme="majorBidi" w:hAnsiTheme="majorBidi" w:cstheme="majorBidi"/>
          <w:b/>
          <w:bCs/>
          <w:color w:val="000000" w:themeColor="text1"/>
          <w:sz w:val="22"/>
          <w:szCs w:val="22"/>
        </w:rPr>
      </w:pPr>
    </w:p>
    <w:p w14:paraId="5875DABA" w14:textId="77777777" w:rsidR="00426DFF" w:rsidRPr="00426DFF" w:rsidRDefault="00426DFF" w:rsidP="00426DFF">
      <w:pPr>
        <w:pStyle w:val="ListParagraph"/>
        <w:numPr>
          <w:ilvl w:val="0"/>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Integration of Previous Pipelines</w:t>
      </w:r>
    </w:p>
    <w:p w14:paraId="3C54EE97"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Discuss the challenges posed by the deprecated versions of Python and incompatible libraries.</w:t>
      </w:r>
    </w:p>
    <w:p w14:paraId="2151E95B"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Explain the need to reimplement the pipelines to ensure compatibility with the latest versions of Python and associated libraries.</w:t>
      </w:r>
    </w:p>
    <w:p w14:paraId="5E71FB02"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Describe the steps taken to integrate the functionalities of the ASMO and SUMO pipelines into a single modern pipeline.</w:t>
      </w:r>
    </w:p>
    <w:p w14:paraId="46EF7A5D" w14:textId="77777777" w:rsidR="00426DFF" w:rsidRPr="00426DFF" w:rsidRDefault="00426DFF" w:rsidP="00426DFF">
      <w:pPr>
        <w:pStyle w:val="ListParagraph"/>
        <w:numPr>
          <w:ilvl w:val="0"/>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Replacement of Blackstone Features</w:t>
      </w:r>
    </w:p>
    <w:p w14:paraId="6C36116E"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Discuss the unavailability of certain features previously computed by the Blackstone extension of SPACY due to its deprecation.</w:t>
      </w:r>
    </w:p>
    <w:p w14:paraId="7147AC62"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Present the alternative methods or tools used to compute these features in the new pipeline.</w:t>
      </w:r>
    </w:p>
    <w:p w14:paraId="65AD1C84"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Explain any adjustments required in the pipeline to incorporate these alternative methods.</w:t>
      </w:r>
    </w:p>
    <w:p w14:paraId="3B35A4CE" w14:textId="77777777" w:rsidR="00426DFF" w:rsidRPr="00426DFF" w:rsidRDefault="00426DFF" w:rsidP="00426DFF">
      <w:pPr>
        <w:pStyle w:val="ListParagraph"/>
        <w:numPr>
          <w:ilvl w:val="0"/>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Retraining Role and Relevance Classifiers</w:t>
      </w:r>
    </w:p>
    <w:p w14:paraId="1400512C"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Discuss the necessity of retraining the classifiers, if applicable, to ensure their effectiveness with the updated pipeline and data.</w:t>
      </w:r>
    </w:p>
    <w:p w14:paraId="3C9CFF22"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Describe the process of retraining the classifiers and any adjustments made to accommodate changes in the data or pipeline.</w:t>
      </w:r>
    </w:p>
    <w:p w14:paraId="6CC135F1" w14:textId="3A968C9C" w:rsidR="00426DFF" w:rsidRPr="00426DFF" w:rsidRDefault="00426DFF" w:rsidP="00426DFF">
      <w:pPr>
        <w:pStyle w:val="ListParagraph"/>
        <w:numPr>
          <w:ilvl w:val="0"/>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lastRenderedPageBreak/>
        <w:t xml:space="preserve"> </w:t>
      </w:r>
      <w:r w:rsidRPr="00426DFF">
        <w:rPr>
          <w:rFonts w:asciiTheme="majorBidi" w:hAnsiTheme="majorBidi" w:cstheme="majorBidi"/>
          <w:color w:val="000000" w:themeColor="text1"/>
          <w:sz w:val="22"/>
          <w:szCs w:val="22"/>
        </w:rPr>
        <w:t>Input from BAILI</w:t>
      </w:r>
    </w:p>
    <w:p w14:paraId="4B3F3FF5"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Explain the need to obtain UKSC cases from BAILI instead of the UK Parliament website.</w:t>
      </w:r>
    </w:p>
    <w:p w14:paraId="491F6E6E" w14:textId="1BC62726" w:rsidR="00A41E9F" w:rsidRPr="00426DFF" w:rsidRDefault="00426DFF" w:rsidP="00426DFF">
      <w:pPr>
        <w:pStyle w:val="ListParagraph"/>
        <w:numPr>
          <w:ilvl w:val="1"/>
          <w:numId w:val="52"/>
        </w:numPr>
        <w:rPr>
          <w:rFonts w:asciiTheme="majorBidi" w:hAnsiTheme="majorBidi" w:cstheme="majorBidi" w:hint="eastAsia"/>
          <w:color w:val="000000" w:themeColor="text1"/>
          <w:sz w:val="22"/>
          <w:szCs w:val="22"/>
        </w:rPr>
      </w:pPr>
      <w:r w:rsidRPr="00426DFF">
        <w:rPr>
          <w:rFonts w:asciiTheme="majorBidi" w:hAnsiTheme="majorBidi" w:cstheme="majorBidi"/>
          <w:color w:val="000000" w:themeColor="text1"/>
          <w:sz w:val="22"/>
          <w:szCs w:val="22"/>
        </w:rPr>
        <w:t>Describe the steps taken to modify the pipeline to accept input from BAILI.</w:t>
      </w:r>
    </w:p>
    <w:p w14:paraId="525CDDAC" w14:textId="77777777" w:rsidR="00426DFF" w:rsidRPr="00426DFF" w:rsidRDefault="00426DFF" w:rsidP="00426DFF">
      <w:pPr>
        <w:pStyle w:val="ListParagraph"/>
        <w:numPr>
          <w:ilvl w:val="0"/>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Adaptation for UKSC Cases</w:t>
      </w:r>
    </w:p>
    <w:p w14:paraId="4FB0F935"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Detail the challenges in applying the old pipelines to UKSC cases with a new co-authorship format for speeches.</w:t>
      </w:r>
    </w:p>
    <w:p w14:paraId="53554B68"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Explain the modifications made to the pipeline to accommodate the new style of UKSC judgments.</w:t>
      </w:r>
    </w:p>
    <w:p w14:paraId="0A3AB6DE" w14:textId="77777777" w:rsidR="00426DFF" w:rsidRPr="00426DFF" w:rsidRDefault="00426DFF" w:rsidP="00426DFF">
      <w:pPr>
        <w:pStyle w:val="ListParagraph"/>
        <w:numPr>
          <w:ilvl w:val="1"/>
          <w:numId w:val="52"/>
        </w:numPr>
        <w:rPr>
          <w:rFonts w:asciiTheme="majorBidi" w:hAnsiTheme="majorBidi" w:cstheme="majorBidi"/>
          <w:color w:val="000000" w:themeColor="text1"/>
          <w:sz w:val="22"/>
          <w:szCs w:val="22"/>
        </w:rPr>
      </w:pPr>
      <w:r w:rsidRPr="00426DFF">
        <w:rPr>
          <w:rFonts w:asciiTheme="majorBidi" w:hAnsiTheme="majorBidi" w:cstheme="majorBidi"/>
          <w:color w:val="000000" w:themeColor="text1"/>
          <w:sz w:val="22"/>
          <w:szCs w:val="22"/>
        </w:rPr>
        <w:t>Mention any adjustments made to process the new style of press summaries.</w:t>
      </w:r>
    </w:p>
    <w:p w14:paraId="6B21B3D1" w14:textId="77777777" w:rsidR="00426DFF" w:rsidRDefault="00426DFF"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eastAsiaTheme="minorEastAsia" w:hAnsiTheme="majorBidi" w:cstheme="majorBidi"/>
          <w:color w:val="000000" w:themeColor="text1"/>
          <w:sz w:val="22"/>
          <w:szCs w:val="22"/>
        </w:rPr>
      </w:pPr>
    </w:p>
    <w:p w14:paraId="167BE0C6" w14:textId="77777777" w:rsidR="00426DFF" w:rsidRDefault="00426DFF"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eastAsiaTheme="minorEastAsia" w:hAnsiTheme="majorBidi" w:cstheme="majorBidi"/>
          <w:color w:val="000000" w:themeColor="text1"/>
          <w:sz w:val="22"/>
          <w:szCs w:val="22"/>
        </w:rPr>
      </w:pPr>
    </w:p>
    <w:p w14:paraId="025FC660" w14:textId="77777777" w:rsidR="00426DFF" w:rsidRDefault="00426DFF"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eastAsiaTheme="minorEastAsia" w:hAnsiTheme="majorBidi" w:cstheme="majorBidi"/>
          <w:color w:val="000000" w:themeColor="text1"/>
          <w:sz w:val="22"/>
          <w:szCs w:val="22"/>
        </w:rPr>
      </w:pPr>
    </w:p>
    <w:p w14:paraId="663BED7F" w14:textId="296AD450" w:rsidR="00A608E6" w:rsidRPr="00A00C51" w:rsidRDefault="00A608E6"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This chapter is intended to describe what you did: the goal is to explain the main activity or activities, of any type, which constituted your work during the project. The content is highly topic-specific, but for many projects it will make sense to split the chapter into two</w:t>
      </w:r>
      <w:r w:rsidR="002410AC" w:rsidRPr="00A00C51">
        <w:rPr>
          <w:rFonts w:asciiTheme="majorBidi" w:hAnsiTheme="majorBidi" w:cstheme="majorBidi"/>
          <w:color w:val="000000" w:themeColor="text1"/>
          <w:sz w:val="22"/>
          <w:szCs w:val="22"/>
        </w:rPr>
        <w:t xml:space="preserve"> </w:t>
      </w:r>
      <w:r w:rsidRPr="00A00C51">
        <w:rPr>
          <w:rFonts w:asciiTheme="majorBidi" w:hAnsiTheme="majorBidi" w:cstheme="majorBidi"/>
          <w:color w:val="000000" w:themeColor="text1"/>
          <w:sz w:val="22"/>
          <w:szCs w:val="22"/>
        </w:rPr>
        <w:t xml:space="preserve">sections: one will discuss the design of something (e.g., some hardware or software, or an algorithm, or experiment), including any rationale or decisions made, and the other will discuss how this design was realised via some form of implementation.  </w:t>
      </w:r>
    </w:p>
    <w:p w14:paraId="3B734456" w14:textId="50115C1A" w:rsidR="00A608E6" w:rsidRPr="00A00C51" w:rsidRDefault="00A608E6" w:rsidP="002410AC">
      <w:pPr>
        <w:jc w:val="both"/>
        <w:rPr>
          <w:rFonts w:asciiTheme="majorBidi" w:hAnsiTheme="majorBidi" w:cstheme="majorBidi"/>
          <w:color w:val="000000" w:themeColor="text1"/>
          <w:sz w:val="22"/>
          <w:szCs w:val="22"/>
        </w:rPr>
      </w:pPr>
    </w:p>
    <w:p w14:paraId="45072883" w14:textId="29A6FD78" w:rsidR="00A608E6" w:rsidRPr="00A00C51" w:rsidRDefault="00A608E6"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This is, of course, far from ideal for </w:t>
      </w:r>
      <w:r w:rsidRPr="00A00C51">
        <w:rPr>
          <w:rFonts w:asciiTheme="majorBidi" w:hAnsiTheme="majorBidi" w:cstheme="majorBidi"/>
          <w:i/>
          <w:iCs/>
          <w:color w:val="000000" w:themeColor="text1"/>
          <w:sz w:val="22"/>
          <w:szCs w:val="22"/>
        </w:rPr>
        <w:t>many</w:t>
      </w:r>
      <w:r w:rsidRPr="00A00C51">
        <w:rPr>
          <w:rFonts w:asciiTheme="majorBidi" w:hAnsiTheme="majorBidi" w:cstheme="majorBidi"/>
          <w:color w:val="000000" w:themeColor="text1"/>
          <w:sz w:val="22"/>
          <w:szCs w:val="22"/>
        </w:rPr>
        <w:t xml:space="preserve"> project topics. Some situations which clearly require a different approach include:</w:t>
      </w:r>
    </w:p>
    <w:p w14:paraId="42065ED1" w14:textId="097041BC" w:rsidR="00A608E6" w:rsidRPr="00A00C51" w:rsidRDefault="00A608E6" w:rsidP="002410AC">
      <w:pPr>
        <w:jc w:val="both"/>
        <w:rPr>
          <w:rFonts w:asciiTheme="majorBidi" w:hAnsiTheme="majorBidi" w:cstheme="majorBidi"/>
          <w:color w:val="000000" w:themeColor="text1"/>
          <w:sz w:val="22"/>
          <w:szCs w:val="22"/>
        </w:rPr>
      </w:pPr>
    </w:p>
    <w:p w14:paraId="3296798D" w14:textId="017AB6A3" w:rsidR="00A608E6" w:rsidRPr="00A00C51" w:rsidRDefault="00A608E6" w:rsidP="002410AC">
      <w:pPr>
        <w:pStyle w:val="ListParagraph"/>
        <w:numPr>
          <w:ilvl w:val="0"/>
          <w:numId w:val="5"/>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In a project where asymptotic analysis of some algorithm is the goal, there is no real “design and implementation” in a traditional sense even though the activity of analysis is clearly within the remit of this chapter.</w:t>
      </w:r>
    </w:p>
    <w:p w14:paraId="75564FE5" w14:textId="0656AF00" w:rsidR="00A608E6" w:rsidRPr="00A00C51" w:rsidRDefault="00A608E6" w:rsidP="002410AC">
      <w:pPr>
        <w:pStyle w:val="ListParagraph"/>
        <w:numPr>
          <w:ilvl w:val="0"/>
          <w:numId w:val="5"/>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r w:rsidRPr="00A00C51">
        <w:rPr>
          <w:rFonts w:asciiTheme="majorBidi" w:hAnsiTheme="majorBidi" w:cstheme="majorBidi"/>
          <w:color w:val="000000" w:themeColor="text1"/>
          <w:sz w:val="22"/>
          <w:szCs w:val="22"/>
        </w:rPr>
        <w:t>In a project where analysis of some results is as major, or a more major goal than the implementation that produced them, it might be sensible to merge this chapter with the next one: the main activity is such that discussion of the</w:t>
      </w:r>
      <w:r w:rsidRPr="00A00C51">
        <w:rPr>
          <w:rFonts w:asciiTheme="majorBidi" w:hAnsiTheme="majorBidi" w:cstheme="majorBidi"/>
          <w:color w:val="000000" w:themeColor="text1"/>
        </w:rPr>
        <w:t xml:space="preserve"> results cannot be viewed separately.</w:t>
      </w:r>
    </w:p>
    <w:p w14:paraId="468454A3" w14:textId="21C8A403" w:rsidR="002410AC" w:rsidRPr="00A00C51" w:rsidRDefault="002410AC"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2D827B17" w14:textId="41FCDDF9" w:rsidR="002410AC" w:rsidRPr="00A00C51" w:rsidRDefault="002410AC"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Note that it is common to include evidence of “best practice” project management (e.g., use of version control, choice of programming language and so on). Rather than simply a rote list, make sure any such content is useful and/or informative in some way: for example, if there was a decision to be made then explain the trade-offs and implications involved.</w:t>
      </w:r>
    </w:p>
    <w:p w14:paraId="2E5E68A4" w14:textId="77777777" w:rsidR="002410AC" w:rsidRPr="00A00C51" w:rsidRDefault="002410AC" w:rsidP="002410AC">
      <w:pPr>
        <w:rPr>
          <w:rFonts w:asciiTheme="majorBidi" w:hAnsiTheme="majorBidi" w:cstheme="majorBidi"/>
          <w:color w:val="000000" w:themeColor="text1"/>
        </w:rPr>
      </w:pPr>
    </w:p>
    <w:p w14:paraId="519DE921" w14:textId="1A291253" w:rsidR="00020D25" w:rsidRPr="00A00C51" w:rsidRDefault="00020D25" w:rsidP="00020D25">
      <w:pPr>
        <w:pStyle w:val="Heading2"/>
        <w:ind w:left="567" w:hanging="567"/>
      </w:pPr>
      <w:bookmarkStart w:id="9" w:name="_Toc98342035"/>
      <w:r w:rsidRPr="00A00C51">
        <w:t>Example Section</w:t>
      </w:r>
      <w:bookmarkEnd w:id="9"/>
    </w:p>
    <w:p w14:paraId="34B0C4A2" w14:textId="1E1D0EDF" w:rsidR="00342C06" w:rsidRDefault="00342C06" w:rsidP="00342C06">
      <w:pPr>
        <w:rPr>
          <w:rFonts w:asciiTheme="majorBidi" w:hAnsiTheme="majorBidi" w:cstheme="majorBidi"/>
          <w:color w:val="000000" w:themeColor="text1"/>
        </w:rPr>
      </w:pPr>
    </w:p>
    <w:p w14:paraId="5BD03024" w14:textId="4D4E266D" w:rsidR="007B3FFC" w:rsidRDefault="007B3FFC" w:rsidP="007B3FFC">
      <w:pPr>
        <w:jc w:val="both"/>
        <w:rPr>
          <w:rFonts w:asciiTheme="majorBidi" w:hAnsiTheme="majorBidi" w:cstheme="majorBidi"/>
          <w:color w:val="000000" w:themeColor="text1"/>
          <w:sz w:val="22"/>
          <w:szCs w:val="22"/>
        </w:rPr>
      </w:pPr>
      <w:r w:rsidRPr="007B3FFC">
        <w:rPr>
          <w:rFonts w:asciiTheme="majorBidi" w:hAnsiTheme="majorBidi" w:cstheme="majorBidi"/>
          <w:color w:val="000000" w:themeColor="text1"/>
          <w:sz w:val="22"/>
          <w:szCs w:val="22"/>
        </w:rPr>
        <w:t xml:space="preserve">This is an example section. </w:t>
      </w:r>
      <w:r w:rsidR="00D21F6F">
        <w:rPr>
          <w:rFonts w:asciiTheme="majorBidi" w:hAnsiTheme="majorBidi" w:cstheme="majorBidi"/>
          <w:color w:val="000000" w:themeColor="text1"/>
          <w:sz w:val="22"/>
          <w:szCs w:val="22"/>
        </w:rPr>
        <w:t>This is an example citation</w:t>
      </w:r>
      <w:sdt>
        <w:sdtPr>
          <w:rPr>
            <w:rFonts w:asciiTheme="majorBidi" w:hAnsiTheme="majorBidi" w:cstheme="majorBidi"/>
            <w:color w:val="000000" w:themeColor="text1"/>
            <w:sz w:val="22"/>
            <w:szCs w:val="22"/>
          </w:rPr>
          <w:id w:val="256561366"/>
          <w:citation/>
        </w:sdtPr>
        <w:sdtContent>
          <w:r w:rsidR="00D21F6F">
            <w:rPr>
              <w:rFonts w:asciiTheme="majorBidi" w:hAnsiTheme="majorBidi" w:cstheme="majorBidi"/>
              <w:color w:val="000000" w:themeColor="text1"/>
              <w:sz w:val="22"/>
              <w:szCs w:val="22"/>
            </w:rPr>
            <w:fldChar w:fldCharType="begin"/>
          </w:r>
          <w:r w:rsidR="00D21F6F">
            <w:rPr>
              <w:rFonts w:asciiTheme="majorBidi" w:hAnsiTheme="majorBidi" w:cstheme="majorBidi"/>
              <w:color w:val="000000" w:themeColor="text1"/>
              <w:sz w:val="22"/>
              <w:szCs w:val="22"/>
            </w:rPr>
            <w:instrText xml:space="preserve"> CITATION Lar11 \l 2057 </w:instrText>
          </w:r>
          <w:r w:rsidR="00D21F6F">
            <w:rPr>
              <w:rFonts w:asciiTheme="majorBidi" w:hAnsiTheme="majorBidi" w:cstheme="majorBidi"/>
              <w:color w:val="000000" w:themeColor="text1"/>
              <w:sz w:val="22"/>
              <w:szCs w:val="22"/>
            </w:rPr>
            <w:fldChar w:fldCharType="separate"/>
          </w:r>
          <w:r w:rsidR="0057513F">
            <w:rPr>
              <w:rFonts w:asciiTheme="majorBidi" w:hAnsiTheme="majorBidi" w:cstheme="majorBidi"/>
              <w:noProof/>
              <w:color w:val="000000" w:themeColor="text1"/>
              <w:sz w:val="22"/>
              <w:szCs w:val="22"/>
            </w:rPr>
            <w:t xml:space="preserve"> </w:t>
          </w:r>
          <w:r w:rsidR="0057513F" w:rsidRPr="0057513F">
            <w:rPr>
              <w:rFonts w:asciiTheme="majorBidi" w:hAnsiTheme="majorBidi" w:cstheme="majorBidi"/>
              <w:noProof/>
              <w:color w:val="000000" w:themeColor="text1"/>
              <w:sz w:val="22"/>
              <w:szCs w:val="22"/>
            </w:rPr>
            <w:t>[1]</w:t>
          </w:r>
          <w:r w:rsidR="00D21F6F">
            <w:rPr>
              <w:rFonts w:asciiTheme="majorBidi" w:hAnsiTheme="majorBidi" w:cstheme="majorBidi"/>
              <w:color w:val="000000" w:themeColor="text1"/>
              <w:sz w:val="22"/>
              <w:szCs w:val="22"/>
            </w:rPr>
            <w:fldChar w:fldCharType="end"/>
          </w:r>
        </w:sdtContent>
      </w:sdt>
      <w:r w:rsidR="00D21F6F">
        <w:rPr>
          <w:rFonts w:asciiTheme="majorBidi" w:hAnsiTheme="majorBidi" w:cstheme="majorBidi"/>
          <w:color w:val="000000" w:themeColor="text1"/>
          <w:sz w:val="22"/>
          <w:szCs w:val="22"/>
        </w:rPr>
        <w:t xml:space="preserve">. </w:t>
      </w:r>
      <w:r w:rsidRPr="007B3FFC">
        <w:rPr>
          <w:rFonts w:asciiTheme="majorBidi" w:hAnsiTheme="majorBidi" w:cstheme="majorBidi"/>
          <w:color w:val="000000" w:themeColor="text1"/>
          <w:sz w:val="22"/>
          <w:szCs w:val="22"/>
        </w:rPr>
        <w:t xml:space="preserve">The following is auto-generated dummy text. Lorem ipsum </w:t>
      </w:r>
      <w:proofErr w:type="spellStart"/>
      <w:r w:rsidRPr="007B3FFC">
        <w:rPr>
          <w:rFonts w:asciiTheme="majorBidi" w:hAnsiTheme="majorBidi" w:cstheme="majorBidi"/>
          <w:color w:val="000000" w:themeColor="text1"/>
          <w:sz w:val="22"/>
          <w:szCs w:val="22"/>
        </w:rPr>
        <w:t>dolor</w:t>
      </w:r>
      <w:proofErr w:type="spellEnd"/>
      <w:r w:rsidRPr="007B3FFC">
        <w:rPr>
          <w:rFonts w:asciiTheme="majorBidi" w:hAnsiTheme="majorBidi" w:cstheme="majorBidi"/>
          <w:color w:val="000000" w:themeColor="text1"/>
          <w:sz w:val="22"/>
          <w:szCs w:val="22"/>
        </w:rPr>
        <w:t xml:space="preserve"> sit </w:t>
      </w:r>
      <w:proofErr w:type="spellStart"/>
      <w:r w:rsidRPr="007B3FFC">
        <w:rPr>
          <w:rFonts w:asciiTheme="majorBidi" w:hAnsiTheme="majorBidi" w:cstheme="majorBidi"/>
          <w:color w:val="000000" w:themeColor="text1"/>
          <w:sz w:val="22"/>
          <w:szCs w:val="22"/>
        </w:rPr>
        <w:t>amet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consectetuer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adipiscing</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elit</w:t>
      </w:r>
      <w:proofErr w:type="spellEnd"/>
      <w:r w:rsidRPr="007B3FFC">
        <w:rPr>
          <w:rFonts w:asciiTheme="majorBidi" w:hAnsiTheme="majorBidi" w:cstheme="majorBidi"/>
          <w:color w:val="000000" w:themeColor="text1"/>
          <w:sz w:val="22"/>
          <w:szCs w:val="22"/>
        </w:rPr>
        <w:t xml:space="preserve">. Aenean </w:t>
      </w:r>
      <w:proofErr w:type="spellStart"/>
      <w:r w:rsidRPr="007B3FFC">
        <w:rPr>
          <w:rFonts w:asciiTheme="majorBidi" w:hAnsiTheme="majorBidi" w:cstheme="majorBidi"/>
          <w:color w:val="000000" w:themeColor="text1"/>
          <w:sz w:val="22"/>
          <w:szCs w:val="22"/>
        </w:rPr>
        <w:t>commodo</w:t>
      </w:r>
      <w:proofErr w:type="spellEnd"/>
      <w:r w:rsidRPr="007B3FFC">
        <w:rPr>
          <w:rFonts w:asciiTheme="majorBidi" w:hAnsiTheme="majorBidi" w:cstheme="majorBidi"/>
          <w:color w:val="000000" w:themeColor="text1"/>
          <w:sz w:val="22"/>
          <w:szCs w:val="22"/>
        </w:rPr>
        <w:t xml:space="preserve"> ligula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dolor</w:t>
      </w:r>
      <w:proofErr w:type="spellEnd"/>
      <w:r w:rsidRPr="007B3FFC">
        <w:rPr>
          <w:rFonts w:asciiTheme="majorBidi" w:hAnsiTheme="majorBidi" w:cstheme="majorBidi"/>
          <w:color w:val="000000" w:themeColor="text1"/>
          <w:sz w:val="22"/>
          <w:szCs w:val="22"/>
        </w:rPr>
        <w:t xml:space="preserve">. Aenean </w:t>
      </w:r>
      <w:proofErr w:type="spellStart"/>
      <w:r w:rsidRPr="007B3FFC">
        <w:rPr>
          <w:rFonts w:asciiTheme="majorBidi" w:hAnsiTheme="majorBidi" w:cstheme="majorBidi"/>
          <w:color w:val="000000" w:themeColor="text1"/>
          <w:sz w:val="22"/>
          <w:szCs w:val="22"/>
        </w:rPr>
        <w:t>massa</w:t>
      </w:r>
      <w:proofErr w:type="spellEnd"/>
      <w:r w:rsidRPr="007B3FFC">
        <w:rPr>
          <w:rFonts w:asciiTheme="majorBidi" w:hAnsiTheme="majorBidi" w:cstheme="majorBidi"/>
          <w:color w:val="000000" w:themeColor="text1"/>
          <w:sz w:val="22"/>
          <w:szCs w:val="22"/>
        </w:rPr>
        <w:t xml:space="preserve">. Cum sociis </w:t>
      </w:r>
      <w:proofErr w:type="spellStart"/>
      <w:r w:rsidRPr="007B3FFC">
        <w:rPr>
          <w:rFonts w:asciiTheme="majorBidi" w:hAnsiTheme="majorBidi" w:cstheme="majorBidi"/>
          <w:color w:val="000000" w:themeColor="text1"/>
          <w:sz w:val="22"/>
          <w:szCs w:val="22"/>
        </w:rPr>
        <w:t>natoque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penatibus</w:t>
      </w:r>
      <w:proofErr w:type="spellEnd"/>
      <w:r w:rsidRPr="007B3FFC">
        <w:rPr>
          <w:rFonts w:asciiTheme="majorBidi" w:hAnsiTheme="majorBidi" w:cstheme="majorBidi"/>
          <w:color w:val="000000" w:themeColor="text1"/>
          <w:sz w:val="22"/>
          <w:szCs w:val="22"/>
        </w:rPr>
        <w:t xml:space="preserve"> et </w:t>
      </w:r>
      <w:proofErr w:type="spellStart"/>
      <w:r w:rsidRPr="007B3FFC">
        <w:rPr>
          <w:rFonts w:asciiTheme="majorBidi" w:hAnsiTheme="majorBidi" w:cstheme="majorBidi"/>
          <w:color w:val="000000" w:themeColor="text1"/>
          <w:sz w:val="22"/>
          <w:szCs w:val="22"/>
        </w:rPr>
        <w:t>magnis</w:t>
      </w:r>
      <w:proofErr w:type="spellEnd"/>
      <w:r w:rsidRPr="007B3FFC">
        <w:rPr>
          <w:rFonts w:asciiTheme="majorBidi" w:hAnsiTheme="majorBidi" w:cstheme="majorBidi"/>
          <w:color w:val="000000" w:themeColor="text1"/>
          <w:sz w:val="22"/>
          <w:szCs w:val="22"/>
        </w:rPr>
        <w:t xml:space="preserve"> dis parturient </w:t>
      </w:r>
      <w:proofErr w:type="spellStart"/>
      <w:r w:rsidRPr="007B3FFC">
        <w:rPr>
          <w:rFonts w:asciiTheme="majorBidi" w:hAnsiTheme="majorBidi" w:cstheme="majorBidi"/>
          <w:color w:val="000000" w:themeColor="text1"/>
          <w:sz w:val="22"/>
          <w:szCs w:val="22"/>
        </w:rPr>
        <w:t>montes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nascetur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ridiculus</w:t>
      </w:r>
      <w:proofErr w:type="spellEnd"/>
      <w:r w:rsidRPr="007B3FFC">
        <w:rPr>
          <w:rFonts w:asciiTheme="majorBidi" w:hAnsiTheme="majorBidi" w:cstheme="majorBidi"/>
          <w:color w:val="000000" w:themeColor="text1"/>
          <w:sz w:val="22"/>
          <w:szCs w:val="22"/>
        </w:rPr>
        <w:t xml:space="preserve"> mus. </w:t>
      </w:r>
      <w:r w:rsidRPr="00584EC9">
        <w:rPr>
          <w:rFonts w:asciiTheme="majorBidi" w:hAnsiTheme="majorBidi" w:cstheme="majorBidi"/>
          <w:color w:val="000000" w:themeColor="text1"/>
          <w:sz w:val="22"/>
          <w:szCs w:val="22"/>
          <w:lang w:val="pt-PT"/>
        </w:rPr>
        <w:t xml:space="preserve">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584EC9">
        <w:rPr>
          <w:rFonts w:asciiTheme="majorBidi" w:hAnsiTheme="majorBidi" w:cstheme="majorBidi"/>
          <w:color w:val="000000" w:themeColor="text1"/>
          <w:sz w:val="22"/>
          <w:szCs w:val="22"/>
          <w:lang w:val="fr-FR"/>
        </w:rPr>
        <w:t xml:space="preserve">Duis </w:t>
      </w:r>
      <w:proofErr w:type="spellStart"/>
      <w:r w:rsidRPr="00584EC9">
        <w:rPr>
          <w:rFonts w:asciiTheme="majorBidi" w:hAnsiTheme="majorBidi" w:cstheme="majorBidi"/>
          <w:color w:val="000000" w:themeColor="text1"/>
          <w:sz w:val="22"/>
          <w:szCs w:val="22"/>
          <w:lang w:val="fr-FR"/>
        </w:rPr>
        <w:t>leo</w:t>
      </w:r>
      <w:proofErr w:type="spellEnd"/>
      <w:r w:rsidRPr="00584EC9">
        <w:rPr>
          <w:rFonts w:asciiTheme="majorBidi" w:hAnsiTheme="majorBidi" w:cstheme="majorBidi"/>
          <w:color w:val="000000" w:themeColor="text1"/>
          <w:sz w:val="22"/>
          <w:szCs w:val="22"/>
          <w:lang w:val="fr-FR"/>
        </w:rPr>
        <w:t xml:space="preserve">. Sed </w:t>
      </w:r>
      <w:proofErr w:type="spellStart"/>
      <w:r w:rsidRPr="00584EC9">
        <w:rPr>
          <w:rFonts w:asciiTheme="majorBidi" w:hAnsiTheme="majorBidi" w:cstheme="majorBidi"/>
          <w:color w:val="000000" w:themeColor="text1"/>
          <w:sz w:val="22"/>
          <w:szCs w:val="22"/>
          <w:lang w:val="fr-FR"/>
        </w:rPr>
        <w:t>fringilla</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mauris</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sit</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amet</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nibh</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Donec</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sodales</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sagittis</w:t>
      </w:r>
      <w:proofErr w:type="spellEnd"/>
      <w:r w:rsidRPr="00584EC9">
        <w:rPr>
          <w:rFonts w:asciiTheme="majorBidi" w:hAnsiTheme="majorBidi" w:cstheme="majorBidi"/>
          <w:color w:val="000000" w:themeColor="text1"/>
          <w:sz w:val="22"/>
          <w:szCs w:val="22"/>
          <w:lang w:val="fr-FR"/>
        </w:rPr>
        <w:t xml:space="preserve"> magna. </w:t>
      </w:r>
      <w:r w:rsidRPr="007B3FFC">
        <w:rPr>
          <w:rFonts w:asciiTheme="majorBidi" w:hAnsiTheme="majorBidi" w:cstheme="majorBidi"/>
          <w:color w:val="000000" w:themeColor="text1"/>
          <w:sz w:val="22"/>
          <w:szCs w:val="22"/>
        </w:rPr>
        <w:t xml:space="preserve">Sed </w:t>
      </w:r>
      <w:proofErr w:type="spellStart"/>
      <w:r w:rsidRPr="007B3FFC">
        <w:rPr>
          <w:rFonts w:asciiTheme="majorBidi" w:hAnsiTheme="majorBidi" w:cstheme="majorBidi"/>
          <w:color w:val="000000" w:themeColor="text1"/>
          <w:sz w:val="22"/>
          <w:szCs w:val="22"/>
        </w:rPr>
        <w:t>consequat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leo</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bibendum</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sodales</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augue</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velit</w:t>
      </w:r>
      <w:proofErr w:type="spellEnd"/>
      <w:r w:rsidRPr="007B3FFC">
        <w:rPr>
          <w:rFonts w:asciiTheme="majorBidi" w:hAnsiTheme="majorBidi" w:cstheme="majorBidi"/>
          <w:color w:val="000000" w:themeColor="text1"/>
          <w:sz w:val="22"/>
          <w:szCs w:val="22"/>
        </w:rPr>
        <w:t xml:space="preserve"> cursus </w:t>
      </w:r>
      <w:proofErr w:type="spellStart"/>
      <w:r w:rsidRPr="007B3FFC">
        <w:rPr>
          <w:rFonts w:asciiTheme="majorBidi" w:hAnsiTheme="majorBidi" w:cstheme="majorBidi"/>
          <w:color w:val="000000" w:themeColor="text1"/>
          <w:sz w:val="22"/>
          <w:szCs w:val="22"/>
        </w:rPr>
        <w:t>nunc</w:t>
      </w:r>
      <w:proofErr w:type="spellEnd"/>
      <w:r w:rsidRPr="007B3FFC">
        <w:rPr>
          <w:rFonts w:asciiTheme="majorBidi" w:hAnsiTheme="majorBidi" w:cstheme="majorBidi"/>
          <w:color w:val="000000" w:themeColor="text1"/>
          <w:sz w:val="22"/>
          <w:szCs w:val="22"/>
        </w:rPr>
        <w:t>,</w:t>
      </w:r>
    </w:p>
    <w:p w14:paraId="1504EF8B" w14:textId="796666F5" w:rsidR="009E6988" w:rsidRDefault="009E6988" w:rsidP="007B3FFC">
      <w:pPr>
        <w:jc w:val="both"/>
        <w:rPr>
          <w:rFonts w:asciiTheme="majorBidi" w:hAnsiTheme="majorBidi" w:cstheme="majorBidi"/>
          <w:color w:val="000000" w:themeColor="text1"/>
          <w:sz w:val="22"/>
          <w:szCs w:val="22"/>
        </w:rPr>
      </w:pPr>
    </w:p>
    <w:p w14:paraId="479F1A2A" w14:textId="77777777" w:rsidR="009E6988" w:rsidRDefault="009E6988" w:rsidP="009E6988">
      <w:pPr>
        <w:keepNext/>
        <w:jc w:val="both"/>
      </w:pPr>
      <w:r>
        <w:rPr>
          <w:rFonts w:asciiTheme="majorBidi" w:hAnsiTheme="majorBidi" w:cstheme="majorBidi"/>
          <w:noProof/>
          <w:color w:val="000000" w:themeColor="text1"/>
          <w:sz w:val="22"/>
          <w:szCs w:val="22"/>
        </w:rPr>
        <w:lastRenderedPageBreak/>
        <w:drawing>
          <wp:inline distT="0" distB="0" distL="0" distR="0" wp14:anchorId="203231CE" wp14:editId="5A530203">
            <wp:extent cx="5486400" cy="32004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888BF6F" w14:textId="37F71D9C" w:rsidR="009E6988" w:rsidRPr="007B3FFC" w:rsidRDefault="009E6988" w:rsidP="009E6988">
      <w:pPr>
        <w:pStyle w:val="Caption"/>
        <w:jc w:val="both"/>
        <w:rPr>
          <w:rFonts w:asciiTheme="majorBidi" w:hAnsiTheme="majorBidi" w:cstheme="majorBidi"/>
          <w:color w:val="000000" w:themeColor="text1"/>
          <w:sz w:val="22"/>
          <w:szCs w:val="22"/>
        </w:rPr>
      </w:pPr>
      <w:bookmarkStart w:id="10" w:name="_Toc98342041"/>
      <w:r>
        <w:t xml:space="preserve">Figure </w:t>
      </w:r>
      <w:r>
        <w:fldChar w:fldCharType="begin"/>
      </w:r>
      <w:r>
        <w:instrText>SEQ Figure \* ARABIC</w:instrText>
      </w:r>
      <w:r>
        <w:fldChar w:fldCharType="separate"/>
      </w:r>
      <w:r w:rsidR="007D7575">
        <w:rPr>
          <w:noProof/>
        </w:rPr>
        <w:t>1</w:t>
      </w:r>
      <w:r>
        <w:fldChar w:fldCharType="end"/>
      </w:r>
      <w:r>
        <w:t>: This is an example figure caption</w:t>
      </w:r>
      <w:bookmarkEnd w:id="10"/>
    </w:p>
    <w:p w14:paraId="74E2F029" w14:textId="4F0EBE2B" w:rsidR="007B3FFC" w:rsidRDefault="007B3FFC" w:rsidP="007B3FFC">
      <w:pPr>
        <w:jc w:val="both"/>
        <w:rPr>
          <w:rFonts w:asciiTheme="majorBidi" w:hAnsiTheme="majorBidi" w:cstheme="majorBidi"/>
          <w:color w:val="000000" w:themeColor="text1"/>
          <w:sz w:val="22"/>
          <w:szCs w:val="22"/>
        </w:rPr>
      </w:pPr>
    </w:p>
    <w:p w14:paraId="03A2628C" w14:textId="77777777" w:rsidR="009E6988" w:rsidRPr="007B3FFC" w:rsidRDefault="009E6988" w:rsidP="007B3FFC">
      <w:pPr>
        <w:jc w:val="both"/>
        <w:rPr>
          <w:rFonts w:asciiTheme="majorBidi" w:hAnsiTheme="majorBidi" w:cstheme="majorBidi"/>
          <w:color w:val="000000" w:themeColor="text1"/>
          <w:sz w:val="22"/>
          <w:szCs w:val="22"/>
        </w:rPr>
      </w:pPr>
    </w:p>
    <w:p w14:paraId="2ABEC7CC" w14:textId="3EFA030D" w:rsidR="007B3FFC" w:rsidRPr="00584EC9" w:rsidRDefault="007B3FFC" w:rsidP="007B3FFC">
      <w:pPr>
        <w:jc w:val="both"/>
        <w:rPr>
          <w:rFonts w:asciiTheme="majorBidi" w:hAnsiTheme="majorBidi" w:cstheme="majorBidi"/>
          <w:color w:val="000000" w:themeColor="text1"/>
          <w:sz w:val="22"/>
          <w:szCs w:val="22"/>
          <w:lang w:val="pt-PT"/>
        </w:rPr>
      </w:pPr>
      <w:r w:rsidRPr="007B3FFC">
        <w:rPr>
          <w:rFonts w:asciiTheme="majorBidi" w:hAnsiTheme="majorBidi" w:cstheme="majorBidi"/>
          <w:color w:val="000000" w:themeColor="text1"/>
          <w:sz w:val="22"/>
          <w:szCs w:val="22"/>
        </w:rPr>
        <w:t xml:space="preserve">Lorem ipsum </w:t>
      </w:r>
      <w:proofErr w:type="spellStart"/>
      <w:r w:rsidRPr="007B3FFC">
        <w:rPr>
          <w:rFonts w:asciiTheme="majorBidi" w:hAnsiTheme="majorBidi" w:cstheme="majorBidi"/>
          <w:color w:val="000000" w:themeColor="text1"/>
          <w:sz w:val="22"/>
          <w:szCs w:val="22"/>
        </w:rPr>
        <w:t>dolor</w:t>
      </w:r>
      <w:proofErr w:type="spellEnd"/>
      <w:r w:rsidRPr="007B3FFC">
        <w:rPr>
          <w:rFonts w:asciiTheme="majorBidi" w:hAnsiTheme="majorBidi" w:cstheme="majorBidi"/>
          <w:color w:val="000000" w:themeColor="text1"/>
          <w:sz w:val="22"/>
          <w:szCs w:val="22"/>
        </w:rPr>
        <w:t xml:space="preserve"> sit </w:t>
      </w:r>
      <w:proofErr w:type="spellStart"/>
      <w:r w:rsidRPr="007B3FFC">
        <w:rPr>
          <w:rFonts w:asciiTheme="majorBidi" w:hAnsiTheme="majorBidi" w:cstheme="majorBidi"/>
          <w:color w:val="000000" w:themeColor="text1"/>
          <w:sz w:val="22"/>
          <w:szCs w:val="22"/>
        </w:rPr>
        <w:t>amet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consectetuer</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adipiscing</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elit</w:t>
      </w:r>
      <w:proofErr w:type="spellEnd"/>
      <w:r w:rsidRPr="007B3FFC">
        <w:rPr>
          <w:rFonts w:asciiTheme="majorBidi" w:hAnsiTheme="majorBidi" w:cstheme="majorBidi"/>
          <w:color w:val="000000" w:themeColor="text1"/>
          <w:sz w:val="22"/>
          <w:szCs w:val="22"/>
        </w:rPr>
        <w:t xml:space="preserve">. Aenean </w:t>
      </w:r>
      <w:proofErr w:type="spellStart"/>
      <w:r w:rsidRPr="007B3FFC">
        <w:rPr>
          <w:rFonts w:asciiTheme="majorBidi" w:hAnsiTheme="majorBidi" w:cstheme="majorBidi"/>
          <w:color w:val="000000" w:themeColor="text1"/>
          <w:sz w:val="22"/>
          <w:szCs w:val="22"/>
        </w:rPr>
        <w:t>commodo</w:t>
      </w:r>
      <w:proofErr w:type="spellEnd"/>
      <w:r w:rsidRPr="007B3FFC">
        <w:rPr>
          <w:rFonts w:asciiTheme="majorBidi" w:hAnsiTheme="majorBidi" w:cstheme="majorBidi"/>
          <w:color w:val="000000" w:themeColor="text1"/>
          <w:sz w:val="22"/>
          <w:szCs w:val="22"/>
        </w:rPr>
        <w:t xml:space="preserve"> ligula </w:t>
      </w:r>
      <w:proofErr w:type="spellStart"/>
      <w:r w:rsidRPr="007B3FFC">
        <w:rPr>
          <w:rFonts w:asciiTheme="majorBidi" w:hAnsiTheme="majorBidi" w:cstheme="majorBidi"/>
          <w:color w:val="000000" w:themeColor="text1"/>
          <w:sz w:val="22"/>
          <w:szCs w:val="22"/>
        </w:rPr>
        <w:t>eget</w:t>
      </w:r>
      <w:proofErr w:type="spellEnd"/>
      <w:r w:rsidRPr="007B3FFC">
        <w:rPr>
          <w:rFonts w:asciiTheme="majorBidi" w:hAnsiTheme="majorBidi" w:cstheme="majorBidi"/>
          <w:color w:val="000000" w:themeColor="text1"/>
          <w:sz w:val="22"/>
          <w:szCs w:val="22"/>
        </w:rPr>
        <w:t xml:space="preserve"> </w:t>
      </w:r>
      <w:proofErr w:type="spellStart"/>
      <w:r w:rsidRPr="007B3FFC">
        <w:rPr>
          <w:rFonts w:asciiTheme="majorBidi" w:hAnsiTheme="majorBidi" w:cstheme="majorBidi"/>
          <w:color w:val="000000" w:themeColor="text1"/>
          <w:sz w:val="22"/>
          <w:szCs w:val="22"/>
        </w:rPr>
        <w:t>dolor</w:t>
      </w:r>
      <w:proofErr w:type="spellEnd"/>
      <w:r w:rsidRPr="007B3FFC">
        <w:rPr>
          <w:rFonts w:asciiTheme="majorBidi" w:hAnsiTheme="majorBidi" w:cstheme="majorBidi"/>
          <w:color w:val="000000" w:themeColor="text1"/>
          <w:sz w:val="22"/>
          <w:szCs w:val="22"/>
        </w:rPr>
        <w:t xml:space="preserve">. </w:t>
      </w:r>
      <w:proofErr w:type="spellStart"/>
      <w:r w:rsidRPr="00584EC9">
        <w:rPr>
          <w:rFonts w:asciiTheme="majorBidi" w:hAnsiTheme="majorBidi" w:cstheme="majorBidi"/>
          <w:color w:val="000000" w:themeColor="text1"/>
          <w:sz w:val="22"/>
          <w:szCs w:val="22"/>
          <w:lang w:val="fr-FR"/>
        </w:rPr>
        <w:t>Aenean</w:t>
      </w:r>
      <w:proofErr w:type="spellEnd"/>
      <w:r w:rsidRPr="00584EC9">
        <w:rPr>
          <w:rFonts w:asciiTheme="majorBidi" w:hAnsiTheme="majorBidi" w:cstheme="majorBidi"/>
          <w:color w:val="000000" w:themeColor="text1"/>
          <w:sz w:val="22"/>
          <w:szCs w:val="22"/>
          <w:lang w:val="fr-FR"/>
        </w:rPr>
        <w:t xml:space="preserve"> massa. Cum </w:t>
      </w:r>
      <w:proofErr w:type="spellStart"/>
      <w:r w:rsidRPr="00584EC9">
        <w:rPr>
          <w:rFonts w:asciiTheme="majorBidi" w:hAnsiTheme="majorBidi" w:cstheme="majorBidi"/>
          <w:color w:val="000000" w:themeColor="text1"/>
          <w:sz w:val="22"/>
          <w:szCs w:val="22"/>
          <w:lang w:val="fr-FR"/>
        </w:rPr>
        <w:t>sociis</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natoque</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penatibus</w:t>
      </w:r>
      <w:proofErr w:type="spellEnd"/>
      <w:r w:rsidRPr="00584EC9">
        <w:rPr>
          <w:rFonts w:asciiTheme="majorBidi" w:hAnsiTheme="majorBidi" w:cstheme="majorBidi"/>
          <w:color w:val="000000" w:themeColor="text1"/>
          <w:sz w:val="22"/>
          <w:szCs w:val="22"/>
          <w:lang w:val="fr-FR"/>
        </w:rPr>
        <w:t xml:space="preserve"> et </w:t>
      </w:r>
      <w:proofErr w:type="spellStart"/>
      <w:r w:rsidRPr="00584EC9">
        <w:rPr>
          <w:rFonts w:asciiTheme="majorBidi" w:hAnsiTheme="majorBidi" w:cstheme="majorBidi"/>
          <w:color w:val="000000" w:themeColor="text1"/>
          <w:sz w:val="22"/>
          <w:szCs w:val="22"/>
          <w:lang w:val="fr-FR"/>
        </w:rPr>
        <w:t>magnis</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dis</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parturient</w:t>
      </w:r>
      <w:proofErr w:type="spellEnd"/>
      <w:r w:rsidRPr="00584EC9">
        <w:rPr>
          <w:rFonts w:asciiTheme="majorBidi" w:hAnsiTheme="majorBidi" w:cstheme="majorBidi"/>
          <w:color w:val="000000" w:themeColor="text1"/>
          <w:sz w:val="22"/>
          <w:szCs w:val="22"/>
          <w:lang w:val="fr-FR"/>
        </w:rPr>
        <w:t xml:space="preserve"> montes, </w:t>
      </w:r>
      <w:proofErr w:type="spellStart"/>
      <w:r w:rsidRPr="00584EC9">
        <w:rPr>
          <w:rFonts w:asciiTheme="majorBidi" w:hAnsiTheme="majorBidi" w:cstheme="majorBidi"/>
          <w:color w:val="000000" w:themeColor="text1"/>
          <w:sz w:val="22"/>
          <w:szCs w:val="22"/>
          <w:lang w:val="fr-FR"/>
        </w:rPr>
        <w:t>nascetur</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ridiculus</w:t>
      </w:r>
      <w:proofErr w:type="spellEnd"/>
      <w:r w:rsidRPr="00584EC9">
        <w:rPr>
          <w:rFonts w:asciiTheme="majorBidi" w:hAnsiTheme="majorBidi" w:cstheme="majorBidi"/>
          <w:color w:val="000000" w:themeColor="text1"/>
          <w:sz w:val="22"/>
          <w:szCs w:val="22"/>
          <w:lang w:val="fr-FR"/>
        </w:rPr>
        <w:t xml:space="preserve"> mus. </w:t>
      </w:r>
      <w:r w:rsidRPr="00584EC9">
        <w:rPr>
          <w:rFonts w:asciiTheme="majorBidi" w:hAnsiTheme="majorBidi" w:cstheme="majorBidi"/>
          <w:color w:val="000000" w:themeColor="text1"/>
          <w:sz w:val="22"/>
          <w:szCs w:val="22"/>
          <w:lang w:val="pt-PT"/>
        </w:rPr>
        <w:t xml:space="preserve">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584EC9">
        <w:rPr>
          <w:rFonts w:asciiTheme="majorBidi" w:hAnsiTheme="majorBidi" w:cstheme="majorBidi"/>
          <w:color w:val="000000" w:themeColor="text1"/>
          <w:sz w:val="22"/>
          <w:szCs w:val="22"/>
          <w:lang w:val="fr-FR"/>
        </w:rPr>
        <w:t xml:space="preserve">Duis </w:t>
      </w:r>
      <w:proofErr w:type="spellStart"/>
      <w:r w:rsidRPr="00584EC9">
        <w:rPr>
          <w:rFonts w:asciiTheme="majorBidi" w:hAnsiTheme="majorBidi" w:cstheme="majorBidi"/>
          <w:color w:val="000000" w:themeColor="text1"/>
          <w:sz w:val="22"/>
          <w:szCs w:val="22"/>
          <w:lang w:val="fr-FR"/>
        </w:rPr>
        <w:t>leo</w:t>
      </w:r>
      <w:proofErr w:type="spellEnd"/>
      <w:r w:rsidRPr="00584EC9">
        <w:rPr>
          <w:rFonts w:asciiTheme="majorBidi" w:hAnsiTheme="majorBidi" w:cstheme="majorBidi"/>
          <w:color w:val="000000" w:themeColor="text1"/>
          <w:sz w:val="22"/>
          <w:szCs w:val="22"/>
          <w:lang w:val="fr-FR"/>
        </w:rPr>
        <w:t xml:space="preserve">. Sed </w:t>
      </w:r>
      <w:proofErr w:type="spellStart"/>
      <w:r w:rsidRPr="00584EC9">
        <w:rPr>
          <w:rFonts w:asciiTheme="majorBidi" w:hAnsiTheme="majorBidi" w:cstheme="majorBidi"/>
          <w:color w:val="000000" w:themeColor="text1"/>
          <w:sz w:val="22"/>
          <w:szCs w:val="22"/>
          <w:lang w:val="fr-FR"/>
        </w:rPr>
        <w:t>fringilla</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mauris</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sit</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amet</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nibh</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Donec</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sodales</w:t>
      </w:r>
      <w:proofErr w:type="spellEnd"/>
      <w:r w:rsidRPr="00584EC9">
        <w:rPr>
          <w:rFonts w:asciiTheme="majorBidi" w:hAnsiTheme="majorBidi" w:cstheme="majorBidi"/>
          <w:color w:val="000000" w:themeColor="text1"/>
          <w:sz w:val="22"/>
          <w:szCs w:val="22"/>
          <w:lang w:val="fr-FR"/>
        </w:rPr>
        <w:t xml:space="preserve"> </w:t>
      </w:r>
      <w:proofErr w:type="spellStart"/>
      <w:r w:rsidRPr="00584EC9">
        <w:rPr>
          <w:rFonts w:asciiTheme="majorBidi" w:hAnsiTheme="majorBidi" w:cstheme="majorBidi"/>
          <w:color w:val="000000" w:themeColor="text1"/>
          <w:sz w:val="22"/>
          <w:szCs w:val="22"/>
          <w:lang w:val="fr-FR"/>
        </w:rPr>
        <w:t>sagittis</w:t>
      </w:r>
      <w:proofErr w:type="spellEnd"/>
      <w:r w:rsidRPr="00584EC9">
        <w:rPr>
          <w:rFonts w:asciiTheme="majorBidi" w:hAnsiTheme="majorBidi" w:cstheme="majorBidi"/>
          <w:color w:val="000000" w:themeColor="text1"/>
          <w:sz w:val="22"/>
          <w:szCs w:val="22"/>
          <w:lang w:val="fr-FR"/>
        </w:rPr>
        <w:t xml:space="preserve"> magna. </w:t>
      </w:r>
      <w:r w:rsidRPr="00584EC9">
        <w:rPr>
          <w:rFonts w:asciiTheme="majorBidi" w:hAnsiTheme="majorBidi" w:cstheme="majorBidi"/>
          <w:color w:val="000000" w:themeColor="text1"/>
          <w:sz w:val="22"/>
          <w:szCs w:val="22"/>
          <w:lang w:val="pt-PT"/>
        </w:rPr>
        <w:t>Sed consequat, leo eget bibendum sodales, augue velit cursus nunc,</w:t>
      </w:r>
    </w:p>
    <w:p w14:paraId="1853E1B1" w14:textId="65060037" w:rsidR="009E6988" w:rsidRPr="00584EC9" w:rsidRDefault="009E6988" w:rsidP="007B3FFC">
      <w:pPr>
        <w:jc w:val="both"/>
        <w:rPr>
          <w:rFonts w:asciiTheme="majorBidi" w:hAnsiTheme="majorBidi" w:cstheme="majorBidi"/>
          <w:color w:val="000000" w:themeColor="text1"/>
          <w:sz w:val="22"/>
          <w:szCs w:val="22"/>
          <w:lang w:val="pt-PT"/>
        </w:rPr>
      </w:pPr>
    </w:p>
    <w:p w14:paraId="430646F7" w14:textId="763970E1" w:rsidR="009E6988" w:rsidRPr="00584EC9" w:rsidRDefault="009E6988" w:rsidP="009F7C59">
      <w:pPr>
        <w:pStyle w:val="NormalWeb"/>
        <w:spacing w:before="0" w:beforeAutospacing="0" w:after="0" w:afterAutospacing="0"/>
        <w:rPr>
          <w:rFonts w:ascii="Courier New" w:hAnsi="Courier New" w:cs="Courier New"/>
          <w:sz w:val="20"/>
          <w:szCs w:val="20"/>
          <w:lang w:val="pt-PT"/>
        </w:rPr>
      </w:pPr>
      <w:r w:rsidRPr="00584EC9">
        <w:rPr>
          <w:rFonts w:ascii="Courier New" w:hAnsi="Courier New" w:cs="Courier New"/>
          <w:sz w:val="20"/>
          <w:szCs w:val="20"/>
          <w:lang w:val="pt-PT"/>
        </w:rPr>
        <w:t xml:space="preserve">for ( i = 0; i &lt; n; i++ ) { </w:t>
      </w:r>
    </w:p>
    <w:p w14:paraId="1E1F8288" w14:textId="0B25C514" w:rsidR="009E6988" w:rsidRPr="004F6EC2" w:rsidRDefault="009E6988" w:rsidP="009F7C59">
      <w:pPr>
        <w:pStyle w:val="NormalWeb"/>
        <w:spacing w:before="0" w:beforeAutospacing="0" w:after="0" w:afterAutospacing="0"/>
        <w:ind w:firstLine="720"/>
        <w:rPr>
          <w:rFonts w:ascii="Courier New" w:hAnsi="Courier New" w:cs="Courier New"/>
        </w:rPr>
      </w:pPr>
      <w:r w:rsidRPr="004F6EC2">
        <w:rPr>
          <w:rFonts w:ascii="Courier New" w:hAnsi="Courier New" w:cs="Courier New"/>
          <w:sz w:val="20"/>
          <w:szCs w:val="20"/>
        </w:rPr>
        <w:t xml:space="preserve">t[ </w:t>
      </w:r>
      <w:proofErr w:type="spellStart"/>
      <w:r w:rsidRPr="004F6EC2">
        <w:rPr>
          <w:rFonts w:ascii="Courier New" w:hAnsi="Courier New" w:cs="Courier New"/>
          <w:sz w:val="20"/>
          <w:szCs w:val="20"/>
        </w:rPr>
        <w:t>i</w:t>
      </w:r>
      <w:proofErr w:type="spellEnd"/>
      <w:r w:rsidRPr="004F6EC2">
        <w:rPr>
          <w:rFonts w:ascii="Courier New" w:hAnsi="Courier New" w:cs="Courier New"/>
          <w:sz w:val="20"/>
          <w:szCs w:val="20"/>
        </w:rPr>
        <w:t xml:space="preserve"> ] = 0; </w:t>
      </w:r>
    </w:p>
    <w:p w14:paraId="39DF662F" w14:textId="14AC4C72" w:rsidR="009E6988" w:rsidRPr="004F6EC2" w:rsidRDefault="009E6988" w:rsidP="009F7C59">
      <w:pPr>
        <w:pStyle w:val="NormalWeb"/>
        <w:spacing w:before="0" w:beforeAutospacing="0"/>
        <w:rPr>
          <w:rFonts w:ascii="Courier New" w:hAnsi="Courier New" w:cs="Courier New"/>
          <w:sz w:val="20"/>
          <w:szCs w:val="20"/>
        </w:rPr>
      </w:pPr>
      <w:r w:rsidRPr="004F6EC2">
        <w:rPr>
          <w:rFonts w:ascii="Courier New" w:hAnsi="Courier New" w:cs="Courier New"/>
          <w:sz w:val="20"/>
          <w:szCs w:val="20"/>
        </w:rPr>
        <w:t xml:space="preserve">} </w:t>
      </w:r>
    </w:p>
    <w:p w14:paraId="30FD69B0" w14:textId="53EA79C2" w:rsidR="009E6988" w:rsidRPr="009E6988" w:rsidRDefault="009E6988" w:rsidP="009E6988">
      <w:pPr>
        <w:pStyle w:val="Caption"/>
        <w:rPr>
          <w:rFonts w:ascii="Arial" w:hAnsi="Arial" w:cs="Arial"/>
        </w:rPr>
      </w:pPr>
      <w:bookmarkStart w:id="11" w:name="_Toc96683125"/>
      <w:r>
        <w:t xml:space="preserve">Listing </w:t>
      </w:r>
      <w:r>
        <w:fldChar w:fldCharType="begin"/>
      </w:r>
      <w:r>
        <w:instrText>SEQ Listing \* ARABIC</w:instrText>
      </w:r>
      <w:r>
        <w:fldChar w:fldCharType="separate"/>
      </w:r>
      <w:r w:rsidR="007D7575">
        <w:rPr>
          <w:noProof/>
        </w:rPr>
        <w:t>1</w:t>
      </w:r>
      <w:r>
        <w:fldChar w:fldCharType="end"/>
      </w:r>
      <w:r>
        <w:t>: This is an example listing</w:t>
      </w:r>
      <w:bookmarkEnd w:id="11"/>
    </w:p>
    <w:p w14:paraId="324331AC" w14:textId="77777777" w:rsidR="009E6988" w:rsidRPr="007B3FFC" w:rsidRDefault="009E6988" w:rsidP="007B3FFC">
      <w:pPr>
        <w:jc w:val="both"/>
        <w:rPr>
          <w:rFonts w:asciiTheme="majorBidi" w:hAnsiTheme="majorBidi" w:cstheme="majorBidi"/>
          <w:color w:val="000000" w:themeColor="text1"/>
          <w:sz w:val="22"/>
          <w:szCs w:val="22"/>
        </w:rPr>
      </w:pPr>
    </w:p>
    <w:p w14:paraId="4DCBCA4F" w14:textId="77777777" w:rsidR="007B3FFC" w:rsidRPr="00A00C51" w:rsidRDefault="007B3FFC" w:rsidP="00342C06">
      <w:pPr>
        <w:rPr>
          <w:rFonts w:asciiTheme="majorBidi" w:hAnsiTheme="majorBidi" w:cstheme="majorBidi"/>
          <w:color w:val="000000" w:themeColor="text1"/>
        </w:rPr>
      </w:pPr>
    </w:p>
    <w:p w14:paraId="134CB9B8" w14:textId="3CAF72B8" w:rsidR="00342C06" w:rsidRDefault="00342C06" w:rsidP="00342C06">
      <w:pPr>
        <w:pStyle w:val="Heading3"/>
      </w:pPr>
      <w:bookmarkStart w:id="12" w:name="_Toc98342036"/>
      <w:r w:rsidRPr="00A00C51">
        <w:t>Example sub-section</w:t>
      </w:r>
      <w:bookmarkEnd w:id="12"/>
    </w:p>
    <w:p w14:paraId="31D0CD51" w14:textId="3261796A" w:rsidR="007B3FFC" w:rsidRDefault="007B3FFC" w:rsidP="007B3FFC"/>
    <w:p w14:paraId="607B9AF1" w14:textId="693D7D78" w:rsidR="007B3FFC" w:rsidRPr="00584EC9" w:rsidRDefault="007B3FFC" w:rsidP="007B3FFC">
      <w:pPr>
        <w:jc w:val="both"/>
        <w:rPr>
          <w:rFonts w:asciiTheme="majorBidi" w:hAnsiTheme="majorBidi" w:cstheme="majorBidi"/>
          <w:sz w:val="22"/>
          <w:szCs w:val="22"/>
          <w:lang w:val="pt-PT"/>
        </w:rPr>
      </w:pPr>
      <w:r w:rsidRPr="007B3FFC">
        <w:rPr>
          <w:rFonts w:asciiTheme="majorBidi" w:hAnsiTheme="majorBidi" w:cstheme="majorBidi"/>
          <w:color w:val="000000" w:themeColor="text1"/>
          <w:sz w:val="22"/>
          <w:szCs w:val="22"/>
        </w:rPr>
        <w:t xml:space="preserve">This is an example sub-section. </w:t>
      </w:r>
      <w:r w:rsidRPr="007B3FFC">
        <w:rPr>
          <w:rFonts w:asciiTheme="majorBidi" w:hAnsiTheme="majorBidi" w:cstheme="majorBidi"/>
          <w:sz w:val="22"/>
          <w:szCs w:val="22"/>
        </w:rPr>
        <w:t xml:space="preserve">Lorem ipsum </w:t>
      </w:r>
      <w:proofErr w:type="spellStart"/>
      <w:r w:rsidRPr="007B3FFC">
        <w:rPr>
          <w:rFonts w:asciiTheme="majorBidi" w:hAnsiTheme="majorBidi" w:cstheme="majorBidi"/>
          <w:sz w:val="22"/>
          <w:szCs w:val="22"/>
        </w:rPr>
        <w:t>dolor</w:t>
      </w:r>
      <w:proofErr w:type="spellEnd"/>
      <w:r w:rsidRPr="007B3FFC">
        <w:rPr>
          <w:rFonts w:asciiTheme="majorBidi" w:hAnsiTheme="majorBidi" w:cstheme="majorBidi"/>
          <w:sz w:val="22"/>
          <w:szCs w:val="22"/>
        </w:rPr>
        <w:t xml:space="preserve">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consectetuer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adipiscing</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elit</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commodo</w:t>
      </w:r>
      <w:proofErr w:type="spellEnd"/>
      <w:r w:rsidRPr="007B3FFC">
        <w:rPr>
          <w:rFonts w:asciiTheme="majorBidi" w:hAnsiTheme="majorBidi" w:cstheme="majorBidi"/>
          <w:sz w:val="22"/>
          <w:szCs w:val="22"/>
        </w:rPr>
        <w:t xml:space="preserve"> ligula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dolor</w:t>
      </w:r>
      <w:proofErr w:type="spellEnd"/>
      <w:r w:rsidRPr="007B3FFC">
        <w:rPr>
          <w:rFonts w:asciiTheme="majorBidi" w:hAnsiTheme="majorBidi" w:cstheme="majorBidi"/>
          <w:sz w:val="22"/>
          <w:szCs w:val="22"/>
        </w:rPr>
        <w:t xml:space="preserve">. </w:t>
      </w:r>
      <w:proofErr w:type="spellStart"/>
      <w:r w:rsidRPr="00584EC9">
        <w:rPr>
          <w:rFonts w:asciiTheme="majorBidi" w:hAnsiTheme="majorBidi" w:cstheme="majorBidi"/>
          <w:sz w:val="22"/>
          <w:szCs w:val="22"/>
          <w:lang w:val="fr-FR"/>
        </w:rPr>
        <w:t>Aenean</w:t>
      </w:r>
      <w:proofErr w:type="spellEnd"/>
      <w:r w:rsidRPr="00584EC9">
        <w:rPr>
          <w:rFonts w:asciiTheme="majorBidi" w:hAnsiTheme="majorBidi" w:cstheme="majorBidi"/>
          <w:sz w:val="22"/>
          <w:szCs w:val="22"/>
          <w:lang w:val="fr-FR"/>
        </w:rPr>
        <w:t xml:space="preserve"> massa. Cum </w:t>
      </w:r>
      <w:proofErr w:type="spellStart"/>
      <w:r w:rsidRPr="00584EC9">
        <w:rPr>
          <w:rFonts w:asciiTheme="majorBidi" w:hAnsiTheme="majorBidi" w:cstheme="majorBidi"/>
          <w:sz w:val="22"/>
          <w:szCs w:val="22"/>
          <w:lang w:val="fr-FR"/>
        </w:rPr>
        <w:t>sociis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natoque</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penatibus</w:t>
      </w:r>
      <w:proofErr w:type="spellEnd"/>
      <w:r w:rsidRPr="00584EC9">
        <w:rPr>
          <w:rFonts w:asciiTheme="majorBidi" w:hAnsiTheme="majorBidi" w:cstheme="majorBidi"/>
          <w:sz w:val="22"/>
          <w:szCs w:val="22"/>
          <w:lang w:val="fr-FR"/>
        </w:rPr>
        <w:t xml:space="preserve"> et </w:t>
      </w:r>
      <w:proofErr w:type="spellStart"/>
      <w:r w:rsidRPr="00584EC9">
        <w:rPr>
          <w:rFonts w:asciiTheme="majorBidi" w:hAnsiTheme="majorBidi" w:cstheme="majorBidi"/>
          <w:sz w:val="22"/>
          <w:szCs w:val="22"/>
          <w:lang w:val="fr-FR"/>
        </w:rPr>
        <w:t>magnis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dis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parturient</w:t>
      </w:r>
      <w:proofErr w:type="spellEnd"/>
      <w:r w:rsidRPr="00584EC9">
        <w:rPr>
          <w:rFonts w:asciiTheme="majorBidi" w:hAnsiTheme="majorBidi" w:cstheme="majorBidi"/>
          <w:sz w:val="22"/>
          <w:szCs w:val="22"/>
          <w:lang w:val="fr-FR"/>
        </w:rPr>
        <w:t xml:space="preserve"> montes, </w:t>
      </w:r>
      <w:proofErr w:type="spellStart"/>
      <w:r w:rsidRPr="00584EC9">
        <w:rPr>
          <w:rFonts w:asciiTheme="majorBidi" w:hAnsiTheme="majorBidi" w:cstheme="majorBidi"/>
          <w:sz w:val="22"/>
          <w:szCs w:val="22"/>
          <w:lang w:val="fr-FR"/>
        </w:rPr>
        <w:t>nascetur</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ridiculus</w:t>
      </w:r>
      <w:proofErr w:type="spellEnd"/>
      <w:r w:rsidRPr="00584EC9">
        <w:rPr>
          <w:rFonts w:asciiTheme="majorBidi" w:hAnsiTheme="majorBidi" w:cstheme="majorBidi"/>
          <w:sz w:val="22"/>
          <w:szCs w:val="22"/>
          <w:lang w:val="fr-FR"/>
        </w:rPr>
        <w:t xml:space="preserve"> mus. </w:t>
      </w:r>
      <w:r w:rsidRPr="00584EC9">
        <w:rPr>
          <w:rFonts w:asciiTheme="majorBidi" w:hAnsiTheme="majorBidi" w:cstheme="majorBidi"/>
          <w:sz w:val="22"/>
          <w:szCs w:val="22"/>
          <w:lang w:val="pt-PT"/>
        </w:rPr>
        <w:t xml:space="preserve">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w:t>
      </w:r>
      <w:r w:rsidRPr="00584EC9">
        <w:rPr>
          <w:rFonts w:asciiTheme="majorBidi" w:hAnsiTheme="majorBidi" w:cstheme="majorBidi"/>
          <w:sz w:val="22"/>
          <w:szCs w:val="22"/>
          <w:lang w:val="pt-PT"/>
        </w:rPr>
        <w:lastRenderedPageBreak/>
        <w:t xml:space="preserve">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584EC9">
        <w:rPr>
          <w:rFonts w:asciiTheme="majorBidi" w:hAnsiTheme="majorBidi" w:cstheme="majorBidi"/>
          <w:sz w:val="22"/>
          <w:szCs w:val="22"/>
          <w:lang w:val="fr-FR"/>
        </w:rPr>
        <w:t xml:space="preserve">Duis </w:t>
      </w:r>
      <w:proofErr w:type="spellStart"/>
      <w:r w:rsidRPr="00584EC9">
        <w:rPr>
          <w:rFonts w:asciiTheme="majorBidi" w:hAnsiTheme="majorBidi" w:cstheme="majorBidi"/>
          <w:sz w:val="22"/>
          <w:szCs w:val="22"/>
          <w:lang w:val="fr-FR"/>
        </w:rPr>
        <w:t>leo</w:t>
      </w:r>
      <w:proofErr w:type="spellEnd"/>
      <w:r w:rsidRPr="00584EC9">
        <w:rPr>
          <w:rFonts w:asciiTheme="majorBidi" w:hAnsiTheme="majorBidi" w:cstheme="majorBidi"/>
          <w:sz w:val="22"/>
          <w:szCs w:val="22"/>
          <w:lang w:val="fr-FR"/>
        </w:rPr>
        <w:t xml:space="preserve">. Sed </w:t>
      </w:r>
      <w:proofErr w:type="spellStart"/>
      <w:r w:rsidRPr="00584EC9">
        <w:rPr>
          <w:rFonts w:asciiTheme="majorBidi" w:hAnsiTheme="majorBidi" w:cstheme="majorBidi"/>
          <w:sz w:val="22"/>
          <w:szCs w:val="22"/>
          <w:lang w:val="fr-FR"/>
        </w:rPr>
        <w:t>fringilla</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mauris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sit</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amet</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nibh</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Donec</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sodales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sagittis</w:t>
      </w:r>
      <w:proofErr w:type="spellEnd"/>
      <w:r w:rsidRPr="00584EC9">
        <w:rPr>
          <w:rFonts w:asciiTheme="majorBidi" w:hAnsiTheme="majorBidi" w:cstheme="majorBidi"/>
          <w:sz w:val="22"/>
          <w:szCs w:val="22"/>
          <w:lang w:val="fr-FR"/>
        </w:rPr>
        <w:t xml:space="preserve"> magna. Sed </w:t>
      </w:r>
      <w:proofErr w:type="spellStart"/>
      <w:r w:rsidRPr="00584EC9">
        <w:rPr>
          <w:rFonts w:asciiTheme="majorBidi" w:hAnsiTheme="majorBidi" w:cstheme="majorBidi"/>
          <w:sz w:val="22"/>
          <w:szCs w:val="22"/>
          <w:lang w:val="fr-FR"/>
        </w:rPr>
        <w:t>consequat</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leo</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eget</w:t>
      </w:r>
      <w:proofErr w:type="spellEnd"/>
      <w:r w:rsidRPr="00584EC9">
        <w:rPr>
          <w:rFonts w:asciiTheme="majorBidi" w:hAnsiTheme="majorBidi" w:cstheme="majorBidi"/>
          <w:sz w:val="22"/>
          <w:szCs w:val="22"/>
          <w:lang w:val="fr-FR"/>
        </w:rPr>
        <w:t xml:space="preserve"> bibendum </w:t>
      </w:r>
      <w:proofErr w:type="spellStart"/>
      <w:r w:rsidRPr="00584EC9">
        <w:rPr>
          <w:rFonts w:asciiTheme="majorBidi" w:hAnsiTheme="majorBidi" w:cstheme="majorBidi"/>
          <w:sz w:val="22"/>
          <w:szCs w:val="22"/>
          <w:lang w:val="fr-FR"/>
        </w:rPr>
        <w:t>sodales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augue</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velit</w:t>
      </w:r>
      <w:proofErr w:type="spellEnd"/>
      <w:r w:rsidRPr="00584EC9">
        <w:rPr>
          <w:rFonts w:asciiTheme="majorBidi" w:hAnsiTheme="majorBidi" w:cstheme="majorBidi"/>
          <w:sz w:val="22"/>
          <w:szCs w:val="22"/>
          <w:lang w:val="fr-FR"/>
        </w:rPr>
        <w:t xml:space="preserve"> cursus nunc, Lorem ipsum </w:t>
      </w:r>
      <w:proofErr w:type="spellStart"/>
      <w:r w:rsidRPr="00584EC9">
        <w:rPr>
          <w:rFonts w:asciiTheme="majorBidi" w:hAnsiTheme="majorBidi" w:cstheme="majorBidi"/>
          <w:sz w:val="22"/>
          <w:szCs w:val="22"/>
          <w:lang w:val="fr-FR"/>
        </w:rPr>
        <w:t>dolor</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sit</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amet</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consectetuer</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adipiscing</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elit</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Aenean</w:t>
      </w:r>
      <w:proofErr w:type="spellEnd"/>
      <w:r w:rsidRPr="00584EC9">
        <w:rPr>
          <w:rFonts w:asciiTheme="majorBidi" w:hAnsiTheme="majorBidi" w:cstheme="majorBidi"/>
          <w:sz w:val="22"/>
          <w:szCs w:val="22"/>
          <w:lang w:val="fr-FR"/>
        </w:rPr>
        <w:t xml:space="preserve"> commodo </w:t>
      </w:r>
      <w:proofErr w:type="spellStart"/>
      <w:r w:rsidRPr="00584EC9">
        <w:rPr>
          <w:rFonts w:asciiTheme="majorBidi" w:hAnsiTheme="majorBidi" w:cstheme="majorBidi"/>
          <w:sz w:val="22"/>
          <w:szCs w:val="22"/>
          <w:lang w:val="fr-FR"/>
        </w:rPr>
        <w:t>ligula</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eget</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dolor</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Aenean</w:t>
      </w:r>
      <w:proofErr w:type="spellEnd"/>
      <w:r w:rsidRPr="00584EC9">
        <w:rPr>
          <w:rFonts w:asciiTheme="majorBidi" w:hAnsiTheme="majorBidi" w:cstheme="majorBidi"/>
          <w:sz w:val="22"/>
          <w:szCs w:val="22"/>
          <w:lang w:val="fr-FR"/>
        </w:rPr>
        <w:t xml:space="preserve"> massa. Cum </w:t>
      </w:r>
      <w:proofErr w:type="spellStart"/>
      <w:r w:rsidRPr="00584EC9">
        <w:rPr>
          <w:rFonts w:asciiTheme="majorBidi" w:hAnsiTheme="majorBidi" w:cstheme="majorBidi"/>
          <w:sz w:val="22"/>
          <w:szCs w:val="22"/>
          <w:lang w:val="fr-FR"/>
        </w:rPr>
        <w:t>sociis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natoque</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penatibus</w:t>
      </w:r>
      <w:proofErr w:type="spellEnd"/>
      <w:r w:rsidRPr="00584EC9">
        <w:rPr>
          <w:rFonts w:asciiTheme="majorBidi" w:hAnsiTheme="majorBidi" w:cstheme="majorBidi"/>
          <w:sz w:val="22"/>
          <w:szCs w:val="22"/>
          <w:lang w:val="fr-FR"/>
        </w:rPr>
        <w:t xml:space="preserve"> et </w:t>
      </w:r>
      <w:proofErr w:type="spellStart"/>
      <w:r w:rsidRPr="00584EC9">
        <w:rPr>
          <w:rFonts w:asciiTheme="majorBidi" w:hAnsiTheme="majorBidi" w:cstheme="majorBidi"/>
          <w:sz w:val="22"/>
          <w:szCs w:val="22"/>
          <w:lang w:val="fr-FR"/>
        </w:rPr>
        <w:t>magnis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dis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parturient</w:t>
      </w:r>
      <w:proofErr w:type="spellEnd"/>
      <w:r w:rsidRPr="00584EC9">
        <w:rPr>
          <w:rFonts w:asciiTheme="majorBidi" w:hAnsiTheme="majorBidi" w:cstheme="majorBidi"/>
          <w:sz w:val="22"/>
          <w:szCs w:val="22"/>
          <w:lang w:val="fr-FR"/>
        </w:rPr>
        <w:t xml:space="preserve"> montes, </w:t>
      </w:r>
      <w:proofErr w:type="spellStart"/>
      <w:r w:rsidRPr="00584EC9">
        <w:rPr>
          <w:rFonts w:asciiTheme="majorBidi" w:hAnsiTheme="majorBidi" w:cstheme="majorBidi"/>
          <w:sz w:val="22"/>
          <w:szCs w:val="22"/>
          <w:lang w:val="fr-FR"/>
        </w:rPr>
        <w:t>nascetur</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ridiculus</w:t>
      </w:r>
      <w:proofErr w:type="spellEnd"/>
      <w:r w:rsidRPr="00584EC9">
        <w:rPr>
          <w:rFonts w:asciiTheme="majorBidi" w:hAnsiTheme="majorBidi" w:cstheme="majorBidi"/>
          <w:sz w:val="22"/>
          <w:szCs w:val="22"/>
          <w:lang w:val="fr-FR"/>
        </w:rPr>
        <w:t xml:space="preserve"> mus. </w:t>
      </w:r>
      <w:r w:rsidRPr="00584EC9">
        <w:rPr>
          <w:rFonts w:asciiTheme="majorBidi" w:hAnsiTheme="majorBidi" w:cstheme="majorBidi"/>
          <w:sz w:val="22"/>
          <w:szCs w:val="22"/>
          <w:lang w:val="pt-PT"/>
        </w:rPr>
        <w:t xml:space="preserve">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584EC9">
        <w:rPr>
          <w:rFonts w:asciiTheme="majorBidi" w:hAnsiTheme="majorBidi" w:cstheme="majorBidi"/>
          <w:sz w:val="22"/>
          <w:szCs w:val="22"/>
          <w:lang w:val="fr-FR"/>
        </w:rPr>
        <w:t xml:space="preserve">Duis </w:t>
      </w:r>
      <w:proofErr w:type="spellStart"/>
      <w:r w:rsidRPr="00584EC9">
        <w:rPr>
          <w:rFonts w:asciiTheme="majorBidi" w:hAnsiTheme="majorBidi" w:cstheme="majorBidi"/>
          <w:sz w:val="22"/>
          <w:szCs w:val="22"/>
          <w:lang w:val="fr-FR"/>
        </w:rPr>
        <w:t>leo</w:t>
      </w:r>
      <w:proofErr w:type="spellEnd"/>
      <w:r w:rsidRPr="00584EC9">
        <w:rPr>
          <w:rFonts w:asciiTheme="majorBidi" w:hAnsiTheme="majorBidi" w:cstheme="majorBidi"/>
          <w:sz w:val="22"/>
          <w:szCs w:val="22"/>
          <w:lang w:val="fr-FR"/>
        </w:rPr>
        <w:t xml:space="preserve">. Sed </w:t>
      </w:r>
      <w:proofErr w:type="spellStart"/>
      <w:r w:rsidRPr="00584EC9">
        <w:rPr>
          <w:rFonts w:asciiTheme="majorBidi" w:hAnsiTheme="majorBidi" w:cstheme="majorBidi"/>
          <w:sz w:val="22"/>
          <w:szCs w:val="22"/>
          <w:lang w:val="fr-FR"/>
        </w:rPr>
        <w:t>fringilla</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mauris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sit</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amet</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nibh</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Donec</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sodales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sagittis</w:t>
      </w:r>
      <w:proofErr w:type="spellEnd"/>
      <w:r w:rsidRPr="00584EC9">
        <w:rPr>
          <w:rFonts w:asciiTheme="majorBidi" w:hAnsiTheme="majorBidi" w:cstheme="majorBidi"/>
          <w:sz w:val="22"/>
          <w:szCs w:val="22"/>
          <w:lang w:val="fr-FR"/>
        </w:rPr>
        <w:t xml:space="preserve"> magna. </w:t>
      </w:r>
      <w:r w:rsidRPr="00584EC9">
        <w:rPr>
          <w:rFonts w:asciiTheme="majorBidi" w:hAnsiTheme="majorBidi" w:cstheme="majorBidi"/>
          <w:sz w:val="22"/>
          <w:szCs w:val="22"/>
          <w:lang w:val="pt-PT"/>
        </w:rPr>
        <w:t>Sed consequat, leo eget bibendum sodales, augue velit cursus nunc,</w:t>
      </w:r>
    </w:p>
    <w:p w14:paraId="770342C7" w14:textId="6397848F" w:rsidR="007B3FFC" w:rsidRPr="00584EC9" w:rsidRDefault="007B3FFC" w:rsidP="007B3FFC">
      <w:pPr>
        <w:jc w:val="both"/>
        <w:rPr>
          <w:rFonts w:asciiTheme="majorBidi" w:hAnsiTheme="majorBidi" w:cstheme="majorBidi"/>
          <w:sz w:val="22"/>
          <w:szCs w:val="22"/>
          <w:lang w:val="pt-PT"/>
        </w:rPr>
      </w:pPr>
    </w:p>
    <w:p w14:paraId="46C53C9D" w14:textId="20AD61FD" w:rsidR="00544038" w:rsidRPr="00584EC9" w:rsidRDefault="00544038" w:rsidP="007B3FFC">
      <w:pPr>
        <w:jc w:val="both"/>
        <w:rPr>
          <w:rFonts w:asciiTheme="majorBidi" w:hAnsiTheme="majorBidi" w:cstheme="majorBidi"/>
          <w:sz w:val="22"/>
          <w:szCs w:val="22"/>
          <w:lang w:val="pt-PT"/>
        </w:rPr>
      </w:pPr>
    </w:p>
    <w:p w14:paraId="335F63E5" w14:textId="77777777" w:rsidR="007B3FFC" w:rsidRPr="00584EC9" w:rsidRDefault="007B3FFC" w:rsidP="009F7C59">
      <w:pPr>
        <w:pStyle w:val="NormalWeb"/>
        <w:spacing w:before="0" w:beforeAutospacing="0" w:after="0" w:afterAutospacing="0"/>
        <w:rPr>
          <w:rFonts w:ascii="Courier New" w:hAnsi="Courier New" w:cs="Courier New"/>
          <w:sz w:val="20"/>
          <w:szCs w:val="20"/>
          <w:lang w:val="pt-PT"/>
        </w:rPr>
      </w:pPr>
      <w:r w:rsidRPr="00584EC9">
        <w:rPr>
          <w:rFonts w:ascii="Courier New" w:hAnsi="Courier New" w:cs="Courier New"/>
          <w:b/>
          <w:bCs/>
          <w:sz w:val="20"/>
          <w:szCs w:val="20"/>
          <w:lang w:val="pt-PT"/>
        </w:rPr>
        <w:t>for</w:t>
      </w:r>
      <w:r w:rsidRPr="00584EC9">
        <w:rPr>
          <w:rFonts w:ascii="Courier New" w:hAnsi="Courier New" w:cs="Courier New"/>
          <w:sz w:val="20"/>
          <w:szCs w:val="20"/>
          <w:lang w:val="pt-PT"/>
        </w:rPr>
        <w:t xml:space="preserve"> </w:t>
      </w:r>
      <w:r w:rsidRPr="00584EC9">
        <w:rPr>
          <w:rFonts w:ascii="Courier New" w:hAnsi="Courier New" w:cs="Courier New"/>
          <w:i/>
          <w:iCs/>
          <w:sz w:val="20"/>
          <w:szCs w:val="20"/>
          <w:lang w:val="pt-PT"/>
        </w:rPr>
        <w:t>i = 0</w:t>
      </w:r>
      <w:r w:rsidRPr="00584EC9">
        <w:rPr>
          <w:rFonts w:ascii="Courier New" w:hAnsi="Courier New" w:cs="Courier New"/>
          <w:sz w:val="20"/>
          <w:szCs w:val="20"/>
          <w:lang w:val="pt-PT"/>
        </w:rPr>
        <w:t xml:space="preserve"> </w:t>
      </w:r>
      <w:r w:rsidRPr="00584EC9">
        <w:rPr>
          <w:rFonts w:ascii="Courier New" w:hAnsi="Courier New" w:cs="Courier New"/>
          <w:b/>
          <w:bCs/>
          <w:sz w:val="20"/>
          <w:szCs w:val="20"/>
          <w:lang w:val="pt-PT"/>
        </w:rPr>
        <w:t>upto</w:t>
      </w:r>
      <w:r w:rsidRPr="00584EC9">
        <w:rPr>
          <w:rFonts w:ascii="Courier New" w:hAnsi="Courier New" w:cs="Courier New"/>
          <w:sz w:val="20"/>
          <w:szCs w:val="20"/>
          <w:lang w:val="pt-PT"/>
        </w:rPr>
        <w:t xml:space="preserve"> </w:t>
      </w:r>
      <w:r w:rsidRPr="00584EC9">
        <w:rPr>
          <w:rFonts w:ascii="Courier New" w:hAnsi="Courier New" w:cs="Courier New"/>
          <w:i/>
          <w:iCs/>
          <w:sz w:val="20"/>
          <w:szCs w:val="20"/>
          <w:lang w:val="pt-PT"/>
        </w:rPr>
        <w:t>n</w:t>
      </w:r>
      <w:r w:rsidRPr="00584EC9">
        <w:rPr>
          <w:rFonts w:ascii="Courier New" w:hAnsi="Courier New" w:cs="Courier New"/>
          <w:sz w:val="20"/>
          <w:szCs w:val="20"/>
          <w:lang w:val="pt-PT"/>
        </w:rPr>
        <w:t xml:space="preserve"> </w:t>
      </w:r>
      <w:r w:rsidRPr="00584EC9">
        <w:rPr>
          <w:rFonts w:ascii="Courier New" w:hAnsi="Courier New" w:cs="Courier New"/>
          <w:b/>
          <w:bCs/>
          <w:sz w:val="20"/>
          <w:szCs w:val="20"/>
          <w:lang w:val="pt-PT"/>
        </w:rPr>
        <w:t>do</w:t>
      </w:r>
      <w:r w:rsidRPr="00584EC9">
        <w:rPr>
          <w:rFonts w:ascii="Courier New" w:hAnsi="Courier New" w:cs="Courier New"/>
          <w:sz w:val="20"/>
          <w:szCs w:val="20"/>
          <w:lang w:val="pt-PT"/>
        </w:rPr>
        <w:t xml:space="preserve"> </w:t>
      </w:r>
    </w:p>
    <w:p w14:paraId="16B278A7" w14:textId="31703308" w:rsidR="007B3FFC" w:rsidRPr="00544038" w:rsidRDefault="007B3FFC" w:rsidP="009F7C59">
      <w:pPr>
        <w:pStyle w:val="NormalWeb"/>
        <w:spacing w:before="0" w:beforeAutospacing="0" w:after="0" w:afterAutospacing="0"/>
        <w:ind w:firstLine="720"/>
        <w:rPr>
          <w:rFonts w:ascii="Courier New" w:hAnsi="Courier New" w:cs="Courier New"/>
        </w:rPr>
      </w:pPr>
      <w:r w:rsidRPr="00544038">
        <w:rPr>
          <w:rFonts w:ascii="Courier New" w:hAnsi="Courier New" w:cs="Courier New"/>
          <w:sz w:val="20"/>
          <w:szCs w:val="20"/>
        </w:rPr>
        <w:t>t</w:t>
      </w:r>
      <w:proofErr w:type="spellStart"/>
      <w:r w:rsidRPr="00544038">
        <w:rPr>
          <w:rFonts w:ascii="Courier New" w:hAnsi="Courier New" w:cs="Courier New"/>
          <w:position w:val="-2"/>
          <w:sz w:val="14"/>
          <w:szCs w:val="14"/>
        </w:rPr>
        <w:t>i</w:t>
      </w:r>
      <w:proofErr w:type="spellEnd"/>
      <w:r w:rsidRPr="00544038">
        <w:rPr>
          <w:rFonts w:ascii="Courier New" w:hAnsi="Courier New" w:cs="Courier New"/>
          <w:position w:val="-2"/>
          <w:sz w:val="14"/>
          <w:szCs w:val="14"/>
        </w:rPr>
        <w:t xml:space="preserve"> </w:t>
      </w:r>
      <w:r w:rsidRPr="00544038">
        <w:rPr>
          <w:rFonts w:ascii="Courier New" w:hAnsi="Courier New" w:cs="Courier New"/>
          <w:sz w:val="20"/>
          <w:szCs w:val="20"/>
        </w:rPr>
        <w:t xml:space="preserve">← 0 </w:t>
      </w:r>
    </w:p>
    <w:p w14:paraId="57CB5597" w14:textId="386284D6" w:rsidR="007B3FFC" w:rsidRPr="00544038" w:rsidRDefault="007B3FFC" w:rsidP="009F7C59">
      <w:pPr>
        <w:pStyle w:val="NormalWeb"/>
        <w:spacing w:before="0" w:beforeAutospacing="0"/>
        <w:rPr>
          <w:rFonts w:ascii="Courier New" w:hAnsi="Courier New" w:cs="Courier New"/>
          <w:b/>
          <w:bCs/>
          <w:sz w:val="20"/>
          <w:szCs w:val="20"/>
        </w:rPr>
      </w:pPr>
      <w:r w:rsidRPr="00544038">
        <w:rPr>
          <w:rFonts w:ascii="Courier New" w:hAnsi="Courier New" w:cs="Courier New"/>
          <w:b/>
          <w:bCs/>
          <w:sz w:val="20"/>
          <w:szCs w:val="20"/>
        </w:rPr>
        <w:t xml:space="preserve">end </w:t>
      </w:r>
    </w:p>
    <w:p w14:paraId="368ED1CC" w14:textId="2BE51C42" w:rsidR="007B3FFC" w:rsidRPr="009E6988" w:rsidRDefault="009E6988" w:rsidP="009E6988">
      <w:pPr>
        <w:pStyle w:val="Caption"/>
        <w:rPr>
          <w:b/>
          <w:bCs/>
          <w:color w:val="000000" w:themeColor="text1"/>
        </w:rPr>
      </w:pPr>
      <w:bookmarkStart w:id="13" w:name="_Toc96683104"/>
      <w:r w:rsidRPr="009E6988">
        <w:rPr>
          <w:color w:val="000000" w:themeColor="text1"/>
        </w:rPr>
        <w:t xml:space="preserve">Algorithm </w:t>
      </w:r>
      <w:r w:rsidRPr="009E6988">
        <w:rPr>
          <w:color w:val="000000" w:themeColor="text1"/>
        </w:rPr>
        <w:fldChar w:fldCharType="begin"/>
      </w:r>
      <w:r w:rsidRPr="009E6988">
        <w:rPr>
          <w:color w:val="000000" w:themeColor="text1"/>
        </w:rPr>
        <w:instrText xml:space="preserve"> SEQ Algorithm \* ARABIC </w:instrText>
      </w:r>
      <w:r w:rsidRPr="009E6988">
        <w:rPr>
          <w:color w:val="000000" w:themeColor="text1"/>
        </w:rPr>
        <w:fldChar w:fldCharType="separate"/>
      </w:r>
      <w:r w:rsidR="007D7575">
        <w:rPr>
          <w:noProof/>
          <w:color w:val="000000" w:themeColor="text1"/>
        </w:rPr>
        <w:t>1</w:t>
      </w:r>
      <w:r w:rsidRPr="009E6988">
        <w:rPr>
          <w:color w:val="000000" w:themeColor="text1"/>
        </w:rPr>
        <w:fldChar w:fldCharType="end"/>
      </w:r>
      <w:r w:rsidRPr="009E6988">
        <w:rPr>
          <w:color w:val="000000" w:themeColor="text1"/>
        </w:rPr>
        <w:t xml:space="preserve"> Example algorithm</w:t>
      </w:r>
      <w:bookmarkEnd w:id="13"/>
    </w:p>
    <w:p w14:paraId="683D82AF" w14:textId="4D08D9F8" w:rsidR="007B3FFC" w:rsidRPr="007B3FFC" w:rsidRDefault="007B3FFC" w:rsidP="007B3FFC">
      <w:pPr>
        <w:jc w:val="both"/>
        <w:rPr>
          <w:rFonts w:asciiTheme="majorBidi" w:hAnsiTheme="majorBidi" w:cstheme="majorBidi"/>
          <w:iCs/>
          <w:sz w:val="22"/>
          <w:szCs w:val="22"/>
        </w:rPr>
      </w:pPr>
    </w:p>
    <w:p w14:paraId="6BDD4951" w14:textId="2352A52F" w:rsidR="00342C06" w:rsidRPr="00A00C51" w:rsidRDefault="00342C06" w:rsidP="00342C06">
      <w:pPr>
        <w:rPr>
          <w:rFonts w:asciiTheme="majorBidi" w:hAnsiTheme="majorBidi" w:cstheme="majorBidi"/>
          <w:color w:val="000000" w:themeColor="text1"/>
        </w:rPr>
      </w:pPr>
    </w:p>
    <w:p w14:paraId="3497C02F" w14:textId="2FC6DE2C" w:rsidR="00342C06" w:rsidRPr="00A00C51" w:rsidRDefault="00342C06" w:rsidP="00342C06">
      <w:pPr>
        <w:pStyle w:val="Heading4"/>
      </w:pPr>
      <w:r w:rsidRPr="00A00C51">
        <w:t>Example sub-sub-section</w:t>
      </w:r>
    </w:p>
    <w:p w14:paraId="7B4603D0" w14:textId="517CC9C6" w:rsidR="00342C06" w:rsidRPr="007B3FFC" w:rsidRDefault="00342C06" w:rsidP="007B3FFC">
      <w:pPr>
        <w:jc w:val="both"/>
        <w:rPr>
          <w:rFonts w:asciiTheme="majorBidi" w:hAnsiTheme="majorBidi" w:cstheme="majorBidi"/>
          <w:color w:val="000000" w:themeColor="text1"/>
          <w:sz w:val="22"/>
          <w:szCs w:val="22"/>
        </w:rPr>
      </w:pPr>
    </w:p>
    <w:p w14:paraId="3B5584C6" w14:textId="45ABC1FA" w:rsidR="007B3FFC" w:rsidRPr="007B3FFC" w:rsidRDefault="007B3FFC" w:rsidP="007B3FFC">
      <w:pPr>
        <w:jc w:val="both"/>
        <w:rPr>
          <w:rFonts w:asciiTheme="majorBidi" w:hAnsiTheme="majorBidi" w:cstheme="majorBidi"/>
          <w:color w:val="000000" w:themeColor="text1"/>
          <w:sz w:val="22"/>
          <w:szCs w:val="22"/>
        </w:rPr>
      </w:pPr>
      <w:r w:rsidRPr="007B3FFC">
        <w:rPr>
          <w:rFonts w:asciiTheme="majorBidi" w:hAnsiTheme="majorBidi" w:cstheme="majorBidi"/>
          <w:color w:val="000000" w:themeColor="text1"/>
          <w:sz w:val="22"/>
          <w:szCs w:val="22"/>
        </w:rPr>
        <w:t xml:space="preserve">This is an example sub-sub-section. </w:t>
      </w:r>
      <w:r w:rsidRPr="007B3FFC">
        <w:rPr>
          <w:rFonts w:asciiTheme="majorBidi" w:hAnsiTheme="majorBidi" w:cstheme="majorBidi"/>
          <w:sz w:val="22"/>
          <w:szCs w:val="22"/>
        </w:rPr>
        <w:t xml:space="preserve">Lorem ipsum </w:t>
      </w:r>
      <w:proofErr w:type="spellStart"/>
      <w:r w:rsidRPr="007B3FFC">
        <w:rPr>
          <w:rFonts w:asciiTheme="majorBidi" w:hAnsiTheme="majorBidi" w:cstheme="majorBidi"/>
          <w:sz w:val="22"/>
          <w:szCs w:val="22"/>
        </w:rPr>
        <w:t>dolor</w:t>
      </w:r>
      <w:proofErr w:type="spellEnd"/>
      <w:r w:rsidRPr="007B3FFC">
        <w:rPr>
          <w:rFonts w:asciiTheme="majorBidi" w:hAnsiTheme="majorBidi" w:cstheme="majorBidi"/>
          <w:sz w:val="22"/>
          <w:szCs w:val="22"/>
        </w:rPr>
        <w:t xml:space="preserve"> sit </w:t>
      </w:r>
      <w:proofErr w:type="spellStart"/>
      <w:r w:rsidRPr="007B3FFC">
        <w:rPr>
          <w:rFonts w:asciiTheme="majorBidi" w:hAnsiTheme="majorBidi" w:cstheme="majorBidi"/>
          <w:sz w:val="22"/>
          <w:szCs w:val="22"/>
        </w:rPr>
        <w:t>amet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consectetuer</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adipiscing</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elit</w:t>
      </w:r>
      <w:proofErr w:type="spellEnd"/>
      <w:r w:rsidRPr="007B3FFC">
        <w:rPr>
          <w:rFonts w:asciiTheme="majorBidi" w:hAnsiTheme="majorBidi" w:cstheme="majorBidi"/>
          <w:sz w:val="22"/>
          <w:szCs w:val="22"/>
        </w:rPr>
        <w:t xml:space="preserve">. Aenean </w:t>
      </w:r>
      <w:proofErr w:type="spellStart"/>
      <w:r w:rsidRPr="007B3FFC">
        <w:rPr>
          <w:rFonts w:asciiTheme="majorBidi" w:hAnsiTheme="majorBidi" w:cstheme="majorBidi"/>
          <w:sz w:val="22"/>
          <w:szCs w:val="22"/>
        </w:rPr>
        <w:t>commodo</w:t>
      </w:r>
      <w:proofErr w:type="spellEnd"/>
      <w:r w:rsidRPr="007B3FFC">
        <w:rPr>
          <w:rFonts w:asciiTheme="majorBidi" w:hAnsiTheme="majorBidi" w:cstheme="majorBidi"/>
          <w:sz w:val="22"/>
          <w:szCs w:val="22"/>
        </w:rPr>
        <w:t xml:space="preserve"> ligula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dolor</w:t>
      </w:r>
      <w:proofErr w:type="spellEnd"/>
      <w:r w:rsidRPr="007B3FFC">
        <w:rPr>
          <w:rFonts w:asciiTheme="majorBidi" w:hAnsiTheme="majorBidi" w:cstheme="majorBidi"/>
          <w:sz w:val="22"/>
          <w:szCs w:val="22"/>
        </w:rPr>
        <w:t xml:space="preserve">. </w:t>
      </w:r>
      <w:proofErr w:type="spellStart"/>
      <w:r w:rsidRPr="00584EC9">
        <w:rPr>
          <w:rFonts w:asciiTheme="majorBidi" w:hAnsiTheme="majorBidi" w:cstheme="majorBidi"/>
          <w:sz w:val="22"/>
          <w:szCs w:val="22"/>
          <w:lang w:val="fr-FR"/>
        </w:rPr>
        <w:t>Aenean</w:t>
      </w:r>
      <w:proofErr w:type="spellEnd"/>
      <w:r w:rsidRPr="00584EC9">
        <w:rPr>
          <w:rFonts w:asciiTheme="majorBidi" w:hAnsiTheme="majorBidi" w:cstheme="majorBidi"/>
          <w:sz w:val="22"/>
          <w:szCs w:val="22"/>
          <w:lang w:val="fr-FR"/>
        </w:rPr>
        <w:t xml:space="preserve"> massa. Cum </w:t>
      </w:r>
      <w:proofErr w:type="spellStart"/>
      <w:r w:rsidRPr="00584EC9">
        <w:rPr>
          <w:rFonts w:asciiTheme="majorBidi" w:hAnsiTheme="majorBidi" w:cstheme="majorBidi"/>
          <w:sz w:val="22"/>
          <w:szCs w:val="22"/>
          <w:lang w:val="fr-FR"/>
        </w:rPr>
        <w:t>sociis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natoque</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penatibus</w:t>
      </w:r>
      <w:proofErr w:type="spellEnd"/>
      <w:r w:rsidRPr="00584EC9">
        <w:rPr>
          <w:rFonts w:asciiTheme="majorBidi" w:hAnsiTheme="majorBidi" w:cstheme="majorBidi"/>
          <w:sz w:val="22"/>
          <w:szCs w:val="22"/>
          <w:lang w:val="fr-FR"/>
        </w:rPr>
        <w:t xml:space="preserve"> et </w:t>
      </w:r>
      <w:proofErr w:type="spellStart"/>
      <w:r w:rsidRPr="00584EC9">
        <w:rPr>
          <w:rFonts w:asciiTheme="majorBidi" w:hAnsiTheme="majorBidi" w:cstheme="majorBidi"/>
          <w:sz w:val="22"/>
          <w:szCs w:val="22"/>
          <w:lang w:val="fr-FR"/>
        </w:rPr>
        <w:t>magnis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dis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parturient</w:t>
      </w:r>
      <w:proofErr w:type="spellEnd"/>
      <w:r w:rsidRPr="00584EC9">
        <w:rPr>
          <w:rFonts w:asciiTheme="majorBidi" w:hAnsiTheme="majorBidi" w:cstheme="majorBidi"/>
          <w:sz w:val="22"/>
          <w:szCs w:val="22"/>
          <w:lang w:val="fr-FR"/>
        </w:rPr>
        <w:t xml:space="preserve"> montes, </w:t>
      </w:r>
      <w:proofErr w:type="spellStart"/>
      <w:r w:rsidRPr="00584EC9">
        <w:rPr>
          <w:rFonts w:asciiTheme="majorBidi" w:hAnsiTheme="majorBidi" w:cstheme="majorBidi"/>
          <w:sz w:val="22"/>
          <w:szCs w:val="22"/>
          <w:lang w:val="fr-FR"/>
        </w:rPr>
        <w:t>nascetur</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ridiculus</w:t>
      </w:r>
      <w:proofErr w:type="spellEnd"/>
      <w:r w:rsidRPr="00584EC9">
        <w:rPr>
          <w:rFonts w:asciiTheme="majorBidi" w:hAnsiTheme="majorBidi" w:cstheme="majorBidi"/>
          <w:sz w:val="22"/>
          <w:szCs w:val="22"/>
          <w:lang w:val="fr-FR"/>
        </w:rPr>
        <w:t xml:space="preserve"> mus. </w:t>
      </w:r>
      <w:r w:rsidRPr="00584EC9">
        <w:rPr>
          <w:rFonts w:asciiTheme="majorBidi" w:hAnsiTheme="majorBidi" w:cstheme="majorBidi"/>
          <w:sz w:val="22"/>
          <w:szCs w:val="22"/>
          <w:lang w:val="pt-PT"/>
        </w:rPr>
        <w:t xml:space="preserve">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584EC9">
        <w:rPr>
          <w:rFonts w:asciiTheme="majorBidi" w:hAnsiTheme="majorBidi" w:cstheme="majorBidi"/>
          <w:sz w:val="22"/>
          <w:szCs w:val="22"/>
          <w:lang w:val="fr-FR"/>
        </w:rPr>
        <w:t xml:space="preserve">Duis </w:t>
      </w:r>
      <w:proofErr w:type="spellStart"/>
      <w:r w:rsidRPr="00584EC9">
        <w:rPr>
          <w:rFonts w:asciiTheme="majorBidi" w:hAnsiTheme="majorBidi" w:cstheme="majorBidi"/>
          <w:sz w:val="22"/>
          <w:szCs w:val="22"/>
          <w:lang w:val="fr-FR"/>
        </w:rPr>
        <w:t>leo</w:t>
      </w:r>
      <w:proofErr w:type="spellEnd"/>
      <w:r w:rsidRPr="00584EC9">
        <w:rPr>
          <w:rFonts w:asciiTheme="majorBidi" w:hAnsiTheme="majorBidi" w:cstheme="majorBidi"/>
          <w:sz w:val="22"/>
          <w:szCs w:val="22"/>
          <w:lang w:val="fr-FR"/>
        </w:rPr>
        <w:t xml:space="preserve">. Sed </w:t>
      </w:r>
      <w:proofErr w:type="spellStart"/>
      <w:r w:rsidRPr="00584EC9">
        <w:rPr>
          <w:rFonts w:asciiTheme="majorBidi" w:hAnsiTheme="majorBidi" w:cstheme="majorBidi"/>
          <w:sz w:val="22"/>
          <w:szCs w:val="22"/>
          <w:lang w:val="fr-FR"/>
        </w:rPr>
        <w:t>fringilla</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mauris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sit</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amet</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nibh</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Donec</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sodales</w:t>
      </w:r>
      <w:proofErr w:type="spellEnd"/>
      <w:r w:rsidRPr="00584EC9">
        <w:rPr>
          <w:rFonts w:asciiTheme="majorBidi" w:hAnsiTheme="majorBidi" w:cstheme="majorBidi"/>
          <w:sz w:val="22"/>
          <w:szCs w:val="22"/>
          <w:lang w:val="fr-FR"/>
        </w:rPr>
        <w:t xml:space="preserve"> </w:t>
      </w:r>
      <w:proofErr w:type="spellStart"/>
      <w:r w:rsidRPr="00584EC9">
        <w:rPr>
          <w:rFonts w:asciiTheme="majorBidi" w:hAnsiTheme="majorBidi" w:cstheme="majorBidi"/>
          <w:sz w:val="22"/>
          <w:szCs w:val="22"/>
          <w:lang w:val="fr-FR"/>
        </w:rPr>
        <w:t>sagittis</w:t>
      </w:r>
      <w:proofErr w:type="spellEnd"/>
      <w:r w:rsidRPr="00584EC9">
        <w:rPr>
          <w:rFonts w:asciiTheme="majorBidi" w:hAnsiTheme="majorBidi" w:cstheme="majorBidi"/>
          <w:sz w:val="22"/>
          <w:szCs w:val="22"/>
          <w:lang w:val="fr-FR"/>
        </w:rPr>
        <w:t xml:space="preserve"> magna. </w:t>
      </w:r>
      <w:r w:rsidRPr="007B3FFC">
        <w:rPr>
          <w:rFonts w:asciiTheme="majorBidi" w:hAnsiTheme="majorBidi" w:cstheme="majorBidi"/>
          <w:sz w:val="22"/>
          <w:szCs w:val="22"/>
        </w:rPr>
        <w:t xml:space="preserve">Sed </w:t>
      </w:r>
      <w:proofErr w:type="spellStart"/>
      <w:r w:rsidRPr="007B3FFC">
        <w:rPr>
          <w:rFonts w:asciiTheme="majorBidi" w:hAnsiTheme="majorBidi" w:cstheme="majorBidi"/>
          <w:sz w:val="22"/>
          <w:szCs w:val="22"/>
        </w:rPr>
        <w:t>consequat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leo</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eget</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bibendum</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sodales</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augue</w:t>
      </w:r>
      <w:proofErr w:type="spellEnd"/>
      <w:r w:rsidRPr="007B3FFC">
        <w:rPr>
          <w:rFonts w:asciiTheme="majorBidi" w:hAnsiTheme="majorBidi" w:cstheme="majorBidi"/>
          <w:sz w:val="22"/>
          <w:szCs w:val="22"/>
        </w:rPr>
        <w:t xml:space="preserve"> </w:t>
      </w:r>
      <w:proofErr w:type="spellStart"/>
      <w:r w:rsidRPr="007B3FFC">
        <w:rPr>
          <w:rFonts w:asciiTheme="majorBidi" w:hAnsiTheme="majorBidi" w:cstheme="majorBidi"/>
          <w:sz w:val="22"/>
          <w:szCs w:val="22"/>
        </w:rPr>
        <w:t>velit</w:t>
      </w:r>
      <w:proofErr w:type="spellEnd"/>
      <w:r w:rsidRPr="007B3FFC">
        <w:rPr>
          <w:rFonts w:asciiTheme="majorBidi" w:hAnsiTheme="majorBidi" w:cstheme="majorBidi"/>
          <w:sz w:val="22"/>
          <w:szCs w:val="22"/>
        </w:rPr>
        <w:t xml:space="preserve"> cursus </w:t>
      </w:r>
      <w:proofErr w:type="spellStart"/>
      <w:r w:rsidRPr="007B3FFC">
        <w:rPr>
          <w:rFonts w:asciiTheme="majorBidi" w:hAnsiTheme="majorBidi" w:cstheme="majorBidi"/>
          <w:sz w:val="22"/>
          <w:szCs w:val="22"/>
        </w:rPr>
        <w:t>nunc</w:t>
      </w:r>
      <w:proofErr w:type="spellEnd"/>
      <w:r w:rsidRPr="007B3FFC">
        <w:rPr>
          <w:rFonts w:asciiTheme="majorBidi" w:hAnsiTheme="majorBidi" w:cstheme="majorBidi"/>
          <w:sz w:val="22"/>
          <w:szCs w:val="22"/>
        </w:rPr>
        <w:t>,</w:t>
      </w:r>
    </w:p>
    <w:p w14:paraId="0287C057" w14:textId="0B6934B1" w:rsidR="009F7C59" w:rsidRDefault="009F7C59">
      <w:pPr>
        <w:rPr>
          <w:rFonts w:asciiTheme="majorBidi" w:hAnsiTheme="majorBidi" w:cstheme="majorBidi"/>
          <w:color w:val="000000" w:themeColor="text1"/>
        </w:rPr>
      </w:pPr>
      <w:r>
        <w:rPr>
          <w:rFonts w:asciiTheme="majorBidi" w:hAnsiTheme="majorBidi" w:cstheme="majorBidi"/>
          <w:color w:val="000000" w:themeColor="text1"/>
        </w:rPr>
        <w:br w:type="page"/>
      </w:r>
    </w:p>
    <w:p w14:paraId="333FA642" w14:textId="0ED0722C" w:rsidR="00A60C11" w:rsidRPr="007B3FFC" w:rsidRDefault="00A60C11" w:rsidP="00A60C11">
      <w:pPr>
        <w:pStyle w:val="Caption"/>
        <w:keepNext/>
        <w:rPr>
          <w:color w:val="000000" w:themeColor="text1"/>
        </w:rPr>
      </w:pPr>
      <w:bookmarkStart w:id="14" w:name="_Toc98342047"/>
      <w:r w:rsidRPr="007B3FFC">
        <w:rPr>
          <w:color w:val="000000" w:themeColor="text1"/>
        </w:rPr>
        <w:lastRenderedPageBreak/>
        <w:t xml:space="preserve">Table </w:t>
      </w:r>
      <w:r w:rsidRPr="007B3FFC">
        <w:rPr>
          <w:color w:val="000000" w:themeColor="text1"/>
        </w:rPr>
        <w:fldChar w:fldCharType="begin"/>
      </w:r>
      <w:r w:rsidRPr="007B3FFC">
        <w:rPr>
          <w:color w:val="000000" w:themeColor="text1"/>
        </w:rPr>
        <w:instrText xml:space="preserve"> SEQ Table \* ARABIC </w:instrText>
      </w:r>
      <w:r w:rsidRPr="007B3FFC">
        <w:rPr>
          <w:color w:val="000000" w:themeColor="text1"/>
        </w:rPr>
        <w:fldChar w:fldCharType="separate"/>
      </w:r>
      <w:r w:rsidR="007D7575">
        <w:rPr>
          <w:noProof/>
          <w:color w:val="000000" w:themeColor="text1"/>
        </w:rPr>
        <w:t>1</w:t>
      </w:r>
      <w:r w:rsidRPr="007B3FFC">
        <w:rPr>
          <w:color w:val="000000" w:themeColor="text1"/>
        </w:rPr>
        <w:fldChar w:fldCharType="end"/>
      </w:r>
      <w:r w:rsidRPr="007B3FFC">
        <w:rPr>
          <w:color w:val="000000" w:themeColor="text1"/>
        </w:rPr>
        <w:t>: Example table caption</w:t>
      </w:r>
      <w:bookmarkEnd w:id="14"/>
    </w:p>
    <w:tbl>
      <w:tblPr>
        <w:tblStyle w:val="GridTable2"/>
        <w:tblW w:w="0" w:type="auto"/>
        <w:tblLook w:val="04A0" w:firstRow="1" w:lastRow="0" w:firstColumn="1" w:lastColumn="0" w:noHBand="0" w:noVBand="1"/>
      </w:tblPr>
      <w:tblGrid>
        <w:gridCol w:w="3008"/>
        <w:gridCol w:w="3009"/>
        <w:gridCol w:w="3009"/>
      </w:tblGrid>
      <w:tr w:rsidR="00A60C11" w14:paraId="0DBE0F2B" w14:textId="77777777" w:rsidTr="00A60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5B664CA" w14:textId="77777777" w:rsidR="00A60C11" w:rsidRDefault="00A60C11">
            <w:pPr>
              <w:rPr>
                <w:rFonts w:asciiTheme="majorBidi" w:hAnsiTheme="majorBidi" w:cstheme="majorBidi"/>
                <w:color w:val="000000" w:themeColor="text1"/>
              </w:rPr>
            </w:pPr>
          </w:p>
        </w:tc>
        <w:tc>
          <w:tcPr>
            <w:tcW w:w="3020" w:type="dxa"/>
          </w:tcPr>
          <w:p w14:paraId="714586C7" w14:textId="77777777" w:rsidR="00A60C11" w:rsidRDefault="00A60C1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c>
          <w:tcPr>
            <w:tcW w:w="3020" w:type="dxa"/>
          </w:tcPr>
          <w:p w14:paraId="135061A1" w14:textId="77777777" w:rsidR="00A60C11" w:rsidRDefault="00A60C1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r>
      <w:tr w:rsidR="00A60C11" w14:paraId="749F587E" w14:textId="77777777" w:rsidTr="00A6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F58A881" w14:textId="78D0DE43" w:rsidR="00A60C11" w:rsidRDefault="007B3FFC">
            <w:pPr>
              <w:rPr>
                <w:rFonts w:asciiTheme="majorBidi" w:hAnsiTheme="majorBidi" w:cstheme="majorBidi"/>
                <w:color w:val="000000" w:themeColor="text1"/>
              </w:rPr>
            </w:pPr>
            <w:r>
              <w:rPr>
                <w:rFonts w:asciiTheme="majorBidi" w:hAnsiTheme="majorBidi" w:cstheme="majorBidi"/>
                <w:color w:val="000000" w:themeColor="text1"/>
              </w:rPr>
              <w:t>Foo</w:t>
            </w:r>
          </w:p>
        </w:tc>
        <w:tc>
          <w:tcPr>
            <w:tcW w:w="3020" w:type="dxa"/>
          </w:tcPr>
          <w:p w14:paraId="17454C6F" w14:textId="39AC8175" w:rsidR="00A60C11"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Bar</w:t>
            </w:r>
          </w:p>
        </w:tc>
        <w:tc>
          <w:tcPr>
            <w:tcW w:w="3020" w:type="dxa"/>
          </w:tcPr>
          <w:p w14:paraId="5892038F" w14:textId="400F6E69" w:rsidR="00A60C11"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Baz</w:t>
            </w:r>
          </w:p>
        </w:tc>
      </w:tr>
      <w:tr w:rsidR="00A60C11" w14:paraId="539A2066" w14:textId="77777777" w:rsidTr="00A60C11">
        <w:tc>
          <w:tcPr>
            <w:cnfStyle w:val="001000000000" w:firstRow="0" w:lastRow="0" w:firstColumn="1" w:lastColumn="0" w:oddVBand="0" w:evenVBand="0" w:oddHBand="0" w:evenHBand="0" w:firstRowFirstColumn="0" w:firstRowLastColumn="0" w:lastRowFirstColumn="0" w:lastRowLastColumn="0"/>
            <w:tcW w:w="3020" w:type="dxa"/>
          </w:tcPr>
          <w:p w14:paraId="2012C7EC" w14:textId="77777777" w:rsidR="00A60C11" w:rsidRDefault="00A60C11">
            <w:pPr>
              <w:rPr>
                <w:rFonts w:asciiTheme="majorBidi" w:hAnsiTheme="majorBidi" w:cstheme="majorBidi"/>
                <w:color w:val="000000" w:themeColor="text1"/>
              </w:rPr>
            </w:pPr>
          </w:p>
        </w:tc>
        <w:tc>
          <w:tcPr>
            <w:tcW w:w="3020" w:type="dxa"/>
          </w:tcPr>
          <w:p w14:paraId="0B8C5CD0" w14:textId="77777777" w:rsidR="00A60C11" w:rsidRDefault="00A60C1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c>
          <w:tcPr>
            <w:tcW w:w="3020" w:type="dxa"/>
          </w:tcPr>
          <w:p w14:paraId="22D15442" w14:textId="77777777" w:rsidR="00A60C11" w:rsidRDefault="00A60C1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r>
      <w:tr w:rsidR="007B3FFC" w14:paraId="631F6E85" w14:textId="77777777" w:rsidTr="00A6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3075126" w14:textId="77777777" w:rsidR="007B3FFC" w:rsidRDefault="007B3FFC">
            <w:pPr>
              <w:rPr>
                <w:rFonts w:asciiTheme="majorBidi" w:hAnsiTheme="majorBidi" w:cstheme="majorBidi"/>
                <w:color w:val="000000" w:themeColor="text1"/>
              </w:rPr>
            </w:pPr>
          </w:p>
        </w:tc>
        <w:tc>
          <w:tcPr>
            <w:tcW w:w="3020" w:type="dxa"/>
          </w:tcPr>
          <w:p w14:paraId="4AC0DBCC" w14:textId="77777777" w:rsidR="007B3FFC"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p>
        </w:tc>
        <w:tc>
          <w:tcPr>
            <w:tcW w:w="3020" w:type="dxa"/>
          </w:tcPr>
          <w:p w14:paraId="63BCF567" w14:textId="77777777" w:rsidR="007B3FFC"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p>
        </w:tc>
      </w:tr>
      <w:tr w:rsidR="007B3FFC" w14:paraId="20777CAC" w14:textId="77777777" w:rsidTr="00A60C11">
        <w:tc>
          <w:tcPr>
            <w:cnfStyle w:val="001000000000" w:firstRow="0" w:lastRow="0" w:firstColumn="1" w:lastColumn="0" w:oddVBand="0" w:evenVBand="0" w:oddHBand="0" w:evenHBand="0" w:firstRowFirstColumn="0" w:firstRowLastColumn="0" w:lastRowFirstColumn="0" w:lastRowLastColumn="0"/>
            <w:tcW w:w="3020" w:type="dxa"/>
          </w:tcPr>
          <w:p w14:paraId="31AA1273" w14:textId="77777777" w:rsidR="007B3FFC" w:rsidRDefault="007B3FFC">
            <w:pPr>
              <w:rPr>
                <w:rFonts w:asciiTheme="majorBidi" w:hAnsiTheme="majorBidi" w:cstheme="majorBidi"/>
                <w:color w:val="000000" w:themeColor="text1"/>
              </w:rPr>
            </w:pPr>
          </w:p>
        </w:tc>
        <w:tc>
          <w:tcPr>
            <w:tcW w:w="3020" w:type="dxa"/>
          </w:tcPr>
          <w:p w14:paraId="64929008" w14:textId="77777777" w:rsidR="007B3FFC" w:rsidRDefault="007B3FF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c>
          <w:tcPr>
            <w:tcW w:w="3020" w:type="dxa"/>
          </w:tcPr>
          <w:p w14:paraId="65AC5CF8" w14:textId="77777777" w:rsidR="007B3FFC" w:rsidRDefault="007B3FF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r>
      <w:tr w:rsidR="007B3FFC" w14:paraId="400E919A" w14:textId="77777777" w:rsidTr="00A6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17AB2D" w14:textId="77777777" w:rsidR="007B3FFC" w:rsidRDefault="007B3FFC">
            <w:pPr>
              <w:rPr>
                <w:rFonts w:asciiTheme="majorBidi" w:hAnsiTheme="majorBidi" w:cstheme="majorBidi"/>
                <w:color w:val="000000" w:themeColor="text1"/>
              </w:rPr>
            </w:pPr>
          </w:p>
        </w:tc>
        <w:tc>
          <w:tcPr>
            <w:tcW w:w="3020" w:type="dxa"/>
          </w:tcPr>
          <w:p w14:paraId="380EAAD3" w14:textId="77777777" w:rsidR="007B3FFC"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p>
        </w:tc>
        <w:tc>
          <w:tcPr>
            <w:tcW w:w="3020" w:type="dxa"/>
          </w:tcPr>
          <w:p w14:paraId="25BC3373" w14:textId="77777777" w:rsidR="007B3FFC" w:rsidRDefault="007B3FF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p>
        </w:tc>
      </w:tr>
    </w:tbl>
    <w:p w14:paraId="417097CF" w14:textId="18334917" w:rsidR="00342C06" w:rsidRPr="00A00C51" w:rsidRDefault="00342C06">
      <w:pPr>
        <w:rPr>
          <w:rFonts w:asciiTheme="majorBidi" w:hAnsiTheme="majorBidi" w:cstheme="majorBidi"/>
          <w:color w:val="000000" w:themeColor="text1"/>
        </w:rPr>
      </w:pPr>
      <w:r w:rsidRPr="00A00C51">
        <w:rPr>
          <w:rFonts w:asciiTheme="majorBidi" w:hAnsiTheme="majorBidi" w:cstheme="majorBidi"/>
          <w:color w:val="000000" w:themeColor="text1"/>
        </w:rPr>
        <w:br w:type="page"/>
      </w:r>
    </w:p>
    <w:p w14:paraId="3E1F8C0F" w14:textId="77777777" w:rsidR="00342C06" w:rsidRPr="00A00C51" w:rsidRDefault="00342C06" w:rsidP="00342C06">
      <w:pPr>
        <w:pStyle w:val="Heading1"/>
      </w:pPr>
    </w:p>
    <w:p w14:paraId="419FA8B1" w14:textId="10F5BB4F" w:rsidR="00342C06" w:rsidRPr="00A00C51" w:rsidRDefault="00342C06" w:rsidP="00342C06">
      <w:pPr>
        <w:pStyle w:val="Heading1"/>
      </w:pPr>
      <w:bookmarkStart w:id="15" w:name="_Toc98342037"/>
      <w:r w:rsidRPr="00A00C51">
        <w:t>Chapter 4: Critical Evaluation</w:t>
      </w:r>
      <w:bookmarkEnd w:id="15"/>
    </w:p>
    <w:p w14:paraId="00C5DC43" w14:textId="5B4CE46E" w:rsidR="00342C06" w:rsidRPr="00A00C51" w:rsidRDefault="00342C06" w:rsidP="00342C06">
      <w:pPr>
        <w:rPr>
          <w:rFonts w:asciiTheme="majorBidi" w:hAnsiTheme="majorBidi" w:cstheme="majorBidi"/>
          <w:color w:val="000000" w:themeColor="text1"/>
        </w:rPr>
      </w:pPr>
    </w:p>
    <w:p w14:paraId="2FE426A7" w14:textId="7F2265EB" w:rsidR="00342C06" w:rsidRPr="00A00C51" w:rsidRDefault="00342C06" w:rsidP="00342C06">
      <w:pPr>
        <w:rPr>
          <w:rFonts w:asciiTheme="majorBidi" w:hAnsiTheme="majorBidi" w:cstheme="majorBidi"/>
          <w:b/>
          <w:bCs/>
          <w:color w:val="000000" w:themeColor="text1"/>
          <w:sz w:val="22"/>
          <w:szCs w:val="22"/>
        </w:rPr>
      </w:pPr>
      <w:r w:rsidRPr="00A00C51">
        <w:rPr>
          <w:rFonts w:asciiTheme="majorBidi" w:hAnsiTheme="majorBidi" w:cstheme="majorBidi"/>
          <w:b/>
          <w:bCs/>
          <w:color w:val="000000" w:themeColor="text1"/>
          <w:sz w:val="22"/>
          <w:szCs w:val="22"/>
        </w:rPr>
        <w:t>A topic-specific chapter</w:t>
      </w:r>
    </w:p>
    <w:p w14:paraId="57DDF976" w14:textId="79B7FA8E" w:rsidR="00342C06" w:rsidRPr="00A00C51" w:rsidRDefault="00342C06" w:rsidP="00342C06">
      <w:pPr>
        <w:rPr>
          <w:rFonts w:asciiTheme="majorBidi" w:hAnsiTheme="majorBidi" w:cstheme="majorBidi"/>
          <w:color w:val="000000" w:themeColor="text1"/>
          <w:sz w:val="22"/>
          <w:szCs w:val="22"/>
        </w:rPr>
      </w:pPr>
    </w:p>
    <w:p w14:paraId="48C194E4" w14:textId="3138EB0F" w:rsidR="00342C06" w:rsidRPr="00A00C51" w:rsidRDefault="00342C06"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This chapter is intended to evaluate what you did.  The content is highly topic-specific, but for many projects will have flavours of the following:</w:t>
      </w:r>
    </w:p>
    <w:p w14:paraId="4579C43F" w14:textId="77777777" w:rsidR="00342C06" w:rsidRPr="00A00C51" w:rsidRDefault="00342C06" w:rsidP="00342C0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p>
    <w:p w14:paraId="7CAE4320" w14:textId="4FAA93E8" w:rsidR="00342C06" w:rsidRPr="00A00C51" w:rsidRDefault="00342C06" w:rsidP="00A93B05">
      <w:pPr>
        <w:pStyle w:val="ListParagraph"/>
        <w:numPr>
          <w:ilvl w:val="0"/>
          <w:numId w:val="18"/>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functional testing, including analysis and explanation of failure cases,</w:t>
      </w:r>
    </w:p>
    <w:p w14:paraId="03B33201" w14:textId="72BA9280" w:rsidR="00342C06" w:rsidRPr="00A00C51" w:rsidRDefault="00342C06" w:rsidP="00A93B05">
      <w:pPr>
        <w:pStyle w:val="ListParagraph"/>
        <w:numPr>
          <w:ilvl w:val="0"/>
          <w:numId w:val="18"/>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 xml:space="preserve">behavioural testing, often including analysis of any results that draw some form of conclusion </w:t>
      </w:r>
      <w:proofErr w:type="spellStart"/>
      <w:r w:rsidRPr="00A00C51">
        <w:rPr>
          <w:rFonts w:asciiTheme="majorBidi" w:hAnsiTheme="majorBidi" w:cstheme="majorBidi"/>
          <w:color w:val="000000" w:themeColor="text1"/>
          <w:sz w:val="22"/>
          <w:szCs w:val="22"/>
        </w:rPr>
        <w:t>wrt</w:t>
      </w:r>
      <w:proofErr w:type="spellEnd"/>
      <w:r w:rsidRPr="00A00C51">
        <w:rPr>
          <w:rFonts w:asciiTheme="majorBidi" w:hAnsiTheme="majorBidi" w:cstheme="majorBidi"/>
          <w:color w:val="000000" w:themeColor="text1"/>
          <w:sz w:val="22"/>
          <w:szCs w:val="22"/>
        </w:rPr>
        <w:t>. the aims and objectives, and</w:t>
      </w:r>
    </w:p>
    <w:p w14:paraId="22141FDC" w14:textId="71363682" w:rsidR="00342C06" w:rsidRPr="00A00C51" w:rsidRDefault="00342C06" w:rsidP="00A93B05">
      <w:pPr>
        <w:pStyle w:val="ListParagraph"/>
        <w:numPr>
          <w:ilvl w:val="0"/>
          <w:numId w:val="18"/>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evaluation of options and decisions within the project, and/or a comparison with alternatives.</w:t>
      </w:r>
    </w:p>
    <w:p w14:paraId="47D60CC4" w14:textId="77777777" w:rsidR="00342C06" w:rsidRPr="00A00C51" w:rsidRDefault="00342C06" w:rsidP="00342C0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sz w:val="22"/>
          <w:szCs w:val="22"/>
        </w:rPr>
      </w:pPr>
    </w:p>
    <w:p w14:paraId="7690EF4A" w14:textId="0230CC48" w:rsidR="00342C06" w:rsidRPr="00A00C51" w:rsidRDefault="00342C06"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This chapter often acts to differentiate project quality: even if the work</w:t>
      </w:r>
      <w:r w:rsidR="00301EFB" w:rsidRPr="00A00C51">
        <w:rPr>
          <w:rFonts w:asciiTheme="majorBidi" w:hAnsiTheme="majorBidi" w:cstheme="majorBidi"/>
          <w:color w:val="000000" w:themeColor="text1"/>
          <w:sz w:val="22"/>
          <w:szCs w:val="22"/>
        </w:rPr>
        <w:t xml:space="preserve"> </w:t>
      </w:r>
      <w:r w:rsidRPr="00A00C51">
        <w:rPr>
          <w:rFonts w:asciiTheme="majorBidi" w:hAnsiTheme="majorBidi" w:cstheme="majorBidi"/>
          <w:color w:val="000000" w:themeColor="text1"/>
          <w:sz w:val="22"/>
          <w:szCs w:val="22"/>
        </w:rPr>
        <w:t>completed is of a high technical quality, critical yet objective evaluation and comparison of the outcomes is crucial. In essence, the reader wants to</w:t>
      </w:r>
      <w:r w:rsidR="00301EFB" w:rsidRPr="00A00C51">
        <w:rPr>
          <w:rFonts w:asciiTheme="majorBidi" w:hAnsiTheme="majorBidi" w:cstheme="majorBidi"/>
          <w:color w:val="000000" w:themeColor="text1"/>
          <w:sz w:val="22"/>
          <w:szCs w:val="22"/>
        </w:rPr>
        <w:t xml:space="preserve"> </w:t>
      </w:r>
      <w:r w:rsidRPr="00A00C51">
        <w:rPr>
          <w:rFonts w:asciiTheme="majorBidi" w:hAnsiTheme="majorBidi" w:cstheme="majorBidi"/>
          <w:color w:val="000000" w:themeColor="text1"/>
          <w:sz w:val="22"/>
          <w:szCs w:val="22"/>
        </w:rPr>
        <w:t xml:space="preserve">learn something, so the worst examples amount to simple statements of fact (e.g., </w:t>
      </w:r>
      <w:r w:rsidR="00301EFB" w:rsidRPr="00A00C51">
        <w:rPr>
          <w:rFonts w:asciiTheme="majorBidi" w:hAnsiTheme="majorBidi" w:cstheme="majorBidi"/>
          <w:color w:val="000000" w:themeColor="text1"/>
          <w:sz w:val="22"/>
          <w:szCs w:val="22"/>
        </w:rPr>
        <w:t>“</w:t>
      </w:r>
      <w:r w:rsidRPr="00A00C51">
        <w:rPr>
          <w:rFonts w:asciiTheme="majorBidi" w:hAnsiTheme="majorBidi" w:cstheme="majorBidi"/>
          <w:color w:val="000000" w:themeColor="text1"/>
          <w:sz w:val="22"/>
          <w:szCs w:val="22"/>
        </w:rPr>
        <w:t>graph X shows the result is Y</w:t>
      </w:r>
      <w:r w:rsidR="00301EFB" w:rsidRPr="00A00C51">
        <w:rPr>
          <w:rFonts w:asciiTheme="majorBidi" w:hAnsiTheme="majorBidi" w:cstheme="majorBidi"/>
          <w:color w:val="000000" w:themeColor="text1"/>
          <w:sz w:val="22"/>
          <w:szCs w:val="22"/>
        </w:rPr>
        <w:t>”</w:t>
      </w:r>
      <w:r w:rsidRPr="00A00C51">
        <w:rPr>
          <w:rFonts w:asciiTheme="majorBidi" w:hAnsiTheme="majorBidi" w:cstheme="majorBidi"/>
          <w:color w:val="000000" w:themeColor="text1"/>
          <w:sz w:val="22"/>
          <w:szCs w:val="22"/>
        </w:rPr>
        <w:t xml:space="preserve">); the best examples are analytical and exploratory (e.g., </w:t>
      </w:r>
      <w:r w:rsidR="00301EFB" w:rsidRPr="00A00C51">
        <w:rPr>
          <w:rFonts w:asciiTheme="majorBidi" w:hAnsiTheme="majorBidi" w:cstheme="majorBidi"/>
          <w:color w:val="000000" w:themeColor="text1"/>
          <w:sz w:val="22"/>
          <w:szCs w:val="22"/>
        </w:rPr>
        <w:t>“</w:t>
      </w:r>
      <w:r w:rsidRPr="00A00C51">
        <w:rPr>
          <w:rFonts w:asciiTheme="majorBidi" w:hAnsiTheme="majorBidi" w:cstheme="majorBidi"/>
          <w:color w:val="000000" w:themeColor="text1"/>
          <w:sz w:val="22"/>
          <w:szCs w:val="22"/>
        </w:rPr>
        <w:t>graph X shows the result is Y, which means Z; this contradicts [1], which may be because I use a different assumption</w:t>
      </w:r>
      <w:r w:rsidR="00301EFB" w:rsidRPr="00A00C51">
        <w:rPr>
          <w:rFonts w:asciiTheme="majorBidi" w:hAnsiTheme="majorBidi" w:cstheme="majorBidi"/>
          <w:color w:val="000000" w:themeColor="text1"/>
          <w:sz w:val="22"/>
          <w:szCs w:val="22"/>
        </w:rPr>
        <w:t>”</w:t>
      </w:r>
      <w:r w:rsidRPr="00A00C51">
        <w:rPr>
          <w:rFonts w:asciiTheme="majorBidi" w:hAnsiTheme="majorBidi" w:cstheme="majorBidi"/>
          <w:color w:val="000000" w:themeColor="text1"/>
          <w:sz w:val="22"/>
          <w:szCs w:val="22"/>
        </w:rPr>
        <w:t xml:space="preserve">).  As such, both positive </w:t>
      </w:r>
      <w:r w:rsidRPr="00A00C51">
        <w:rPr>
          <w:rFonts w:asciiTheme="majorBidi" w:hAnsiTheme="majorBidi" w:cstheme="majorBidi"/>
          <w:i/>
          <w:iCs/>
          <w:color w:val="000000" w:themeColor="text1"/>
          <w:sz w:val="22"/>
          <w:szCs w:val="22"/>
        </w:rPr>
        <w:t>and</w:t>
      </w:r>
      <w:r w:rsidRPr="00A00C51">
        <w:rPr>
          <w:rFonts w:asciiTheme="majorBidi" w:hAnsiTheme="majorBidi" w:cstheme="majorBidi"/>
          <w:color w:val="000000" w:themeColor="text1"/>
          <w:sz w:val="22"/>
          <w:szCs w:val="22"/>
        </w:rPr>
        <w:t xml:space="preserve"> negative outcomes are valid </w:t>
      </w:r>
      <w:r w:rsidRPr="00A00C51">
        <w:rPr>
          <w:rFonts w:asciiTheme="majorBidi" w:hAnsiTheme="majorBidi" w:cstheme="majorBidi"/>
          <w:i/>
          <w:iCs/>
          <w:color w:val="000000" w:themeColor="text1"/>
          <w:sz w:val="22"/>
          <w:szCs w:val="22"/>
        </w:rPr>
        <w:t>if</w:t>
      </w:r>
      <w:r w:rsidRPr="00A00C51">
        <w:rPr>
          <w:rFonts w:asciiTheme="majorBidi" w:hAnsiTheme="majorBidi" w:cstheme="majorBidi"/>
          <w:color w:val="000000" w:themeColor="text1"/>
          <w:sz w:val="22"/>
          <w:szCs w:val="22"/>
        </w:rPr>
        <w:t xml:space="preserve"> presented in a suitable manner.</w:t>
      </w:r>
    </w:p>
    <w:p w14:paraId="251995F6" w14:textId="619AD3DC"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0BBE996F" w14:textId="2A10EA21" w:rsidR="00301EFB" w:rsidRPr="00A00C51" w:rsidRDefault="00301EFB">
      <w:pPr>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br w:type="page"/>
      </w:r>
    </w:p>
    <w:p w14:paraId="143F2321" w14:textId="77777777" w:rsidR="00301EFB" w:rsidRPr="00A00C51" w:rsidRDefault="00301EFB" w:rsidP="00301EFB">
      <w:pPr>
        <w:pStyle w:val="Heading1"/>
      </w:pPr>
    </w:p>
    <w:p w14:paraId="6AABE992" w14:textId="7EDB740B" w:rsidR="00301EFB" w:rsidRPr="00A00C51" w:rsidRDefault="00301EFB" w:rsidP="00301EFB">
      <w:pPr>
        <w:pStyle w:val="Heading1"/>
      </w:pPr>
      <w:bookmarkStart w:id="16" w:name="_Toc98342038"/>
      <w:r w:rsidRPr="00A00C51">
        <w:t xml:space="preserve">Chapter </w:t>
      </w:r>
      <w:r w:rsidR="00BE2BF8" w:rsidRPr="00A00C51">
        <w:t>5</w:t>
      </w:r>
      <w:r w:rsidRPr="00A00C51">
        <w:t xml:space="preserve">: </w:t>
      </w:r>
      <w:r w:rsidR="00BE2BF8" w:rsidRPr="00A00C51">
        <w:t>Conclusion</w:t>
      </w:r>
      <w:bookmarkEnd w:id="16"/>
    </w:p>
    <w:p w14:paraId="279CA4E5" w14:textId="77777777"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rPr>
      </w:pPr>
    </w:p>
    <w:p w14:paraId="230A2A4E" w14:textId="1188EFB6"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b/>
          <w:bCs/>
          <w:color w:val="000000" w:themeColor="text1"/>
        </w:rPr>
      </w:pPr>
      <w:r w:rsidRPr="00A00C51">
        <w:rPr>
          <w:rFonts w:asciiTheme="majorBidi" w:hAnsiTheme="majorBidi" w:cstheme="majorBidi"/>
          <w:b/>
          <w:bCs/>
          <w:color w:val="000000" w:themeColor="text1"/>
        </w:rPr>
        <w:t xml:space="preserve">A chapter </w:t>
      </w:r>
    </w:p>
    <w:p w14:paraId="5805A80F" w14:textId="77777777"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2B837A74" w14:textId="3545F859"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r w:rsidRPr="00A00C51">
        <w:rPr>
          <w:rFonts w:asciiTheme="majorBidi" w:hAnsiTheme="majorBidi" w:cstheme="majorBidi"/>
          <w:color w:val="000000" w:themeColor="text1"/>
        </w:rPr>
        <w:t>The concluding chapter of a dissertation is often underutilised because it is too often left too close to the deadline: it is important to allocat</w:t>
      </w:r>
      <w:r w:rsidR="00BE2BF8" w:rsidRPr="00A00C51">
        <w:rPr>
          <w:rFonts w:asciiTheme="majorBidi" w:hAnsiTheme="majorBidi" w:cstheme="majorBidi"/>
          <w:color w:val="000000" w:themeColor="text1"/>
        </w:rPr>
        <w:t>e</w:t>
      </w:r>
      <w:r w:rsidRPr="00A00C51">
        <w:rPr>
          <w:rFonts w:asciiTheme="majorBidi" w:hAnsiTheme="majorBidi" w:cstheme="majorBidi"/>
          <w:color w:val="000000" w:themeColor="text1"/>
        </w:rPr>
        <w:t xml:space="preserve"> enough attention</w:t>
      </w:r>
      <w:r w:rsidR="00BE2BF8" w:rsidRPr="00A00C51">
        <w:rPr>
          <w:rFonts w:asciiTheme="majorBidi" w:hAnsiTheme="majorBidi" w:cstheme="majorBidi"/>
          <w:color w:val="000000" w:themeColor="text1"/>
        </w:rPr>
        <w:t xml:space="preserve"> to it</w:t>
      </w:r>
      <w:r w:rsidRPr="00A00C51">
        <w:rPr>
          <w:rFonts w:asciiTheme="majorBidi" w:hAnsiTheme="majorBidi" w:cstheme="majorBidi"/>
          <w:color w:val="000000" w:themeColor="text1"/>
        </w:rPr>
        <w:t>. Ideally, the chapter will consist of three parts:</w:t>
      </w:r>
    </w:p>
    <w:p w14:paraId="6DFD77A6" w14:textId="77777777"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0618BD15" w14:textId="7635CA9C" w:rsidR="00301EFB" w:rsidRPr="00A00C51" w:rsidRDefault="00301EFB" w:rsidP="00A93B05">
      <w:pPr>
        <w:pStyle w:val="ListParagraph"/>
        <w:numPr>
          <w:ilvl w:val="0"/>
          <w:numId w:val="20"/>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r w:rsidRPr="00A00C51">
        <w:rPr>
          <w:rFonts w:asciiTheme="majorBidi" w:hAnsiTheme="majorBidi" w:cstheme="majorBidi"/>
          <w:color w:val="000000" w:themeColor="text1"/>
        </w:rPr>
        <w:t>(Re)summarise the main contributions and achievements, in essence summing up the content.</w:t>
      </w:r>
    </w:p>
    <w:p w14:paraId="2A6C6A61" w14:textId="3758FECA" w:rsidR="00301EFB" w:rsidRPr="00A00C51" w:rsidRDefault="00301EFB" w:rsidP="00A93B05">
      <w:pPr>
        <w:pStyle w:val="ListParagraph"/>
        <w:numPr>
          <w:ilvl w:val="0"/>
          <w:numId w:val="20"/>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r w:rsidRPr="00A00C51">
        <w:rPr>
          <w:rFonts w:asciiTheme="majorBidi" w:hAnsiTheme="majorBidi" w:cstheme="majorBidi"/>
          <w:color w:val="000000" w:themeColor="text1"/>
        </w:rPr>
        <w:t>Clearly state the current project status (e.g., “X is working, Y is not”) and evaluate what has been achieved with respect to the initial aims and objectives (e.g., “I completed aim X outlined previously, the evidence for this is within Chapter Y”).  There is no problem including aims which were not completed, but it is important to evaluate and/or justify why this is the case.</w:t>
      </w:r>
    </w:p>
    <w:p w14:paraId="309958F4" w14:textId="5AD5909F" w:rsidR="00301EFB" w:rsidRPr="00A00C51" w:rsidRDefault="00301EFB" w:rsidP="00A93B05">
      <w:pPr>
        <w:pStyle w:val="ListParagraph"/>
        <w:numPr>
          <w:ilvl w:val="0"/>
          <w:numId w:val="20"/>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r w:rsidRPr="00A00C51">
        <w:rPr>
          <w:rFonts w:asciiTheme="majorBidi" w:hAnsiTheme="majorBidi" w:cstheme="majorBidi"/>
          <w:color w:val="000000" w:themeColor="text1"/>
        </w:rPr>
        <w:t xml:space="preserve">Outline any open problems or future plans. Rather than treat this only as an exercise in what you </w:t>
      </w:r>
      <w:r w:rsidRPr="00A00C51">
        <w:rPr>
          <w:rFonts w:asciiTheme="majorBidi" w:hAnsiTheme="majorBidi" w:cstheme="majorBidi"/>
          <w:i/>
          <w:iCs/>
          <w:color w:val="000000" w:themeColor="text1"/>
        </w:rPr>
        <w:t>could</w:t>
      </w:r>
      <w:r w:rsidRPr="00A00C51">
        <w:rPr>
          <w:rFonts w:asciiTheme="majorBidi" w:hAnsiTheme="majorBidi" w:cstheme="majorBidi"/>
          <w:color w:val="000000" w:themeColor="text1"/>
        </w:rPr>
        <w:t xml:space="preserve"> have done given more time, try to focus on any unexplored options or interesting outcomes (e.g., “my experiment for X gave counter-intuitive results, this could be because Y and would form an interesting area for further study” or “users found feature Z of my software difficult to use, which is obvious in hindsight but not during at design stage; to resolve this, I could clearly apply the technique of Smith [7]”).</w:t>
      </w:r>
    </w:p>
    <w:p w14:paraId="4E1A028C" w14:textId="7B524A68" w:rsidR="00BE2BF8" w:rsidRPr="00A00C51" w:rsidRDefault="00BE2BF8" w:rsidP="00BE2BF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1EFD761D" w14:textId="7CA8F399" w:rsidR="00BE2BF8" w:rsidRPr="00A00C51" w:rsidRDefault="00BE2BF8">
      <w:pPr>
        <w:rPr>
          <w:rFonts w:asciiTheme="majorBidi" w:hAnsiTheme="majorBidi" w:cstheme="majorBidi"/>
          <w:color w:val="000000" w:themeColor="text1"/>
        </w:rPr>
      </w:pPr>
      <w:r w:rsidRPr="00A00C51">
        <w:rPr>
          <w:rFonts w:asciiTheme="majorBidi" w:hAnsiTheme="majorBidi" w:cstheme="majorBidi"/>
          <w:color w:val="000000" w:themeColor="text1"/>
        </w:rPr>
        <w:br w:type="page"/>
      </w:r>
    </w:p>
    <w:p w14:paraId="515C75BD" w14:textId="4D60DA14" w:rsidR="008826BD" w:rsidRPr="00A00C51" w:rsidRDefault="008826BD" w:rsidP="0057513F">
      <w:pPr>
        <w:rPr>
          <w:rFonts w:asciiTheme="majorBidi" w:hAnsiTheme="majorBidi" w:cstheme="majorBidi"/>
          <w:color w:val="000000" w:themeColor="text1"/>
        </w:rPr>
      </w:pPr>
    </w:p>
    <w:bookmarkStart w:id="17" w:name="_Toc98342039" w:displacedByCustomXml="next"/>
    <w:sdt>
      <w:sdtPr>
        <w:rPr>
          <w:rFonts w:asciiTheme="minorHAnsi" w:eastAsiaTheme="minorEastAsia" w:hAnsiTheme="minorHAnsi" w:cstheme="minorBidi"/>
          <w:color w:val="auto"/>
          <w:sz w:val="24"/>
          <w:szCs w:val="24"/>
        </w:rPr>
        <w:id w:val="14195866"/>
        <w:docPartObj>
          <w:docPartGallery w:val="Bibliographies"/>
          <w:docPartUnique/>
        </w:docPartObj>
      </w:sdtPr>
      <w:sdtEndPr>
        <w:rPr>
          <w:rFonts w:ascii="Times New Roman" w:hAnsi="Times New Roman" w:cs="Times New Roman"/>
        </w:rPr>
      </w:sdtEndPr>
      <w:sdtContent>
        <w:p w14:paraId="345A4C9C" w14:textId="40470A8A" w:rsidR="0057513F" w:rsidRDefault="0057513F">
          <w:pPr>
            <w:pStyle w:val="Heading1"/>
          </w:pPr>
          <w:r>
            <w:t>Bibliography</w:t>
          </w:r>
          <w:bookmarkEnd w:id="17"/>
        </w:p>
        <w:sdt>
          <w:sdtPr>
            <w:id w:val="111145805"/>
            <w:bibliography/>
          </w:sdtPr>
          <w:sdtContent>
            <w:p w14:paraId="08D3830A" w14:textId="77777777" w:rsidR="0057513F" w:rsidRDefault="0057513F" w:rsidP="0057513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57513F" w14:paraId="6FD5ED87" w14:textId="77777777">
                <w:trPr>
                  <w:divId w:val="924723075"/>
                  <w:tblCellSpacing w:w="15" w:type="dxa"/>
                </w:trPr>
                <w:tc>
                  <w:tcPr>
                    <w:tcW w:w="50" w:type="pct"/>
                    <w:hideMark/>
                  </w:tcPr>
                  <w:p w14:paraId="606E01F1" w14:textId="0F1A8E58" w:rsidR="0057513F" w:rsidRDefault="0057513F">
                    <w:pPr>
                      <w:pStyle w:val="Bibliography"/>
                      <w:rPr>
                        <w:noProof/>
                      </w:rPr>
                    </w:pPr>
                    <w:r>
                      <w:rPr>
                        <w:noProof/>
                      </w:rPr>
                      <w:t xml:space="preserve">[1] </w:t>
                    </w:r>
                  </w:p>
                </w:tc>
                <w:tc>
                  <w:tcPr>
                    <w:tcW w:w="0" w:type="auto"/>
                    <w:hideMark/>
                  </w:tcPr>
                  <w:p w14:paraId="774D6984" w14:textId="77777777" w:rsidR="0057513F" w:rsidRPr="0057513F" w:rsidRDefault="0057513F">
                    <w:pPr>
                      <w:pStyle w:val="Bibliography"/>
                      <w:rPr>
                        <w:rFonts w:asciiTheme="majorBidi" w:hAnsiTheme="majorBidi" w:cstheme="majorBidi"/>
                        <w:noProof/>
                        <w:sz w:val="22"/>
                        <w:szCs w:val="22"/>
                      </w:rPr>
                    </w:pPr>
                    <w:r w:rsidRPr="0057513F">
                      <w:rPr>
                        <w:rFonts w:asciiTheme="majorBidi" w:hAnsiTheme="majorBidi" w:cstheme="majorBidi"/>
                        <w:noProof/>
                        <w:sz w:val="22"/>
                        <w:szCs w:val="22"/>
                      </w:rPr>
                      <w:t xml:space="preserve">R. S. Laramee, “Bob’s project guidelines: Writing a dissertation for a BSc. in computer science.,” </w:t>
                    </w:r>
                    <w:r w:rsidRPr="0057513F">
                      <w:rPr>
                        <w:rFonts w:asciiTheme="majorBidi" w:hAnsiTheme="majorBidi" w:cstheme="majorBidi"/>
                        <w:i/>
                        <w:iCs/>
                        <w:noProof/>
                        <w:sz w:val="22"/>
                        <w:szCs w:val="22"/>
                      </w:rPr>
                      <w:t xml:space="preserve">Innovation in Teaching and Learning in Information and Computer Sciences, </w:t>
                    </w:r>
                    <w:r w:rsidRPr="0057513F">
                      <w:rPr>
                        <w:rFonts w:asciiTheme="majorBidi" w:hAnsiTheme="majorBidi" w:cstheme="majorBidi"/>
                        <w:noProof/>
                        <w:sz w:val="22"/>
                        <w:szCs w:val="22"/>
                      </w:rPr>
                      <w:t xml:space="preserve">vol. 10, no. 1, pp. 43-45, 2011. </w:t>
                    </w:r>
                  </w:p>
                </w:tc>
              </w:tr>
            </w:tbl>
            <w:p w14:paraId="7D06488E" w14:textId="77777777" w:rsidR="0057513F" w:rsidRDefault="0057513F">
              <w:pPr>
                <w:divId w:val="924723075"/>
                <w:rPr>
                  <w:noProof/>
                </w:rPr>
              </w:pPr>
            </w:p>
            <w:p w14:paraId="0739D52A" w14:textId="0D5CE843" w:rsidR="0057513F" w:rsidRDefault="0057513F" w:rsidP="0057513F">
              <w:r>
                <w:rPr>
                  <w:b/>
                  <w:bCs/>
                  <w:noProof/>
                </w:rPr>
                <w:fldChar w:fldCharType="end"/>
              </w:r>
            </w:p>
          </w:sdtContent>
        </w:sdt>
      </w:sdtContent>
    </w:sdt>
    <w:p w14:paraId="04ACD824" w14:textId="75EC957F" w:rsidR="008826BD" w:rsidRPr="00A00C51" w:rsidRDefault="008826BD">
      <w:pPr>
        <w:rPr>
          <w:rFonts w:asciiTheme="majorBidi" w:hAnsiTheme="majorBidi" w:cstheme="majorBidi"/>
          <w:color w:val="000000" w:themeColor="text1"/>
        </w:rPr>
      </w:pPr>
      <w:r w:rsidRPr="00A00C51">
        <w:rPr>
          <w:rFonts w:asciiTheme="majorBidi" w:hAnsiTheme="majorBidi" w:cstheme="majorBidi"/>
          <w:color w:val="000000" w:themeColor="text1"/>
        </w:rPr>
        <w:br w:type="page"/>
      </w:r>
    </w:p>
    <w:p w14:paraId="103020BA" w14:textId="179B1D9D" w:rsidR="008826BD" w:rsidRPr="00A00C51" w:rsidRDefault="008826BD">
      <w:pPr>
        <w:rPr>
          <w:rFonts w:asciiTheme="majorBidi" w:hAnsiTheme="majorBidi" w:cstheme="majorBidi"/>
          <w:color w:val="000000" w:themeColor="text1"/>
        </w:rPr>
      </w:pPr>
    </w:p>
    <w:p w14:paraId="1B71ABC2" w14:textId="77777777" w:rsidR="008826BD" w:rsidRPr="00A00C51" w:rsidRDefault="008826BD" w:rsidP="008826BD">
      <w:pPr>
        <w:rPr>
          <w:rFonts w:asciiTheme="majorBidi" w:hAnsiTheme="majorBidi" w:cstheme="majorBidi"/>
          <w:color w:val="000000" w:themeColor="text1"/>
        </w:rPr>
      </w:pPr>
    </w:p>
    <w:p w14:paraId="371F38D6" w14:textId="6D3667E9" w:rsidR="003D113C" w:rsidRPr="00A00C51" w:rsidRDefault="003D113C" w:rsidP="003D113C">
      <w:pPr>
        <w:pStyle w:val="Heading1"/>
      </w:pPr>
      <w:bookmarkStart w:id="18" w:name="_Toc98342040"/>
      <w:r w:rsidRPr="00A00C51">
        <w:t>Appendix A: An Example Appendix</w:t>
      </w:r>
      <w:bookmarkEnd w:id="18"/>
    </w:p>
    <w:p w14:paraId="5B3D4D01" w14:textId="59C006D7" w:rsidR="003D113C" w:rsidRPr="00A00C51" w:rsidRDefault="003D113C" w:rsidP="003D113C">
      <w:pPr>
        <w:rPr>
          <w:rFonts w:asciiTheme="majorBidi" w:hAnsiTheme="majorBidi" w:cstheme="majorBidi"/>
          <w:color w:val="000000" w:themeColor="text1"/>
        </w:rPr>
      </w:pPr>
    </w:p>
    <w:p w14:paraId="3124E119" w14:textId="77777777" w:rsidR="003D113C" w:rsidRPr="00A00C51"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Theme="majorBidi" w:hAnsiTheme="majorBidi" w:cstheme="majorBidi"/>
          <w:color w:val="000000" w:themeColor="text1"/>
        </w:rPr>
      </w:pPr>
    </w:p>
    <w:p w14:paraId="657F18EF" w14:textId="57163AB7" w:rsidR="003D113C" w:rsidRPr="00A00C51"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Content which is not central to, but may enhance the dissertation can be included in one or more appendices; examples include, but are not limited to</w:t>
      </w:r>
    </w:p>
    <w:p w14:paraId="57EC6F7A" w14:textId="77777777" w:rsidR="003D113C" w:rsidRPr="00A00C51"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38F78B98" w14:textId="0104E23B" w:rsidR="003D113C" w:rsidRPr="00A93B05" w:rsidRDefault="003D113C" w:rsidP="00A93B05">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93B05">
        <w:rPr>
          <w:rFonts w:asciiTheme="majorBidi" w:hAnsiTheme="majorBidi" w:cstheme="majorBidi"/>
          <w:color w:val="000000" w:themeColor="text1"/>
          <w:sz w:val="22"/>
          <w:szCs w:val="22"/>
        </w:rPr>
        <w:t>lengthy mathematical proofs, numerical or graphical results which are summarised in the main body,</w:t>
      </w:r>
    </w:p>
    <w:p w14:paraId="1F6EF409" w14:textId="77777777" w:rsidR="003D113C" w:rsidRPr="00A93B05" w:rsidRDefault="003D113C" w:rsidP="00A93B05">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93B05">
        <w:rPr>
          <w:rFonts w:asciiTheme="majorBidi" w:hAnsiTheme="majorBidi" w:cstheme="majorBidi"/>
          <w:color w:val="000000" w:themeColor="text1"/>
          <w:sz w:val="22"/>
          <w:szCs w:val="22"/>
        </w:rPr>
        <w:t>sample or example calculations, and</w:t>
      </w:r>
    </w:p>
    <w:p w14:paraId="31878F27" w14:textId="33B0C47E" w:rsidR="003D113C" w:rsidRPr="00A93B05" w:rsidRDefault="003D113C" w:rsidP="00A93B05">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93B05">
        <w:rPr>
          <w:rFonts w:asciiTheme="majorBidi" w:hAnsiTheme="majorBidi" w:cstheme="majorBidi"/>
          <w:color w:val="000000" w:themeColor="text1"/>
          <w:sz w:val="22"/>
          <w:szCs w:val="22"/>
        </w:rPr>
        <w:t>results of user studies or questionnaires.</w:t>
      </w:r>
    </w:p>
    <w:p w14:paraId="5CBF7801" w14:textId="77777777" w:rsidR="003D113C" w:rsidRPr="00A00C51"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36D33A07" w14:textId="2C32FFB2" w:rsidR="003D113C" w:rsidRPr="00A00C51"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r w:rsidRPr="00A00C51">
        <w:rPr>
          <w:rFonts w:asciiTheme="majorBidi" w:hAnsiTheme="majorBidi" w:cstheme="majorBidi"/>
          <w:color w:val="000000" w:themeColor="text1"/>
          <w:sz w:val="22"/>
          <w:szCs w:val="22"/>
        </w:rPr>
        <w:t>Note that in line with most research conferences, the marking panel is not obliged to read such appendices.</w:t>
      </w:r>
    </w:p>
    <w:p w14:paraId="66F2FF6D" w14:textId="77777777" w:rsidR="00BE2BF8" w:rsidRPr="00A00C51" w:rsidRDefault="00BE2BF8" w:rsidP="00BE2BF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rPr>
      </w:pPr>
    </w:p>
    <w:p w14:paraId="653A27C7" w14:textId="77777777" w:rsidR="00301EFB" w:rsidRPr="00A00C51"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asciiTheme="majorBidi" w:hAnsiTheme="majorBidi" w:cstheme="majorBidi"/>
          <w:color w:val="000000" w:themeColor="text1"/>
          <w:sz w:val="22"/>
          <w:szCs w:val="22"/>
        </w:rPr>
      </w:pPr>
    </w:p>
    <w:p w14:paraId="30229005" w14:textId="77777777" w:rsidR="00342C06" w:rsidRPr="00A00C51" w:rsidRDefault="00342C06" w:rsidP="00342C06">
      <w:pPr>
        <w:rPr>
          <w:rFonts w:asciiTheme="majorBidi" w:hAnsiTheme="majorBidi" w:cstheme="majorBidi"/>
          <w:color w:val="000000" w:themeColor="text1"/>
        </w:rPr>
      </w:pPr>
    </w:p>
    <w:sectPr w:rsidR="00342C06" w:rsidRPr="00A00C51" w:rsidSect="00E4317B">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6620" w14:textId="77777777" w:rsidR="00E4317B" w:rsidRDefault="00E4317B" w:rsidP="00FE60D1">
      <w:r>
        <w:separator/>
      </w:r>
    </w:p>
  </w:endnote>
  <w:endnote w:type="continuationSeparator" w:id="0">
    <w:p w14:paraId="27E2106B" w14:textId="77777777" w:rsidR="00E4317B" w:rsidRDefault="00E4317B" w:rsidP="00FE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apple-system">
    <w:altName w:val="Cambria"/>
    <w:panose1 w:val="00000000000000000000"/>
    <w:charset w:val="00"/>
    <w:family w:val="roman"/>
    <w:notTrueType/>
    <w:pitch w:val="default"/>
  </w:font>
  <w:font w:name="Quattrocento Sans">
    <w:charset w:val="00"/>
    <w:family w:val="swiss"/>
    <w:pitch w:val="variable"/>
    <w:sig w:usb0="800000BF" w:usb1="4000005B"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7951" w14:textId="2E57EF98" w:rsidR="00A01894" w:rsidRDefault="00A01894" w:rsidP="008E31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D2F0E38" w14:textId="77777777" w:rsidR="00A01894" w:rsidRDefault="00A01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8760289"/>
      <w:docPartObj>
        <w:docPartGallery w:val="Page Numbers (Bottom of Page)"/>
        <w:docPartUnique/>
      </w:docPartObj>
    </w:sdtPr>
    <w:sdtContent>
      <w:p w14:paraId="38ECDBCB" w14:textId="56F66E20" w:rsidR="00A01894" w:rsidRDefault="00A01894" w:rsidP="008E31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7DDCA37" w14:textId="46C53942" w:rsidR="00A01894" w:rsidRDefault="00A01894">
    <w:pPr>
      <w:pStyle w:val="Footer"/>
    </w:pPr>
    <w:r>
      <w:rPr>
        <w:noProof/>
      </w:rPr>
      <mc:AlternateContent>
        <mc:Choice Requires="wps">
          <w:drawing>
            <wp:anchor distT="0" distB="0" distL="114300" distR="114300" simplePos="0" relativeHeight="251661312" behindDoc="0" locked="0" layoutInCell="1" allowOverlap="1" wp14:anchorId="01A970C2" wp14:editId="01516BE7">
              <wp:simplePos x="0" y="0"/>
              <wp:positionH relativeFrom="column">
                <wp:posOffset>-1020</wp:posOffset>
              </wp:positionH>
              <wp:positionV relativeFrom="paragraph">
                <wp:posOffset>2540</wp:posOffset>
              </wp:positionV>
              <wp:extent cx="5748655" cy="0"/>
              <wp:effectExtent l="0" t="0" r="17145" b="12700"/>
              <wp:wrapNone/>
              <wp:docPr id="6" name="Straight Connector 6"/>
              <wp:cNvGraphicFramePr/>
              <a:graphic xmlns:a="http://schemas.openxmlformats.org/drawingml/2006/main">
                <a:graphicData uri="http://schemas.microsoft.com/office/word/2010/wordprocessingShape">
                  <wps:wsp>
                    <wps:cNvCnPr/>
                    <wps:spPr>
                      <a:xfrm>
                        <a:off x="0" y="0"/>
                        <a:ext cx="5748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DF2959"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pt" to="452.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" strokecolor="black [3213]"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5306" w14:textId="4E6765C2" w:rsidR="00A01894" w:rsidRDefault="00A01894" w:rsidP="0051506D">
    <w:pPr>
      <w:pStyle w:val="Footer"/>
      <w:framePr w:wrap="none" w:vAnchor="text" w:hAnchor="margin" w:xAlign="center" w:y="1"/>
      <w:rPr>
        <w:rStyle w:val="PageNumber"/>
      </w:rPr>
    </w:pPr>
  </w:p>
  <w:p w14:paraId="37271346" w14:textId="77777777" w:rsidR="00A01894" w:rsidRDefault="00A01894" w:rsidP="008E3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B343" w14:textId="77777777" w:rsidR="00E4317B" w:rsidRDefault="00E4317B" w:rsidP="00FE60D1">
      <w:r>
        <w:separator/>
      </w:r>
    </w:p>
  </w:footnote>
  <w:footnote w:type="continuationSeparator" w:id="0">
    <w:p w14:paraId="408CC5AE" w14:textId="77777777" w:rsidR="00E4317B" w:rsidRDefault="00E4317B" w:rsidP="00FE6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53AF" w14:textId="55F9FE0C" w:rsidR="00A01894" w:rsidRDefault="00A01894">
    <w:pPr>
      <w:pStyle w:val="Header"/>
    </w:pPr>
    <w:r>
      <w:rPr>
        <w:noProof/>
      </w:rPr>
      <mc:AlternateContent>
        <mc:Choice Requires="wps">
          <w:drawing>
            <wp:anchor distT="0" distB="0" distL="114300" distR="114300" simplePos="0" relativeHeight="251659264" behindDoc="0" locked="0" layoutInCell="1" allowOverlap="1" wp14:anchorId="3766BD83" wp14:editId="58405F16">
              <wp:simplePos x="0" y="0"/>
              <wp:positionH relativeFrom="column">
                <wp:posOffset>-1019</wp:posOffset>
              </wp:positionH>
              <wp:positionV relativeFrom="paragraph">
                <wp:posOffset>104421</wp:posOffset>
              </wp:positionV>
              <wp:extent cx="5748728" cy="0"/>
              <wp:effectExtent l="0" t="0" r="17145" b="12700"/>
              <wp:wrapNone/>
              <wp:docPr id="5" name="Straight Connector 5"/>
              <wp:cNvGraphicFramePr/>
              <a:graphic xmlns:a="http://schemas.openxmlformats.org/drawingml/2006/main">
                <a:graphicData uri="http://schemas.microsoft.com/office/word/2010/wordprocessingShape">
                  <wps:wsp>
                    <wps:cNvCnPr/>
                    <wps:spPr>
                      <a:xfrm>
                        <a:off x="0" y="0"/>
                        <a:ext cx="57487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4888F9"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8.2pt" to="452.5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FF7"/>
    <w:multiLevelType w:val="multilevel"/>
    <w:tmpl w:val="3198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54FA6"/>
    <w:multiLevelType w:val="multilevel"/>
    <w:tmpl w:val="D38A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46AAF"/>
    <w:multiLevelType w:val="multilevel"/>
    <w:tmpl w:val="2C122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243EE"/>
    <w:multiLevelType w:val="hybridMultilevel"/>
    <w:tmpl w:val="279E5904"/>
    <w:lvl w:ilvl="0" w:tplc="E4ECC4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97A4BC4"/>
    <w:multiLevelType w:val="multilevel"/>
    <w:tmpl w:val="BE2E5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31D48"/>
    <w:multiLevelType w:val="hybridMultilevel"/>
    <w:tmpl w:val="11D099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EB147E"/>
    <w:multiLevelType w:val="hybridMultilevel"/>
    <w:tmpl w:val="BE96F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325716"/>
    <w:multiLevelType w:val="multilevel"/>
    <w:tmpl w:val="41DA9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C555C"/>
    <w:multiLevelType w:val="hybridMultilevel"/>
    <w:tmpl w:val="FBFEE090"/>
    <w:lvl w:ilvl="0" w:tplc="B0F2A6F8">
      <w:start w:val="5"/>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7125B3"/>
    <w:multiLevelType w:val="multilevel"/>
    <w:tmpl w:val="B45A5EF0"/>
    <w:styleLink w:val="CurrentList1"/>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B36699"/>
    <w:multiLevelType w:val="multilevel"/>
    <w:tmpl w:val="A77A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F374A4"/>
    <w:multiLevelType w:val="multilevel"/>
    <w:tmpl w:val="16F62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F1088A"/>
    <w:multiLevelType w:val="multilevel"/>
    <w:tmpl w:val="9802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9932CF"/>
    <w:multiLevelType w:val="hybridMultilevel"/>
    <w:tmpl w:val="D8AE0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7D570B"/>
    <w:multiLevelType w:val="hybridMultilevel"/>
    <w:tmpl w:val="36629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BB0AAA"/>
    <w:multiLevelType w:val="hybridMultilevel"/>
    <w:tmpl w:val="795C4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CA58A2"/>
    <w:multiLevelType w:val="multilevel"/>
    <w:tmpl w:val="1E0E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863D0A"/>
    <w:multiLevelType w:val="hybridMultilevel"/>
    <w:tmpl w:val="B6EE39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4B72D11"/>
    <w:multiLevelType w:val="hybridMultilevel"/>
    <w:tmpl w:val="4E7A2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EB5197"/>
    <w:multiLevelType w:val="hybridMultilevel"/>
    <w:tmpl w:val="C548E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E07C4C"/>
    <w:multiLevelType w:val="hybridMultilevel"/>
    <w:tmpl w:val="2D7C517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B03618"/>
    <w:multiLevelType w:val="multilevel"/>
    <w:tmpl w:val="026E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CB0BD8"/>
    <w:multiLevelType w:val="hybridMultilevel"/>
    <w:tmpl w:val="0D864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9925E0B"/>
    <w:multiLevelType w:val="hybridMultilevel"/>
    <w:tmpl w:val="1B18B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CE1316"/>
    <w:multiLevelType w:val="hybridMultilevel"/>
    <w:tmpl w:val="A932672A"/>
    <w:lvl w:ilvl="0" w:tplc="DE12D39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490C68"/>
    <w:multiLevelType w:val="hybridMultilevel"/>
    <w:tmpl w:val="53623332"/>
    <w:lvl w:ilvl="0" w:tplc="0809000F">
      <w:start w:val="1"/>
      <w:numFmt w:val="decimal"/>
      <w:lvlText w:val="%1."/>
      <w:lvlJc w:val="left"/>
      <w:pPr>
        <w:ind w:left="920" w:hanging="360"/>
      </w:pPr>
      <w:rPr>
        <w:rFonts w:hint="default"/>
      </w:rPr>
    </w:lvl>
    <w:lvl w:ilvl="1" w:tplc="FFFFFFFF" w:tentative="1">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26" w15:restartNumberingAfterBreak="0">
    <w:nsid w:val="3C5E15B8"/>
    <w:multiLevelType w:val="hybridMultilevel"/>
    <w:tmpl w:val="E2C07E7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3D4119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0412E00"/>
    <w:multiLevelType w:val="hybridMultilevel"/>
    <w:tmpl w:val="F0F445E2"/>
    <w:lvl w:ilvl="0" w:tplc="08090001">
      <w:start w:val="1"/>
      <w:numFmt w:val="bullet"/>
      <w:lvlText w:val=""/>
      <w:lvlJc w:val="left"/>
      <w:pPr>
        <w:ind w:left="1440" w:hanging="360"/>
      </w:pPr>
      <w:rPr>
        <w:rFonts w:ascii="Symbol" w:hAnsi="Symbol" w:hint="default"/>
      </w:rPr>
    </w:lvl>
    <w:lvl w:ilvl="1" w:tplc="826AC098">
      <w:numFmt w:val="bullet"/>
      <w:lvlText w:val="-"/>
      <w:lvlJc w:val="left"/>
      <w:pPr>
        <w:ind w:left="2160" w:hanging="360"/>
      </w:pPr>
      <w:rPr>
        <w:rFonts w:ascii="Calibri" w:eastAsia="SimSun" w:hAnsi="Calibri" w:cs="Calibr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25629FF"/>
    <w:multiLevelType w:val="hybridMultilevel"/>
    <w:tmpl w:val="B56EB0A0"/>
    <w:lvl w:ilvl="0" w:tplc="E4ECC432">
      <w:start w:val="1"/>
      <w:numFmt w:val="decimal"/>
      <w:lvlText w:val="%1."/>
      <w:lvlJc w:val="left"/>
      <w:pPr>
        <w:ind w:left="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0" w15:restartNumberingAfterBreak="0">
    <w:nsid w:val="44BE6D4D"/>
    <w:multiLevelType w:val="hybridMultilevel"/>
    <w:tmpl w:val="CABC2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FF4477"/>
    <w:multiLevelType w:val="hybridMultilevel"/>
    <w:tmpl w:val="9522C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B24C67"/>
    <w:multiLevelType w:val="hybridMultilevel"/>
    <w:tmpl w:val="3C9237A2"/>
    <w:lvl w:ilvl="0" w:tplc="C20A8A4E">
      <w:start w:val="1"/>
      <w:numFmt w:val="decimal"/>
      <w:pStyle w:val="Heading3"/>
      <w:lvlText w:val="3.1.%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2C413C"/>
    <w:multiLevelType w:val="multilevel"/>
    <w:tmpl w:val="8C50595A"/>
    <w:lvl w:ilvl="0">
      <w:start w:val="1"/>
      <w:numFmt w:val="decimal"/>
      <w:lvlText w:val="%1."/>
      <w:lvlJc w:val="left"/>
      <w:pPr>
        <w:ind w:left="360" w:hanging="360"/>
      </w:pPr>
      <w:rPr>
        <w:rFonts w:eastAsiaTheme="minorHAnsi" w:hint="default"/>
        <w:i w:val="0"/>
      </w:rPr>
    </w:lvl>
    <w:lvl w:ilvl="1">
      <w:start w:val="1"/>
      <w:numFmt w:val="decimal"/>
      <w:lvlText w:val="%1.%2."/>
      <w:lvlJc w:val="left"/>
      <w:pPr>
        <w:ind w:left="720" w:hanging="360"/>
      </w:pPr>
      <w:rPr>
        <w:rFonts w:eastAsiaTheme="minorHAnsi" w:hint="default"/>
        <w:i w:val="0"/>
      </w:rPr>
    </w:lvl>
    <w:lvl w:ilvl="2">
      <w:start w:val="1"/>
      <w:numFmt w:val="decimal"/>
      <w:lvlText w:val="%1.%2.%3."/>
      <w:lvlJc w:val="left"/>
      <w:pPr>
        <w:ind w:left="1440" w:hanging="720"/>
      </w:pPr>
      <w:rPr>
        <w:rFonts w:eastAsiaTheme="minorHAnsi" w:hint="default"/>
        <w:i w:val="0"/>
      </w:rPr>
    </w:lvl>
    <w:lvl w:ilvl="3">
      <w:start w:val="1"/>
      <w:numFmt w:val="decimal"/>
      <w:lvlText w:val="%1.%2.%3.%4."/>
      <w:lvlJc w:val="left"/>
      <w:pPr>
        <w:ind w:left="1800" w:hanging="720"/>
      </w:pPr>
      <w:rPr>
        <w:rFonts w:eastAsiaTheme="minorHAnsi" w:hint="default"/>
        <w:i w:val="0"/>
      </w:rPr>
    </w:lvl>
    <w:lvl w:ilvl="4">
      <w:start w:val="1"/>
      <w:numFmt w:val="decimal"/>
      <w:lvlText w:val="%1.%2.%3.%4.%5."/>
      <w:lvlJc w:val="left"/>
      <w:pPr>
        <w:ind w:left="2520" w:hanging="1080"/>
      </w:pPr>
      <w:rPr>
        <w:rFonts w:eastAsiaTheme="minorHAnsi" w:hint="default"/>
        <w:i w:val="0"/>
      </w:rPr>
    </w:lvl>
    <w:lvl w:ilvl="5">
      <w:start w:val="1"/>
      <w:numFmt w:val="decimal"/>
      <w:lvlText w:val="%1.%2.%3.%4.%5.%6."/>
      <w:lvlJc w:val="left"/>
      <w:pPr>
        <w:ind w:left="2880" w:hanging="1080"/>
      </w:pPr>
      <w:rPr>
        <w:rFonts w:eastAsiaTheme="minorHAnsi" w:hint="default"/>
        <w:i w:val="0"/>
      </w:rPr>
    </w:lvl>
    <w:lvl w:ilvl="6">
      <w:start w:val="1"/>
      <w:numFmt w:val="decimal"/>
      <w:lvlText w:val="%1.%2.%3.%4.%5.%6.%7."/>
      <w:lvlJc w:val="left"/>
      <w:pPr>
        <w:ind w:left="3600" w:hanging="1440"/>
      </w:pPr>
      <w:rPr>
        <w:rFonts w:eastAsiaTheme="minorHAnsi" w:hint="default"/>
        <w:i w:val="0"/>
      </w:rPr>
    </w:lvl>
    <w:lvl w:ilvl="7">
      <w:start w:val="1"/>
      <w:numFmt w:val="decimal"/>
      <w:lvlText w:val="%1.%2.%3.%4.%5.%6.%7.%8."/>
      <w:lvlJc w:val="left"/>
      <w:pPr>
        <w:ind w:left="3960" w:hanging="1440"/>
      </w:pPr>
      <w:rPr>
        <w:rFonts w:eastAsiaTheme="minorHAnsi" w:hint="default"/>
        <w:i w:val="0"/>
      </w:rPr>
    </w:lvl>
    <w:lvl w:ilvl="8">
      <w:start w:val="1"/>
      <w:numFmt w:val="decimal"/>
      <w:lvlText w:val="%1.%2.%3.%4.%5.%6.%7.%8.%9."/>
      <w:lvlJc w:val="left"/>
      <w:pPr>
        <w:ind w:left="4680" w:hanging="1800"/>
      </w:pPr>
      <w:rPr>
        <w:rFonts w:eastAsiaTheme="minorHAnsi" w:hint="default"/>
        <w:i w:val="0"/>
      </w:rPr>
    </w:lvl>
  </w:abstractNum>
  <w:abstractNum w:abstractNumId="34" w15:restartNumberingAfterBreak="0">
    <w:nsid w:val="5A856386"/>
    <w:multiLevelType w:val="multilevel"/>
    <w:tmpl w:val="8C50595A"/>
    <w:lvl w:ilvl="0">
      <w:start w:val="1"/>
      <w:numFmt w:val="decimal"/>
      <w:lvlText w:val="%1."/>
      <w:lvlJc w:val="left"/>
      <w:pPr>
        <w:ind w:left="360" w:hanging="360"/>
      </w:pPr>
      <w:rPr>
        <w:rFonts w:eastAsiaTheme="minorHAnsi" w:hint="default"/>
        <w:i w:val="0"/>
      </w:rPr>
    </w:lvl>
    <w:lvl w:ilvl="1">
      <w:start w:val="1"/>
      <w:numFmt w:val="decimal"/>
      <w:lvlText w:val="%1.%2."/>
      <w:lvlJc w:val="left"/>
      <w:pPr>
        <w:ind w:left="720" w:hanging="360"/>
      </w:pPr>
      <w:rPr>
        <w:rFonts w:eastAsiaTheme="minorHAnsi" w:hint="default"/>
        <w:i w:val="0"/>
      </w:rPr>
    </w:lvl>
    <w:lvl w:ilvl="2">
      <w:start w:val="1"/>
      <w:numFmt w:val="decimal"/>
      <w:lvlText w:val="%1.%2.%3."/>
      <w:lvlJc w:val="left"/>
      <w:pPr>
        <w:ind w:left="1440" w:hanging="720"/>
      </w:pPr>
      <w:rPr>
        <w:rFonts w:eastAsiaTheme="minorHAnsi" w:hint="default"/>
        <w:i w:val="0"/>
      </w:rPr>
    </w:lvl>
    <w:lvl w:ilvl="3">
      <w:start w:val="1"/>
      <w:numFmt w:val="decimal"/>
      <w:lvlText w:val="%1.%2.%3.%4."/>
      <w:lvlJc w:val="left"/>
      <w:pPr>
        <w:ind w:left="1800" w:hanging="720"/>
      </w:pPr>
      <w:rPr>
        <w:rFonts w:eastAsiaTheme="minorHAnsi" w:hint="default"/>
        <w:i w:val="0"/>
      </w:rPr>
    </w:lvl>
    <w:lvl w:ilvl="4">
      <w:start w:val="1"/>
      <w:numFmt w:val="decimal"/>
      <w:lvlText w:val="%1.%2.%3.%4.%5."/>
      <w:lvlJc w:val="left"/>
      <w:pPr>
        <w:ind w:left="2520" w:hanging="1080"/>
      </w:pPr>
      <w:rPr>
        <w:rFonts w:eastAsiaTheme="minorHAnsi" w:hint="default"/>
        <w:i w:val="0"/>
      </w:rPr>
    </w:lvl>
    <w:lvl w:ilvl="5">
      <w:start w:val="1"/>
      <w:numFmt w:val="decimal"/>
      <w:lvlText w:val="%1.%2.%3.%4.%5.%6."/>
      <w:lvlJc w:val="left"/>
      <w:pPr>
        <w:ind w:left="2880" w:hanging="1080"/>
      </w:pPr>
      <w:rPr>
        <w:rFonts w:eastAsiaTheme="minorHAnsi" w:hint="default"/>
        <w:i w:val="0"/>
      </w:rPr>
    </w:lvl>
    <w:lvl w:ilvl="6">
      <w:start w:val="1"/>
      <w:numFmt w:val="decimal"/>
      <w:lvlText w:val="%1.%2.%3.%4.%5.%6.%7."/>
      <w:lvlJc w:val="left"/>
      <w:pPr>
        <w:ind w:left="3600" w:hanging="1440"/>
      </w:pPr>
      <w:rPr>
        <w:rFonts w:eastAsiaTheme="minorHAnsi" w:hint="default"/>
        <w:i w:val="0"/>
      </w:rPr>
    </w:lvl>
    <w:lvl w:ilvl="7">
      <w:start w:val="1"/>
      <w:numFmt w:val="decimal"/>
      <w:lvlText w:val="%1.%2.%3.%4.%5.%6.%7.%8."/>
      <w:lvlJc w:val="left"/>
      <w:pPr>
        <w:ind w:left="3960" w:hanging="1440"/>
      </w:pPr>
      <w:rPr>
        <w:rFonts w:eastAsiaTheme="minorHAnsi" w:hint="default"/>
        <w:i w:val="0"/>
      </w:rPr>
    </w:lvl>
    <w:lvl w:ilvl="8">
      <w:start w:val="1"/>
      <w:numFmt w:val="decimal"/>
      <w:lvlText w:val="%1.%2.%3.%4.%5.%6.%7.%8.%9."/>
      <w:lvlJc w:val="left"/>
      <w:pPr>
        <w:ind w:left="4680" w:hanging="1800"/>
      </w:pPr>
      <w:rPr>
        <w:rFonts w:eastAsiaTheme="minorHAnsi" w:hint="default"/>
        <w:i w:val="0"/>
      </w:rPr>
    </w:lvl>
  </w:abstractNum>
  <w:abstractNum w:abstractNumId="35" w15:restartNumberingAfterBreak="0">
    <w:nsid w:val="5D1C4A8F"/>
    <w:multiLevelType w:val="multilevel"/>
    <w:tmpl w:val="308CCC5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09C02C0"/>
    <w:multiLevelType w:val="multilevel"/>
    <w:tmpl w:val="41DA9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C244B0"/>
    <w:multiLevelType w:val="hybridMultilevel"/>
    <w:tmpl w:val="A88C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AC3301"/>
    <w:multiLevelType w:val="hybridMultilevel"/>
    <w:tmpl w:val="C95660F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880" w:hanging="360"/>
      </w:pPr>
      <w:rPr>
        <w:rFonts w:ascii="Courier New" w:hAnsi="Courier New" w:cs="Courier New" w:hint="default"/>
      </w:rPr>
    </w:lvl>
    <w:lvl w:ilvl="2" w:tplc="FFFFFFFF" w:tentative="1">
      <w:start w:val="1"/>
      <w:numFmt w:val="bullet"/>
      <w:lvlText w:val=""/>
      <w:lvlJc w:val="left"/>
      <w:pPr>
        <w:ind w:left="1600" w:hanging="360"/>
      </w:pPr>
      <w:rPr>
        <w:rFonts w:ascii="Wingdings" w:hAnsi="Wingdings" w:hint="default"/>
      </w:rPr>
    </w:lvl>
    <w:lvl w:ilvl="3" w:tplc="FFFFFFFF" w:tentative="1">
      <w:start w:val="1"/>
      <w:numFmt w:val="bullet"/>
      <w:lvlText w:val=""/>
      <w:lvlJc w:val="left"/>
      <w:pPr>
        <w:ind w:left="2320" w:hanging="360"/>
      </w:pPr>
      <w:rPr>
        <w:rFonts w:ascii="Symbol" w:hAnsi="Symbol" w:hint="default"/>
      </w:rPr>
    </w:lvl>
    <w:lvl w:ilvl="4" w:tplc="FFFFFFFF" w:tentative="1">
      <w:start w:val="1"/>
      <w:numFmt w:val="bullet"/>
      <w:lvlText w:val="o"/>
      <w:lvlJc w:val="left"/>
      <w:pPr>
        <w:ind w:left="3040" w:hanging="360"/>
      </w:pPr>
      <w:rPr>
        <w:rFonts w:ascii="Courier New" w:hAnsi="Courier New" w:cs="Courier New" w:hint="default"/>
      </w:rPr>
    </w:lvl>
    <w:lvl w:ilvl="5" w:tplc="FFFFFFFF" w:tentative="1">
      <w:start w:val="1"/>
      <w:numFmt w:val="bullet"/>
      <w:lvlText w:val=""/>
      <w:lvlJc w:val="left"/>
      <w:pPr>
        <w:ind w:left="3760" w:hanging="360"/>
      </w:pPr>
      <w:rPr>
        <w:rFonts w:ascii="Wingdings" w:hAnsi="Wingdings" w:hint="default"/>
      </w:rPr>
    </w:lvl>
    <w:lvl w:ilvl="6" w:tplc="FFFFFFFF" w:tentative="1">
      <w:start w:val="1"/>
      <w:numFmt w:val="bullet"/>
      <w:lvlText w:val=""/>
      <w:lvlJc w:val="left"/>
      <w:pPr>
        <w:ind w:left="4480" w:hanging="360"/>
      </w:pPr>
      <w:rPr>
        <w:rFonts w:ascii="Symbol" w:hAnsi="Symbol" w:hint="default"/>
      </w:rPr>
    </w:lvl>
    <w:lvl w:ilvl="7" w:tplc="FFFFFFFF" w:tentative="1">
      <w:start w:val="1"/>
      <w:numFmt w:val="bullet"/>
      <w:lvlText w:val="o"/>
      <w:lvlJc w:val="left"/>
      <w:pPr>
        <w:ind w:left="5200" w:hanging="360"/>
      </w:pPr>
      <w:rPr>
        <w:rFonts w:ascii="Courier New" w:hAnsi="Courier New" w:cs="Courier New" w:hint="default"/>
      </w:rPr>
    </w:lvl>
    <w:lvl w:ilvl="8" w:tplc="FFFFFFFF" w:tentative="1">
      <w:start w:val="1"/>
      <w:numFmt w:val="bullet"/>
      <w:lvlText w:val=""/>
      <w:lvlJc w:val="left"/>
      <w:pPr>
        <w:ind w:left="5920" w:hanging="360"/>
      </w:pPr>
      <w:rPr>
        <w:rFonts w:ascii="Wingdings" w:hAnsi="Wingdings" w:hint="default"/>
      </w:rPr>
    </w:lvl>
  </w:abstractNum>
  <w:abstractNum w:abstractNumId="39" w15:restartNumberingAfterBreak="0">
    <w:nsid w:val="675A42FA"/>
    <w:multiLevelType w:val="hybridMultilevel"/>
    <w:tmpl w:val="896A35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A6A21B4"/>
    <w:multiLevelType w:val="multilevel"/>
    <w:tmpl w:val="6D9C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536216"/>
    <w:multiLevelType w:val="hybridMultilevel"/>
    <w:tmpl w:val="2F52D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7B5762"/>
    <w:multiLevelType w:val="multilevel"/>
    <w:tmpl w:val="2E4C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EA1791"/>
    <w:multiLevelType w:val="hybridMultilevel"/>
    <w:tmpl w:val="3E944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621EAB"/>
    <w:multiLevelType w:val="hybridMultilevel"/>
    <w:tmpl w:val="9DF68EF4"/>
    <w:lvl w:ilvl="0" w:tplc="FF840D84">
      <w:start w:val="1"/>
      <w:numFmt w:val="decimal"/>
      <w:pStyle w:val="Heading2"/>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085179"/>
    <w:multiLevelType w:val="multilevel"/>
    <w:tmpl w:val="C90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5159173">
    <w:abstractNumId w:val="6"/>
  </w:num>
  <w:num w:numId="2" w16cid:durableId="937442717">
    <w:abstractNumId w:val="30"/>
  </w:num>
  <w:num w:numId="3" w16cid:durableId="1383408951">
    <w:abstractNumId w:val="41"/>
  </w:num>
  <w:num w:numId="4" w16cid:durableId="479663305">
    <w:abstractNumId w:val="13"/>
  </w:num>
  <w:num w:numId="5" w16cid:durableId="1368524297">
    <w:abstractNumId w:val="5"/>
  </w:num>
  <w:num w:numId="6" w16cid:durableId="2101022768">
    <w:abstractNumId w:val="24"/>
  </w:num>
  <w:num w:numId="7" w16cid:durableId="198058616">
    <w:abstractNumId w:val="32"/>
  </w:num>
  <w:num w:numId="8" w16cid:durableId="1706828557">
    <w:abstractNumId w:val="44"/>
  </w:num>
  <w:num w:numId="9" w16cid:durableId="693648819">
    <w:abstractNumId w:val="9"/>
  </w:num>
  <w:num w:numId="10" w16cid:durableId="512691121">
    <w:abstractNumId w:val="31"/>
  </w:num>
  <w:num w:numId="11" w16cid:durableId="109055637">
    <w:abstractNumId w:val="39"/>
  </w:num>
  <w:num w:numId="12" w16cid:durableId="614287714">
    <w:abstractNumId w:val="19"/>
  </w:num>
  <w:num w:numId="13" w16cid:durableId="392243374">
    <w:abstractNumId w:val="23"/>
  </w:num>
  <w:num w:numId="14" w16cid:durableId="1445035900">
    <w:abstractNumId w:val="15"/>
  </w:num>
  <w:num w:numId="15" w16cid:durableId="399328461">
    <w:abstractNumId w:val="14"/>
  </w:num>
  <w:num w:numId="16" w16cid:durableId="375081418">
    <w:abstractNumId w:val="18"/>
  </w:num>
  <w:num w:numId="17" w16cid:durableId="1115949652">
    <w:abstractNumId w:val="25"/>
  </w:num>
  <w:num w:numId="18" w16cid:durableId="638850876">
    <w:abstractNumId w:val="38"/>
  </w:num>
  <w:num w:numId="19" w16cid:durableId="1486556475">
    <w:abstractNumId w:val="22"/>
  </w:num>
  <w:num w:numId="20" w16cid:durableId="1528522161">
    <w:abstractNumId w:val="26"/>
  </w:num>
  <w:num w:numId="21" w16cid:durableId="1362584028">
    <w:abstractNumId w:val="27"/>
  </w:num>
  <w:num w:numId="22" w16cid:durableId="458301743">
    <w:abstractNumId w:val="34"/>
  </w:num>
  <w:num w:numId="23" w16cid:durableId="841244525">
    <w:abstractNumId w:val="17"/>
  </w:num>
  <w:num w:numId="24" w16cid:durableId="1773668473">
    <w:abstractNumId w:val="28"/>
  </w:num>
  <w:num w:numId="25" w16cid:durableId="1427729933">
    <w:abstractNumId w:val="33"/>
  </w:num>
  <w:num w:numId="26" w16cid:durableId="2132622517">
    <w:abstractNumId w:val="35"/>
    <w:lvlOverride w:ilvl="0">
      <w:startOverride w:val="1"/>
    </w:lvlOverride>
  </w:num>
  <w:num w:numId="27" w16cid:durableId="201601610">
    <w:abstractNumId w:val="35"/>
    <w:lvlOverride w:ilvl="0"/>
    <w:lvlOverride w:ilvl="1">
      <w:startOverride w:val="1"/>
    </w:lvlOverride>
  </w:num>
  <w:num w:numId="28" w16cid:durableId="1862618978">
    <w:abstractNumId w:val="35"/>
    <w:lvlOverride w:ilvl="0"/>
    <w:lvlOverride w:ilvl="1"/>
    <w:lvlOverride w:ilvl="2">
      <w:startOverride w:val="1"/>
    </w:lvlOverride>
  </w:num>
  <w:num w:numId="29" w16cid:durableId="771820976">
    <w:abstractNumId w:val="35"/>
    <w:lvlOverride w:ilvl="0"/>
    <w:lvlOverride w:ilvl="1"/>
    <w:lvlOverride w:ilvl="2">
      <w:startOverride w:val="1"/>
    </w:lvlOverride>
  </w:num>
  <w:num w:numId="30" w16cid:durableId="51001883">
    <w:abstractNumId w:val="35"/>
    <w:lvlOverride w:ilvl="0"/>
    <w:lvlOverride w:ilvl="1">
      <w:startOverride w:val="1"/>
    </w:lvlOverride>
    <w:lvlOverride w:ilvl="2"/>
  </w:num>
  <w:num w:numId="31" w16cid:durableId="120194856">
    <w:abstractNumId w:val="35"/>
    <w:lvlOverride w:ilvl="0"/>
    <w:lvlOverride w:ilvl="1"/>
    <w:lvlOverride w:ilvl="2">
      <w:startOverride w:val="1"/>
    </w:lvlOverride>
  </w:num>
  <w:num w:numId="32" w16cid:durableId="1051466670">
    <w:abstractNumId w:val="35"/>
    <w:lvlOverride w:ilvl="0"/>
    <w:lvlOverride w:ilvl="1"/>
    <w:lvlOverride w:ilvl="2">
      <w:startOverride w:val="1"/>
    </w:lvlOverride>
  </w:num>
  <w:num w:numId="33" w16cid:durableId="381058496">
    <w:abstractNumId w:val="42"/>
  </w:num>
  <w:num w:numId="34" w16cid:durableId="615253247">
    <w:abstractNumId w:val="36"/>
  </w:num>
  <w:num w:numId="35" w16cid:durableId="800423179">
    <w:abstractNumId w:val="0"/>
  </w:num>
  <w:num w:numId="36" w16cid:durableId="1326012406">
    <w:abstractNumId w:val="4"/>
  </w:num>
  <w:num w:numId="37" w16cid:durableId="1405834593">
    <w:abstractNumId w:val="1"/>
  </w:num>
  <w:num w:numId="38" w16cid:durableId="1246065293">
    <w:abstractNumId w:val="10"/>
  </w:num>
  <w:num w:numId="39" w16cid:durableId="620844165">
    <w:abstractNumId w:val="21"/>
  </w:num>
  <w:num w:numId="40" w16cid:durableId="344946285">
    <w:abstractNumId w:val="2"/>
  </w:num>
  <w:num w:numId="41" w16cid:durableId="1526748949">
    <w:abstractNumId w:val="45"/>
  </w:num>
  <w:num w:numId="42" w16cid:durableId="995256470">
    <w:abstractNumId w:val="11"/>
  </w:num>
  <w:num w:numId="43" w16cid:durableId="1631592250">
    <w:abstractNumId w:val="16"/>
  </w:num>
  <w:num w:numId="44" w16cid:durableId="1975717761">
    <w:abstractNumId w:val="12"/>
  </w:num>
  <w:num w:numId="45" w16cid:durableId="2072845536">
    <w:abstractNumId w:val="7"/>
  </w:num>
  <w:num w:numId="46" w16cid:durableId="1685551294">
    <w:abstractNumId w:val="3"/>
  </w:num>
  <w:num w:numId="47" w16cid:durableId="1277370047">
    <w:abstractNumId w:val="29"/>
  </w:num>
  <w:num w:numId="48" w16cid:durableId="1017006607">
    <w:abstractNumId w:val="8"/>
  </w:num>
  <w:num w:numId="49" w16cid:durableId="1718317734">
    <w:abstractNumId w:val="43"/>
  </w:num>
  <w:num w:numId="50" w16cid:durableId="1373730440">
    <w:abstractNumId w:val="40"/>
  </w:num>
  <w:num w:numId="51" w16cid:durableId="1848056282">
    <w:abstractNumId w:val="37"/>
  </w:num>
  <w:num w:numId="52" w16cid:durableId="13035808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EA"/>
    <w:rsid w:val="00000049"/>
    <w:rsid w:val="00003FE6"/>
    <w:rsid w:val="00005441"/>
    <w:rsid w:val="00012475"/>
    <w:rsid w:val="00013C0B"/>
    <w:rsid w:val="00015182"/>
    <w:rsid w:val="00017C1D"/>
    <w:rsid w:val="00020D25"/>
    <w:rsid w:val="00027A5D"/>
    <w:rsid w:val="00034717"/>
    <w:rsid w:val="00042DB0"/>
    <w:rsid w:val="000447E8"/>
    <w:rsid w:val="000553D1"/>
    <w:rsid w:val="00064211"/>
    <w:rsid w:val="00073885"/>
    <w:rsid w:val="00075E9A"/>
    <w:rsid w:val="00080574"/>
    <w:rsid w:val="00081BBE"/>
    <w:rsid w:val="00081E84"/>
    <w:rsid w:val="00083932"/>
    <w:rsid w:val="0008508C"/>
    <w:rsid w:val="000868E5"/>
    <w:rsid w:val="000873FE"/>
    <w:rsid w:val="0009080D"/>
    <w:rsid w:val="000913E1"/>
    <w:rsid w:val="00092FC2"/>
    <w:rsid w:val="00094800"/>
    <w:rsid w:val="000C446C"/>
    <w:rsid w:val="000C5BC7"/>
    <w:rsid w:val="000C7503"/>
    <w:rsid w:val="000D2013"/>
    <w:rsid w:val="000D62D6"/>
    <w:rsid w:val="000D70DE"/>
    <w:rsid w:val="0010130D"/>
    <w:rsid w:val="00102012"/>
    <w:rsid w:val="00103049"/>
    <w:rsid w:val="00106468"/>
    <w:rsid w:val="00106DC8"/>
    <w:rsid w:val="0012720E"/>
    <w:rsid w:val="001325A9"/>
    <w:rsid w:val="00144E9A"/>
    <w:rsid w:val="00150EE3"/>
    <w:rsid w:val="00154FDA"/>
    <w:rsid w:val="00156F7F"/>
    <w:rsid w:val="0015714A"/>
    <w:rsid w:val="0016304D"/>
    <w:rsid w:val="00163C25"/>
    <w:rsid w:val="00164A9C"/>
    <w:rsid w:val="0017011A"/>
    <w:rsid w:val="00180AD7"/>
    <w:rsid w:val="00184A64"/>
    <w:rsid w:val="00196D1C"/>
    <w:rsid w:val="00197574"/>
    <w:rsid w:val="001A64BF"/>
    <w:rsid w:val="001B210A"/>
    <w:rsid w:val="001C2B5A"/>
    <w:rsid w:val="001C5EF5"/>
    <w:rsid w:val="001D06E3"/>
    <w:rsid w:val="001D21F8"/>
    <w:rsid w:val="001D74FD"/>
    <w:rsid w:val="001E2293"/>
    <w:rsid w:val="001F3BDF"/>
    <w:rsid w:val="00200792"/>
    <w:rsid w:val="00205C13"/>
    <w:rsid w:val="00205DC4"/>
    <w:rsid w:val="002061D8"/>
    <w:rsid w:val="0020770B"/>
    <w:rsid w:val="00212C69"/>
    <w:rsid w:val="002219D5"/>
    <w:rsid w:val="00230476"/>
    <w:rsid w:val="002410AC"/>
    <w:rsid w:val="00241BBC"/>
    <w:rsid w:val="00244406"/>
    <w:rsid w:val="002459CA"/>
    <w:rsid w:val="00247C7A"/>
    <w:rsid w:val="00262D26"/>
    <w:rsid w:val="0027341D"/>
    <w:rsid w:val="002769C1"/>
    <w:rsid w:val="00281E90"/>
    <w:rsid w:val="002821AA"/>
    <w:rsid w:val="00297EC4"/>
    <w:rsid w:val="002A4ACA"/>
    <w:rsid w:val="002A5E90"/>
    <w:rsid w:val="002B13CC"/>
    <w:rsid w:val="002B6233"/>
    <w:rsid w:val="002C2E24"/>
    <w:rsid w:val="002C4C26"/>
    <w:rsid w:val="002C6B1D"/>
    <w:rsid w:val="002D5FEA"/>
    <w:rsid w:val="002E0418"/>
    <w:rsid w:val="002E4C82"/>
    <w:rsid w:val="002E6F73"/>
    <w:rsid w:val="002E78E3"/>
    <w:rsid w:val="00301EFB"/>
    <w:rsid w:val="0030317E"/>
    <w:rsid w:val="00305937"/>
    <w:rsid w:val="00305F7C"/>
    <w:rsid w:val="00306FE9"/>
    <w:rsid w:val="003243BE"/>
    <w:rsid w:val="00324630"/>
    <w:rsid w:val="0032728F"/>
    <w:rsid w:val="00335577"/>
    <w:rsid w:val="00342C06"/>
    <w:rsid w:val="0035406D"/>
    <w:rsid w:val="00360751"/>
    <w:rsid w:val="00361CBE"/>
    <w:rsid w:val="0036417A"/>
    <w:rsid w:val="00364549"/>
    <w:rsid w:val="00366890"/>
    <w:rsid w:val="00390CF4"/>
    <w:rsid w:val="003A6F4E"/>
    <w:rsid w:val="003B2012"/>
    <w:rsid w:val="003B595E"/>
    <w:rsid w:val="003C322A"/>
    <w:rsid w:val="003D0DF0"/>
    <w:rsid w:val="003D113C"/>
    <w:rsid w:val="003D2090"/>
    <w:rsid w:val="003E6FD0"/>
    <w:rsid w:val="003F1E96"/>
    <w:rsid w:val="003F5FFC"/>
    <w:rsid w:val="00400369"/>
    <w:rsid w:val="00401806"/>
    <w:rsid w:val="00401A7E"/>
    <w:rsid w:val="00410CAC"/>
    <w:rsid w:val="0041192F"/>
    <w:rsid w:val="004137EB"/>
    <w:rsid w:val="00416C56"/>
    <w:rsid w:val="00426579"/>
    <w:rsid w:val="00426DFF"/>
    <w:rsid w:val="00431E97"/>
    <w:rsid w:val="00436DE8"/>
    <w:rsid w:val="004431FE"/>
    <w:rsid w:val="00447093"/>
    <w:rsid w:val="00450E14"/>
    <w:rsid w:val="0045321B"/>
    <w:rsid w:val="004538CF"/>
    <w:rsid w:val="00454A48"/>
    <w:rsid w:val="004574A2"/>
    <w:rsid w:val="00457914"/>
    <w:rsid w:val="00460CDC"/>
    <w:rsid w:val="004654A2"/>
    <w:rsid w:val="00466DF0"/>
    <w:rsid w:val="00476D1E"/>
    <w:rsid w:val="004860DD"/>
    <w:rsid w:val="004931AD"/>
    <w:rsid w:val="004A6E53"/>
    <w:rsid w:val="004B3E81"/>
    <w:rsid w:val="004C49AE"/>
    <w:rsid w:val="004D56B8"/>
    <w:rsid w:val="004D6166"/>
    <w:rsid w:val="004E3BFA"/>
    <w:rsid w:val="004E71B7"/>
    <w:rsid w:val="004F2DF7"/>
    <w:rsid w:val="004F41D6"/>
    <w:rsid w:val="004F6EC2"/>
    <w:rsid w:val="004F700B"/>
    <w:rsid w:val="004F798D"/>
    <w:rsid w:val="00510944"/>
    <w:rsid w:val="0051506D"/>
    <w:rsid w:val="00532C65"/>
    <w:rsid w:val="00541BEC"/>
    <w:rsid w:val="00542E02"/>
    <w:rsid w:val="00544038"/>
    <w:rsid w:val="0054460F"/>
    <w:rsid w:val="005503BD"/>
    <w:rsid w:val="00551ACE"/>
    <w:rsid w:val="00552FA9"/>
    <w:rsid w:val="00554C2C"/>
    <w:rsid w:val="0057513F"/>
    <w:rsid w:val="0058280B"/>
    <w:rsid w:val="00583BC5"/>
    <w:rsid w:val="00584EC9"/>
    <w:rsid w:val="00597DEF"/>
    <w:rsid w:val="005A26F2"/>
    <w:rsid w:val="005A4D36"/>
    <w:rsid w:val="005B3983"/>
    <w:rsid w:val="005B3A28"/>
    <w:rsid w:val="005C454A"/>
    <w:rsid w:val="005D4C02"/>
    <w:rsid w:val="005D70C3"/>
    <w:rsid w:val="005F0083"/>
    <w:rsid w:val="005F41FC"/>
    <w:rsid w:val="005F6C44"/>
    <w:rsid w:val="0060141C"/>
    <w:rsid w:val="006044DD"/>
    <w:rsid w:val="00607B92"/>
    <w:rsid w:val="00620963"/>
    <w:rsid w:val="00621BA6"/>
    <w:rsid w:val="006360B9"/>
    <w:rsid w:val="00656E4D"/>
    <w:rsid w:val="00663A9A"/>
    <w:rsid w:val="00664EAD"/>
    <w:rsid w:val="00665913"/>
    <w:rsid w:val="00677412"/>
    <w:rsid w:val="0068323A"/>
    <w:rsid w:val="006835FF"/>
    <w:rsid w:val="00690615"/>
    <w:rsid w:val="00690D3E"/>
    <w:rsid w:val="00690EAE"/>
    <w:rsid w:val="006A1126"/>
    <w:rsid w:val="006C4858"/>
    <w:rsid w:val="006C5BA6"/>
    <w:rsid w:val="006D5D10"/>
    <w:rsid w:val="006D644E"/>
    <w:rsid w:val="006E3E30"/>
    <w:rsid w:val="006E7167"/>
    <w:rsid w:val="006F31BB"/>
    <w:rsid w:val="006F6275"/>
    <w:rsid w:val="006F7350"/>
    <w:rsid w:val="00712E39"/>
    <w:rsid w:val="007143A4"/>
    <w:rsid w:val="00723EE2"/>
    <w:rsid w:val="00734AA6"/>
    <w:rsid w:val="007419BC"/>
    <w:rsid w:val="00743593"/>
    <w:rsid w:val="00745EBD"/>
    <w:rsid w:val="00750F67"/>
    <w:rsid w:val="0076626B"/>
    <w:rsid w:val="007777A5"/>
    <w:rsid w:val="00781E43"/>
    <w:rsid w:val="007949CB"/>
    <w:rsid w:val="007A04DF"/>
    <w:rsid w:val="007A29C3"/>
    <w:rsid w:val="007A6411"/>
    <w:rsid w:val="007B3FFC"/>
    <w:rsid w:val="007C0441"/>
    <w:rsid w:val="007C0D0E"/>
    <w:rsid w:val="007C1121"/>
    <w:rsid w:val="007C3085"/>
    <w:rsid w:val="007C4976"/>
    <w:rsid w:val="007D7575"/>
    <w:rsid w:val="007F6871"/>
    <w:rsid w:val="00802452"/>
    <w:rsid w:val="0083165B"/>
    <w:rsid w:val="00834149"/>
    <w:rsid w:val="008504C7"/>
    <w:rsid w:val="008534E0"/>
    <w:rsid w:val="0086553F"/>
    <w:rsid w:val="00865BF0"/>
    <w:rsid w:val="00867748"/>
    <w:rsid w:val="00867EDD"/>
    <w:rsid w:val="00881780"/>
    <w:rsid w:val="008826BD"/>
    <w:rsid w:val="00882F51"/>
    <w:rsid w:val="00886646"/>
    <w:rsid w:val="008929C8"/>
    <w:rsid w:val="008A36C3"/>
    <w:rsid w:val="008A41C6"/>
    <w:rsid w:val="008A51BF"/>
    <w:rsid w:val="008B76C9"/>
    <w:rsid w:val="008B7C79"/>
    <w:rsid w:val="008C527F"/>
    <w:rsid w:val="008C6492"/>
    <w:rsid w:val="008D184B"/>
    <w:rsid w:val="008D6994"/>
    <w:rsid w:val="008E31D0"/>
    <w:rsid w:val="008F3F90"/>
    <w:rsid w:val="008F6916"/>
    <w:rsid w:val="00904F95"/>
    <w:rsid w:val="00906631"/>
    <w:rsid w:val="009075F5"/>
    <w:rsid w:val="00912269"/>
    <w:rsid w:val="00917C54"/>
    <w:rsid w:val="00921F5E"/>
    <w:rsid w:val="00934840"/>
    <w:rsid w:val="00935ADE"/>
    <w:rsid w:val="00937DE6"/>
    <w:rsid w:val="00944351"/>
    <w:rsid w:val="009462CC"/>
    <w:rsid w:val="00951936"/>
    <w:rsid w:val="00951AD4"/>
    <w:rsid w:val="00957FF7"/>
    <w:rsid w:val="00961A2A"/>
    <w:rsid w:val="00965BB5"/>
    <w:rsid w:val="009844E5"/>
    <w:rsid w:val="00990811"/>
    <w:rsid w:val="009A5D4A"/>
    <w:rsid w:val="009A6DBE"/>
    <w:rsid w:val="009B2E79"/>
    <w:rsid w:val="009C15DB"/>
    <w:rsid w:val="009C2D18"/>
    <w:rsid w:val="009D358C"/>
    <w:rsid w:val="009E012F"/>
    <w:rsid w:val="009E08B2"/>
    <w:rsid w:val="009E6988"/>
    <w:rsid w:val="009F1085"/>
    <w:rsid w:val="009F21FF"/>
    <w:rsid w:val="009F6833"/>
    <w:rsid w:val="009F7C59"/>
    <w:rsid w:val="00A00BBA"/>
    <w:rsid w:val="00A00C51"/>
    <w:rsid w:val="00A01894"/>
    <w:rsid w:val="00A01B4F"/>
    <w:rsid w:val="00A06E19"/>
    <w:rsid w:val="00A10945"/>
    <w:rsid w:val="00A12937"/>
    <w:rsid w:val="00A209DA"/>
    <w:rsid w:val="00A22BE5"/>
    <w:rsid w:val="00A30E8B"/>
    <w:rsid w:val="00A32478"/>
    <w:rsid w:val="00A41E9F"/>
    <w:rsid w:val="00A477D9"/>
    <w:rsid w:val="00A573B6"/>
    <w:rsid w:val="00A608E6"/>
    <w:rsid w:val="00A60C11"/>
    <w:rsid w:val="00A612CE"/>
    <w:rsid w:val="00A61FEA"/>
    <w:rsid w:val="00A822E8"/>
    <w:rsid w:val="00A91F14"/>
    <w:rsid w:val="00A93B05"/>
    <w:rsid w:val="00A93B62"/>
    <w:rsid w:val="00AB6724"/>
    <w:rsid w:val="00AC487C"/>
    <w:rsid w:val="00AD5947"/>
    <w:rsid w:val="00AE0468"/>
    <w:rsid w:val="00AE119F"/>
    <w:rsid w:val="00AE36CA"/>
    <w:rsid w:val="00AE7F93"/>
    <w:rsid w:val="00AF030B"/>
    <w:rsid w:val="00B10E77"/>
    <w:rsid w:val="00B160B6"/>
    <w:rsid w:val="00B20E2F"/>
    <w:rsid w:val="00B2484A"/>
    <w:rsid w:val="00B32F18"/>
    <w:rsid w:val="00B37C5D"/>
    <w:rsid w:val="00B40DE4"/>
    <w:rsid w:val="00B413E7"/>
    <w:rsid w:val="00B479E1"/>
    <w:rsid w:val="00B5192F"/>
    <w:rsid w:val="00B56E17"/>
    <w:rsid w:val="00B57B68"/>
    <w:rsid w:val="00B76287"/>
    <w:rsid w:val="00B9093C"/>
    <w:rsid w:val="00B92BBF"/>
    <w:rsid w:val="00B948CD"/>
    <w:rsid w:val="00BA0EF3"/>
    <w:rsid w:val="00BB76CF"/>
    <w:rsid w:val="00BC6E07"/>
    <w:rsid w:val="00BE2BF8"/>
    <w:rsid w:val="00C1436B"/>
    <w:rsid w:val="00C14DEF"/>
    <w:rsid w:val="00C330D1"/>
    <w:rsid w:val="00C34F7B"/>
    <w:rsid w:val="00C360FE"/>
    <w:rsid w:val="00C430A6"/>
    <w:rsid w:val="00C45F6D"/>
    <w:rsid w:val="00C47065"/>
    <w:rsid w:val="00C53217"/>
    <w:rsid w:val="00C70E53"/>
    <w:rsid w:val="00C71E99"/>
    <w:rsid w:val="00C84A9D"/>
    <w:rsid w:val="00C93C5F"/>
    <w:rsid w:val="00CA1E86"/>
    <w:rsid w:val="00CB2169"/>
    <w:rsid w:val="00CC1B75"/>
    <w:rsid w:val="00CC2977"/>
    <w:rsid w:val="00CD4AFB"/>
    <w:rsid w:val="00CE40C2"/>
    <w:rsid w:val="00CE57DF"/>
    <w:rsid w:val="00CE6070"/>
    <w:rsid w:val="00CE676C"/>
    <w:rsid w:val="00CE6824"/>
    <w:rsid w:val="00CF0F0E"/>
    <w:rsid w:val="00D01EDE"/>
    <w:rsid w:val="00D0762F"/>
    <w:rsid w:val="00D10DA9"/>
    <w:rsid w:val="00D20619"/>
    <w:rsid w:val="00D20CC1"/>
    <w:rsid w:val="00D21F6F"/>
    <w:rsid w:val="00D418E2"/>
    <w:rsid w:val="00D427EE"/>
    <w:rsid w:val="00D43498"/>
    <w:rsid w:val="00D4366D"/>
    <w:rsid w:val="00D46198"/>
    <w:rsid w:val="00D54683"/>
    <w:rsid w:val="00D5504D"/>
    <w:rsid w:val="00D56E24"/>
    <w:rsid w:val="00D62A47"/>
    <w:rsid w:val="00D63A36"/>
    <w:rsid w:val="00D72511"/>
    <w:rsid w:val="00D742AF"/>
    <w:rsid w:val="00D923DF"/>
    <w:rsid w:val="00DB1E8B"/>
    <w:rsid w:val="00DC15B5"/>
    <w:rsid w:val="00DD473D"/>
    <w:rsid w:val="00DD6D7C"/>
    <w:rsid w:val="00DF2B75"/>
    <w:rsid w:val="00E032E7"/>
    <w:rsid w:val="00E27E97"/>
    <w:rsid w:val="00E365FA"/>
    <w:rsid w:val="00E36D2D"/>
    <w:rsid w:val="00E4317B"/>
    <w:rsid w:val="00E45C21"/>
    <w:rsid w:val="00E52C59"/>
    <w:rsid w:val="00E57B20"/>
    <w:rsid w:val="00E6246C"/>
    <w:rsid w:val="00E65933"/>
    <w:rsid w:val="00E70C6A"/>
    <w:rsid w:val="00E8567D"/>
    <w:rsid w:val="00EC4B75"/>
    <w:rsid w:val="00EC71FE"/>
    <w:rsid w:val="00ED39DA"/>
    <w:rsid w:val="00EF1034"/>
    <w:rsid w:val="00EF1DB6"/>
    <w:rsid w:val="00EF6238"/>
    <w:rsid w:val="00F13FEA"/>
    <w:rsid w:val="00F162FE"/>
    <w:rsid w:val="00F34D56"/>
    <w:rsid w:val="00F56D14"/>
    <w:rsid w:val="00F61A0D"/>
    <w:rsid w:val="00F70899"/>
    <w:rsid w:val="00F75909"/>
    <w:rsid w:val="00F77259"/>
    <w:rsid w:val="00F82B24"/>
    <w:rsid w:val="00F862B3"/>
    <w:rsid w:val="00F96051"/>
    <w:rsid w:val="00FA50EA"/>
    <w:rsid w:val="00FA6694"/>
    <w:rsid w:val="00FB13E6"/>
    <w:rsid w:val="00FD10C2"/>
    <w:rsid w:val="00FD6D24"/>
    <w:rsid w:val="00FE60D1"/>
    <w:rsid w:val="00FF06BC"/>
    <w:rsid w:val="1581CAE9"/>
    <w:rsid w:val="20AA727B"/>
    <w:rsid w:val="23045BF9"/>
    <w:rsid w:val="34AB0FC7"/>
    <w:rsid w:val="365A0E0B"/>
    <w:rsid w:val="68A15F04"/>
    <w:rsid w:val="745A4A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E805D"/>
  <w15:chartTrackingRefBased/>
  <w15:docId w15:val="{3BBFA652-7B68-154D-A639-177D86B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8C"/>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0D70DE"/>
    <w:pPr>
      <w:keepNext/>
      <w:keepLines/>
      <w:spacing w:before="240"/>
      <w:outlineLvl w:val="0"/>
    </w:pPr>
    <w:rPr>
      <w:rFonts w:asciiTheme="majorBidi" w:eastAsiaTheme="majorEastAsia" w:hAnsiTheme="majorBidi" w:cstheme="majorBidi"/>
      <w:color w:val="000000" w:themeColor="text1"/>
      <w:sz w:val="40"/>
      <w:szCs w:val="32"/>
    </w:rPr>
  </w:style>
  <w:style w:type="paragraph" w:styleId="Heading2">
    <w:name w:val="heading 2"/>
    <w:basedOn w:val="Normal"/>
    <w:next w:val="Normal"/>
    <w:link w:val="Heading2Char"/>
    <w:uiPriority w:val="9"/>
    <w:unhideWhenUsed/>
    <w:qFormat/>
    <w:rsid w:val="002410AC"/>
    <w:pPr>
      <w:keepNext/>
      <w:keepLines/>
      <w:numPr>
        <w:numId w:val="8"/>
      </w:numPr>
      <w:spacing w:before="40"/>
      <w:outlineLvl w:val="1"/>
    </w:pPr>
    <w:rPr>
      <w:rFonts w:asciiTheme="majorBidi" w:eastAsiaTheme="majorEastAsia" w:hAnsiTheme="majorBidi" w:cstheme="majorBidi"/>
      <w:color w:val="000000" w:themeColor="text1"/>
      <w:sz w:val="26"/>
      <w:szCs w:val="26"/>
    </w:rPr>
  </w:style>
  <w:style w:type="paragraph" w:styleId="Heading3">
    <w:name w:val="heading 3"/>
    <w:basedOn w:val="Normal"/>
    <w:next w:val="Normal"/>
    <w:link w:val="Heading3Char"/>
    <w:uiPriority w:val="9"/>
    <w:unhideWhenUsed/>
    <w:qFormat/>
    <w:rsid w:val="00342C06"/>
    <w:pPr>
      <w:keepNext/>
      <w:keepLines/>
      <w:numPr>
        <w:numId w:val="7"/>
      </w:numPr>
      <w:spacing w:before="40"/>
      <w:outlineLvl w:val="2"/>
    </w:pPr>
    <w:rPr>
      <w:rFonts w:asciiTheme="majorBidi" w:eastAsiaTheme="majorEastAsia" w:hAnsiTheme="majorBidi" w:cstheme="majorBidi"/>
      <w:color w:val="000000" w:themeColor="text1"/>
    </w:rPr>
  </w:style>
  <w:style w:type="paragraph" w:styleId="Heading4">
    <w:name w:val="heading 4"/>
    <w:basedOn w:val="Normal"/>
    <w:next w:val="Normal"/>
    <w:link w:val="Heading4Char"/>
    <w:uiPriority w:val="9"/>
    <w:unhideWhenUsed/>
    <w:qFormat/>
    <w:rsid w:val="00342C06"/>
    <w:pPr>
      <w:keepNext/>
      <w:keepLines/>
      <w:spacing w:before="40"/>
      <w:outlineLvl w:val="3"/>
    </w:pPr>
    <w:rPr>
      <w:rFonts w:asciiTheme="majorBidi" w:eastAsiaTheme="majorEastAsia" w:hAnsiTheme="majorBidi" w:cstheme="majorBidi"/>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0DE"/>
    <w:rPr>
      <w:rFonts w:asciiTheme="majorBidi" w:eastAsiaTheme="majorEastAsia" w:hAnsiTheme="majorBidi" w:cstheme="majorBidi"/>
      <w:color w:val="000000" w:themeColor="text1"/>
      <w:sz w:val="40"/>
      <w:szCs w:val="32"/>
    </w:rPr>
  </w:style>
  <w:style w:type="paragraph" w:styleId="TOCHeading">
    <w:name w:val="TOC Heading"/>
    <w:basedOn w:val="Heading1"/>
    <w:next w:val="Normal"/>
    <w:uiPriority w:val="39"/>
    <w:unhideWhenUsed/>
    <w:qFormat/>
    <w:rsid w:val="00951936"/>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51936"/>
    <w:pPr>
      <w:spacing w:before="120"/>
      <w:ind w:left="240"/>
    </w:pPr>
    <w:rPr>
      <w:rFonts w:cstheme="minorHAnsi"/>
      <w:b/>
      <w:bCs/>
      <w:sz w:val="22"/>
      <w:szCs w:val="26"/>
    </w:rPr>
  </w:style>
  <w:style w:type="paragraph" w:styleId="TOC1">
    <w:name w:val="toc 1"/>
    <w:basedOn w:val="Normal"/>
    <w:next w:val="Normal"/>
    <w:autoRedefine/>
    <w:uiPriority w:val="39"/>
    <w:unhideWhenUsed/>
    <w:rsid w:val="00951936"/>
    <w:pPr>
      <w:spacing w:before="120"/>
    </w:pPr>
    <w:rPr>
      <w:rFonts w:cstheme="minorHAnsi"/>
      <w:b/>
      <w:bCs/>
      <w:i/>
      <w:iCs/>
      <w:szCs w:val="28"/>
    </w:rPr>
  </w:style>
  <w:style w:type="paragraph" w:styleId="TOC3">
    <w:name w:val="toc 3"/>
    <w:basedOn w:val="Normal"/>
    <w:next w:val="Normal"/>
    <w:autoRedefine/>
    <w:uiPriority w:val="39"/>
    <w:unhideWhenUsed/>
    <w:rsid w:val="00951936"/>
    <w:pPr>
      <w:ind w:left="480"/>
    </w:pPr>
    <w:rPr>
      <w:rFonts w:cstheme="minorHAnsi"/>
      <w:sz w:val="20"/>
    </w:rPr>
  </w:style>
  <w:style w:type="paragraph" w:styleId="TOC4">
    <w:name w:val="toc 4"/>
    <w:basedOn w:val="Normal"/>
    <w:next w:val="Normal"/>
    <w:autoRedefine/>
    <w:uiPriority w:val="39"/>
    <w:semiHidden/>
    <w:unhideWhenUsed/>
    <w:rsid w:val="00951936"/>
    <w:pPr>
      <w:ind w:left="720"/>
    </w:pPr>
    <w:rPr>
      <w:rFonts w:cstheme="minorHAnsi"/>
      <w:sz w:val="20"/>
    </w:rPr>
  </w:style>
  <w:style w:type="paragraph" w:styleId="TOC5">
    <w:name w:val="toc 5"/>
    <w:basedOn w:val="Normal"/>
    <w:next w:val="Normal"/>
    <w:autoRedefine/>
    <w:uiPriority w:val="39"/>
    <w:semiHidden/>
    <w:unhideWhenUsed/>
    <w:rsid w:val="00951936"/>
    <w:pPr>
      <w:ind w:left="960"/>
    </w:pPr>
    <w:rPr>
      <w:rFonts w:cstheme="minorHAnsi"/>
      <w:sz w:val="20"/>
    </w:rPr>
  </w:style>
  <w:style w:type="paragraph" w:styleId="TOC6">
    <w:name w:val="toc 6"/>
    <w:basedOn w:val="Normal"/>
    <w:next w:val="Normal"/>
    <w:autoRedefine/>
    <w:uiPriority w:val="39"/>
    <w:semiHidden/>
    <w:unhideWhenUsed/>
    <w:rsid w:val="00951936"/>
    <w:pPr>
      <w:ind w:left="1200"/>
    </w:pPr>
    <w:rPr>
      <w:rFonts w:cstheme="minorHAnsi"/>
      <w:sz w:val="20"/>
    </w:rPr>
  </w:style>
  <w:style w:type="paragraph" w:styleId="TOC7">
    <w:name w:val="toc 7"/>
    <w:basedOn w:val="Normal"/>
    <w:next w:val="Normal"/>
    <w:autoRedefine/>
    <w:uiPriority w:val="39"/>
    <w:semiHidden/>
    <w:unhideWhenUsed/>
    <w:rsid w:val="00951936"/>
    <w:pPr>
      <w:ind w:left="1440"/>
    </w:pPr>
    <w:rPr>
      <w:rFonts w:cstheme="minorHAnsi"/>
      <w:sz w:val="20"/>
    </w:rPr>
  </w:style>
  <w:style w:type="paragraph" w:styleId="TOC8">
    <w:name w:val="toc 8"/>
    <w:basedOn w:val="Normal"/>
    <w:next w:val="Normal"/>
    <w:autoRedefine/>
    <w:uiPriority w:val="39"/>
    <w:semiHidden/>
    <w:unhideWhenUsed/>
    <w:rsid w:val="00951936"/>
    <w:pPr>
      <w:ind w:left="1680"/>
    </w:pPr>
    <w:rPr>
      <w:rFonts w:cstheme="minorHAnsi"/>
      <w:sz w:val="20"/>
    </w:rPr>
  </w:style>
  <w:style w:type="paragraph" w:styleId="TOC9">
    <w:name w:val="toc 9"/>
    <w:basedOn w:val="Normal"/>
    <w:next w:val="Normal"/>
    <w:autoRedefine/>
    <w:uiPriority w:val="39"/>
    <w:semiHidden/>
    <w:unhideWhenUsed/>
    <w:rsid w:val="00951936"/>
    <w:pPr>
      <w:ind w:left="1920"/>
    </w:pPr>
    <w:rPr>
      <w:rFonts w:cstheme="minorHAnsi"/>
      <w:sz w:val="20"/>
    </w:rPr>
  </w:style>
  <w:style w:type="paragraph" w:styleId="Header">
    <w:name w:val="header"/>
    <w:basedOn w:val="Normal"/>
    <w:link w:val="HeaderChar"/>
    <w:uiPriority w:val="99"/>
    <w:unhideWhenUsed/>
    <w:rsid w:val="00FE60D1"/>
    <w:pPr>
      <w:tabs>
        <w:tab w:val="center" w:pos="4513"/>
        <w:tab w:val="right" w:pos="9026"/>
      </w:tabs>
    </w:pPr>
  </w:style>
  <w:style w:type="character" w:customStyle="1" w:styleId="HeaderChar">
    <w:name w:val="Header Char"/>
    <w:basedOn w:val="DefaultParagraphFont"/>
    <w:link w:val="Header"/>
    <w:uiPriority w:val="99"/>
    <w:rsid w:val="00FE60D1"/>
  </w:style>
  <w:style w:type="paragraph" w:styleId="Footer">
    <w:name w:val="footer"/>
    <w:basedOn w:val="Normal"/>
    <w:link w:val="FooterChar"/>
    <w:uiPriority w:val="99"/>
    <w:unhideWhenUsed/>
    <w:rsid w:val="00FE60D1"/>
    <w:pPr>
      <w:tabs>
        <w:tab w:val="center" w:pos="4513"/>
        <w:tab w:val="right" w:pos="9026"/>
      </w:tabs>
    </w:pPr>
  </w:style>
  <w:style w:type="character" w:customStyle="1" w:styleId="FooterChar">
    <w:name w:val="Footer Char"/>
    <w:basedOn w:val="DefaultParagraphFont"/>
    <w:link w:val="Footer"/>
    <w:uiPriority w:val="99"/>
    <w:rsid w:val="00FE60D1"/>
  </w:style>
  <w:style w:type="paragraph" w:styleId="NoSpacing">
    <w:name w:val="No Spacing"/>
    <w:uiPriority w:val="1"/>
    <w:qFormat/>
    <w:rsid w:val="00FE60D1"/>
    <w:rPr>
      <w:rFonts w:eastAsiaTheme="minorEastAsia"/>
      <w:sz w:val="22"/>
      <w:szCs w:val="22"/>
      <w:lang w:val="en-US" w:eastAsia="zh-CN"/>
    </w:rPr>
  </w:style>
  <w:style w:type="paragraph" w:styleId="ListParagraph">
    <w:name w:val="List Paragraph"/>
    <w:basedOn w:val="Normal"/>
    <w:uiPriority w:val="34"/>
    <w:qFormat/>
    <w:rsid w:val="00E52C59"/>
    <w:pPr>
      <w:ind w:left="720"/>
      <w:contextualSpacing/>
    </w:pPr>
  </w:style>
  <w:style w:type="character" w:styleId="Hyperlink">
    <w:name w:val="Hyperlink"/>
    <w:basedOn w:val="DefaultParagraphFont"/>
    <w:uiPriority w:val="99"/>
    <w:unhideWhenUsed/>
    <w:rsid w:val="00CC2977"/>
    <w:rPr>
      <w:color w:val="0563C1" w:themeColor="hyperlink"/>
      <w:u w:val="single"/>
    </w:rPr>
  </w:style>
  <w:style w:type="character" w:styleId="UnresolvedMention">
    <w:name w:val="Unresolved Mention"/>
    <w:basedOn w:val="DefaultParagraphFont"/>
    <w:uiPriority w:val="99"/>
    <w:semiHidden/>
    <w:unhideWhenUsed/>
    <w:rsid w:val="00CC2977"/>
    <w:rPr>
      <w:color w:val="605E5C"/>
      <w:shd w:val="clear" w:color="auto" w:fill="E1DFDD"/>
    </w:rPr>
  </w:style>
  <w:style w:type="character" w:customStyle="1" w:styleId="Heading2Char">
    <w:name w:val="Heading 2 Char"/>
    <w:basedOn w:val="DefaultParagraphFont"/>
    <w:link w:val="Heading2"/>
    <w:uiPriority w:val="9"/>
    <w:rsid w:val="002410AC"/>
    <w:rPr>
      <w:rFonts w:asciiTheme="majorBidi" w:eastAsiaTheme="majorEastAsia" w:hAnsiTheme="majorBidi" w:cstheme="majorBidi"/>
      <w:color w:val="000000" w:themeColor="text1"/>
      <w:sz w:val="26"/>
      <w:szCs w:val="26"/>
    </w:rPr>
  </w:style>
  <w:style w:type="character" w:customStyle="1" w:styleId="Heading3Char">
    <w:name w:val="Heading 3 Char"/>
    <w:basedOn w:val="DefaultParagraphFont"/>
    <w:link w:val="Heading3"/>
    <w:uiPriority w:val="9"/>
    <w:rsid w:val="00342C06"/>
    <w:rPr>
      <w:rFonts w:asciiTheme="majorBidi" w:eastAsiaTheme="majorEastAsia" w:hAnsiTheme="majorBidi" w:cstheme="majorBidi"/>
      <w:color w:val="000000" w:themeColor="text1"/>
    </w:rPr>
  </w:style>
  <w:style w:type="character" w:customStyle="1" w:styleId="Heading4Char">
    <w:name w:val="Heading 4 Char"/>
    <w:basedOn w:val="DefaultParagraphFont"/>
    <w:link w:val="Heading4"/>
    <w:uiPriority w:val="9"/>
    <w:rsid w:val="00342C06"/>
    <w:rPr>
      <w:rFonts w:asciiTheme="majorBidi" w:eastAsiaTheme="majorEastAsia" w:hAnsiTheme="majorBidi" w:cstheme="majorBidi"/>
      <w:i/>
      <w:iCs/>
      <w:color w:val="000000" w:themeColor="text1"/>
      <w:sz w:val="22"/>
    </w:rPr>
  </w:style>
  <w:style w:type="numbering" w:customStyle="1" w:styleId="CurrentList1">
    <w:name w:val="Current List1"/>
    <w:uiPriority w:val="99"/>
    <w:rsid w:val="00342C06"/>
    <w:pPr>
      <w:numPr>
        <w:numId w:val="9"/>
      </w:numPr>
    </w:pPr>
  </w:style>
  <w:style w:type="character" w:styleId="PlaceholderText">
    <w:name w:val="Placeholder Text"/>
    <w:basedOn w:val="DefaultParagraphFont"/>
    <w:uiPriority w:val="99"/>
    <w:semiHidden/>
    <w:rsid w:val="00E8567D"/>
    <w:rPr>
      <w:color w:val="808080"/>
    </w:rPr>
  </w:style>
  <w:style w:type="table" w:styleId="TableGrid">
    <w:name w:val="Table Grid"/>
    <w:basedOn w:val="TableNormal"/>
    <w:uiPriority w:val="39"/>
    <w:rsid w:val="00A6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60C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C1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60C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60C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0C1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0C1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A60C1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60C11"/>
    <w:pPr>
      <w:spacing w:after="200"/>
    </w:pPr>
    <w:rPr>
      <w:i/>
      <w:iCs/>
      <w:color w:val="44546A" w:themeColor="text2"/>
      <w:sz w:val="18"/>
      <w:szCs w:val="18"/>
    </w:rPr>
  </w:style>
  <w:style w:type="paragraph" w:styleId="NormalWeb">
    <w:name w:val="Normal (Web)"/>
    <w:basedOn w:val="Normal"/>
    <w:uiPriority w:val="99"/>
    <w:unhideWhenUsed/>
    <w:rsid w:val="007B3FFC"/>
    <w:pPr>
      <w:spacing w:before="100" w:beforeAutospacing="1" w:after="100" w:afterAutospacing="1"/>
    </w:pPr>
    <w:rPr>
      <w:lang w:eastAsia="en-GB"/>
    </w:rPr>
  </w:style>
  <w:style w:type="paragraph" w:styleId="TableofFigures">
    <w:name w:val="table of figures"/>
    <w:basedOn w:val="Normal"/>
    <w:next w:val="Normal"/>
    <w:uiPriority w:val="99"/>
    <w:unhideWhenUsed/>
    <w:rsid w:val="00094800"/>
  </w:style>
  <w:style w:type="paragraph" w:styleId="Bibliography">
    <w:name w:val="Bibliography"/>
    <w:basedOn w:val="Normal"/>
    <w:next w:val="Normal"/>
    <w:uiPriority w:val="37"/>
    <w:unhideWhenUsed/>
    <w:rsid w:val="0057513F"/>
  </w:style>
  <w:style w:type="character" w:styleId="PageNumber">
    <w:name w:val="page number"/>
    <w:basedOn w:val="DefaultParagraphFont"/>
    <w:uiPriority w:val="99"/>
    <w:semiHidden/>
    <w:unhideWhenUsed/>
    <w:rsid w:val="00A612CE"/>
  </w:style>
  <w:style w:type="paragraph" w:styleId="Revision">
    <w:name w:val="Revision"/>
    <w:hidden/>
    <w:uiPriority w:val="99"/>
    <w:semiHidden/>
    <w:rsid w:val="008E31D0"/>
  </w:style>
  <w:style w:type="paragraph" w:styleId="z-TopofForm">
    <w:name w:val="HTML Top of Form"/>
    <w:basedOn w:val="Normal"/>
    <w:next w:val="Normal"/>
    <w:link w:val="z-TopofFormChar"/>
    <w:hidden/>
    <w:uiPriority w:val="99"/>
    <w:semiHidden/>
    <w:unhideWhenUsed/>
    <w:rsid w:val="004D616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D6166"/>
    <w:rPr>
      <w:rFonts w:ascii="Arial" w:eastAsia="Times New Roman" w:hAnsi="Arial" w:cs="Arial"/>
      <w:vanish/>
      <w:sz w:val="16"/>
      <w:szCs w:val="16"/>
      <w:lang w:eastAsia="zh-CN"/>
    </w:rPr>
  </w:style>
  <w:style w:type="character" w:styleId="Strong">
    <w:name w:val="Strong"/>
    <w:basedOn w:val="DefaultParagraphFont"/>
    <w:uiPriority w:val="22"/>
    <w:qFormat/>
    <w:rsid w:val="0008508C"/>
    <w:rPr>
      <w:b/>
      <w:bCs/>
    </w:rPr>
  </w:style>
  <w:style w:type="character" w:customStyle="1" w:styleId="jss747">
    <w:name w:val="jss747"/>
    <w:basedOn w:val="DefaultParagraphFont"/>
    <w:rsid w:val="002B6233"/>
  </w:style>
  <w:style w:type="character" w:customStyle="1" w:styleId="ui-provider">
    <w:name w:val="ui-provider"/>
    <w:basedOn w:val="DefaultParagraphFont"/>
    <w:rsid w:val="006F3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23">
      <w:bodyDiv w:val="1"/>
      <w:marLeft w:val="0"/>
      <w:marRight w:val="0"/>
      <w:marTop w:val="0"/>
      <w:marBottom w:val="0"/>
      <w:divBdr>
        <w:top w:val="none" w:sz="0" w:space="0" w:color="auto"/>
        <w:left w:val="none" w:sz="0" w:space="0" w:color="auto"/>
        <w:bottom w:val="none" w:sz="0" w:space="0" w:color="auto"/>
        <w:right w:val="none" w:sz="0" w:space="0" w:color="auto"/>
      </w:divBdr>
    </w:div>
    <w:div w:id="27267726">
      <w:bodyDiv w:val="1"/>
      <w:marLeft w:val="0"/>
      <w:marRight w:val="0"/>
      <w:marTop w:val="0"/>
      <w:marBottom w:val="0"/>
      <w:divBdr>
        <w:top w:val="none" w:sz="0" w:space="0" w:color="auto"/>
        <w:left w:val="none" w:sz="0" w:space="0" w:color="auto"/>
        <w:bottom w:val="none" w:sz="0" w:space="0" w:color="auto"/>
        <w:right w:val="none" w:sz="0" w:space="0" w:color="auto"/>
      </w:divBdr>
    </w:div>
    <w:div w:id="63068393">
      <w:bodyDiv w:val="1"/>
      <w:marLeft w:val="0"/>
      <w:marRight w:val="0"/>
      <w:marTop w:val="0"/>
      <w:marBottom w:val="0"/>
      <w:divBdr>
        <w:top w:val="none" w:sz="0" w:space="0" w:color="auto"/>
        <w:left w:val="none" w:sz="0" w:space="0" w:color="auto"/>
        <w:bottom w:val="none" w:sz="0" w:space="0" w:color="auto"/>
        <w:right w:val="none" w:sz="0" w:space="0" w:color="auto"/>
      </w:divBdr>
    </w:div>
    <w:div w:id="68967818">
      <w:bodyDiv w:val="1"/>
      <w:marLeft w:val="0"/>
      <w:marRight w:val="0"/>
      <w:marTop w:val="0"/>
      <w:marBottom w:val="0"/>
      <w:divBdr>
        <w:top w:val="none" w:sz="0" w:space="0" w:color="auto"/>
        <w:left w:val="none" w:sz="0" w:space="0" w:color="auto"/>
        <w:bottom w:val="none" w:sz="0" w:space="0" w:color="auto"/>
        <w:right w:val="none" w:sz="0" w:space="0" w:color="auto"/>
      </w:divBdr>
    </w:div>
    <w:div w:id="74518124">
      <w:bodyDiv w:val="1"/>
      <w:marLeft w:val="0"/>
      <w:marRight w:val="0"/>
      <w:marTop w:val="0"/>
      <w:marBottom w:val="0"/>
      <w:divBdr>
        <w:top w:val="none" w:sz="0" w:space="0" w:color="auto"/>
        <w:left w:val="none" w:sz="0" w:space="0" w:color="auto"/>
        <w:bottom w:val="none" w:sz="0" w:space="0" w:color="auto"/>
        <w:right w:val="none" w:sz="0" w:space="0" w:color="auto"/>
      </w:divBdr>
    </w:div>
    <w:div w:id="127867554">
      <w:bodyDiv w:val="1"/>
      <w:marLeft w:val="0"/>
      <w:marRight w:val="0"/>
      <w:marTop w:val="0"/>
      <w:marBottom w:val="0"/>
      <w:divBdr>
        <w:top w:val="none" w:sz="0" w:space="0" w:color="auto"/>
        <w:left w:val="none" w:sz="0" w:space="0" w:color="auto"/>
        <w:bottom w:val="none" w:sz="0" w:space="0" w:color="auto"/>
        <w:right w:val="none" w:sz="0" w:space="0" w:color="auto"/>
      </w:divBdr>
    </w:div>
    <w:div w:id="130171047">
      <w:bodyDiv w:val="1"/>
      <w:marLeft w:val="0"/>
      <w:marRight w:val="0"/>
      <w:marTop w:val="0"/>
      <w:marBottom w:val="0"/>
      <w:divBdr>
        <w:top w:val="none" w:sz="0" w:space="0" w:color="auto"/>
        <w:left w:val="none" w:sz="0" w:space="0" w:color="auto"/>
        <w:bottom w:val="none" w:sz="0" w:space="0" w:color="auto"/>
        <w:right w:val="none" w:sz="0" w:space="0" w:color="auto"/>
      </w:divBdr>
      <w:divsChild>
        <w:div w:id="1625960842">
          <w:marLeft w:val="0"/>
          <w:marRight w:val="0"/>
          <w:marTop w:val="0"/>
          <w:marBottom w:val="0"/>
          <w:divBdr>
            <w:top w:val="none" w:sz="0" w:space="0" w:color="auto"/>
            <w:left w:val="none" w:sz="0" w:space="0" w:color="auto"/>
            <w:bottom w:val="none" w:sz="0" w:space="0" w:color="auto"/>
            <w:right w:val="none" w:sz="0" w:space="0" w:color="auto"/>
          </w:divBdr>
          <w:divsChild>
            <w:div w:id="1065496268">
              <w:marLeft w:val="0"/>
              <w:marRight w:val="0"/>
              <w:marTop w:val="0"/>
              <w:marBottom w:val="0"/>
              <w:divBdr>
                <w:top w:val="none" w:sz="0" w:space="0" w:color="auto"/>
                <w:left w:val="none" w:sz="0" w:space="0" w:color="auto"/>
                <w:bottom w:val="none" w:sz="0" w:space="0" w:color="auto"/>
                <w:right w:val="none" w:sz="0" w:space="0" w:color="auto"/>
              </w:divBdr>
              <w:divsChild>
                <w:div w:id="6714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673">
      <w:bodyDiv w:val="1"/>
      <w:marLeft w:val="0"/>
      <w:marRight w:val="0"/>
      <w:marTop w:val="0"/>
      <w:marBottom w:val="0"/>
      <w:divBdr>
        <w:top w:val="none" w:sz="0" w:space="0" w:color="auto"/>
        <w:left w:val="none" w:sz="0" w:space="0" w:color="auto"/>
        <w:bottom w:val="none" w:sz="0" w:space="0" w:color="auto"/>
        <w:right w:val="none" w:sz="0" w:space="0" w:color="auto"/>
      </w:divBdr>
    </w:div>
    <w:div w:id="235211107">
      <w:bodyDiv w:val="1"/>
      <w:marLeft w:val="0"/>
      <w:marRight w:val="0"/>
      <w:marTop w:val="0"/>
      <w:marBottom w:val="0"/>
      <w:divBdr>
        <w:top w:val="none" w:sz="0" w:space="0" w:color="auto"/>
        <w:left w:val="none" w:sz="0" w:space="0" w:color="auto"/>
        <w:bottom w:val="none" w:sz="0" w:space="0" w:color="auto"/>
        <w:right w:val="none" w:sz="0" w:space="0" w:color="auto"/>
      </w:divBdr>
    </w:div>
    <w:div w:id="250940127">
      <w:bodyDiv w:val="1"/>
      <w:marLeft w:val="0"/>
      <w:marRight w:val="0"/>
      <w:marTop w:val="0"/>
      <w:marBottom w:val="0"/>
      <w:divBdr>
        <w:top w:val="none" w:sz="0" w:space="0" w:color="auto"/>
        <w:left w:val="none" w:sz="0" w:space="0" w:color="auto"/>
        <w:bottom w:val="none" w:sz="0" w:space="0" w:color="auto"/>
        <w:right w:val="none" w:sz="0" w:space="0" w:color="auto"/>
      </w:divBdr>
    </w:div>
    <w:div w:id="307324111">
      <w:bodyDiv w:val="1"/>
      <w:marLeft w:val="0"/>
      <w:marRight w:val="0"/>
      <w:marTop w:val="0"/>
      <w:marBottom w:val="0"/>
      <w:divBdr>
        <w:top w:val="none" w:sz="0" w:space="0" w:color="auto"/>
        <w:left w:val="none" w:sz="0" w:space="0" w:color="auto"/>
        <w:bottom w:val="none" w:sz="0" w:space="0" w:color="auto"/>
        <w:right w:val="none" w:sz="0" w:space="0" w:color="auto"/>
      </w:divBdr>
    </w:div>
    <w:div w:id="348915174">
      <w:bodyDiv w:val="1"/>
      <w:marLeft w:val="0"/>
      <w:marRight w:val="0"/>
      <w:marTop w:val="0"/>
      <w:marBottom w:val="0"/>
      <w:divBdr>
        <w:top w:val="none" w:sz="0" w:space="0" w:color="auto"/>
        <w:left w:val="none" w:sz="0" w:space="0" w:color="auto"/>
        <w:bottom w:val="none" w:sz="0" w:space="0" w:color="auto"/>
        <w:right w:val="none" w:sz="0" w:space="0" w:color="auto"/>
      </w:divBdr>
      <w:divsChild>
        <w:div w:id="1650551830">
          <w:marLeft w:val="0"/>
          <w:marRight w:val="0"/>
          <w:marTop w:val="0"/>
          <w:marBottom w:val="0"/>
          <w:divBdr>
            <w:top w:val="single" w:sz="2" w:space="0" w:color="E3E3E3"/>
            <w:left w:val="single" w:sz="2" w:space="0" w:color="E3E3E3"/>
            <w:bottom w:val="single" w:sz="2" w:space="0" w:color="E3E3E3"/>
            <w:right w:val="single" w:sz="2" w:space="0" w:color="E3E3E3"/>
          </w:divBdr>
          <w:divsChild>
            <w:div w:id="1056470233">
              <w:marLeft w:val="0"/>
              <w:marRight w:val="0"/>
              <w:marTop w:val="0"/>
              <w:marBottom w:val="0"/>
              <w:divBdr>
                <w:top w:val="single" w:sz="2" w:space="0" w:color="E3E3E3"/>
                <w:left w:val="single" w:sz="2" w:space="0" w:color="E3E3E3"/>
                <w:bottom w:val="single" w:sz="2" w:space="0" w:color="E3E3E3"/>
                <w:right w:val="single" w:sz="2" w:space="0" w:color="E3E3E3"/>
              </w:divBdr>
              <w:divsChild>
                <w:div w:id="2074935301">
                  <w:marLeft w:val="0"/>
                  <w:marRight w:val="0"/>
                  <w:marTop w:val="0"/>
                  <w:marBottom w:val="0"/>
                  <w:divBdr>
                    <w:top w:val="single" w:sz="2" w:space="0" w:color="E3E3E3"/>
                    <w:left w:val="single" w:sz="2" w:space="0" w:color="E3E3E3"/>
                    <w:bottom w:val="single" w:sz="2" w:space="0" w:color="E3E3E3"/>
                    <w:right w:val="single" w:sz="2" w:space="0" w:color="E3E3E3"/>
                  </w:divBdr>
                  <w:divsChild>
                    <w:div w:id="1724595131">
                      <w:marLeft w:val="0"/>
                      <w:marRight w:val="0"/>
                      <w:marTop w:val="0"/>
                      <w:marBottom w:val="0"/>
                      <w:divBdr>
                        <w:top w:val="single" w:sz="2" w:space="0" w:color="E3E3E3"/>
                        <w:left w:val="single" w:sz="2" w:space="0" w:color="E3E3E3"/>
                        <w:bottom w:val="single" w:sz="2" w:space="0" w:color="E3E3E3"/>
                        <w:right w:val="single" w:sz="2" w:space="0" w:color="E3E3E3"/>
                      </w:divBdr>
                      <w:divsChild>
                        <w:div w:id="885601687">
                          <w:marLeft w:val="0"/>
                          <w:marRight w:val="0"/>
                          <w:marTop w:val="0"/>
                          <w:marBottom w:val="0"/>
                          <w:divBdr>
                            <w:top w:val="single" w:sz="2" w:space="0" w:color="E3E3E3"/>
                            <w:left w:val="single" w:sz="2" w:space="0" w:color="E3E3E3"/>
                            <w:bottom w:val="single" w:sz="2" w:space="0" w:color="E3E3E3"/>
                            <w:right w:val="single" w:sz="2" w:space="0" w:color="E3E3E3"/>
                          </w:divBdr>
                          <w:divsChild>
                            <w:div w:id="18432930">
                              <w:marLeft w:val="0"/>
                              <w:marRight w:val="0"/>
                              <w:marTop w:val="0"/>
                              <w:marBottom w:val="0"/>
                              <w:divBdr>
                                <w:top w:val="single" w:sz="2" w:space="0" w:color="E3E3E3"/>
                                <w:left w:val="single" w:sz="2" w:space="0" w:color="E3E3E3"/>
                                <w:bottom w:val="single" w:sz="2" w:space="0" w:color="E3E3E3"/>
                                <w:right w:val="single" w:sz="2" w:space="0" w:color="E3E3E3"/>
                              </w:divBdr>
                              <w:divsChild>
                                <w:div w:id="353115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9747548">
                                      <w:marLeft w:val="0"/>
                                      <w:marRight w:val="0"/>
                                      <w:marTop w:val="0"/>
                                      <w:marBottom w:val="0"/>
                                      <w:divBdr>
                                        <w:top w:val="single" w:sz="2" w:space="0" w:color="E3E3E3"/>
                                        <w:left w:val="single" w:sz="2" w:space="0" w:color="E3E3E3"/>
                                        <w:bottom w:val="single" w:sz="2" w:space="0" w:color="E3E3E3"/>
                                        <w:right w:val="single" w:sz="2" w:space="0" w:color="E3E3E3"/>
                                      </w:divBdr>
                                      <w:divsChild>
                                        <w:div w:id="60754730">
                                          <w:marLeft w:val="0"/>
                                          <w:marRight w:val="0"/>
                                          <w:marTop w:val="0"/>
                                          <w:marBottom w:val="0"/>
                                          <w:divBdr>
                                            <w:top w:val="single" w:sz="2" w:space="0" w:color="E3E3E3"/>
                                            <w:left w:val="single" w:sz="2" w:space="0" w:color="E3E3E3"/>
                                            <w:bottom w:val="single" w:sz="2" w:space="0" w:color="E3E3E3"/>
                                            <w:right w:val="single" w:sz="2" w:space="0" w:color="E3E3E3"/>
                                          </w:divBdr>
                                          <w:divsChild>
                                            <w:div w:id="1218124345">
                                              <w:marLeft w:val="0"/>
                                              <w:marRight w:val="0"/>
                                              <w:marTop w:val="0"/>
                                              <w:marBottom w:val="0"/>
                                              <w:divBdr>
                                                <w:top w:val="single" w:sz="2" w:space="0" w:color="E3E3E3"/>
                                                <w:left w:val="single" w:sz="2" w:space="0" w:color="E3E3E3"/>
                                                <w:bottom w:val="single" w:sz="2" w:space="0" w:color="E3E3E3"/>
                                                <w:right w:val="single" w:sz="2" w:space="0" w:color="E3E3E3"/>
                                              </w:divBdr>
                                              <w:divsChild>
                                                <w:div w:id="811098160">
                                                  <w:marLeft w:val="0"/>
                                                  <w:marRight w:val="0"/>
                                                  <w:marTop w:val="0"/>
                                                  <w:marBottom w:val="0"/>
                                                  <w:divBdr>
                                                    <w:top w:val="single" w:sz="2" w:space="0" w:color="E3E3E3"/>
                                                    <w:left w:val="single" w:sz="2" w:space="0" w:color="E3E3E3"/>
                                                    <w:bottom w:val="single" w:sz="2" w:space="0" w:color="E3E3E3"/>
                                                    <w:right w:val="single" w:sz="2" w:space="0" w:color="E3E3E3"/>
                                                  </w:divBdr>
                                                  <w:divsChild>
                                                    <w:div w:id="1619295649">
                                                      <w:marLeft w:val="0"/>
                                                      <w:marRight w:val="0"/>
                                                      <w:marTop w:val="0"/>
                                                      <w:marBottom w:val="0"/>
                                                      <w:divBdr>
                                                        <w:top w:val="single" w:sz="2" w:space="0" w:color="E3E3E3"/>
                                                        <w:left w:val="single" w:sz="2" w:space="0" w:color="E3E3E3"/>
                                                        <w:bottom w:val="single" w:sz="2" w:space="0" w:color="E3E3E3"/>
                                                        <w:right w:val="single" w:sz="2" w:space="0" w:color="E3E3E3"/>
                                                      </w:divBdr>
                                                      <w:divsChild>
                                                        <w:div w:id="1926186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954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804987">
      <w:bodyDiv w:val="1"/>
      <w:marLeft w:val="0"/>
      <w:marRight w:val="0"/>
      <w:marTop w:val="0"/>
      <w:marBottom w:val="0"/>
      <w:divBdr>
        <w:top w:val="none" w:sz="0" w:space="0" w:color="auto"/>
        <w:left w:val="none" w:sz="0" w:space="0" w:color="auto"/>
        <w:bottom w:val="none" w:sz="0" w:space="0" w:color="auto"/>
        <w:right w:val="none" w:sz="0" w:space="0" w:color="auto"/>
      </w:divBdr>
    </w:div>
    <w:div w:id="456682070">
      <w:bodyDiv w:val="1"/>
      <w:marLeft w:val="0"/>
      <w:marRight w:val="0"/>
      <w:marTop w:val="0"/>
      <w:marBottom w:val="0"/>
      <w:divBdr>
        <w:top w:val="none" w:sz="0" w:space="0" w:color="auto"/>
        <w:left w:val="none" w:sz="0" w:space="0" w:color="auto"/>
        <w:bottom w:val="none" w:sz="0" w:space="0" w:color="auto"/>
        <w:right w:val="none" w:sz="0" w:space="0" w:color="auto"/>
      </w:divBdr>
    </w:div>
    <w:div w:id="518856976">
      <w:bodyDiv w:val="1"/>
      <w:marLeft w:val="0"/>
      <w:marRight w:val="0"/>
      <w:marTop w:val="0"/>
      <w:marBottom w:val="0"/>
      <w:divBdr>
        <w:top w:val="none" w:sz="0" w:space="0" w:color="auto"/>
        <w:left w:val="none" w:sz="0" w:space="0" w:color="auto"/>
        <w:bottom w:val="none" w:sz="0" w:space="0" w:color="auto"/>
        <w:right w:val="none" w:sz="0" w:space="0" w:color="auto"/>
      </w:divBdr>
    </w:div>
    <w:div w:id="589117881">
      <w:bodyDiv w:val="1"/>
      <w:marLeft w:val="0"/>
      <w:marRight w:val="0"/>
      <w:marTop w:val="0"/>
      <w:marBottom w:val="0"/>
      <w:divBdr>
        <w:top w:val="none" w:sz="0" w:space="0" w:color="auto"/>
        <w:left w:val="none" w:sz="0" w:space="0" w:color="auto"/>
        <w:bottom w:val="none" w:sz="0" w:space="0" w:color="auto"/>
        <w:right w:val="none" w:sz="0" w:space="0" w:color="auto"/>
      </w:divBdr>
    </w:div>
    <w:div w:id="670569564">
      <w:bodyDiv w:val="1"/>
      <w:marLeft w:val="0"/>
      <w:marRight w:val="0"/>
      <w:marTop w:val="0"/>
      <w:marBottom w:val="0"/>
      <w:divBdr>
        <w:top w:val="none" w:sz="0" w:space="0" w:color="auto"/>
        <w:left w:val="none" w:sz="0" w:space="0" w:color="auto"/>
        <w:bottom w:val="none" w:sz="0" w:space="0" w:color="auto"/>
        <w:right w:val="none" w:sz="0" w:space="0" w:color="auto"/>
      </w:divBdr>
    </w:div>
    <w:div w:id="683098207">
      <w:bodyDiv w:val="1"/>
      <w:marLeft w:val="0"/>
      <w:marRight w:val="0"/>
      <w:marTop w:val="0"/>
      <w:marBottom w:val="0"/>
      <w:divBdr>
        <w:top w:val="none" w:sz="0" w:space="0" w:color="auto"/>
        <w:left w:val="none" w:sz="0" w:space="0" w:color="auto"/>
        <w:bottom w:val="none" w:sz="0" w:space="0" w:color="auto"/>
        <w:right w:val="none" w:sz="0" w:space="0" w:color="auto"/>
      </w:divBdr>
    </w:div>
    <w:div w:id="759643487">
      <w:bodyDiv w:val="1"/>
      <w:marLeft w:val="0"/>
      <w:marRight w:val="0"/>
      <w:marTop w:val="0"/>
      <w:marBottom w:val="0"/>
      <w:divBdr>
        <w:top w:val="none" w:sz="0" w:space="0" w:color="auto"/>
        <w:left w:val="none" w:sz="0" w:space="0" w:color="auto"/>
        <w:bottom w:val="none" w:sz="0" w:space="0" w:color="auto"/>
        <w:right w:val="none" w:sz="0" w:space="0" w:color="auto"/>
      </w:divBdr>
    </w:div>
    <w:div w:id="765616443">
      <w:bodyDiv w:val="1"/>
      <w:marLeft w:val="0"/>
      <w:marRight w:val="0"/>
      <w:marTop w:val="0"/>
      <w:marBottom w:val="0"/>
      <w:divBdr>
        <w:top w:val="none" w:sz="0" w:space="0" w:color="auto"/>
        <w:left w:val="none" w:sz="0" w:space="0" w:color="auto"/>
        <w:bottom w:val="none" w:sz="0" w:space="0" w:color="auto"/>
        <w:right w:val="none" w:sz="0" w:space="0" w:color="auto"/>
      </w:divBdr>
    </w:div>
    <w:div w:id="814107329">
      <w:bodyDiv w:val="1"/>
      <w:marLeft w:val="0"/>
      <w:marRight w:val="0"/>
      <w:marTop w:val="0"/>
      <w:marBottom w:val="0"/>
      <w:divBdr>
        <w:top w:val="none" w:sz="0" w:space="0" w:color="auto"/>
        <w:left w:val="none" w:sz="0" w:space="0" w:color="auto"/>
        <w:bottom w:val="none" w:sz="0" w:space="0" w:color="auto"/>
        <w:right w:val="none" w:sz="0" w:space="0" w:color="auto"/>
      </w:divBdr>
    </w:div>
    <w:div w:id="876816227">
      <w:bodyDiv w:val="1"/>
      <w:marLeft w:val="0"/>
      <w:marRight w:val="0"/>
      <w:marTop w:val="0"/>
      <w:marBottom w:val="0"/>
      <w:divBdr>
        <w:top w:val="none" w:sz="0" w:space="0" w:color="auto"/>
        <w:left w:val="none" w:sz="0" w:space="0" w:color="auto"/>
        <w:bottom w:val="none" w:sz="0" w:space="0" w:color="auto"/>
        <w:right w:val="none" w:sz="0" w:space="0" w:color="auto"/>
      </w:divBdr>
    </w:div>
    <w:div w:id="924723075">
      <w:bodyDiv w:val="1"/>
      <w:marLeft w:val="0"/>
      <w:marRight w:val="0"/>
      <w:marTop w:val="0"/>
      <w:marBottom w:val="0"/>
      <w:divBdr>
        <w:top w:val="none" w:sz="0" w:space="0" w:color="auto"/>
        <w:left w:val="none" w:sz="0" w:space="0" w:color="auto"/>
        <w:bottom w:val="none" w:sz="0" w:space="0" w:color="auto"/>
        <w:right w:val="none" w:sz="0" w:space="0" w:color="auto"/>
      </w:divBdr>
    </w:div>
    <w:div w:id="929705619">
      <w:bodyDiv w:val="1"/>
      <w:marLeft w:val="0"/>
      <w:marRight w:val="0"/>
      <w:marTop w:val="0"/>
      <w:marBottom w:val="0"/>
      <w:divBdr>
        <w:top w:val="none" w:sz="0" w:space="0" w:color="auto"/>
        <w:left w:val="none" w:sz="0" w:space="0" w:color="auto"/>
        <w:bottom w:val="none" w:sz="0" w:space="0" w:color="auto"/>
        <w:right w:val="none" w:sz="0" w:space="0" w:color="auto"/>
      </w:divBdr>
    </w:div>
    <w:div w:id="959191054">
      <w:bodyDiv w:val="1"/>
      <w:marLeft w:val="0"/>
      <w:marRight w:val="0"/>
      <w:marTop w:val="0"/>
      <w:marBottom w:val="0"/>
      <w:divBdr>
        <w:top w:val="none" w:sz="0" w:space="0" w:color="auto"/>
        <w:left w:val="none" w:sz="0" w:space="0" w:color="auto"/>
        <w:bottom w:val="none" w:sz="0" w:space="0" w:color="auto"/>
        <w:right w:val="none" w:sz="0" w:space="0" w:color="auto"/>
      </w:divBdr>
    </w:div>
    <w:div w:id="1003439063">
      <w:bodyDiv w:val="1"/>
      <w:marLeft w:val="0"/>
      <w:marRight w:val="0"/>
      <w:marTop w:val="0"/>
      <w:marBottom w:val="0"/>
      <w:divBdr>
        <w:top w:val="none" w:sz="0" w:space="0" w:color="auto"/>
        <w:left w:val="none" w:sz="0" w:space="0" w:color="auto"/>
        <w:bottom w:val="none" w:sz="0" w:space="0" w:color="auto"/>
        <w:right w:val="none" w:sz="0" w:space="0" w:color="auto"/>
      </w:divBdr>
    </w:div>
    <w:div w:id="1029642190">
      <w:bodyDiv w:val="1"/>
      <w:marLeft w:val="0"/>
      <w:marRight w:val="0"/>
      <w:marTop w:val="0"/>
      <w:marBottom w:val="0"/>
      <w:divBdr>
        <w:top w:val="none" w:sz="0" w:space="0" w:color="auto"/>
        <w:left w:val="none" w:sz="0" w:space="0" w:color="auto"/>
        <w:bottom w:val="none" w:sz="0" w:space="0" w:color="auto"/>
        <w:right w:val="none" w:sz="0" w:space="0" w:color="auto"/>
      </w:divBdr>
    </w:div>
    <w:div w:id="1132139983">
      <w:bodyDiv w:val="1"/>
      <w:marLeft w:val="0"/>
      <w:marRight w:val="0"/>
      <w:marTop w:val="0"/>
      <w:marBottom w:val="0"/>
      <w:divBdr>
        <w:top w:val="none" w:sz="0" w:space="0" w:color="auto"/>
        <w:left w:val="none" w:sz="0" w:space="0" w:color="auto"/>
        <w:bottom w:val="none" w:sz="0" w:space="0" w:color="auto"/>
        <w:right w:val="none" w:sz="0" w:space="0" w:color="auto"/>
      </w:divBdr>
    </w:div>
    <w:div w:id="1171603323">
      <w:bodyDiv w:val="1"/>
      <w:marLeft w:val="0"/>
      <w:marRight w:val="0"/>
      <w:marTop w:val="0"/>
      <w:marBottom w:val="0"/>
      <w:divBdr>
        <w:top w:val="none" w:sz="0" w:space="0" w:color="auto"/>
        <w:left w:val="none" w:sz="0" w:space="0" w:color="auto"/>
        <w:bottom w:val="none" w:sz="0" w:space="0" w:color="auto"/>
        <w:right w:val="none" w:sz="0" w:space="0" w:color="auto"/>
      </w:divBdr>
    </w:div>
    <w:div w:id="1191256947">
      <w:bodyDiv w:val="1"/>
      <w:marLeft w:val="0"/>
      <w:marRight w:val="0"/>
      <w:marTop w:val="0"/>
      <w:marBottom w:val="0"/>
      <w:divBdr>
        <w:top w:val="none" w:sz="0" w:space="0" w:color="auto"/>
        <w:left w:val="none" w:sz="0" w:space="0" w:color="auto"/>
        <w:bottom w:val="none" w:sz="0" w:space="0" w:color="auto"/>
        <w:right w:val="none" w:sz="0" w:space="0" w:color="auto"/>
      </w:divBdr>
      <w:divsChild>
        <w:div w:id="1494834437">
          <w:marLeft w:val="0"/>
          <w:marRight w:val="0"/>
          <w:marTop w:val="0"/>
          <w:marBottom w:val="0"/>
          <w:divBdr>
            <w:top w:val="single" w:sz="2" w:space="0" w:color="E3E3E3"/>
            <w:left w:val="single" w:sz="2" w:space="0" w:color="E3E3E3"/>
            <w:bottom w:val="single" w:sz="2" w:space="0" w:color="E3E3E3"/>
            <w:right w:val="single" w:sz="2" w:space="0" w:color="E3E3E3"/>
          </w:divBdr>
          <w:divsChild>
            <w:div w:id="1570648830">
              <w:marLeft w:val="0"/>
              <w:marRight w:val="0"/>
              <w:marTop w:val="0"/>
              <w:marBottom w:val="0"/>
              <w:divBdr>
                <w:top w:val="single" w:sz="2" w:space="0" w:color="E3E3E3"/>
                <w:left w:val="single" w:sz="2" w:space="0" w:color="E3E3E3"/>
                <w:bottom w:val="single" w:sz="2" w:space="0" w:color="E3E3E3"/>
                <w:right w:val="single" w:sz="2" w:space="0" w:color="E3E3E3"/>
              </w:divBdr>
              <w:divsChild>
                <w:div w:id="1403213856">
                  <w:marLeft w:val="0"/>
                  <w:marRight w:val="0"/>
                  <w:marTop w:val="0"/>
                  <w:marBottom w:val="0"/>
                  <w:divBdr>
                    <w:top w:val="single" w:sz="2" w:space="0" w:color="E3E3E3"/>
                    <w:left w:val="single" w:sz="2" w:space="0" w:color="E3E3E3"/>
                    <w:bottom w:val="single" w:sz="2" w:space="0" w:color="E3E3E3"/>
                    <w:right w:val="single" w:sz="2" w:space="0" w:color="E3E3E3"/>
                  </w:divBdr>
                  <w:divsChild>
                    <w:div w:id="1975720994">
                      <w:marLeft w:val="0"/>
                      <w:marRight w:val="0"/>
                      <w:marTop w:val="0"/>
                      <w:marBottom w:val="0"/>
                      <w:divBdr>
                        <w:top w:val="single" w:sz="2" w:space="0" w:color="E3E3E3"/>
                        <w:left w:val="single" w:sz="2" w:space="0" w:color="E3E3E3"/>
                        <w:bottom w:val="single" w:sz="2" w:space="0" w:color="E3E3E3"/>
                        <w:right w:val="single" w:sz="2" w:space="0" w:color="E3E3E3"/>
                      </w:divBdr>
                      <w:divsChild>
                        <w:div w:id="796143659">
                          <w:marLeft w:val="0"/>
                          <w:marRight w:val="0"/>
                          <w:marTop w:val="0"/>
                          <w:marBottom w:val="0"/>
                          <w:divBdr>
                            <w:top w:val="single" w:sz="2" w:space="0" w:color="E3E3E3"/>
                            <w:left w:val="single" w:sz="2" w:space="0" w:color="E3E3E3"/>
                            <w:bottom w:val="single" w:sz="2" w:space="0" w:color="E3E3E3"/>
                            <w:right w:val="single" w:sz="2" w:space="0" w:color="E3E3E3"/>
                          </w:divBdr>
                          <w:divsChild>
                            <w:div w:id="669646879">
                              <w:marLeft w:val="0"/>
                              <w:marRight w:val="0"/>
                              <w:marTop w:val="0"/>
                              <w:marBottom w:val="0"/>
                              <w:divBdr>
                                <w:top w:val="single" w:sz="2" w:space="0" w:color="E3E3E3"/>
                                <w:left w:val="single" w:sz="2" w:space="0" w:color="E3E3E3"/>
                                <w:bottom w:val="single" w:sz="2" w:space="0" w:color="E3E3E3"/>
                                <w:right w:val="single" w:sz="2" w:space="0" w:color="E3E3E3"/>
                              </w:divBdr>
                              <w:divsChild>
                                <w:div w:id="1134254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074932030">
                                      <w:marLeft w:val="0"/>
                                      <w:marRight w:val="0"/>
                                      <w:marTop w:val="0"/>
                                      <w:marBottom w:val="0"/>
                                      <w:divBdr>
                                        <w:top w:val="single" w:sz="2" w:space="0" w:color="E3E3E3"/>
                                        <w:left w:val="single" w:sz="2" w:space="0" w:color="E3E3E3"/>
                                        <w:bottom w:val="single" w:sz="2" w:space="0" w:color="E3E3E3"/>
                                        <w:right w:val="single" w:sz="2" w:space="0" w:color="E3E3E3"/>
                                      </w:divBdr>
                                      <w:divsChild>
                                        <w:div w:id="2140610203">
                                          <w:marLeft w:val="0"/>
                                          <w:marRight w:val="0"/>
                                          <w:marTop w:val="0"/>
                                          <w:marBottom w:val="0"/>
                                          <w:divBdr>
                                            <w:top w:val="single" w:sz="2" w:space="0" w:color="E3E3E3"/>
                                            <w:left w:val="single" w:sz="2" w:space="0" w:color="E3E3E3"/>
                                            <w:bottom w:val="single" w:sz="2" w:space="0" w:color="E3E3E3"/>
                                            <w:right w:val="single" w:sz="2" w:space="0" w:color="E3E3E3"/>
                                          </w:divBdr>
                                          <w:divsChild>
                                            <w:div w:id="2064130604">
                                              <w:marLeft w:val="0"/>
                                              <w:marRight w:val="0"/>
                                              <w:marTop w:val="0"/>
                                              <w:marBottom w:val="0"/>
                                              <w:divBdr>
                                                <w:top w:val="single" w:sz="2" w:space="0" w:color="E3E3E3"/>
                                                <w:left w:val="single" w:sz="2" w:space="0" w:color="E3E3E3"/>
                                                <w:bottom w:val="single" w:sz="2" w:space="0" w:color="E3E3E3"/>
                                                <w:right w:val="single" w:sz="2" w:space="0" w:color="E3E3E3"/>
                                              </w:divBdr>
                                              <w:divsChild>
                                                <w:div w:id="858079196">
                                                  <w:marLeft w:val="0"/>
                                                  <w:marRight w:val="0"/>
                                                  <w:marTop w:val="0"/>
                                                  <w:marBottom w:val="0"/>
                                                  <w:divBdr>
                                                    <w:top w:val="single" w:sz="2" w:space="0" w:color="E3E3E3"/>
                                                    <w:left w:val="single" w:sz="2" w:space="0" w:color="E3E3E3"/>
                                                    <w:bottom w:val="single" w:sz="2" w:space="0" w:color="E3E3E3"/>
                                                    <w:right w:val="single" w:sz="2" w:space="0" w:color="E3E3E3"/>
                                                  </w:divBdr>
                                                  <w:divsChild>
                                                    <w:div w:id="289014592">
                                                      <w:marLeft w:val="0"/>
                                                      <w:marRight w:val="0"/>
                                                      <w:marTop w:val="0"/>
                                                      <w:marBottom w:val="0"/>
                                                      <w:divBdr>
                                                        <w:top w:val="single" w:sz="2" w:space="0" w:color="E3E3E3"/>
                                                        <w:left w:val="single" w:sz="2" w:space="0" w:color="E3E3E3"/>
                                                        <w:bottom w:val="single" w:sz="2" w:space="0" w:color="E3E3E3"/>
                                                        <w:right w:val="single" w:sz="2" w:space="0" w:color="E3E3E3"/>
                                                      </w:divBdr>
                                                      <w:divsChild>
                                                        <w:div w:id="1416780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6448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989914">
      <w:bodyDiv w:val="1"/>
      <w:marLeft w:val="0"/>
      <w:marRight w:val="0"/>
      <w:marTop w:val="0"/>
      <w:marBottom w:val="0"/>
      <w:divBdr>
        <w:top w:val="none" w:sz="0" w:space="0" w:color="auto"/>
        <w:left w:val="none" w:sz="0" w:space="0" w:color="auto"/>
        <w:bottom w:val="none" w:sz="0" w:space="0" w:color="auto"/>
        <w:right w:val="none" w:sz="0" w:space="0" w:color="auto"/>
      </w:divBdr>
      <w:divsChild>
        <w:div w:id="1159078666">
          <w:marLeft w:val="0"/>
          <w:marRight w:val="0"/>
          <w:marTop w:val="0"/>
          <w:marBottom w:val="0"/>
          <w:divBdr>
            <w:top w:val="none" w:sz="0" w:space="0" w:color="auto"/>
            <w:left w:val="none" w:sz="0" w:space="0" w:color="auto"/>
            <w:bottom w:val="none" w:sz="0" w:space="0" w:color="auto"/>
            <w:right w:val="none" w:sz="0" w:space="0" w:color="auto"/>
          </w:divBdr>
          <w:divsChild>
            <w:div w:id="1616129776">
              <w:marLeft w:val="0"/>
              <w:marRight w:val="0"/>
              <w:marTop w:val="0"/>
              <w:marBottom w:val="0"/>
              <w:divBdr>
                <w:top w:val="none" w:sz="0" w:space="0" w:color="auto"/>
                <w:left w:val="none" w:sz="0" w:space="0" w:color="auto"/>
                <w:bottom w:val="none" w:sz="0" w:space="0" w:color="auto"/>
                <w:right w:val="none" w:sz="0" w:space="0" w:color="auto"/>
              </w:divBdr>
              <w:divsChild>
                <w:div w:id="19956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2676">
      <w:bodyDiv w:val="1"/>
      <w:marLeft w:val="0"/>
      <w:marRight w:val="0"/>
      <w:marTop w:val="0"/>
      <w:marBottom w:val="0"/>
      <w:divBdr>
        <w:top w:val="none" w:sz="0" w:space="0" w:color="auto"/>
        <w:left w:val="none" w:sz="0" w:space="0" w:color="auto"/>
        <w:bottom w:val="none" w:sz="0" w:space="0" w:color="auto"/>
        <w:right w:val="none" w:sz="0" w:space="0" w:color="auto"/>
      </w:divBdr>
    </w:div>
    <w:div w:id="1286429272">
      <w:bodyDiv w:val="1"/>
      <w:marLeft w:val="0"/>
      <w:marRight w:val="0"/>
      <w:marTop w:val="0"/>
      <w:marBottom w:val="0"/>
      <w:divBdr>
        <w:top w:val="none" w:sz="0" w:space="0" w:color="auto"/>
        <w:left w:val="none" w:sz="0" w:space="0" w:color="auto"/>
        <w:bottom w:val="none" w:sz="0" w:space="0" w:color="auto"/>
        <w:right w:val="none" w:sz="0" w:space="0" w:color="auto"/>
      </w:divBdr>
    </w:div>
    <w:div w:id="1325083366">
      <w:bodyDiv w:val="1"/>
      <w:marLeft w:val="0"/>
      <w:marRight w:val="0"/>
      <w:marTop w:val="0"/>
      <w:marBottom w:val="0"/>
      <w:divBdr>
        <w:top w:val="none" w:sz="0" w:space="0" w:color="auto"/>
        <w:left w:val="none" w:sz="0" w:space="0" w:color="auto"/>
        <w:bottom w:val="none" w:sz="0" w:space="0" w:color="auto"/>
        <w:right w:val="none" w:sz="0" w:space="0" w:color="auto"/>
      </w:divBdr>
    </w:div>
    <w:div w:id="1353846631">
      <w:bodyDiv w:val="1"/>
      <w:marLeft w:val="0"/>
      <w:marRight w:val="0"/>
      <w:marTop w:val="0"/>
      <w:marBottom w:val="0"/>
      <w:divBdr>
        <w:top w:val="none" w:sz="0" w:space="0" w:color="auto"/>
        <w:left w:val="none" w:sz="0" w:space="0" w:color="auto"/>
        <w:bottom w:val="none" w:sz="0" w:space="0" w:color="auto"/>
        <w:right w:val="none" w:sz="0" w:space="0" w:color="auto"/>
      </w:divBdr>
    </w:div>
    <w:div w:id="1354651104">
      <w:bodyDiv w:val="1"/>
      <w:marLeft w:val="0"/>
      <w:marRight w:val="0"/>
      <w:marTop w:val="0"/>
      <w:marBottom w:val="0"/>
      <w:divBdr>
        <w:top w:val="none" w:sz="0" w:space="0" w:color="auto"/>
        <w:left w:val="none" w:sz="0" w:space="0" w:color="auto"/>
        <w:bottom w:val="none" w:sz="0" w:space="0" w:color="auto"/>
        <w:right w:val="none" w:sz="0" w:space="0" w:color="auto"/>
      </w:divBdr>
    </w:div>
    <w:div w:id="1402405291">
      <w:bodyDiv w:val="1"/>
      <w:marLeft w:val="0"/>
      <w:marRight w:val="0"/>
      <w:marTop w:val="0"/>
      <w:marBottom w:val="0"/>
      <w:divBdr>
        <w:top w:val="none" w:sz="0" w:space="0" w:color="auto"/>
        <w:left w:val="none" w:sz="0" w:space="0" w:color="auto"/>
        <w:bottom w:val="none" w:sz="0" w:space="0" w:color="auto"/>
        <w:right w:val="none" w:sz="0" w:space="0" w:color="auto"/>
      </w:divBdr>
    </w:div>
    <w:div w:id="1418362879">
      <w:bodyDiv w:val="1"/>
      <w:marLeft w:val="0"/>
      <w:marRight w:val="0"/>
      <w:marTop w:val="0"/>
      <w:marBottom w:val="0"/>
      <w:divBdr>
        <w:top w:val="none" w:sz="0" w:space="0" w:color="auto"/>
        <w:left w:val="none" w:sz="0" w:space="0" w:color="auto"/>
        <w:bottom w:val="none" w:sz="0" w:space="0" w:color="auto"/>
        <w:right w:val="none" w:sz="0" w:space="0" w:color="auto"/>
      </w:divBdr>
    </w:div>
    <w:div w:id="1438603418">
      <w:bodyDiv w:val="1"/>
      <w:marLeft w:val="0"/>
      <w:marRight w:val="0"/>
      <w:marTop w:val="0"/>
      <w:marBottom w:val="0"/>
      <w:divBdr>
        <w:top w:val="none" w:sz="0" w:space="0" w:color="auto"/>
        <w:left w:val="none" w:sz="0" w:space="0" w:color="auto"/>
        <w:bottom w:val="none" w:sz="0" w:space="0" w:color="auto"/>
        <w:right w:val="none" w:sz="0" w:space="0" w:color="auto"/>
      </w:divBdr>
    </w:div>
    <w:div w:id="1454249270">
      <w:bodyDiv w:val="1"/>
      <w:marLeft w:val="0"/>
      <w:marRight w:val="0"/>
      <w:marTop w:val="0"/>
      <w:marBottom w:val="0"/>
      <w:divBdr>
        <w:top w:val="none" w:sz="0" w:space="0" w:color="auto"/>
        <w:left w:val="none" w:sz="0" w:space="0" w:color="auto"/>
        <w:bottom w:val="none" w:sz="0" w:space="0" w:color="auto"/>
        <w:right w:val="none" w:sz="0" w:space="0" w:color="auto"/>
      </w:divBdr>
    </w:div>
    <w:div w:id="1462502369">
      <w:bodyDiv w:val="1"/>
      <w:marLeft w:val="0"/>
      <w:marRight w:val="0"/>
      <w:marTop w:val="0"/>
      <w:marBottom w:val="0"/>
      <w:divBdr>
        <w:top w:val="none" w:sz="0" w:space="0" w:color="auto"/>
        <w:left w:val="none" w:sz="0" w:space="0" w:color="auto"/>
        <w:bottom w:val="none" w:sz="0" w:space="0" w:color="auto"/>
        <w:right w:val="none" w:sz="0" w:space="0" w:color="auto"/>
      </w:divBdr>
    </w:div>
    <w:div w:id="1471170079">
      <w:bodyDiv w:val="1"/>
      <w:marLeft w:val="0"/>
      <w:marRight w:val="0"/>
      <w:marTop w:val="0"/>
      <w:marBottom w:val="0"/>
      <w:divBdr>
        <w:top w:val="none" w:sz="0" w:space="0" w:color="auto"/>
        <w:left w:val="none" w:sz="0" w:space="0" w:color="auto"/>
        <w:bottom w:val="none" w:sz="0" w:space="0" w:color="auto"/>
        <w:right w:val="none" w:sz="0" w:space="0" w:color="auto"/>
      </w:divBdr>
    </w:div>
    <w:div w:id="1541362918">
      <w:bodyDiv w:val="1"/>
      <w:marLeft w:val="0"/>
      <w:marRight w:val="0"/>
      <w:marTop w:val="0"/>
      <w:marBottom w:val="0"/>
      <w:divBdr>
        <w:top w:val="none" w:sz="0" w:space="0" w:color="auto"/>
        <w:left w:val="none" w:sz="0" w:space="0" w:color="auto"/>
        <w:bottom w:val="none" w:sz="0" w:space="0" w:color="auto"/>
        <w:right w:val="none" w:sz="0" w:space="0" w:color="auto"/>
      </w:divBdr>
    </w:div>
    <w:div w:id="1651519827">
      <w:bodyDiv w:val="1"/>
      <w:marLeft w:val="0"/>
      <w:marRight w:val="0"/>
      <w:marTop w:val="0"/>
      <w:marBottom w:val="0"/>
      <w:divBdr>
        <w:top w:val="none" w:sz="0" w:space="0" w:color="auto"/>
        <w:left w:val="none" w:sz="0" w:space="0" w:color="auto"/>
        <w:bottom w:val="none" w:sz="0" w:space="0" w:color="auto"/>
        <w:right w:val="none" w:sz="0" w:space="0" w:color="auto"/>
      </w:divBdr>
    </w:div>
    <w:div w:id="1677535145">
      <w:bodyDiv w:val="1"/>
      <w:marLeft w:val="0"/>
      <w:marRight w:val="0"/>
      <w:marTop w:val="0"/>
      <w:marBottom w:val="0"/>
      <w:divBdr>
        <w:top w:val="none" w:sz="0" w:space="0" w:color="auto"/>
        <w:left w:val="none" w:sz="0" w:space="0" w:color="auto"/>
        <w:bottom w:val="none" w:sz="0" w:space="0" w:color="auto"/>
        <w:right w:val="none" w:sz="0" w:space="0" w:color="auto"/>
      </w:divBdr>
    </w:div>
    <w:div w:id="1698000385">
      <w:bodyDiv w:val="1"/>
      <w:marLeft w:val="0"/>
      <w:marRight w:val="0"/>
      <w:marTop w:val="0"/>
      <w:marBottom w:val="0"/>
      <w:divBdr>
        <w:top w:val="none" w:sz="0" w:space="0" w:color="auto"/>
        <w:left w:val="none" w:sz="0" w:space="0" w:color="auto"/>
        <w:bottom w:val="none" w:sz="0" w:space="0" w:color="auto"/>
        <w:right w:val="none" w:sz="0" w:space="0" w:color="auto"/>
      </w:divBdr>
    </w:div>
    <w:div w:id="1784767442">
      <w:bodyDiv w:val="1"/>
      <w:marLeft w:val="0"/>
      <w:marRight w:val="0"/>
      <w:marTop w:val="0"/>
      <w:marBottom w:val="0"/>
      <w:divBdr>
        <w:top w:val="none" w:sz="0" w:space="0" w:color="auto"/>
        <w:left w:val="none" w:sz="0" w:space="0" w:color="auto"/>
        <w:bottom w:val="none" w:sz="0" w:space="0" w:color="auto"/>
        <w:right w:val="none" w:sz="0" w:space="0" w:color="auto"/>
      </w:divBdr>
    </w:div>
    <w:div w:id="1849129296">
      <w:bodyDiv w:val="1"/>
      <w:marLeft w:val="0"/>
      <w:marRight w:val="0"/>
      <w:marTop w:val="0"/>
      <w:marBottom w:val="0"/>
      <w:divBdr>
        <w:top w:val="none" w:sz="0" w:space="0" w:color="auto"/>
        <w:left w:val="none" w:sz="0" w:space="0" w:color="auto"/>
        <w:bottom w:val="none" w:sz="0" w:space="0" w:color="auto"/>
        <w:right w:val="none" w:sz="0" w:space="0" w:color="auto"/>
      </w:divBdr>
    </w:div>
    <w:div w:id="1948350842">
      <w:bodyDiv w:val="1"/>
      <w:marLeft w:val="0"/>
      <w:marRight w:val="0"/>
      <w:marTop w:val="0"/>
      <w:marBottom w:val="0"/>
      <w:divBdr>
        <w:top w:val="none" w:sz="0" w:space="0" w:color="auto"/>
        <w:left w:val="none" w:sz="0" w:space="0" w:color="auto"/>
        <w:bottom w:val="none" w:sz="0" w:space="0" w:color="auto"/>
        <w:right w:val="none" w:sz="0" w:space="0" w:color="auto"/>
      </w:divBdr>
    </w:div>
    <w:div w:id="1963725710">
      <w:bodyDiv w:val="1"/>
      <w:marLeft w:val="0"/>
      <w:marRight w:val="0"/>
      <w:marTop w:val="0"/>
      <w:marBottom w:val="0"/>
      <w:divBdr>
        <w:top w:val="none" w:sz="0" w:space="0" w:color="auto"/>
        <w:left w:val="none" w:sz="0" w:space="0" w:color="auto"/>
        <w:bottom w:val="none" w:sz="0" w:space="0" w:color="auto"/>
        <w:right w:val="none" w:sz="0" w:space="0" w:color="auto"/>
      </w:divBdr>
    </w:div>
    <w:div w:id="2108849084">
      <w:bodyDiv w:val="1"/>
      <w:marLeft w:val="0"/>
      <w:marRight w:val="0"/>
      <w:marTop w:val="0"/>
      <w:marBottom w:val="0"/>
      <w:divBdr>
        <w:top w:val="none" w:sz="0" w:space="0" w:color="auto"/>
        <w:left w:val="none" w:sz="0" w:space="0" w:color="auto"/>
        <w:bottom w:val="none" w:sz="0" w:space="0" w:color="auto"/>
        <w:right w:val="none" w:sz="0" w:space="0" w:color="auto"/>
      </w:divBdr>
    </w:div>
    <w:div w:id="21198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1.jpeg"/><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en.wikipedia.org/wiki/English_law" TargetMode="External"/><Relationship Id="rId7" Type="http://schemas.openxmlformats.org/officeDocument/2006/relationships/settings" Target="settings.xml"/><Relationship Id="rId12" Type="http://schemas.openxmlformats.org/officeDocument/2006/relationships/hyperlink" Target="http://wordpress.org/" TargetMode="External"/><Relationship Id="rId17" Type="http://schemas.openxmlformats.org/officeDocument/2006/relationships/hyperlink" Target="https://zh.wikipedia.org/wiki/%E8%81%AF%E5%90%88%E7%8E%8B%E5%9C%8B%E6%9C%80%E9%AB%98%E6%B3%95%E9%99%A2"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en.wikipedia.org/wiki/Charitable_organiz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pencores.org/" TargetMode="External"/><Relationship Id="rId24" Type="http://schemas.openxmlformats.org/officeDocument/2006/relationships/hyperlink" Target="https://beta.bailii.org/cgi-bin/redirect.cgi?path=/uk/cases/UKHL/2001/44.html"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en.wikipedia.org/wiki/Igor_Judge,_Baron_Judge" TargetMode="External"/><Relationship Id="rId28"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hyperlink" Target="https://en.wikipedia.org/wiki/Lond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en.wikipedia.org/wiki/Law_report" TargetMode="External"/><Relationship Id="rId27" Type="http://schemas.openxmlformats.org/officeDocument/2006/relationships/image" Target="media/image4.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98DD-9040-A67C-A50532F771B7}"/>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98DD-9040-A67C-A50532F771B7}"/>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98DD-9040-A67C-A50532F771B7}"/>
            </c:ext>
          </c:extLst>
        </c:ser>
        <c:dLbls>
          <c:showLegendKey val="0"/>
          <c:showVal val="0"/>
          <c:showCatName val="0"/>
          <c:showSerName val="0"/>
          <c:showPercent val="0"/>
          <c:showBubbleSize val="0"/>
        </c:dLbls>
        <c:smooth val="0"/>
        <c:axId val="923698992"/>
        <c:axId val="1690551359"/>
      </c:lineChart>
      <c:catAx>
        <c:axId val="92369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551359"/>
        <c:crosses val="autoZero"/>
        <c:auto val="1"/>
        <c:lblAlgn val="ctr"/>
        <c:lblOffset val="100"/>
        <c:noMultiLvlLbl val="0"/>
      </c:catAx>
      <c:valAx>
        <c:axId val="169055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69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0">
    <wetp:webextensionref xmlns:r="http://schemas.openxmlformats.org/officeDocument/2006/relationships" r:id="rId1"/>
  </wetp:taskpane>
  <wetp:taskpane dockstate="right" visibility="0" width="613" row="0">
    <wetp:webextensionref xmlns:r="http://schemas.openxmlformats.org/officeDocument/2006/relationships" r:id="rId2"/>
  </wetp:taskpane>
  <wetp:taskpane dockstate="right" visibility="0" width="613"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F09E684-2A46-4984-ABD0-C37F2B7167B0}">
  <we:reference id="wa200005826" version="1.1.1.0" store="en-US"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11BA39E-4E00-4C0B-B354-6319DC93372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DA156DB-0310-4139-ACD9-233A7E6FCD63}">
  <we:reference id="wa200005869" version="1.0.0.0" store="en-US" storeType="OMEX"/>
  <we:alternateReferences>
    <we:reference id="wa200005869" version="1.0.0.0" store="WA2000058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Lar11</b:Tag>
    <b:SourceType>JournalArticle</b:SourceType>
    <b:Guid>{2EFB8DD1-92AE-3941-9467-38AB19A58FC0}</b:Guid>
    <b:Title>Bob’s project guidelines: Writing a dissertation for a BSc. in computer science.</b:Title>
    <b:Year>2011</b:Year>
    <b:Author>
      <b:Author>
        <b:NameList>
          <b:Person>
            <b:Last>Laramee</b:Last>
            <b:First>R.</b:First>
            <b:Middle>S</b:Middle>
          </b:Person>
        </b:NameList>
      </b:Author>
    </b:Author>
    <b:JournalName>Innovation in Teaching and Learning in Information and Computer Sciences</b:JournalName>
    <b:Pages>43-45</b:Pages>
    <b:Volume>10</b:Volume>
    <b:Issue>1</b:Issu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edb9d0e4-5370-4cfb-9e4e-bdf6de379f60" xsi:nil="true"/>
    <lcf76f155ced4ddcb4097134ff3c332f xmlns="4f4ef545-e08d-40b9-8dae-cfece1097186">
      <Terms xmlns="http://schemas.microsoft.com/office/infopath/2007/PartnerControls"/>
    </lcf76f155ced4ddcb4097134ff3c332f>
    <SharedWithUsers xmlns="a710581a-04d3-48cb-8a7b-7f75f18a4e9a">
      <UserInfo>
        <DisplayName>UG students from School of Computer Science</DisplayName>
        <AccountId>12077</AccountId>
        <AccountType/>
      </UserInfo>
    </SharedWithUsers>
    <MediaLengthInSeconds xmlns="4f4ef545-e08d-40b9-8dae-cfece109718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8076444540074FA2AAA56A5F773863" ma:contentTypeVersion="17" ma:contentTypeDescription="Create a new document." ma:contentTypeScope="" ma:versionID="f8c30c03fb21a185c372e298d45d7842">
  <xsd:schema xmlns:xsd="http://www.w3.org/2001/XMLSchema" xmlns:xs="http://www.w3.org/2001/XMLSchema" xmlns:p="http://schemas.microsoft.com/office/2006/metadata/properties" xmlns:ns2="a710581a-04d3-48cb-8a7b-7f75f18a4e9a" xmlns:ns3="4f4ef545-e08d-40b9-8dae-cfece1097186" xmlns:ns4="edb9d0e4-5370-4cfb-9e4e-bdf6de379f60" targetNamespace="http://schemas.microsoft.com/office/2006/metadata/properties" ma:root="true" ma:fieldsID="faf84d162f02b5c430a5afe727817568" ns2:_="" ns3:_="" ns4:_="">
    <xsd:import namespace="a710581a-04d3-48cb-8a7b-7f75f18a4e9a"/>
    <xsd:import namespace="4f4ef545-e08d-40b9-8dae-cfece1097186"/>
    <xsd:import namespace="edb9d0e4-5370-4cfb-9e4e-bdf6de379f6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0581a-04d3-48cb-8a7b-7f75f18a4e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4ef545-e08d-40b9-8dae-cfece10971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1b363d2-d967-4e0f-90da-ff9bfcc45884}" ma:internalName="TaxCatchAll" ma:showField="CatchAllData" ma:web="a710581a-04d3-48cb-8a7b-7f75f18a4e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CB23F1-838A-4A59-B3E2-DBA5A1689439}">
  <ds:schemaRefs>
    <ds:schemaRef ds:uri="http://schemas.microsoft.com/sharepoint/v3/contenttype/forms"/>
  </ds:schemaRefs>
</ds:datastoreItem>
</file>

<file path=customXml/itemProps2.xml><?xml version="1.0" encoding="utf-8"?>
<ds:datastoreItem xmlns:ds="http://schemas.openxmlformats.org/officeDocument/2006/customXml" ds:itemID="{078C4274-4658-404B-B50A-FD09FE5B02F9}">
  <ds:schemaRefs>
    <ds:schemaRef ds:uri="http://schemas.openxmlformats.org/officeDocument/2006/bibliography"/>
  </ds:schemaRefs>
</ds:datastoreItem>
</file>

<file path=customXml/itemProps3.xml><?xml version="1.0" encoding="utf-8"?>
<ds:datastoreItem xmlns:ds="http://schemas.openxmlformats.org/officeDocument/2006/customXml" ds:itemID="{CD39692F-FBC3-4545-8963-0250C06287CA}">
  <ds:schemaRefs>
    <ds:schemaRef ds:uri="http://schemas.microsoft.com/office/2006/metadata/properties"/>
    <ds:schemaRef ds:uri="http://schemas.microsoft.com/office/infopath/2007/PartnerControls"/>
    <ds:schemaRef ds:uri="edb9d0e4-5370-4cfb-9e4e-bdf6de379f60"/>
    <ds:schemaRef ds:uri="4f4ef545-e08d-40b9-8dae-cfece1097186"/>
    <ds:schemaRef ds:uri="a710581a-04d3-48cb-8a7b-7f75f18a4e9a"/>
  </ds:schemaRefs>
</ds:datastoreItem>
</file>

<file path=customXml/itemProps4.xml><?xml version="1.0" encoding="utf-8"?>
<ds:datastoreItem xmlns:ds="http://schemas.openxmlformats.org/officeDocument/2006/customXml" ds:itemID="{2C835A1B-B5B2-44BA-9085-93026F099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0581a-04d3-48cb-8a7b-7f75f18a4e9a"/>
    <ds:schemaRef ds:uri="4f4ef545-e08d-40b9-8dae-cfece1097186"/>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13901</Words>
  <Characters>79236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Metatla</dc:creator>
  <cp:keywords/>
  <dc:description/>
  <cp:lastModifiedBy>Nolan Chen</cp:lastModifiedBy>
  <cp:revision>33</cp:revision>
  <cp:lastPrinted>2024-04-27T18:52:00Z</cp:lastPrinted>
  <dcterms:created xsi:type="dcterms:W3CDTF">2024-04-19T10:25:00Z</dcterms:created>
  <dcterms:modified xsi:type="dcterms:W3CDTF">2024-05-02T16:09:00Z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0x010100B68076444540074FA2AAA56A5F773863</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