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aquhn7b79ptm"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Guidelines</w:t>
      </w:r>
      <w:r w:rsidDel="00000000" w:rsidR="00000000" w:rsidRPr="00000000">
        <w:rPr>
          <w:rtl w:val="0"/>
        </w:rPr>
      </w:r>
    </w:p>
    <w:p w:rsidR="00000000" w:rsidDel="00000000" w:rsidP="00000000" w:rsidRDefault="00000000" w:rsidRPr="00000000" w14:paraId="00000002">
      <w:pPr>
        <w:spacing w:after="180" w:before="180" w:lineRule="auto"/>
        <w:rPr>
          <w:b w:val="1"/>
          <w:color w:val="333333"/>
          <w:sz w:val="38"/>
          <w:szCs w:val="38"/>
        </w:rPr>
      </w:pPr>
      <w:r w:rsidDel="00000000" w:rsidR="00000000" w:rsidRPr="00000000">
        <w:rPr>
          <w:b w:val="1"/>
          <w:color w:val="333333"/>
          <w:sz w:val="38"/>
          <w:szCs w:val="38"/>
          <w:rtl w:val="0"/>
        </w:rPr>
        <w:t xml:space="preserve">Predicting the 2025 College Football National Champion</w:t>
      </w:r>
    </w:p>
    <w:p w:rsidR="00000000" w:rsidDel="00000000" w:rsidP="00000000" w:rsidRDefault="00000000" w:rsidRPr="00000000" w14:paraId="00000003">
      <w:pPr>
        <w:pStyle w:val="Heading3"/>
        <w:spacing w:after="180" w:before="180" w:lineRule="auto"/>
        <w:rPr/>
      </w:pPr>
      <w:bookmarkStart w:colFirst="0" w:colLast="0" w:name="_9094idn60vg" w:id="1"/>
      <w:bookmarkEnd w:id="1"/>
      <w:r w:rsidDel="00000000" w:rsidR="00000000" w:rsidRPr="00000000">
        <w:rPr>
          <w:b w:val="1"/>
          <w:rtl w:val="0"/>
        </w:rPr>
        <w:t xml:space="preserve">Objective:</w:t>
      </w:r>
      <w:r w:rsidDel="00000000" w:rsidR="00000000" w:rsidRPr="00000000">
        <w:rPr>
          <w:rtl w:val="0"/>
        </w:rPr>
        <w:t xml:space="preserve"> Developing a predictive model that accurately forecasts the outcomes of the College Football Playoff (CFP) games, culminating in the prediction of the 2025 National Champion.</w:t>
      </w:r>
    </w:p>
    <w:p w:rsidR="00000000" w:rsidDel="00000000" w:rsidP="00000000" w:rsidRDefault="00000000" w:rsidRPr="00000000" w14:paraId="00000004">
      <w:pPr>
        <w:pStyle w:val="Heading3"/>
        <w:spacing w:after="180" w:before="180" w:lineRule="auto"/>
        <w:rPr/>
      </w:pPr>
      <w:bookmarkStart w:colFirst="0" w:colLast="0" w:name="_6n0963b5yuea" w:id="2"/>
      <w:bookmarkEnd w:id="2"/>
      <w:r w:rsidDel="00000000" w:rsidR="00000000" w:rsidRPr="00000000">
        <w:rPr>
          <w:b w:val="1"/>
          <w:rtl w:val="0"/>
        </w:rPr>
        <w:t xml:space="preserve">Data Source:</w:t>
      </w:r>
      <w:r w:rsidDel="00000000" w:rsidR="00000000" w:rsidRPr="00000000">
        <w:rPr>
          <w:rtl w:val="0"/>
        </w:rPr>
        <w:t xml:space="preserve"> College Football Play-by-Play Data from </w:t>
      </w:r>
      <w:r w:rsidDel="00000000" w:rsidR="00000000" w:rsidRPr="00000000">
        <w:rPr>
          <w:b w:val="1"/>
          <w:rtl w:val="0"/>
        </w:rPr>
        <w:t xml:space="preserve">cfbfastr</w:t>
      </w:r>
      <w:r w:rsidDel="00000000" w:rsidR="00000000" w:rsidRPr="00000000">
        <w:rPr>
          <w:rtl w:val="0"/>
        </w:rPr>
        <w:t xml:space="preserve"> package in R (</w:t>
      </w:r>
      <w:hyperlink r:id="rId6">
        <w:r w:rsidDel="00000000" w:rsidR="00000000" w:rsidRPr="00000000">
          <w:rPr>
            <w:color w:val="1155cc"/>
            <w:u w:val="single"/>
            <w:rtl w:val="0"/>
          </w:rPr>
          <w:t xml:space="preserve">https://cfbfastr.sportsdataverse.org/index.html</w:t>
        </w:r>
      </w:hyperlink>
      <w:r w:rsidDel="00000000" w:rsidR="00000000" w:rsidRPr="00000000">
        <w:rPr>
          <w:rtl w:val="0"/>
        </w:rPr>
        <w:t xml:space="preserve">). </w:t>
      </w:r>
    </w:p>
    <w:p w:rsidR="00000000" w:rsidDel="00000000" w:rsidP="00000000" w:rsidRDefault="00000000" w:rsidRPr="00000000" w14:paraId="00000005">
      <w:pPr>
        <w:pStyle w:val="Heading3"/>
        <w:spacing w:after="180" w:before="180" w:lineRule="auto"/>
        <w:rPr>
          <w:b w:val="1"/>
        </w:rPr>
      </w:pPr>
      <w:bookmarkStart w:colFirst="0" w:colLast="0" w:name="_n056lgieoadl" w:id="3"/>
      <w:bookmarkEnd w:id="3"/>
      <w:r w:rsidDel="00000000" w:rsidR="00000000" w:rsidRPr="00000000">
        <w:rPr>
          <w:b w:val="1"/>
          <w:rtl w:val="0"/>
        </w:rPr>
        <w:t xml:space="preserve">Deliverables:</w:t>
      </w:r>
    </w:p>
    <w:p w:rsidR="00000000" w:rsidDel="00000000" w:rsidP="00000000" w:rsidRDefault="00000000" w:rsidRPr="00000000" w14:paraId="00000006">
      <w:pPr>
        <w:numPr>
          <w:ilvl w:val="0"/>
          <w:numId w:val="4"/>
        </w:numPr>
        <w:spacing w:after="0" w:afterAutospacing="0" w:lineRule="auto"/>
        <w:ind w:left="1100" w:hanging="360"/>
      </w:pPr>
      <w:r w:rsidDel="00000000" w:rsidR="00000000" w:rsidRPr="00000000">
        <w:rPr>
          <w:b w:val="1"/>
          <w:color w:val="333333"/>
          <w:sz w:val="24"/>
          <w:szCs w:val="24"/>
          <w:rtl w:val="0"/>
        </w:rPr>
        <w:t xml:space="preserve">Bracket: </w:t>
      </w:r>
      <w:r w:rsidDel="00000000" w:rsidR="00000000" w:rsidRPr="00000000">
        <w:rPr>
          <w:color w:val="333333"/>
          <w:sz w:val="24"/>
          <w:szCs w:val="24"/>
          <w:rtl w:val="0"/>
        </w:rPr>
        <w:t xml:space="preserve">A filled out bracket. </w:t>
      </w:r>
    </w:p>
    <w:p w:rsidR="00000000" w:rsidDel="00000000" w:rsidP="00000000" w:rsidRDefault="00000000" w:rsidRPr="00000000" w14:paraId="00000007">
      <w:pPr>
        <w:numPr>
          <w:ilvl w:val="0"/>
          <w:numId w:val="4"/>
        </w:numPr>
        <w:spacing w:after="0" w:afterAutospacing="0" w:lineRule="auto"/>
        <w:ind w:left="1100" w:hanging="360"/>
      </w:pPr>
      <w:r w:rsidDel="00000000" w:rsidR="00000000" w:rsidRPr="00000000">
        <w:rPr>
          <w:b w:val="1"/>
          <w:color w:val="333333"/>
          <w:sz w:val="24"/>
          <w:szCs w:val="24"/>
          <w:rtl w:val="0"/>
        </w:rPr>
        <w:t xml:space="preserve">Prediction Report:</w:t>
      </w:r>
      <w:r w:rsidDel="00000000" w:rsidR="00000000" w:rsidRPr="00000000">
        <w:rPr>
          <w:color w:val="333333"/>
          <w:sz w:val="24"/>
          <w:szCs w:val="24"/>
          <w:rtl w:val="0"/>
        </w:rPr>
        <w:t xml:space="preserve"> A detailed report outlining each team's predicted outcomes for each CFP game, including the National Championship game. This report should include:</w:t>
      </w:r>
    </w:p>
    <w:p w:rsidR="00000000" w:rsidDel="00000000" w:rsidP="00000000" w:rsidRDefault="00000000" w:rsidRPr="00000000" w14:paraId="00000008">
      <w:pPr>
        <w:numPr>
          <w:ilvl w:val="1"/>
          <w:numId w:val="4"/>
        </w:numPr>
        <w:spacing w:after="0" w:afterAutospacing="0" w:lineRule="auto"/>
        <w:ind w:left="2200" w:hanging="360"/>
      </w:pPr>
      <w:r w:rsidDel="00000000" w:rsidR="00000000" w:rsidRPr="00000000">
        <w:rPr>
          <w:color w:val="333333"/>
          <w:sz w:val="24"/>
          <w:szCs w:val="24"/>
          <w:rtl w:val="0"/>
        </w:rPr>
        <w:t xml:space="preserve">Executive Summary, Background, Problem Statement, Analysis, Feature Selection, Results and an Appendix.</w:t>
      </w:r>
    </w:p>
    <w:p w:rsidR="00000000" w:rsidDel="00000000" w:rsidP="00000000" w:rsidRDefault="00000000" w:rsidRPr="00000000" w14:paraId="00000009">
      <w:pPr>
        <w:numPr>
          <w:ilvl w:val="1"/>
          <w:numId w:val="4"/>
        </w:numPr>
        <w:spacing w:after="0" w:afterAutospacing="0" w:lineRule="auto"/>
        <w:ind w:left="2200" w:hanging="360"/>
      </w:pPr>
      <w:r w:rsidDel="00000000" w:rsidR="00000000" w:rsidRPr="00000000">
        <w:rPr>
          <w:color w:val="333333"/>
          <w:sz w:val="24"/>
          <w:szCs w:val="24"/>
          <w:rtl w:val="0"/>
        </w:rPr>
        <w:t xml:space="preserve">A clear explanation of the chosen predictive model(s).</w:t>
      </w:r>
    </w:p>
    <w:p w:rsidR="00000000" w:rsidDel="00000000" w:rsidP="00000000" w:rsidRDefault="00000000" w:rsidRPr="00000000" w14:paraId="0000000A">
      <w:pPr>
        <w:numPr>
          <w:ilvl w:val="1"/>
          <w:numId w:val="4"/>
        </w:numPr>
        <w:spacing w:after="0" w:afterAutospacing="0" w:lineRule="auto"/>
        <w:ind w:left="2200" w:hanging="360"/>
      </w:pPr>
      <w:r w:rsidDel="00000000" w:rsidR="00000000" w:rsidRPr="00000000">
        <w:rPr>
          <w:color w:val="333333"/>
          <w:sz w:val="24"/>
          <w:szCs w:val="24"/>
          <w:rtl w:val="0"/>
        </w:rPr>
        <w:t xml:space="preserve">Justification for the selected features (including derived variables).</w:t>
      </w:r>
    </w:p>
    <w:p w:rsidR="00000000" w:rsidDel="00000000" w:rsidP="00000000" w:rsidRDefault="00000000" w:rsidRPr="00000000" w14:paraId="0000000B">
      <w:pPr>
        <w:numPr>
          <w:ilvl w:val="1"/>
          <w:numId w:val="4"/>
        </w:numPr>
        <w:spacing w:after="0" w:afterAutospacing="0" w:lineRule="auto"/>
        <w:ind w:left="2200" w:hanging="360"/>
      </w:pPr>
      <w:r w:rsidDel="00000000" w:rsidR="00000000" w:rsidRPr="00000000">
        <w:rPr>
          <w:color w:val="333333"/>
          <w:sz w:val="24"/>
          <w:szCs w:val="24"/>
          <w:rtl w:val="0"/>
        </w:rPr>
        <w:t xml:space="preserve">Model accuracy metrics and validation techniques used.</w:t>
      </w:r>
    </w:p>
    <w:p w:rsidR="00000000" w:rsidDel="00000000" w:rsidP="00000000" w:rsidRDefault="00000000" w:rsidRPr="00000000" w14:paraId="0000000C">
      <w:pPr>
        <w:numPr>
          <w:ilvl w:val="1"/>
          <w:numId w:val="4"/>
        </w:numPr>
        <w:spacing w:after="0" w:afterAutospacing="0" w:lineRule="auto"/>
        <w:ind w:left="2200" w:hanging="360"/>
      </w:pPr>
      <w:r w:rsidDel="00000000" w:rsidR="00000000" w:rsidRPr="00000000">
        <w:rPr>
          <w:color w:val="333333"/>
          <w:sz w:val="24"/>
          <w:szCs w:val="24"/>
          <w:rtl w:val="0"/>
        </w:rPr>
        <w:t xml:space="preserve">An explanation of the rationale behind the predictions.</w:t>
      </w:r>
    </w:p>
    <w:p w:rsidR="00000000" w:rsidDel="00000000" w:rsidP="00000000" w:rsidRDefault="00000000" w:rsidRPr="00000000" w14:paraId="0000000D">
      <w:pPr>
        <w:numPr>
          <w:ilvl w:val="0"/>
          <w:numId w:val="4"/>
        </w:numPr>
        <w:spacing w:after="0" w:afterAutospacing="0" w:lineRule="auto"/>
        <w:ind w:left="1100" w:hanging="360"/>
      </w:pPr>
      <w:r w:rsidDel="00000000" w:rsidR="00000000" w:rsidRPr="00000000">
        <w:rPr>
          <w:b w:val="1"/>
          <w:color w:val="333333"/>
          <w:sz w:val="24"/>
          <w:szCs w:val="24"/>
          <w:rtl w:val="0"/>
        </w:rPr>
        <w:t xml:space="preserve">Presentation:</w:t>
      </w:r>
      <w:r w:rsidDel="00000000" w:rsidR="00000000" w:rsidRPr="00000000">
        <w:rPr>
          <w:color w:val="333333"/>
          <w:sz w:val="24"/>
          <w:szCs w:val="24"/>
          <w:rtl w:val="0"/>
        </w:rPr>
        <w:t xml:space="preserve"> Each team will deliver a presentation summarizing their approach, findings, and predictions.</w:t>
      </w:r>
    </w:p>
    <w:p w:rsidR="00000000" w:rsidDel="00000000" w:rsidP="00000000" w:rsidRDefault="00000000" w:rsidRPr="00000000" w14:paraId="0000000E">
      <w:pPr>
        <w:numPr>
          <w:ilvl w:val="1"/>
          <w:numId w:val="4"/>
        </w:numPr>
        <w:spacing w:after="0" w:afterAutospacing="0" w:lineRule="auto"/>
        <w:ind w:left="2200" w:hanging="360"/>
      </w:pPr>
      <w:r w:rsidDel="00000000" w:rsidR="00000000" w:rsidRPr="00000000">
        <w:rPr>
          <w:color w:val="333333"/>
          <w:sz w:val="24"/>
          <w:szCs w:val="24"/>
          <w:rtl w:val="0"/>
        </w:rPr>
        <w:t xml:space="preserve">Time — 15-20 minutes</w:t>
      </w:r>
    </w:p>
    <w:p w:rsidR="00000000" w:rsidDel="00000000" w:rsidP="00000000" w:rsidRDefault="00000000" w:rsidRPr="00000000" w14:paraId="0000000F">
      <w:pPr>
        <w:numPr>
          <w:ilvl w:val="1"/>
          <w:numId w:val="4"/>
        </w:numPr>
        <w:spacing w:after="0" w:afterAutospacing="0" w:lineRule="auto"/>
        <w:ind w:left="2200" w:hanging="360"/>
      </w:pPr>
      <w:r w:rsidDel="00000000" w:rsidR="00000000" w:rsidRPr="00000000">
        <w:rPr>
          <w:color w:val="333333"/>
          <w:sz w:val="24"/>
          <w:szCs w:val="24"/>
          <w:rtl w:val="0"/>
        </w:rPr>
        <w:t xml:space="preserve">Slides — Title, Agenda, Analysis, Bracket, Source</w:t>
      </w:r>
    </w:p>
    <w:p w:rsidR="00000000" w:rsidDel="00000000" w:rsidP="00000000" w:rsidRDefault="00000000" w:rsidRPr="00000000" w14:paraId="00000010">
      <w:pPr>
        <w:numPr>
          <w:ilvl w:val="1"/>
          <w:numId w:val="4"/>
        </w:numPr>
        <w:spacing w:after="100" w:lineRule="auto"/>
        <w:ind w:left="2200" w:hanging="360"/>
      </w:pPr>
      <w:r w:rsidDel="00000000" w:rsidR="00000000" w:rsidRPr="00000000">
        <w:rPr>
          <w:color w:val="333333"/>
          <w:sz w:val="24"/>
          <w:szCs w:val="24"/>
          <w:rtl w:val="0"/>
        </w:rPr>
        <w:t xml:space="preserve">Remember to utilize visualization and data storytelling best practices.</w:t>
      </w:r>
    </w:p>
    <w:p w:rsidR="00000000" w:rsidDel="00000000" w:rsidP="00000000" w:rsidRDefault="00000000" w:rsidRPr="00000000" w14:paraId="00000011">
      <w:pPr>
        <w:pStyle w:val="Heading3"/>
        <w:spacing w:after="180" w:before="180" w:lineRule="auto"/>
        <w:rPr>
          <w:b w:val="1"/>
        </w:rPr>
      </w:pPr>
      <w:bookmarkStart w:colFirst="0" w:colLast="0" w:name="_wdsuqo5o2zmh" w:id="4"/>
      <w:bookmarkEnd w:id="4"/>
      <w:r w:rsidDel="00000000" w:rsidR="00000000" w:rsidRPr="00000000">
        <w:rPr>
          <w:b w:val="1"/>
          <w:rtl w:val="0"/>
        </w:rPr>
        <w:t xml:space="preserve">Timeline:</w:t>
      </w:r>
    </w:p>
    <w:p w:rsidR="00000000" w:rsidDel="00000000" w:rsidP="00000000" w:rsidRDefault="00000000" w:rsidRPr="00000000" w14:paraId="00000012">
      <w:pPr>
        <w:numPr>
          <w:ilvl w:val="0"/>
          <w:numId w:val="3"/>
        </w:numPr>
        <w:spacing w:after="0" w:afterAutospacing="0" w:lineRule="auto"/>
        <w:ind w:left="1100" w:hanging="360"/>
      </w:pPr>
      <w:r w:rsidDel="00000000" w:rsidR="00000000" w:rsidRPr="00000000">
        <w:rPr>
          <w:color w:val="333333"/>
          <w:sz w:val="24"/>
          <w:szCs w:val="24"/>
          <w:rtl w:val="0"/>
        </w:rPr>
        <w:t xml:space="preserve">Wednesday, December 11 — Start simple. By the end of today, you should have a simple working model. Write your code on single season or small cut of the data, and make sure it works!</w:t>
      </w:r>
    </w:p>
    <w:p w:rsidR="00000000" w:rsidDel="00000000" w:rsidP="00000000" w:rsidRDefault="00000000" w:rsidRPr="00000000" w14:paraId="00000013">
      <w:pPr>
        <w:numPr>
          <w:ilvl w:val="0"/>
          <w:numId w:val="3"/>
        </w:numPr>
        <w:spacing w:after="0" w:afterAutospacing="0" w:lineRule="auto"/>
        <w:ind w:left="1100" w:hanging="360"/>
      </w:pPr>
      <w:r w:rsidDel="00000000" w:rsidR="00000000" w:rsidRPr="00000000">
        <w:rPr>
          <w:color w:val="333333"/>
          <w:sz w:val="24"/>
          <w:szCs w:val="24"/>
          <w:rtl w:val="0"/>
        </w:rPr>
        <w:t xml:space="preserve">Thursday, December 12 — During the morning session you should work on improving your model's accuracy. Bring in additional derived variables and expand the data utilized. In the afternoon/evening, finalize your model and work on your written document and presentation. </w:t>
      </w:r>
    </w:p>
    <w:p w:rsidR="00000000" w:rsidDel="00000000" w:rsidP="00000000" w:rsidRDefault="00000000" w:rsidRPr="00000000" w14:paraId="00000014">
      <w:pPr>
        <w:numPr>
          <w:ilvl w:val="0"/>
          <w:numId w:val="3"/>
        </w:numPr>
        <w:spacing w:after="100" w:lineRule="auto"/>
        <w:ind w:left="1100" w:hanging="360"/>
      </w:pPr>
      <w:r w:rsidDel="00000000" w:rsidR="00000000" w:rsidRPr="00000000">
        <w:rPr>
          <w:color w:val="333333"/>
          <w:sz w:val="24"/>
          <w:szCs w:val="24"/>
          <w:rtl w:val="0"/>
        </w:rPr>
        <w:t xml:space="preserve">Friday, December 13 — Presentation!</w:t>
      </w:r>
      <w:r w:rsidDel="00000000" w:rsidR="00000000" w:rsidRPr="00000000">
        <w:rPr>
          <w:rtl w:val="0"/>
        </w:rPr>
      </w:r>
    </w:p>
    <w:p w:rsidR="00000000" w:rsidDel="00000000" w:rsidP="00000000" w:rsidRDefault="00000000" w:rsidRPr="00000000" w14:paraId="00000015">
      <w:pPr>
        <w:pStyle w:val="Heading3"/>
        <w:spacing w:after="180" w:before="180" w:lineRule="auto"/>
        <w:rPr>
          <w:b w:val="1"/>
        </w:rPr>
      </w:pPr>
      <w:bookmarkStart w:colFirst="0" w:colLast="0" w:name="_86wdyttjk4uh" w:id="5"/>
      <w:bookmarkEnd w:id="5"/>
      <w:r w:rsidDel="00000000" w:rsidR="00000000" w:rsidRPr="00000000">
        <w:rPr>
          <w:b w:val="1"/>
          <w:rtl w:val="0"/>
        </w:rPr>
        <w:t xml:space="preserve">Tips:</w:t>
      </w:r>
    </w:p>
    <w:p w:rsidR="00000000" w:rsidDel="00000000" w:rsidP="00000000" w:rsidRDefault="00000000" w:rsidRPr="00000000" w14:paraId="00000016">
      <w:pPr>
        <w:numPr>
          <w:ilvl w:val="0"/>
          <w:numId w:val="2"/>
        </w:numPr>
        <w:spacing w:after="0" w:afterAutospacing="0" w:lineRule="auto"/>
        <w:ind w:left="1100" w:hanging="360"/>
      </w:pPr>
      <w:r w:rsidDel="00000000" w:rsidR="00000000" w:rsidRPr="00000000">
        <w:rPr>
          <w:color w:val="333333"/>
          <w:sz w:val="24"/>
          <w:szCs w:val="24"/>
          <w:rtl w:val="0"/>
        </w:rPr>
        <w:t xml:space="preserve">This is a competition and you are all starting with the same data. The most successful models will include your own unique derived variables. Here are some examples of potentially useful derived variables from the </w:t>
      </w:r>
      <w:r w:rsidDel="00000000" w:rsidR="00000000" w:rsidRPr="00000000">
        <w:rPr>
          <w:b w:val="1"/>
          <w:color w:val="333333"/>
          <w:sz w:val="24"/>
          <w:szCs w:val="24"/>
          <w:rtl w:val="0"/>
        </w:rPr>
        <w:t xml:space="preserve">cfbfastr</w:t>
      </w:r>
      <w:r w:rsidDel="00000000" w:rsidR="00000000" w:rsidRPr="00000000">
        <w:rPr>
          <w:color w:val="333333"/>
          <w:sz w:val="24"/>
          <w:szCs w:val="24"/>
          <w:rtl w:val="0"/>
        </w:rPr>
        <w:t xml:space="preserve"> data:</w:t>
      </w:r>
    </w:p>
    <w:p w:rsidR="00000000" w:rsidDel="00000000" w:rsidP="00000000" w:rsidRDefault="00000000" w:rsidRPr="00000000" w14:paraId="00000017">
      <w:pPr>
        <w:numPr>
          <w:ilvl w:val="1"/>
          <w:numId w:val="2"/>
        </w:numPr>
        <w:spacing w:after="0" w:afterAutospacing="0" w:lineRule="auto"/>
        <w:ind w:left="2200" w:hanging="360"/>
      </w:pPr>
      <w:r w:rsidDel="00000000" w:rsidR="00000000" w:rsidRPr="00000000">
        <w:rPr>
          <w:color w:val="333333"/>
          <w:sz w:val="24"/>
          <w:szCs w:val="24"/>
          <w:rtl w:val="0"/>
        </w:rPr>
        <w:t xml:space="preserve">EPA per pass play for offense and defense</w:t>
      </w:r>
    </w:p>
    <w:p w:rsidR="00000000" w:rsidDel="00000000" w:rsidP="00000000" w:rsidRDefault="00000000" w:rsidRPr="00000000" w14:paraId="00000018">
      <w:pPr>
        <w:numPr>
          <w:ilvl w:val="1"/>
          <w:numId w:val="2"/>
        </w:numPr>
        <w:spacing w:after="0" w:afterAutospacing="0" w:lineRule="auto"/>
        <w:ind w:left="2200" w:hanging="360"/>
      </w:pPr>
      <w:r w:rsidDel="00000000" w:rsidR="00000000" w:rsidRPr="00000000">
        <w:rPr>
          <w:color w:val="333333"/>
          <w:sz w:val="24"/>
          <w:szCs w:val="24"/>
          <w:rtl w:val="0"/>
        </w:rPr>
        <w:t xml:space="preserve">EPA per run play for offense and defense</w:t>
      </w:r>
    </w:p>
    <w:p w:rsidR="00000000" w:rsidDel="00000000" w:rsidP="00000000" w:rsidRDefault="00000000" w:rsidRPr="00000000" w14:paraId="00000019">
      <w:pPr>
        <w:numPr>
          <w:ilvl w:val="1"/>
          <w:numId w:val="2"/>
        </w:numPr>
        <w:spacing w:after="0" w:afterAutospacing="0" w:lineRule="auto"/>
        <w:ind w:left="2200" w:hanging="360"/>
      </w:pPr>
      <w:r w:rsidDel="00000000" w:rsidR="00000000" w:rsidRPr="00000000">
        <w:rPr>
          <w:color w:val="333333"/>
          <w:sz w:val="24"/>
          <w:szCs w:val="24"/>
          <w:rtl w:val="0"/>
        </w:rPr>
        <w:t xml:space="preserve">EPA per play at specific game times, i.e. clutch moments when the score differential is low. </w:t>
      </w:r>
    </w:p>
    <w:p w:rsidR="00000000" w:rsidDel="00000000" w:rsidP="00000000" w:rsidRDefault="00000000" w:rsidRPr="00000000" w14:paraId="0000001A">
      <w:pPr>
        <w:numPr>
          <w:ilvl w:val="1"/>
          <w:numId w:val="2"/>
        </w:numPr>
        <w:spacing w:after="0" w:afterAutospacing="0" w:lineRule="auto"/>
        <w:ind w:left="2200" w:hanging="360"/>
      </w:pPr>
      <w:r w:rsidDel="00000000" w:rsidR="00000000" w:rsidRPr="00000000">
        <w:rPr>
          <w:color w:val="333333"/>
          <w:sz w:val="24"/>
          <w:szCs w:val="24"/>
          <w:rtl w:val="0"/>
        </w:rPr>
        <w:t xml:space="preserve">Win probability added (WPA) is another good metric to use as it discounts garbage time. </w:t>
      </w:r>
    </w:p>
    <w:p w:rsidR="00000000" w:rsidDel="00000000" w:rsidP="00000000" w:rsidRDefault="00000000" w:rsidRPr="00000000" w14:paraId="0000001B">
      <w:pPr>
        <w:numPr>
          <w:ilvl w:val="1"/>
          <w:numId w:val="2"/>
        </w:numPr>
        <w:spacing w:after="0" w:afterAutospacing="0" w:lineRule="auto"/>
        <w:ind w:left="2200" w:hanging="360"/>
      </w:pPr>
      <w:r w:rsidDel="00000000" w:rsidR="00000000" w:rsidRPr="00000000">
        <w:rPr>
          <w:color w:val="333333"/>
          <w:sz w:val="24"/>
          <w:szCs w:val="24"/>
          <w:rtl w:val="0"/>
        </w:rPr>
        <w:t xml:space="preserve">Adding in the offensive balance proportion of runs/passes chosen could be useful here. </w:t>
      </w:r>
    </w:p>
    <w:p w:rsidR="00000000" w:rsidDel="00000000" w:rsidP="00000000" w:rsidRDefault="00000000" w:rsidRPr="00000000" w14:paraId="0000001C">
      <w:pPr>
        <w:numPr>
          <w:ilvl w:val="1"/>
          <w:numId w:val="2"/>
        </w:numPr>
        <w:spacing w:after="0" w:afterAutospacing="0" w:lineRule="auto"/>
        <w:ind w:left="2200" w:hanging="360"/>
      </w:pPr>
      <w:r w:rsidDel="00000000" w:rsidR="00000000" w:rsidRPr="00000000">
        <w:rPr>
          <w:color w:val="333333"/>
          <w:sz w:val="24"/>
          <w:szCs w:val="24"/>
          <w:rtl w:val="0"/>
        </w:rPr>
        <w:t xml:space="preserve">Capturing offensive and defensive line performance would be very useful here, adding in sacks, hurries, etc. per play for the offense and defense could help in capturing their relative strengths. </w:t>
      </w:r>
    </w:p>
    <w:p w:rsidR="00000000" w:rsidDel="00000000" w:rsidP="00000000" w:rsidRDefault="00000000" w:rsidRPr="00000000" w14:paraId="0000001D">
      <w:pPr>
        <w:numPr>
          <w:ilvl w:val="1"/>
          <w:numId w:val="2"/>
        </w:numPr>
        <w:spacing w:after="0" w:afterAutospacing="0" w:lineRule="auto"/>
        <w:ind w:left="2200" w:hanging="360"/>
      </w:pPr>
      <w:r w:rsidDel="00000000" w:rsidR="00000000" w:rsidRPr="00000000">
        <w:rPr>
          <w:color w:val="333333"/>
          <w:sz w:val="24"/>
          <w:szCs w:val="24"/>
          <w:rtl w:val="0"/>
        </w:rPr>
        <w:t xml:space="preserve">Controlling for strength of schedule is a challenge in college sports, adding in measures to control for this such as ELO ratings should lead to an improvement in model accuracy.</w:t>
      </w:r>
    </w:p>
    <w:p w:rsidR="00000000" w:rsidDel="00000000" w:rsidP="00000000" w:rsidRDefault="00000000" w:rsidRPr="00000000" w14:paraId="0000001E">
      <w:pPr>
        <w:numPr>
          <w:ilvl w:val="1"/>
          <w:numId w:val="2"/>
        </w:numPr>
        <w:spacing w:after="0" w:afterAutospacing="0" w:lineRule="auto"/>
        <w:ind w:left="2200" w:hanging="360"/>
      </w:pPr>
      <w:r w:rsidDel="00000000" w:rsidR="00000000" w:rsidRPr="00000000">
        <w:rPr>
          <w:color w:val="333333"/>
          <w:sz w:val="24"/>
          <w:szCs w:val="24"/>
          <w:rtl w:val="0"/>
        </w:rPr>
        <w:t xml:space="preserve">Ability to convert opportunities into points is vital, so adding in metrics such as red-zone scoring percentage could be very helpful here. </w:t>
      </w:r>
    </w:p>
    <w:p w:rsidR="00000000" w:rsidDel="00000000" w:rsidP="00000000" w:rsidRDefault="00000000" w:rsidRPr="00000000" w14:paraId="0000001F">
      <w:pPr>
        <w:numPr>
          <w:ilvl w:val="1"/>
          <w:numId w:val="2"/>
        </w:numPr>
        <w:spacing w:after="0" w:afterAutospacing="0" w:lineRule="auto"/>
        <w:ind w:left="2200" w:hanging="360"/>
      </w:pPr>
      <w:r w:rsidDel="00000000" w:rsidR="00000000" w:rsidRPr="00000000">
        <w:rPr>
          <w:color w:val="333333"/>
          <w:sz w:val="24"/>
          <w:szCs w:val="24"/>
          <w:rtl w:val="0"/>
        </w:rPr>
        <w:t xml:space="preserve">It may also help to break down performance by down and look at items such as third down conversion rate. </w:t>
      </w:r>
    </w:p>
    <w:p w:rsidR="00000000" w:rsidDel="00000000" w:rsidP="00000000" w:rsidRDefault="00000000" w:rsidRPr="00000000" w14:paraId="00000020">
      <w:pPr>
        <w:numPr>
          <w:ilvl w:val="1"/>
          <w:numId w:val="2"/>
        </w:numPr>
        <w:spacing w:after="0" w:afterAutospacing="0" w:lineRule="auto"/>
        <w:ind w:left="2200" w:hanging="360"/>
      </w:pPr>
      <w:r w:rsidDel="00000000" w:rsidR="00000000" w:rsidRPr="00000000">
        <w:rPr>
          <w:color w:val="333333"/>
          <w:sz w:val="24"/>
          <w:szCs w:val="24"/>
          <w:rtl w:val="0"/>
        </w:rPr>
        <w:t xml:space="preserve">Calculating metrics for pace of play, such as plays per possession time would be helpful. It would be important to only look at times where the game is close when making these calculations. </w:t>
      </w:r>
    </w:p>
    <w:p w:rsidR="00000000" w:rsidDel="00000000" w:rsidP="00000000" w:rsidRDefault="00000000" w:rsidRPr="00000000" w14:paraId="00000021">
      <w:pPr>
        <w:numPr>
          <w:ilvl w:val="1"/>
          <w:numId w:val="2"/>
        </w:numPr>
        <w:spacing w:after="0" w:afterAutospacing="0" w:lineRule="auto"/>
        <w:ind w:left="2200" w:hanging="360"/>
      </w:pPr>
      <w:r w:rsidDel="00000000" w:rsidR="00000000" w:rsidRPr="00000000">
        <w:rPr>
          <w:color w:val="333333"/>
          <w:sz w:val="24"/>
          <w:szCs w:val="24"/>
          <w:rtl w:val="0"/>
        </w:rPr>
        <w:t xml:space="preserve">Team ratings can be used as proxies for quality and can be downloaded from </w:t>
      </w:r>
      <w:r w:rsidDel="00000000" w:rsidR="00000000" w:rsidRPr="00000000">
        <w:rPr>
          <w:b w:val="1"/>
          <w:color w:val="333333"/>
          <w:sz w:val="24"/>
          <w:szCs w:val="24"/>
          <w:rtl w:val="0"/>
        </w:rPr>
        <w:t xml:space="preserve">cfbfastr</w:t>
      </w:r>
      <w:r w:rsidDel="00000000" w:rsidR="00000000" w:rsidRPr="00000000">
        <w:rPr>
          <w:color w:val="333333"/>
          <w:sz w:val="24"/>
          <w:szCs w:val="24"/>
          <w:rtl w:val="0"/>
        </w:rPr>
        <w:t xml:space="preserve"> using the </w:t>
      </w:r>
      <w:r w:rsidDel="00000000" w:rsidR="00000000" w:rsidRPr="00000000">
        <w:fldChar w:fldCharType="begin"/>
        <w:instrText xml:space="preserve"> HYPERLINK "https://cfbfastr.sportsdataverse.org/reference/cfbd_rankings.html" </w:instrText>
        <w:fldChar w:fldCharType="separate"/>
      </w:r>
      <w:r w:rsidDel="00000000" w:rsidR="00000000" w:rsidRPr="00000000">
        <w:rPr>
          <w:b w:val="1"/>
          <w:color w:val="333333"/>
          <w:sz w:val="24"/>
          <w:szCs w:val="24"/>
          <w:u w:val="single"/>
          <w:rtl w:val="0"/>
        </w:rPr>
        <w:t xml:space="preserve">cfbd_rankings()</w:t>
      </w:r>
    </w:p>
    <w:p w:rsidR="00000000" w:rsidDel="00000000" w:rsidP="00000000" w:rsidRDefault="00000000" w:rsidRPr="00000000" w14:paraId="00000022">
      <w:pPr>
        <w:numPr>
          <w:ilvl w:val="1"/>
          <w:numId w:val="2"/>
        </w:numPr>
        <w:spacing w:after="0" w:afterAutospacing="0" w:before="0" w:lineRule="auto"/>
        <w:ind w:left="2180" w:right="-20" w:hanging="360"/>
      </w:pPr>
      <w:r w:rsidDel="00000000" w:rsidR="00000000" w:rsidRPr="00000000">
        <w:fldChar w:fldCharType="end"/>
      </w:r>
      <w:r w:rsidDel="00000000" w:rsidR="00000000" w:rsidRPr="00000000">
        <w:fldChar w:fldCharType="begin"/>
        <w:instrText xml:space="preserve"> HYPERLINK "https://cfbfastr.sportsdataverse.org/reference/cfbd_rankings.html" </w:instrText>
        <w:fldChar w:fldCharType="separate"/>
      </w:r>
      <w:r w:rsidDel="00000000" w:rsidR="00000000" w:rsidRPr="00000000">
        <w:rPr>
          <w:color w:val="333333"/>
          <w:sz w:val="24"/>
          <w:szCs w:val="24"/>
          <w:u w:val="single"/>
          <w:rtl w:val="0"/>
        </w:rPr>
        <w:t xml:space="preserve">Links to an external site.</w:t>
      </w:r>
    </w:p>
    <w:p w:rsidR="00000000" w:rsidDel="00000000" w:rsidP="00000000" w:rsidRDefault="00000000" w:rsidRPr="00000000" w14:paraId="00000023">
      <w:pPr>
        <w:numPr>
          <w:ilvl w:val="1"/>
          <w:numId w:val="2"/>
        </w:numPr>
        <w:spacing w:after="0" w:afterAutospacing="0" w:lineRule="auto"/>
        <w:ind w:left="2200" w:hanging="360"/>
      </w:pPr>
      <w:r w:rsidDel="00000000" w:rsidR="00000000" w:rsidRPr="00000000">
        <w:fldChar w:fldCharType="end"/>
      </w:r>
      <w:r w:rsidDel="00000000" w:rsidR="00000000" w:rsidRPr="00000000">
        <w:rPr>
          <w:color w:val="333333"/>
          <w:sz w:val="24"/>
          <w:szCs w:val="24"/>
          <w:rtl w:val="0"/>
        </w:rPr>
        <w:t xml:space="preserve"> function to get ratings for a specific past week. </w:t>
      </w:r>
    </w:p>
    <w:p w:rsidR="00000000" w:rsidDel="00000000" w:rsidP="00000000" w:rsidRDefault="00000000" w:rsidRPr="00000000" w14:paraId="00000024">
      <w:pPr>
        <w:numPr>
          <w:ilvl w:val="1"/>
          <w:numId w:val="2"/>
        </w:numPr>
        <w:spacing w:after="0" w:afterAutospacing="0" w:lineRule="auto"/>
        <w:ind w:left="2200" w:hanging="360"/>
      </w:pPr>
      <w:r w:rsidDel="00000000" w:rsidR="00000000" w:rsidRPr="00000000">
        <w:rPr>
          <w:color w:val="333333"/>
          <w:sz w:val="24"/>
          <w:szCs w:val="24"/>
          <w:rtl w:val="0"/>
        </w:rPr>
        <w:t xml:space="preserve">Metrics should be calculated over past weeks and using a range of different time windows to capture changes in performance. As the model does not need to predict every game in the season and instead focuses on the playoffs, the longer time windows can be made use of. </w:t>
      </w:r>
    </w:p>
    <w:p w:rsidR="00000000" w:rsidDel="00000000" w:rsidP="00000000" w:rsidRDefault="00000000" w:rsidRPr="00000000" w14:paraId="00000025">
      <w:pPr>
        <w:numPr>
          <w:ilvl w:val="0"/>
          <w:numId w:val="2"/>
        </w:numPr>
        <w:spacing w:after="100" w:lineRule="auto"/>
        <w:ind w:left="1100" w:hanging="360"/>
      </w:pPr>
      <w:r w:rsidDel="00000000" w:rsidR="00000000" w:rsidRPr="00000000">
        <w:rPr>
          <w:color w:val="333333"/>
          <w:sz w:val="24"/>
          <w:szCs w:val="24"/>
          <w:rtl w:val="0"/>
        </w:rPr>
        <w:t xml:space="preserve">Remember, you have practice with prediction in NHL during your ML class with Martin. You also created summary stats for CFB in his class as well...</w:t>
      </w:r>
    </w:p>
    <w:p w:rsidR="00000000" w:rsidDel="00000000" w:rsidP="00000000" w:rsidRDefault="00000000" w:rsidRPr="00000000" w14:paraId="00000026">
      <w:pPr>
        <w:spacing w:after="180" w:before="180" w:lineRule="auto"/>
        <w:rPr>
          <w:b w:val="1"/>
          <w:color w:val="333333"/>
          <w:sz w:val="24"/>
          <w:szCs w:val="24"/>
        </w:rPr>
      </w:pPr>
      <w:r w:rsidDel="00000000" w:rsidR="00000000" w:rsidRPr="00000000">
        <w:rPr>
          <w:rtl w:val="0"/>
        </w:rPr>
      </w:r>
    </w:p>
    <w:p w:rsidR="00000000" w:rsidDel="00000000" w:rsidP="00000000" w:rsidRDefault="00000000" w:rsidRPr="00000000" w14:paraId="00000027">
      <w:pPr>
        <w:spacing w:after="180" w:before="180" w:lineRule="auto"/>
        <w:rPr>
          <w:b w:val="1"/>
          <w:color w:val="333333"/>
          <w:sz w:val="24"/>
          <w:szCs w:val="24"/>
        </w:rPr>
      </w:pPr>
      <w:r w:rsidDel="00000000" w:rsidR="00000000" w:rsidRPr="00000000">
        <w:rPr>
          <w:rtl w:val="0"/>
        </w:rPr>
      </w:r>
    </w:p>
    <w:p w:rsidR="00000000" w:rsidDel="00000000" w:rsidP="00000000" w:rsidRDefault="00000000" w:rsidRPr="00000000" w14:paraId="00000028">
      <w:pPr>
        <w:pStyle w:val="Heading3"/>
        <w:spacing w:after="180" w:before="180" w:lineRule="auto"/>
        <w:rPr>
          <w:b w:val="1"/>
        </w:rPr>
      </w:pPr>
      <w:bookmarkStart w:colFirst="0" w:colLast="0" w:name="_902gz42v7l6" w:id="6"/>
      <w:bookmarkEnd w:id="6"/>
      <w:r w:rsidDel="00000000" w:rsidR="00000000" w:rsidRPr="00000000">
        <w:rPr>
          <w:b w:val="1"/>
          <w:rtl w:val="0"/>
        </w:rPr>
        <w:t xml:space="preserve">Class Rubric:</w:t>
      </w:r>
    </w:p>
    <w:p w:rsidR="00000000" w:rsidDel="00000000" w:rsidP="00000000" w:rsidRDefault="00000000" w:rsidRPr="00000000" w14:paraId="00000029">
      <w:pPr>
        <w:numPr>
          <w:ilvl w:val="0"/>
          <w:numId w:val="1"/>
        </w:numPr>
        <w:spacing w:after="0" w:afterAutospacing="0" w:lineRule="auto"/>
        <w:ind w:left="1100" w:hanging="360"/>
      </w:pPr>
      <w:r w:rsidDel="00000000" w:rsidR="00000000" w:rsidRPr="00000000">
        <w:rPr>
          <w:b w:val="1"/>
          <w:color w:val="333333"/>
          <w:sz w:val="24"/>
          <w:szCs w:val="24"/>
          <w:rtl w:val="0"/>
        </w:rPr>
        <w:t xml:space="preserve">Model Quality:</w:t>
      </w:r>
      <w:r w:rsidDel="00000000" w:rsidR="00000000" w:rsidRPr="00000000">
        <w:rPr>
          <w:color w:val="333333"/>
          <w:sz w:val="24"/>
          <w:szCs w:val="24"/>
          <w:rtl w:val="0"/>
        </w:rPr>
        <w:t xml:space="preserve"> Assess the soundness of the chosen predictive model(s), the justification for feature selection, and the rigor of model validation.</w:t>
      </w:r>
    </w:p>
    <w:p w:rsidR="00000000" w:rsidDel="00000000" w:rsidP="00000000" w:rsidRDefault="00000000" w:rsidRPr="00000000" w14:paraId="0000002A">
      <w:pPr>
        <w:numPr>
          <w:ilvl w:val="0"/>
          <w:numId w:val="1"/>
        </w:numPr>
        <w:spacing w:after="0" w:afterAutospacing="0" w:lineRule="auto"/>
        <w:ind w:left="1100" w:hanging="360"/>
      </w:pPr>
      <w:r w:rsidDel="00000000" w:rsidR="00000000" w:rsidRPr="00000000">
        <w:rPr>
          <w:b w:val="1"/>
          <w:color w:val="333333"/>
          <w:sz w:val="24"/>
          <w:szCs w:val="24"/>
          <w:rtl w:val="0"/>
        </w:rPr>
        <w:t xml:space="preserve">Use of Derived Variables:</w:t>
      </w:r>
      <w:r w:rsidDel="00000000" w:rsidR="00000000" w:rsidRPr="00000000">
        <w:rPr>
          <w:color w:val="333333"/>
          <w:sz w:val="24"/>
          <w:szCs w:val="24"/>
          <w:rtl w:val="0"/>
        </w:rPr>
        <w:t xml:space="preserve"> Evaluate the creativity, relevance, and effectiveness of the derived variables created by each team.</w:t>
      </w:r>
    </w:p>
    <w:p w:rsidR="00000000" w:rsidDel="00000000" w:rsidP="00000000" w:rsidRDefault="00000000" w:rsidRPr="00000000" w14:paraId="0000002B">
      <w:pPr>
        <w:numPr>
          <w:ilvl w:val="0"/>
          <w:numId w:val="1"/>
        </w:numPr>
        <w:spacing w:after="0" w:afterAutospacing="0" w:lineRule="auto"/>
        <w:ind w:left="1100" w:hanging="360"/>
      </w:pPr>
      <w:r w:rsidDel="00000000" w:rsidR="00000000" w:rsidRPr="00000000">
        <w:rPr>
          <w:b w:val="1"/>
          <w:color w:val="333333"/>
          <w:sz w:val="24"/>
          <w:szCs w:val="24"/>
          <w:rtl w:val="0"/>
        </w:rPr>
        <w:t xml:space="preserve">Presentation Quality:</w:t>
      </w:r>
      <w:r w:rsidDel="00000000" w:rsidR="00000000" w:rsidRPr="00000000">
        <w:rPr>
          <w:color w:val="333333"/>
          <w:sz w:val="24"/>
          <w:szCs w:val="24"/>
          <w:rtl w:val="0"/>
        </w:rPr>
        <w:t xml:space="preserve"> Assess the clarity, organization, and persuasiveness of the team's presentation.</w:t>
      </w:r>
    </w:p>
    <w:p w:rsidR="00000000" w:rsidDel="00000000" w:rsidP="00000000" w:rsidRDefault="00000000" w:rsidRPr="00000000" w14:paraId="0000002C">
      <w:pPr>
        <w:numPr>
          <w:ilvl w:val="0"/>
          <w:numId w:val="1"/>
        </w:numPr>
        <w:spacing w:after="100" w:lineRule="auto"/>
        <w:ind w:left="1100" w:hanging="360"/>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Consideration will also be given for other analytic work (e.g., creation of any strength metrics like ESPN’s FPI, or odds based on your team’s work)</w:t>
      </w:r>
    </w:p>
    <w:p w:rsidR="00000000" w:rsidDel="00000000" w:rsidP="00000000" w:rsidRDefault="00000000" w:rsidRPr="00000000" w14:paraId="0000002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l5c9ngdmz28z"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Document</w:t>
      </w: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Prediction Perfection:</w:t>
      </w: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Alaina Brady, Taylor Hill, John French, </w:t>
      </w:r>
      <w:hyperlink r:id="rId7">
        <w:r w:rsidDel="00000000" w:rsidR="00000000" w:rsidRPr="00000000">
          <w:rPr>
            <w:rFonts w:ascii="Times New Roman" w:cs="Times New Roman" w:eastAsia="Times New Roman" w:hAnsi="Times New Roman"/>
            <w:color w:val="0000ee"/>
            <w:sz w:val="24"/>
            <w:szCs w:val="24"/>
            <w:u w:val="single"/>
            <w:rtl w:val="0"/>
          </w:rPr>
          <w:t xml:space="preserve">Nolan Santacroce</w:t>
        </w:r>
      </w:hyperlink>
      <w:r w:rsidDel="00000000" w:rsidR="00000000" w:rsidRPr="00000000">
        <w:rPr>
          <w:rFonts w:ascii="Times New Roman" w:cs="Times New Roman" w:eastAsia="Times New Roman" w:hAnsi="Times New Roman"/>
          <w:sz w:val="24"/>
          <w:szCs w:val="24"/>
          <w:rtl w:val="0"/>
        </w:rPr>
        <w:t xml:space="preserve">, Paul Trusela</w:t>
      </w:r>
    </w:p>
    <w:p w:rsidR="00000000" w:rsidDel="00000000" w:rsidP="00000000" w:rsidRDefault="00000000" w:rsidRPr="00000000" w14:paraId="0000003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Executive Summary:</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annual bracket predictions, fans, sports outlets, and shows are all pitching to say who will win the CFB playoffs. In wake of the inauguration of the 12-team playoff, we devised one of the most comprehensive models to date, accounting for home and away team advantages, individual player talent and injuries, and head coaching prowess. Including these three key variables alongside common predicted scoring metrics, we can determine that Ohio State will successfully block out the outside noise to win it all and return to the top of the CFB mountain.</w:t>
      </w:r>
    </w:p>
    <w:p w:rsidR="00000000" w:rsidDel="00000000" w:rsidP="00000000" w:rsidRDefault="00000000" w:rsidRPr="00000000" w14:paraId="00000033">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Background:</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 year fans, gamblers, and news broadcasters all over the country buckle down to predict the winners of the college football playoff. Some use their personal knowledge of the sport, some bet on their favorite teams or against their least favorite, others build and use machine learning models. Whether the purpose is financial benefit, bragging rights, or recreational interest, a model is a great way to predict the outcome of the playoffs. Major sites such as ESPN, CBS Sports, the New York Times, and Sports Illustrated all post predictions for fans to reference, with varying degrees of success. We believe we can improve upon all of these sites. As such, this project endeavors to accurately predict the outcome of each game in the 2025 college football playoff, and ultimately determine the champion.</w:t>
      </w:r>
    </w:p>
    <w:p w:rsidR="00000000" w:rsidDel="00000000" w:rsidP="00000000" w:rsidRDefault="00000000" w:rsidRPr="00000000" w14:paraId="0000003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Problem Statement:</w:t>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analysis will be focused on predicting the College Football Playoff bracket as accurately as possible. We aim to build a model that will correctly predict the results, round by round, with minimal error. Our model uses playoff data from “cfbfastr” and other websites that include data on injuries, suspensions, player grades, etc. We were presented with the R package that included a lot of the stats necessary to run our analysis, however we did manually collect player and coaching data to use in our model.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Analysis and Feature Selection:</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with a Random Forest model for our college football predictions mainly because it’s like the Swiss Army knife of models—pretty handy and adaptable to handle all the twists and turns in our input data. When you've got several decision trees working together, a Random Forest lowers the chances of overfitting disasters while still giving solid guesses even when faced with messy or not-so-straightforward patterns. It's cool how this model shows off which features really matter, almost like finding that needle in a haystack regarding what drives results.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since Random Forest handles both types of variables—categories or more number-focused ones—and doesn’t sweat too much about scaling obstacles, we can throw in an eclectic bunch of stats from past team performances to player stats and other tidbits influencing outcomes. Basically, picking a Random Forest was about making sure our game prediction setup isn't just wobble-free but also easier to digest and ready to roll across different situations.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building an initial Random Forest model we used several metrics from cfbfastR and college football play-by-play data. These included </w:t>
      </w:r>
      <w:r w:rsidDel="00000000" w:rsidR="00000000" w:rsidRPr="00000000">
        <w:rPr>
          <w:rFonts w:ascii="Times New Roman" w:cs="Times New Roman" w:eastAsia="Times New Roman" w:hAnsi="Times New Roman"/>
          <w:sz w:val="24"/>
          <w:szCs w:val="24"/>
          <w:rtl w:val="0"/>
        </w:rPr>
        <w:t xml:space="preserve">EPA, WPA, ELO, and SP+ Rating</w:t>
      </w:r>
      <w:r w:rsidDel="00000000" w:rsidR="00000000" w:rsidRPr="00000000">
        <w:rPr>
          <w:rFonts w:ascii="Times New Roman" w:cs="Times New Roman" w:eastAsia="Times New Roman" w:hAnsi="Times New Roman"/>
          <w:sz w:val="24"/>
          <w:szCs w:val="24"/>
          <w:rtl w:val="0"/>
        </w:rPr>
        <w:t xml:space="preserve">s. EPA and WPA were included in the play-by-play data, which we retrieved for the 2014-2024 college football seasons. We trained our model on these metrics from the 2014-2023 college football seasons, and tested it on the 2024 season.</w:t>
      </w:r>
      <w:r w:rsidDel="00000000" w:rsidR="00000000" w:rsidRPr="00000000">
        <w:rPr>
          <w:rFonts w:ascii="Times New Roman" w:cs="Times New Roman" w:eastAsia="Times New Roman" w:hAnsi="Times New Roman"/>
          <w:sz w:val="24"/>
          <w:szCs w:val="24"/>
          <w:rtl w:val="0"/>
        </w:rPr>
        <w:t xml:space="preserve">We used pre-developed functions to calculate the ELO and SP+ values, also for the last ten years. EPA and WPA enabled us to examine player and team performance and efficiency, while also taking into account time of the game (e.g. “crunch time”), and location of the ball on the field. SP+ and ELO enabled us to account for opponent strength and win margins.</w:t>
      </w:r>
      <w:r w:rsidDel="00000000" w:rsidR="00000000" w:rsidRPr="00000000">
        <w:rPr>
          <w:rtl w:val="0"/>
        </w:rPr>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variety of different features to run our model from a wide array of sources. The first bit we used was the team PFF data from Pro Football Focus where we scraped every team's data from 2014-2024 to measure team success and different offensive and defensive grades. In order to further estimate a player’s impact we multiplied their usage and their PPA. We also computed a team value by adding the player values for the top 15 used players on the team, hoping to narrow down their favored offensive roster. We also chose to get all of the season ending injury data from the past 10 years because it allows us to factor in player injuries which is very prominent this year as Georgia starting QB Carson Beck is likely to miss the entire playoffs with a UCL injury. For this we made player usage a 0 for that season. Multiplying by 0 ensured that that player will not have an impact on the team’s playoff outcomes. This was essential information for the training data, as merely including it in the test data would throw off the model’s response to the 0s.We acknowledged that this may skew our model in cases where players were injured mid-season, and if given more time and resources we would have preferred to break player contribution down to a weekly metric, using their previous week’s metric to predict the current week’s performance. Another issue with injuries was that consolidated college football injury data was only available for the 2024 season. Further work should include a more in-depth search for historical injury data. While our settled method had its flaws, we counterbalanced this issue by including the player’s non-injured contribution in the model, as well as focusing on the top 15 used players in each team. Using the top 15 players significantly reduced instances where players injured midseason were considered in the model, and including the non-injured contribution allowed injured players to still be taken into account. </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Our next metric of consideration was coaching, a very important part of team success late in the season when players get tired and hurt. We wanted to include something to mention the effect of coaches on team success and so our next step was to create a metric to calculate this. By multiplying the number of years coached, career strength of schedule, and win percentage together we were able to come up with a method to rank the best coaches in college football and how much of an impact they have on their teams success. </w:t>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Results: </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Testing our model yielded an accuracy of 77.51%, meaning that in general, it correctly predicts the outcomes of games, win or loss, 77.51% of the time. Our sensitivity was 69.23%, meaning that it correctly predicted wins 69.23% of  the time. While this number was lower than we would have preferred, our specificity was more encouraging, accurately predicting losses 83.55% of the time. However </w:t>
      </w:r>
      <w:r w:rsidDel="00000000" w:rsidR="00000000" w:rsidRPr="00000000">
        <w:rPr>
          <w:rFonts w:ascii="Times New Roman" w:cs="Times New Roman" w:eastAsia="Times New Roman" w:hAnsi="Times New Roman"/>
          <w:sz w:val="24"/>
          <w:szCs w:val="24"/>
          <w:rtl w:val="0"/>
        </w:rPr>
        <w:t xml:space="preserve"> we believe our model is strong, and are confident in its overall predictive power.</w:t>
      </w:r>
      <w:r w:rsidDel="00000000" w:rsidR="00000000" w:rsidRPr="00000000">
        <w:rPr>
          <w:rtl w:val="0"/>
        </w:rPr>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2024 college football playoff, our results were found by simulating each round game by game. In the 5-12 matchup between Texas and Clemson, Texas advances to play Arizona State. In the 8-9 matchup the Ohio State Buckeyes beat Tennessee while Penn State beats SMU. Notre Dame beats Indiana and then Georgia in their first two games and they play Penn State in the semi-finals after the Nittany Lions take out Boise State. Texas beats Arizona State and Ohio State gets their week 7 loss to Oregon back and beats the ducks. The semifinal matchups pit the 5th seeded Longhorns against the 8th seeded Buckeyes and the 6th seeded Nittany Lions against the 7th seed Fighting Irish. We end up with a 7 vs 8 matchup in the national championship where Ohio State plays Notre Dame. The Irish do fall short though, losing to Ohio State in the national championship. </w:t>
      </w:r>
    </w:p>
    <w:p w:rsidR="00000000" w:rsidDel="00000000" w:rsidP="00000000" w:rsidRDefault="00000000" w:rsidRPr="00000000" w14:paraId="00000040">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much as we wish we could say our model predicted a Notre Dame national championship, that is not how our model predicted the college football playoff. With an accuracy of 77.51%, and specificity of 83.55% we are confident in our model’s predictions of losses in the series. While we would prefer a sensitivity higher than the 69.28% we achieved, we believe our derived variables contribute a predictive strength other models do not have. For gamblers, we suggest betting on losses rather than wins, but we are confident that our model will strongly reflect the actual outcome of the 2024 college playoff. To further strengthen our model, we would require more detailed injury data from the last ten years, as well as an injury consideration on a weekly basis rather than a season basis.</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nextPage"/>
          <w:pgSz w:h="15840" w:w="12240" w:orient="portrait"/>
          <w:pgMar w:bottom="1440" w:top="1440" w:left="1440" w:right="1440" w:header="720" w:footer="720"/>
          <w:pgNumType w:start="1"/>
        </w:sectPr>
      </w:pPr>
      <w:bookmarkStart w:colFirst="0" w:colLast="0" w:name="_yv8zkxva4jx2"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Bibliography</w:t>
      </w:r>
      <w:r w:rsidDel="00000000" w:rsidR="00000000" w:rsidRPr="00000000">
        <w:rPr>
          <w:rtl w:val="0"/>
        </w:rPr>
      </w:r>
    </w:p>
    <w:p w:rsidR="00000000" w:rsidDel="00000000" w:rsidP="00000000" w:rsidRDefault="00000000" w:rsidRPr="00000000" w14:paraId="00000044">
      <w:pPr>
        <w:spacing w:after="240" w:before="240" w:line="480" w:lineRule="auto"/>
        <w:ind w:left="58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Bibliography:</w:t>
      </w:r>
    </w:p>
    <w:p w:rsidR="00000000" w:rsidDel="00000000" w:rsidP="00000000" w:rsidRDefault="00000000" w:rsidRPr="00000000" w14:paraId="00000045">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30A Sports Picks. “2023 College Football Bowl Season Injury Report.” </w:t>
      </w:r>
      <w:r w:rsidDel="00000000" w:rsidR="00000000" w:rsidRPr="00000000">
        <w:rPr>
          <w:rFonts w:ascii="Times New Roman" w:cs="Times New Roman" w:eastAsia="Times New Roman" w:hAnsi="Times New Roman"/>
          <w:i w:val="1"/>
          <w:sz w:val="24"/>
          <w:szCs w:val="24"/>
          <w:rtl w:val="0"/>
        </w:rPr>
        <w:t xml:space="preserve">2024 College Football Game Picker</w:t>
      </w:r>
      <w:r w:rsidDel="00000000" w:rsidR="00000000" w:rsidRPr="00000000">
        <w:rPr>
          <w:rFonts w:ascii="Times New Roman" w:cs="Times New Roman" w:eastAsia="Times New Roman" w:hAnsi="Times New Roman"/>
          <w:sz w:val="24"/>
          <w:szCs w:val="24"/>
          <w:rtl w:val="0"/>
        </w:rPr>
        <w:t xml:space="preserve">, 6 Dec. 2023, collegefootballgamepicker.com/Picker/2023-college-football-bowl-season-injury-report/. </w:t>
      </w:r>
    </w:p>
    <w:p w:rsidR="00000000" w:rsidDel="00000000" w:rsidP="00000000" w:rsidRDefault="00000000" w:rsidRPr="00000000" w14:paraId="00000046">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12-Team College Football Playoff.”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YouTube, 18 July 2014, www.youtube.com/watch?v=czXmxBuNV6E. </w:t>
      </w:r>
    </w:p>
    <w:p w:rsidR="00000000" w:rsidDel="00000000" w:rsidP="00000000" w:rsidRDefault="00000000" w:rsidRPr="00000000" w14:paraId="00000047">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Jerran. “College Football Injury Report: Week 8.” </w:t>
      </w:r>
      <w:r w:rsidDel="00000000" w:rsidR="00000000" w:rsidRPr="00000000">
        <w:rPr>
          <w:rFonts w:ascii="Times New Roman" w:cs="Times New Roman" w:eastAsia="Times New Roman" w:hAnsi="Times New Roman"/>
          <w:i w:val="1"/>
          <w:sz w:val="24"/>
          <w:szCs w:val="24"/>
          <w:rtl w:val="0"/>
        </w:rPr>
        <w:t xml:space="preserve">Saturday Blitz</w:t>
      </w:r>
      <w:r w:rsidDel="00000000" w:rsidR="00000000" w:rsidRPr="00000000">
        <w:rPr>
          <w:rFonts w:ascii="Times New Roman" w:cs="Times New Roman" w:eastAsia="Times New Roman" w:hAnsi="Times New Roman"/>
          <w:sz w:val="24"/>
          <w:szCs w:val="24"/>
          <w:rtl w:val="0"/>
        </w:rPr>
        <w:t xml:space="preserve">, 21 Oct. 2016, saturdayblitz.com/2016/10/21/college-football-injury-report-week-8/. </w:t>
      </w:r>
    </w:p>
    <w:p w:rsidR="00000000" w:rsidDel="00000000" w:rsidP="00000000" w:rsidRDefault="00000000" w:rsidRPr="00000000" w14:paraId="00000048">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Jerran. “College Football Injury Report: Week 9.” </w:t>
      </w:r>
      <w:r w:rsidDel="00000000" w:rsidR="00000000" w:rsidRPr="00000000">
        <w:rPr>
          <w:rFonts w:ascii="Times New Roman" w:cs="Times New Roman" w:eastAsia="Times New Roman" w:hAnsi="Times New Roman"/>
          <w:i w:val="1"/>
          <w:sz w:val="24"/>
          <w:szCs w:val="24"/>
          <w:rtl w:val="0"/>
        </w:rPr>
        <w:t xml:space="preserve">Saturday Blitz</w:t>
      </w:r>
      <w:r w:rsidDel="00000000" w:rsidR="00000000" w:rsidRPr="00000000">
        <w:rPr>
          <w:rFonts w:ascii="Times New Roman" w:cs="Times New Roman" w:eastAsia="Times New Roman" w:hAnsi="Times New Roman"/>
          <w:sz w:val="24"/>
          <w:szCs w:val="24"/>
          <w:rtl w:val="0"/>
        </w:rPr>
        <w:t xml:space="preserve">, 28 Oct. 2016, saturdayblitz.com/2016/10/28/college-football-injury-report-week-9/. </w:t>
      </w:r>
    </w:p>
    <w:p w:rsidR="00000000" w:rsidDel="00000000" w:rsidP="00000000" w:rsidRDefault="00000000" w:rsidRPr="00000000" w14:paraId="00000049">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“Boise State Logo.” </w:t>
      </w:r>
      <w:r w:rsidDel="00000000" w:rsidR="00000000" w:rsidRPr="00000000">
        <w:rPr>
          <w:rFonts w:ascii="Times New Roman" w:cs="Times New Roman" w:eastAsia="Times New Roman" w:hAnsi="Times New Roman"/>
          <w:i w:val="1"/>
          <w:sz w:val="24"/>
          <w:szCs w:val="24"/>
          <w:rtl w:val="0"/>
        </w:rPr>
        <w:t xml:space="preserve">Seeklogo</w:t>
      </w:r>
      <w:r w:rsidDel="00000000" w:rsidR="00000000" w:rsidRPr="00000000">
        <w:rPr>
          <w:rFonts w:ascii="Times New Roman" w:cs="Times New Roman" w:eastAsia="Times New Roman" w:hAnsi="Times New Roman"/>
          <w:sz w:val="24"/>
          <w:szCs w:val="24"/>
          <w:rtl w:val="0"/>
        </w:rPr>
        <w:t xml:space="preserve">, seeklogo.com/free-vector-logos/boise-state. Accessed 12 Dec. 2024. </w:t>
      </w:r>
    </w:p>
    <w:p w:rsidR="00000000" w:rsidDel="00000000" w:rsidP="00000000" w:rsidRDefault="00000000" w:rsidRPr="00000000" w14:paraId="0000004A">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Football Playoff Bracket: Schedule, Rankings, Seeds.” </w:t>
      </w:r>
      <w:r w:rsidDel="00000000" w:rsidR="00000000" w:rsidRPr="00000000">
        <w:rPr>
          <w:rFonts w:ascii="Times New Roman" w:cs="Times New Roman" w:eastAsia="Times New Roman" w:hAnsi="Times New Roman"/>
          <w:i w:val="1"/>
          <w:sz w:val="24"/>
          <w:szCs w:val="24"/>
          <w:rtl w:val="0"/>
        </w:rPr>
        <w:t xml:space="preserve">NCAA.Com</w:t>
      </w:r>
      <w:r w:rsidDel="00000000" w:rsidR="00000000" w:rsidRPr="00000000">
        <w:rPr>
          <w:rFonts w:ascii="Times New Roman" w:cs="Times New Roman" w:eastAsia="Times New Roman" w:hAnsi="Times New Roman"/>
          <w:sz w:val="24"/>
          <w:szCs w:val="24"/>
          <w:rtl w:val="0"/>
        </w:rPr>
        <w:t xml:space="preserve">, NCAA.com, 11 Dec. 2024, www.ncaa.com/news/football/article/2024-12-08/college-football-playoff-bracket-schedule-rankings-seeds. </w:t>
      </w:r>
    </w:p>
    <w:p w:rsidR="00000000" w:rsidDel="00000000" w:rsidP="00000000" w:rsidRDefault="00000000" w:rsidRPr="00000000" w14:paraId="0000004B">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Football Playoff National Championship.”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9 Dec. 2024, en.wikipedia.org/wiki/College_Football_Playoff_National_Championship. </w:t>
      </w:r>
    </w:p>
    <w:p w:rsidR="00000000" w:rsidDel="00000000" w:rsidP="00000000" w:rsidRDefault="00000000" w:rsidRPr="00000000" w14:paraId="0000004C">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Collins, Michael. “College Football Injury Watch: Top 25 Week 10 Update.” </w:t>
      </w:r>
      <w:r w:rsidDel="00000000" w:rsidR="00000000" w:rsidRPr="00000000">
        <w:rPr>
          <w:rFonts w:ascii="Times New Roman" w:cs="Times New Roman" w:eastAsia="Times New Roman" w:hAnsi="Times New Roman"/>
          <w:i w:val="1"/>
          <w:sz w:val="24"/>
          <w:szCs w:val="24"/>
          <w:rtl w:val="0"/>
        </w:rPr>
        <w:t xml:space="preserve">FanSided</w:t>
      </w:r>
      <w:r w:rsidDel="00000000" w:rsidR="00000000" w:rsidRPr="00000000">
        <w:rPr>
          <w:rFonts w:ascii="Times New Roman" w:cs="Times New Roman" w:eastAsia="Times New Roman" w:hAnsi="Times New Roman"/>
          <w:sz w:val="24"/>
          <w:szCs w:val="24"/>
          <w:rtl w:val="0"/>
        </w:rPr>
        <w:t xml:space="preserve">, 29 Oct. 2014, fansided.com/2014/10/29/college-football-injury-watch-top-25-week-10-update/. </w:t>
      </w:r>
    </w:p>
    <w:p w:rsidR="00000000" w:rsidDel="00000000" w:rsidP="00000000" w:rsidRDefault="00000000" w:rsidRPr="00000000" w14:paraId="0000004D">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FantasyPros Staff. “2022 College Football Bowl Game Player Opt-out Tracker &amp; Head Coaching Changes.” </w:t>
      </w:r>
      <w:r w:rsidDel="00000000" w:rsidR="00000000" w:rsidRPr="00000000">
        <w:rPr>
          <w:rFonts w:ascii="Times New Roman" w:cs="Times New Roman" w:eastAsia="Times New Roman" w:hAnsi="Times New Roman"/>
          <w:i w:val="1"/>
          <w:sz w:val="24"/>
          <w:szCs w:val="24"/>
          <w:rtl w:val="0"/>
        </w:rPr>
        <w:t xml:space="preserve">FantasyPros</w:t>
      </w:r>
      <w:r w:rsidDel="00000000" w:rsidR="00000000" w:rsidRPr="00000000">
        <w:rPr>
          <w:rFonts w:ascii="Times New Roman" w:cs="Times New Roman" w:eastAsia="Times New Roman" w:hAnsi="Times New Roman"/>
          <w:sz w:val="24"/>
          <w:szCs w:val="24"/>
          <w:rtl w:val="0"/>
        </w:rPr>
        <w:t xml:space="preserve">, 27 Dec. 2022, www.fantasypros.com/2022/12/college-football-2022-bowl-game-player-opt-out-tracker-head-coaching-changes/. </w:t>
      </w:r>
    </w:p>
    <w:p w:rsidR="00000000" w:rsidDel="00000000" w:rsidP="00000000" w:rsidRDefault="00000000" w:rsidRPr="00000000" w14:paraId="0000004E">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Fearon, Sebastian. “Most Impactful College Football Injuries Heading into Week 6.” </w:t>
      </w:r>
      <w:r w:rsidDel="00000000" w:rsidR="00000000" w:rsidRPr="00000000">
        <w:rPr>
          <w:rFonts w:ascii="Times New Roman" w:cs="Times New Roman" w:eastAsia="Times New Roman" w:hAnsi="Times New Roman"/>
          <w:i w:val="1"/>
          <w:sz w:val="24"/>
          <w:szCs w:val="24"/>
          <w:rtl w:val="0"/>
        </w:rPr>
        <w:t xml:space="preserve">Sports Gambling Podcast</w:t>
      </w:r>
      <w:r w:rsidDel="00000000" w:rsidR="00000000" w:rsidRPr="00000000">
        <w:rPr>
          <w:rFonts w:ascii="Times New Roman" w:cs="Times New Roman" w:eastAsia="Times New Roman" w:hAnsi="Times New Roman"/>
          <w:sz w:val="24"/>
          <w:szCs w:val="24"/>
          <w:rtl w:val="0"/>
        </w:rPr>
        <w:t xml:space="preserve">, 3 Oct. 2024, www.sportsgamblingpodcast.com/2024/10/03/most-impactful-college-football-injuries-heading-into-week-6. </w:t>
      </w:r>
    </w:p>
    <w:p w:rsidR="00000000" w:rsidDel="00000000" w:rsidP="00000000" w:rsidRDefault="00000000" w:rsidRPr="00000000" w14:paraId="0000004F">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Fox, David. “The 2014 All-Gone Team: College Football’s Key Players out for the Year - Athlonsports.Com | Expert Predictions, Picks, and Previews.” </w:t>
      </w:r>
      <w:r w:rsidDel="00000000" w:rsidR="00000000" w:rsidRPr="00000000">
        <w:rPr>
          <w:rFonts w:ascii="Times New Roman" w:cs="Times New Roman" w:eastAsia="Times New Roman" w:hAnsi="Times New Roman"/>
          <w:i w:val="1"/>
          <w:sz w:val="24"/>
          <w:szCs w:val="24"/>
          <w:rtl w:val="0"/>
        </w:rPr>
        <w:t xml:space="preserve">Athlon Sports</w:t>
      </w:r>
      <w:r w:rsidDel="00000000" w:rsidR="00000000" w:rsidRPr="00000000">
        <w:rPr>
          <w:rFonts w:ascii="Times New Roman" w:cs="Times New Roman" w:eastAsia="Times New Roman" w:hAnsi="Times New Roman"/>
          <w:sz w:val="24"/>
          <w:szCs w:val="24"/>
          <w:rtl w:val="0"/>
        </w:rPr>
        <w:t xml:space="preserve">, 26 Aug. 2014, athlonsports.com/college-football/2014-all-gone-team-college-footballs-key-players-out-year. </w:t>
      </w:r>
    </w:p>
    <w:p w:rsidR="00000000" w:rsidDel="00000000" w:rsidP="00000000" w:rsidRDefault="00000000" w:rsidRPr="00000000" w14:paraId="00000050">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Frierson, John. “Bulldog Nation Has ‘a New Standard for Excellence.’” </w:t>
      </w:r>
      <w:r w:rsidDel="00000000" w:rsidR="00000000" w:rsidRPr="00000000">
        <w:rPr>
          <w:rFonts w:ascii="Times New Roman" w:cs="Times New Roman" w:eastAsia="Times New Roman" w:hAnsi="Times New Roman"/>
          <w:i w:val="1"/>
          <w:sz w:val="24"/>
          <w:szCs w:val="24"/>
          <w:rtl w:val="0"/>
        </w:rPr>
        <w:t xml:space="preserve">UGA Today</w:t>
      </w:r>
      <w:r w:rsidDel="00000000" w:rsidR="00000000" w:rsidRPr="00000000">
        <w:rPr>
          <w:rFonts w:ascii="Times New Roman" w:cs="Times New Roman" w:eastAsia="Times New Roman" w:hAnsi="Times New Roman"/>
          <w:sz w:val="24"/>
          <w:szCs w:val="24"/>
          <w:rtl w:val="0"/>
        </w:rPr>
        <w:t xml:space="preserve">, 15 Jan. 2022, news.uga.edu/bulldog-2021-championship-parade-ceremony/. </w:t>
      </w:r>
    </w:p>
    <w:p w:rsidR="00000000" w:rsidDel="00000000" w:rsidP="00000000" w:rsidRDefault="00000000" w:rsidRPr="00000000" w14:paraId="00000051">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“Georgia Athletics Logo.” </w:t>
      </w:r>
      <w:r w:rsidDel="00000000" w:rsidR="00000000" w:rsidRPr="00000000">
        <w:rPr>
          <w:rFonts w:ascii="Times New Roman" w:cs="Times New Roman" w:eastAsia="Times New Roman" w:hAnsi="Times New Roman"/>
          <w:i w:val="1"/>
          <w:sz w:val="24"/>
          <w:szCs w:val="24"/>
          <w:rtl w:val="0"/>
        </w:rPr>
        <w:t xml:space="preserve">Wikimedia Commons</w:t>
      </w:r>
      <w:r w:rsidDel="00000000" w:rsidR="00000000" w:rsidRPr="00000000">
        <w:rPr>
          <w:rFonts w:ascii="Times New Roman" w:cs="Times New Roman" w:eastAsia="Times New Roman" w:hAnsi="Times New Roman"/>
          <w:sz w:val="24"/>
          <w:szCs w:val="24"/>
          <w:rtl w:val="0"/>
        </w:rPr>
        <w:t xml:space="preserve">, commons.wikimedia.org/wiki/File:Georgia_Athletics_logo.svg. Accessed 12 Dec. 2024. </w:t>
      </w:r>
    </w:p>
    <w:p w:rsidR="00000000" w:rsidDel="00000000" w:rsidP="00000000" w:rsidRDefault="00000000" w:rsidRPr="00000000" w14:paraId="00000052">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Hutchinson, Derick. “Who Are the 10 Florida Players Suspended for Opening Game against Michigan Football?” </w:t>
      </w:r>
      <w:r w:rsidDel="00000000" w:rsidR="00000000" w:rsidRPr="00000000">
        <w:rPr>
          <w:rFonts w:ascii="Times New Roman" w:cs="Times New Roman" w:eastAsia="Times New Roman" w:hAnsi="Times New Roman"/>
          <w:i w:val="1"/>
          <w:sz w:val="24"/>
          <w:szCs w:val="24"/>
          <w:rtl w:val="0"/>
        </w:rPr>
        <w:t xml:space="preserve">WDIV</w:t>
      </w:r>
      <w:r w:rsidDel="00000000" w:rsidR="00000000" w:rsidRPr="00000000">
        <w:rPr>
          <w:rFonts w:ascii="Times New Roman" w:cs="Times New Roman" w:eastAsia="Times New Roman" w:hAnsi="Times New Roman"/>
          <w:sz w:val="24"/>
          <w:szCs w:val="24"/>
          <w:rtl w:val="0"/>
        </w:rPr>
        <w:t xml:space="preserve">, WDIV ClickOnDetroit, 30 Aug. 2017, www.clickondetroit.com/sports/2017/08/30/who-are-the-10-florida-players-suspended-for-opening-game-against-michigan-football/. </w:t>
      </w:r>
    </w:p>
    <w:p w:rsidR="00000000" w:rsidDel="00000000" w:rsidP="00000000" w:rsidRDefault="00000000" w:rsidRPr="00000000" w14:paraId="00000053">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“Injuries, Inexperience and Inconsistency Lead to an Unusual 2014 Season for Tech.” </w:t>
      </w:r>
      <w:r w:rsidDel="00000000" w:rsidR="00000000" w:rsidRPr="00000000">
        <w:rPr>
          <w:rFonts w:ascii="Times New Roman" w:cs="Times New Roman" w:eastAsia="Times New Roman" w:hAnsi="Times New Roman"/>
          <w:i w:val="1"/>
          <w:sz w:val="24"/>
          <w:szCs w:val="24"/>
          <w:rtl w:val="0"/>
        </w:rPr>
        <w:t xml:space="preserve">Virginia Tech Athletics</w:t>
      </w:r>
      <w:r w:rsidDel="00000000" w:rsidR="00000000" w:rsidRPr="00000000">
        <w:rPr>
          <w:rFonts w:ascii="Times New Roman" w:cs="Times New Roman" w:eastAsia="Times New Roman" w:hAnsi="Times New Roman"/>
          <w:sz w:val="24"/>
          <w:szCs w:val="24"/>
          <w:rtl w:val="0"/>
        </w:rPr>
        <w:t xml:space="preserve">, 11 Dec. 2014, hokiesports.com/news/2014/12/12/injuries-inexperience-and-inconsistency-lead-to-an-unusual-2014-season-for-tech. </w:t>
      </w:r>
    </w:p>
    <w:p w:rsidR="00000000" w:rsidDel="00000000" w:rsidP="00000000" w:rsidRDefault="00000000" w:rsidRPr="00000000" w14:paraId="00000054">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Kercheval, Ben. “How Top College Football Teams Have Dealt with Major Injuries in 2015.” </w:t>
      </w:r>
      <w:r w:rsidDel="00000000" w:rsidR="00000000" w:rsidRPr="00000000">
        <w:rPr>
          <w:rFonts w:ascii="Times New Roman" w:cs="Times New Roman" w:eastAsia="Times New Roman" w:hAnsi="Times New Roman"/>
          <w:i w:val="1"/>
          <w:sz w:val="24"/>
          <w:szCs w:val="24"/>
          <w:rtl w:val="0"/>
        </w:rPr>
        <w:t xml:space="preserve">Bleacher Report</w:t>
      </w:r>
      <w:r w:rsidDel="00000000" w:rsidR="00000000" w:rsidRPr="00000000">
        <w:rPr>
          <w:rFonts w:ascii="Times New Roman" w:cs="Times New Roman" w:eastAsia="Times New Roman" w:hAnsi="Times New Roman"/>
          <w:sz w:val="24"/>
          <w:szCs w:val="24"/>
          <w:rtl w:val="0"/>
        </w:rPr>
        <w:t xml:space="preserve">, Bleacher Report, 2 Oct. 2015, bleacherreport.com/articles/2574809-how-top-college-football-teams-have-dealt-with-major-injuries-in-2015. </w:t>
      </w:r>
    </w:p>
    <w:p w:rsidR="00000000" w:rsidDel="00000000" w:rsidP="00000000" w:rsidRDefault="00000000" w:rsidRPr="00000000" w14:paraId="00000055">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Kirshner, Alex. “2016 College Football Playoff Injuries: Washington’s in the Worst Shape.” </w:t>
      </w:r>
      <w:r w:rsidDel="00000000" w:rsidR="00000000" w:rsidRPr="00000000">
        <w:rPr>
          <w:rFonts w:ascii="Times New Roman" w:cs="Times New Roman" w:eastAsia="Times New Roman" w:hAnsi="Times New Roman"/>
          <w:i w:val="1"/>
          <w:sz w:val="24"/>
          <w:szCs w:val="24"/>
          <w:rtl w:val="0"/>
        </w:rPr>
        <w:t xml:space="preserve">SBNation.Com</w:t>
      </w:r>
      <w:r w:rsidDel="00000000" w:rsidR="00000000" w:rsidRPr="00000000">
        <w:rPr>
          <w:rFonts w:ascii="Times New Roman" w:cs="Times New Roman" w:eastAsia="Times New Roman" w:hAnsi="Times New Roman"/>
          <w:sz w:val="24"/>
          <w:szCs w:val="24"/>
          <w:rtl w:val="0"/>
        </w:rPr>
        <w:t xml:space="preserve">, 30 Dec. 2016, www.sbnation.com/college-football/2016/12/30/14077148/injury-report-college-football-playoff-washington-alabama-clemson-ohio-state. </w:t>
      </w:r>
    </w:p>
    <w:p w:rsidR="00000000" w:rsidDel="00000000" w:rsidP="00000000" w:rsidRDefault="00000000" w:rsidRPr="00000000" w14:paraId="00000056">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Lassan, Steven. “College Football’s All-Injured Team for 2015.” </w:t>
      </w:r>
      <w:r w:rsidDel="00000000" w:rsidR="00000000" w:rsidRPr="00000000">
        <w:rPr>
          <w:rFonts w:ascii="Times New Roman" w:cs="Times New Roman" w:eastAsia="Times New Roman" w:hAnsi="Times New Roman"/>
          <w:i w:val="1"/>
          <w:sz w:val="24"/>
          <w:szCs w:val="24"/>
          <w:rtl w:val="0"/>
        </w:rPr>
        <w:t xml:space="preserve">Athlon Sports</w:t>
      </w:r>
      <w:r w:rsidDel="00000000" w:rsidR="00000000" w:rsidRPr="00000000">
        <w:rPr>
          <w:rFonts w:ascii="Times New Roman" w:cs="Times New Roman" w:eastAsia="Times New Roman" w:hAnsi="Times New Roman"/>
          <w:sz w:val="24"/>
          <w:szCs w:val="24"/>
          <w:rtl w:val="0"/>
        </w:rPr>
        <w:t xml:space="preserve">, 25 Sept. 2015, athlonsports.com/college-football/college-footballs-all-injured-team-2015. </w:t>
      </w:r>
    </w:p>
    <w:p w:rsidR="00000000" w:rsidDel="00000000" w:rsidP="00000000" w:rsidRDefault="00000000" w:rsidRPr="00000000" w14:paraId="00000057">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Mellor, Cam. “NCAA Football Injury Report Tracker for All 134 FBS Teams.” </w:t>
      </w:r>
      <w:r w:rsidDel="00000000" w:rsidR="00000000" w:rsidRPr="00000000">
        <w:rPr>
          <w:rFonts w:ascii="Times New Roman" w:cs="Times New Roman" w:eastAsia="Times New Roman" w:hAnsi="Times New Roman"/>
          <w:i w:val="1"/>
          <w:sz w:val="24"/>
          <w:szCs w:val="24"/>
          <w:rtl w:val="0"/>
        </w:rPr>
        <w:t xml:space="preserve">College Football Network</w:t>
      </w:r>
      <w:r w:rsidDel="00000000" w:rsidR="00000000" w:rsidRPr="00000000">
        <w:rPr>
          <w:rFonts w:ascii="Times New Roman" w:cs="Times New Roman" w:eastAsia="Times New Roman" w:hAnsi="Times New Roman"/>
          <w:sz w:val="24"/>
          <w:szCs w:val="24"/>
          <w:rtl w:val="0"/>
        </w:rPr>
        <w:t xml:space="preserve">, 6 Dec. 2024, collegefootballnetwork.com/college-football-injury-report-tracker/. </w:t>
      </w:r>
    </w:p>
    <w:p w:rsidR="00000000" w:rsidDel="00000000" w:rsidP="00000000" w:rsidRDefault="00000000" w:rsidRPr="00000000" w14:paraId="00000058">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NCAA.com. “How the College Football Playoff Works.” </w:t>
      </w:r>
      <w:r w:rsidDel="00000000" w:rsidR="00000000" w:rsidRPr="00000000">
        <w:rPr>
          <w:rFonts w:ascii="Times New Roman" w:cs="Times New Roman" w:eastAsia="Times New Roman" w:hAnsi="Times New Roman"/>
          <w:i w:val="1"/>
          <w:sz w:val="24"/>
          <w:szCs w:val="24"/>
          <w:rtl w:val="0"/>
        </w:rPr>
        <w:t xml:space="preserve">NCAA.Com</w:t>
      </w:r>
      <w:r w:rsidDel="00000000" w:rsidR="00000000" w:rsidRPr="00000000">
        <w:rPr>
          <w:rFonts w:ascii="Times New Roman" w:cs="Times New Roman" w:eastAsia="Times New Roman" w:hAnsi="Times New Roman"/>
          <w:sz w:val="24"/>
          <w:szCs w:val="24"/>
          <w:rtl w:val="0"/>
        </w:rPr>
        <w:t xml:space="preserve">, 27 Nov. 2024, www.ncaa.com/news/football/article/2024-11-27/how-college-football-playoff-works#:~:text=Starting%20in%20the%202024%2D25,receive%20a%20first%2Dround%20bye. </w:t>
      </w:r>
    </w:p>
    <w:p w:rsidR="00000000" w:rsidDel="00000000" w:rsidP="00000000" w:rsidRDefault="00000000" w:rsidRPr="00000000" w14:paraId="00000059">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“Notre Dame Fighting Irish.”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13 Nov. 2024, en.wikipedia.org/wiki/Notre_Dame_Fighting_Irish. </w:t>
      </w:r>
    </w:p>
    <w:p w:rsidR="00000000" w:rsidDel="00000000" w:rsidP="00000000" w:rsidRDefault="00000000" w:rsidRPr="00000000" w14:paraId="0000005A">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“Ohio State Buckeyes Logo.”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en.m.wikipedia.org/wiki/File:Ohio_State_Buckeyes_logo.svg. Accessed 12 Dec. 2024. </w:t>
      </w:r>
    </w:p>
    <w:p w:rsidR="00000000" w:rsidDel="00000000" w:rsidP="00000000" w:rsidRDefault="00000000" w:rsidRPr="00000000" w14:paraId="0000005B">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“Oregon Ducks Logo.” </w:t>
      </w:r>
      <w:r w:rsidDel="00000000" w:rsidR="00000000" w:rsidRPr="00000000">
        <w:rPr>
          <w:rFonts w:ascii="Times New Roman" w:cs="Times New Roman" w:eastAsia="Times New Roman" w:hAnsi="Times New Roman"/>
          <w:i w:val="1"/>
          <w:sz w:val="24"/>
          <w:szCs w:val="24"/>
          <w:rtl w:val="0"/>
        </w:rPr>
        <w:t xml:space="preserve">Wikimedia Commons</w:t>
      </w:r>
      <w:r w:rsidDel="00000000" w:rsidR="00000000" w:rsidRPr="00000000">
        <w:rPr>
          <w:rFonts w:ascii="Times New Roman" w:cs="Times New Roman" w:eastAsia="Times New Roman" w:hAnsi="Times New Roman"/>
          <w:sz w:val="24"/>
          <w:szCs w:val="24"/>
          <w:rtl w:val="0"/>
        </w:rPr>
        <w:t xml:space="preserve">, commons.wikimedia.org/wiki/File:Oregon_Ducks_logo.svg. Accessed 12 Dec. 2024. </w:t>
      </w:r>
    </w:p>
    <w:p w:rsidR="00000000" w:rsidDel="00000000" w:rsidP="00000000" w:rsidRDefault="00000000" w:rsidRPr="00000000" w14:paraId="0000005C">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“Penn State Logo .” </w:t>
      </w:r>
      <w:r w:rsidDel="00000000" w:rsidR="00000000" w:rsidRPr="00000000">
        <w:rPr>
          <w:rFonts w:ascii="Times New Roman" w:cs="Times New Roman" w:eastAsia="Times New Roman" w:hAnsi="Times New Roman"/>
          <w:i w:val="1"/>
          <w:sz w:val="24"/>
          <w:szCs w:val="24"/>
          <w:rtl w:val="0"/>
        </w:rPr>
        <w:t xml:space="preserve">Seeklogo</w:t>
      </w:r>
      <w:r w:rsidDel="00000000" w:rsidR="00000000" w:rsidRPr="00000000">
        <w:rPr>
          <w:rFonts w:ascii="Times New Roman" w:cs="Times New Roman" w:eastAsia="Times New Roman" w:hAnsi="Times New Roman"/>
          <w:sz w:val="24"/>
          <w:szCs w:val="24"/>
          <w:rtl w:val="0"/>
        </w:rPr>
        <w:t xml:space="preserve">, seeklogo.com/free-vector-logos/penn-state. Accessed 12 Dec. 2024. </w:t>
      </w:r>
    </w:p>
    <w:p w:rsidR="00000000" w:rsidDel="00000000" w:rsidP="00000000" w:rsidRDefault="00000000" w:rsidRPr="00000000" w14:paraId="0000005D">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Rapp, Timothy. “NFL Rumors: Notre Dame’s Marcus Freeman Linked to Bears HC Job after Eberflus Firing.” </w:t>
      </w:r>
      <w:r w:rsidDel="00000000" w:rsidR="00000000" w:rsidRPr="00000000">
        <w:rPr>
          <w:rFonts w:ascii="Times New Roman" w:cs="Times New Roman" w:eastAsia="Times New Roman" w:hAnsi="Times New Roman"/>
          <w:i w:val="1"/>
          <w:sz w:val="24"/>
          <w:szCs w:val="24"/>
          <w:rtl w:val="0"/>
        </w:rPr>
        <w:t xml:space="preserve">Bleacher Report</w:t>
      </w:r>
      <w:r w:rsidDel="00000000" w:rsidR="00000000" w:rsidRPr="00000000">
        <w:rPr>
          <w:rFonts w:ascii="Times New Roman" w:cs="Times New Roman" w:eastAsia="Times New Roman" w:hAnsi="Times New Roman"/>
          <w:sz w:val="24"/>
          <w:szCs w:val="24"/>
          <w:rtl w:val="0"/>
        </w:rPr>
        <w:t xml:space="preserve">, 1 Dec. 2024, bleacherreport.com/articles/10145378-nfl-rumors-notre-dames-marcus-freeman-linked-to-bears-hc-job-after-eberflus-firing. </w:t>
      </w:r>
    </w:p>
    <w:p w:rsidR="00000000" w:rsidDel="00000000" w:rsidP="00000000" w:rsidRDefault="00000000" w:rsidRPr="00000000" w14:paraId="0000005E">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Rodecap, Nick. “Column: ‘No Self-Imposed Limitations’: Curt Cignetti Is Backing up His Talk at Indiana.” </w:t>
      </w:r>
      <w:r w:rsidDel="00000000" w:rsidR="00000000" w:rsidRPr="00000000">
        <w:rPr>
          <w:rFonts w:ascii="Times New Roman" w:cs="Times New Roman" w:eastAsia="Times New Roman" w:hAnsi="Times New Roman"/>
          <w:i w:val="1"/>
          <w:sz w:val="24"/>
          <w:szCs w:val="24"/>
          <w:rtl w:val="0"/>
        </w:rPr>
        <w:t xml:space="preserve">The Hoosier Network</w:t>
      </w:r>
      <w:r w:rsidDel="00000000" w:rsidR="00000000" w:rsidRPr="00000000">
        <w:rPr>
          <w:rFonts w:ascii="Times New Roman" w:cs="Times New Roman" w:eastAsia="Times New Roman" w:hAnsi="Times New Roman"/>
          <w:sz w:val="24"/>
          <w:szCs w:val="24"/>
          <w:rtl w:val="0"/>
        </w:rPr>
        <w:t xml:space="preserve">, 21 Oct. 2024, www.thehoosiernetwork.com/article/2024/10/curt-cignetti-indiana-football-turnaround. </w:t>
      </w:r>
    </w:p>
    <w:p w:rsidR="00000000" w:rsidDel="00000000" w:rsidP="00000000" w:rsidRDefault="00000000" w:rsidRPr="00000000" w14:paraId="0000005F">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Russo, Ralph D. “Michigan Overpowers Washington 34-13 as Jim Harbaugh Delivers a National Title.” </w:t>
      </w:r>
      <w:r w:rsidDel="00000000" w:rsidR="00000000" w:rsidRPr="00000000">
        <w:rPr>
          <w:rFonts w:ascii="Times New Roman" w:cs="Times New Roman" w:eastAsia="Times New Roman" w:hAnsi="Times New Roman"/>
          <w:i w:val="1"/>
          <w:sz w:val="24"/>
          <w:szCs w:val="24"/>
          <w:rtl w:val="0"/>
        </w:rPr>
        <w:t xml:space="preserve">AP News</w:t>
      </w:r>
      <w:r w:rsidDel="00000000" w:rsidR="00000000" w:rsidRPr="00000000">
        <w:rPr>
          <w:rFonts w:ascii="Times New Roman" w:cs="Times New Roman" w:eastAsia="Times New Roman" w:hAnsi="Times New Roman"/>
          <w:sz w:val="24"/>
          <w:szCs w:val="24"/>
          <w:rtl w:val="0"/>
        </w:rPr>
        <w:t xml:space="preserve">, AP News, 9 Jan. 2024, apnews.com/article/michigan-washington-cfp-championship-score-0f286d1fb129620e77e667cdc73fd159. </w:t>
      </w:r>
    </w:p>
    <w:p w:rsidR="00000000" w:rsidDel="00000000" w:rsidP="00000000" w:rsidRDefault="00000000" w:rsidRPr="00000000" w14:paraId="00000060">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Rutledge, Maitland. “College Football Week 12 Injury Report: Ian Book Returns, Tua Will Play.” </w:t>
      </w:r>
      <w:r w:rsidDel="00000000" w:rsidR="00000000" w:rsidRPr="00000000">
        <w:rPr>
          <w:rFonts w:ascii="Times New Roman" w:cs="Times New Roman" w:eastAsia="Times New Roman" w:hAnsi="Times New Roman"/>
          <w:i w:val="1"/>
          <w:sz w:val="24"/>
          <w:szCs w:val="24"/>
          <w:rtl w:val="0"/>
        </w:rPr>
        <w:t xml:space="preserve">FanSided</w:t>
      </w:r>
      <w:r w:rsidDel="00000000" w:rsidR="00000000" w:rsidRPr="00000000">
        <w:rPr>
          <w:rFonts w:ascii="Times New Roman" w:cs="Times New Roman" w:eastAsia="Times New Roman" w:hAnsi="Times New Roman"/>
          <w:sz w:val="24"/>
          <w:szCs w:val="24"/>
          <w:rtl w:val="0"/>
        </w:rPr>
        <w:t xml:space="preserve">, 16 Nov. 2018, fansided.com/2018/11/16/college-football-week-12-injury-report-ian-book-tua/. </w:t>
      </w:r>
    </w:p>
    <w:p w:rsidR="00000000" w:rsidDel="00000000" w:rsidP="00000000" w:rsidRDefault="00000000" w:rsidRPr="00000000" w14:paraId="00000061">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Rutledge, Maitland. “College Football Week 2 Injury Report: LSU Loses Defender for the Year.” </w:t>
      </w:r>
      <w:r w:rsidDel="00000000" w:rsidR="00000000" w:rsidRPr="00000000">
        <w:rPr>
          <w:rFonts w:ascii="Times New Roman" w:cs="Times New Roman" w:eastAsia="Times New Roman" w:hAnsi="Times New Roman"/>
          <w:i w:val="1"/>
          <w:sz w:val="24"/>
          <w:szCs w:val="24"/>
          <w:rtl w:val="0"/>
        </w:rPr>
        <w:t xml:space="preserve">FanSided</w:t>
      </w:r>
      <w:r w:rsidDel="00000000" w:rsidR="00000000" w:rsidRPr="00000000">
        <w:rPr>
          <w:rFonts w:ascii="Times New Roman" w:cs="Times New Roman" w:eastAsia="Times New Roman" w:hAnsi="Times New Roman"/>
          <w:sz w:val="24"/>
          <w:szCs w:val="24"/>
          <w:rtl w:val="0"/>
        </w:rPr>
        <w:t xml:space="preserve">, 7 Sept. 2018, fansided.com/2018/09/07/college-football-week-2-injury-report/. </w:t>
      </w:r>
    </w:p>
    <w:p w:rsidR="00000000" w:rsidDel="00000000" w:rsidP="00000000" w:rsidRDefault="00000000" w:rsidRPr="00000000" w14:paraId="00000062">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Rutledge, Maitland. “College Football Week 7 Injury Report: Alabama Loses Trevon Diggs Indefinitely.” </w:t>
      </w:r>
      <w:r w:rsidDel="00000000" w:rsidR="00000000" w:rsidRPr="00000000">
        <w:rPr>
          <w:rFonts w:ascii="Times New Roman" w:cs="Times New Roman" w:eastAsia="Times New Roman" w:hAnsi="Times New Roman"/>
          <w:i w:val="1"/>
          <w:sz w:val="24"/>
          <w:szCs w:val="24"/>
          <w:rtl w:val="0"/>
        </w:rPr>
        <w:t xml:space="preserve">FanSided</w:t>
      </w:r>
      <w:r w:rsidDel="00000000" w:rsidR="00000000" w:rsidRPr="00000000">
        <w:rPr>
          <w:rFonts w:ascii="Times New Roman" w:cs="Times New Roman" w:eastAsia="Times New Roman" w:hAnsi="Times New Roman"/>
          <w:sz w:val="24"/>
          <w:szCs w:val="24"/>
          <w:rtl w:val="0"/>
        </w:rPr>
        <w:t xml:space="preserve">, 12 Oct. 2018, fansided.com/2018/10/12/college-football-week-7-injury-report-trevon-diggs-out-indefinitely/. </w:t>
      </w:r>
    </w:p>
    <w:p w:rsidR="00000000" w:rsidDel="00000000" w:rsidP="00000000" w:rsidRDefault="00000000" w:rsidRPr="00000000" w14:paraId="00000063">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Rutledge, Maitland. “College Football Week 9 Injury Report: Sam Ehlinger Questionable.” </w:t>
      </w:r>
      <w:r w:rsidDel="00000000" w:rsidR="00000000" w:rsidRPr="00000000">
        <w:rPr>
          <w:rFonts w:ascii="Times New Roman" w:cs="Times New Roman" w:eastAsia="Times New Roman" w:hAnsi="Times New Roman"/>
          <w:i w:val="1"/>
          <w:sz w:val="24"/>
          <w:szCs w:val="24"/>
          <w:rtl w:val="0"/>
        </w:rPr>
        <w:t xml:space="preserve">FanSided</w:t>
      </w:r>
      <w:r w:rsidDel="00000000" w:rsidR="00000000" w:rsidRPr="00000000">
        <w:rPr>
          <w:rFonts w:ascii="Times New Roman" w:cs="Times New Roman" w:eastAsia="Times New Roman" w:hAnsi="Times New Roman"/>
          <w:sz w:val="24"/>
          <w:szCs w:val="24"/>
          <w:rtl w:val="0"/>
        </w:rPr>
        <w:t xml:space="preserve">, 26 Oct. 2018, fansided.com/2018/10/26/college-football-week-9-injury-report-sam-ehlinger/#. </w:t>
      </w:r>
    </w:p>
    <w:p w:rsidR="00000000" w:rsidDel="00000000" w:rsidP="00000000" w:rsidRDefault="00000000" w:rsidRPr="00000000" w14:paraId="00000064">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Schnell, Lindsay. “Oregon Keeps Eye on Title despite Season Plagued by Major Injuries.” </w:t>
      </w:r>
      <w:r w:rsidDel="00000000" w:rsidR="00000000" w:rsidRPr="00000000">
        <w:rPr>
          <w:rFonts w:ascii="Times New Roman" w:cs="Times New Roman" w:eastAsia="Times New Roman" w:hAnsi="Times New Roman"/>
          <w:i w:val="1"/>
          <w:sz w:val="24"/>
          <w:szCs w:val="24"/>
          <w:rtl w:val="0"/>
        </w:rPr>
        <w:t xml:space="preserve">SI</w:t>
      </w:r>
      <w:r w:rsidDel="00000000" w:rsidR="00000000" w:rsidRPr="00000000">
        <w:rPr>
          <w:rFonts w:ascii="Times New Roman" w:cs="Times New Roman" w:eastAsia="Times New Roman" w:hAnsi="Times New Roman"/>
          <w:sz w:val="24"/>
          <w:szCs w:val="24"/>
          <w:rtl w:val="0"/>
        </w:rPr>
        <w:t xml:space="preserve">, Sports Illustrated, 30 Dec. 2014, www.si.com/college/2014/12/31/oregon-ducks-rose-bowl-injuries. </w:t>
      </w:r>
    </w:p>
    <w:p w:rsidR="00000000" w:rsidDel="00000000" w:rsidP="00000000" w:rsidRDefault="00000000" w:rsidRPr="00000000" w14:paraId="00000065">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Stuckey. “2023 College Football Roster News: Transfer Portal, Bowl Opt-Outs &amp; Injury Tracker.” </w:t>
      </w:r>
      <w:r w:rsidDel="00000000" w:rsidR="00000000" w:rsidRPr="00000000">
        <w:rPr>
          <w:rFonts w:ascii="Times New Roman" w:cs="Times New Roman" w:eastAsia="Times New Roman" w:hAnsi="Times New Roman"/>
          <w:i w:val="1"/>
          <w:sz w:val="24"/>
          <w:szCs w:val="24"/>
          <w:rtl w:val="0"/>
        </w:rPr>
        <w:t xml:space="preserve">Action Network</w:t>
      </w:r>
      <w:r w:rsidDel="00000000" w:rsidR="00000000" w:rsidRPr="00000000">
        <w:rPr>
          <w:rFonts w:ascii="Times New Roman" w:cs="Times New Roman" w:eastAsia="Times New Roman" w:hAnsi="Times New Roman"/>
          <w:sz w:val="24"/>
          <w:szCs w:val="24"/>
          <w:rtl w:val="0"/>
        </w:rPr>
        <w:t xml:space="preserve">, 27 Dec. 2023, www.actionnetwork.com/ncaaf/2023-college-football-news-tracker-bowl-opt-outs-player-injuries-transfer-portal-more. </w:t>
      </w:r>
    </w:p>
    <w:p w:rsidR="00000000" w:rsidDel="00000000" w:rsidP="00000000" w:rsidRDefault="00000000" w:rsidRPr="00000000" w14:paraId="00000066">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“Texas Longhorns Logo.”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en.m.wikipedia.org/wiki/File:Texas_Longhorns_logo.svg. Accessed 12 Dec. 2024. </w:t>
      </w:r>
    </w:p>
    <w:p w:rsidR="00000000" w:rsidDel="00000000" w:rsidP="00000000" w:rsidRDefault="00000000" w:rsidRPr="00000000" w14:paraId="00000067">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“Texas Longhorns Logo.”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en.m.wikipedia.org/wiki/File:Texas_Longhorns_logo.svg. Accessed 12 Dec. 2024. </w:t>
      </w:r>
    </w:p>
    <w:p w:rsidR="00000000" w:rsidDel="00000000" w:rsidP="00000000" w:rsidRDefault="00000000" w:rsidRPr="00000000" w14:paraId="00000068">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“Turf Field Images.” </w:t>
      </w:r>
      <w:r w:rsidDel="00000000" w:rsidR="00000000" w:rsidRPr="00000000">
        <w:rPr>
          <w:rFonts w:ascii="Times New Roman" w:cs="Times New Roman" w:eastAsia="Times New Roman" w:hAnsi="Times New Roman"/>
          <w:i w:val="1"/>
          <w:sz w:val="24"/>
          <w:szCs w:val="24"/>
          <w:rtl w:val="0"/>
        </w:rPr>
        <w:t xml:space="preserve">Adobe</w:t>
      </w:r>
      <w:r w:rsidDel="00000000" w:rsidR="00000000" w:rsidRPr="00000000">
        <w:rPr>
          <w:rFonts w:ascii="Times New Roman" w:cs="Times New Roman" w:eastAsia="Times New Roman" w:hAnsi="Times New Roman"/>
          <w:sz w:val="24"/>
          <w:szCs w:val="24"/>
          <w:rtl w:val="0"/>
        </w:rPr>
        <w:t xml:space="preserve">, stock.adobe.com/search?k=turf+field. Accessed 12 Dec. 2024. </w:t>
      </w:r>
    </w:p>
    <w:p w:rsidR="00000000" w:rsidDel="00000000" w:rsidP="00000000" w:rsidRDefault="00000000" w:rsidRPr="00000000" w14:paraId="00000069">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Verros, John. “Study: College Football Injury Overview.” </w:t>
      </w:r>
      <w:r w:rsidDel="00000000" w:rsidR="00000000" w:rsidRPr="00000000">
        <w:rPr>
          <w:rFonts w:ascii="Times New Roman" w:cs="Times New Roman" w:eastAsia="Times New Roman" w:hAnsi="Times New Roman"/>
          <w:i w:val="1"/>
          <w:sz w:val="24"/>
          <w:szCs w:val="24"/>
          <w:rtl w:val="0"/>
        </w:rPr>
        <w:t xml:space="preserve">Sports Info Solutions</w:t>
      </w:r>
      <w:r w:rsidDel="00000000" w:rsidR="00000000" w:rsidRPr="00000000">
        <w:rPr>
          <w:rFonts w:ascii="Times New Roman" w:cs="Times New Roman" w:eastAsia="Times New Roman" w:hAnsi="Times New Roman"/>
          <w:sz w:val="24"/>
          <w:szCs w:val="24"/>
          <w:rtl w:val="0"/>
        </w:rPr>
        <w:t xml:space="preserve">, 27 Apr. 2022, www.sportsinfosolutions.com/2022/04/27/study-college-football-injury-overview/. </w:t>
      </w:r>
    </w:p>
    <w:p w:rsidR="00000000" w:rsidDel="00000000" w:rsidP="00000000" w:rsidRDefault="00000000" w:rsidRPr="00000000" w14:paraId="0000006A">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Weiss, Brad. “College Football Injury Report: Week 4.” </w:t>
      </w:r>
      <w:r w:rsidDel="00000000" w:rsidR="00000000" w:rsidRPr="00000000">
        <w:rPr>
          <w:rFonts w:ascii="Times New Roman" w:cs="Times New Roman" w:eastAsia="Times New Roman" w:hAnsi="Times New Roman"/>
          <w:i w:val="1"/>
          <w:sz w:val="24"/>
          <w:szCs w:val="24"/>
          <w:rtl w:val="0"/>
        </w:rPr>
        <w:t xml:space="preserve">FanSided</w:t>
      </w:r>
      <w:r w:rsidDel="00000000" w:rsidR="00000000" w:rsidRPr="00000000">
        <w:rPr>
          <w:rFonts w:ascii="Times New Roman" w:cs="Times New Roman" w:eastAsia="Times New Roman" w:hAnsi="Times New Roman"/>
          <w:sz w:val="24"/>
          <w:szCs w:val="24"/>
          <w:rtl w:val="0"/>
        </w:rPr>
        <w:t xml:space="preserve">, 23 Sept. 2016, fansided.com/2016/09/23/college-football-injury-report-week-4/. </w:t>
      </w:r>
    </w:p>
    <w:p w:rsidR="00000000" w:rsidDel="00000000" w:rsidP="00000000" w:rsidRDefault="00000000" w:rsidRPr="00000000" w14:paraId="0000006B">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Weiss, Brad. “College Football Week 2 Injury Report: Big-Name Quarterbacks to Miss Time.” </w:t>
      </w:r>
      <w:r w:rsidDel="00000000" w:rsidR="00000000" w:rsidRPr="00000000">
        <w:rPr>
          <w:rFonts w:ascii="Times New Roman" w:cs="Times New Roman" w:eastAsia="Times New Roman" w:hAnsi="Times New Roman"/>
          <w:i w:val="1"/>
          <w:sz w:val="24"/>
          <w:szCs w:val="24"/>
          <w:rtl w:val="0"/>
        </w:rPr>
        <w:t xml:space="preserve">FanSided</w:t>
      </w:r>
      <w:r w:rsidDel="00000000" w:rsidR="00000000" w:rsidRPr="00000000">
        <w:rPr>
          <w:rFonts w:ascii="Times New Roman" w:cs="Times New Roman" w:eastAsia="Times New Roman" w:hAnsi="Times New Roman"/>
          <w:sz w:val="24"/>
          <w:szCs w:val="24"/>
          <w:rtl w:val="0"/>
        </w:rPr>
        <w:t xml:space="preserve">, 8 Sept. 2017, fansided.com/2017/09/08/college-football-injury-report-week-2-2/. </w:t>
      </w:r>
    </w:p>
    <w:p w:rsidR="00000000" w:rsidDel="00000000" w:rsidP="00000000" w:rsidRDefault="00000000" w:rsidRPr="00000000" w14:paraId="0000006C">
      <w:pPr>
        <w:spacing w:after="240" w:before="240" w:line="480" w:lineRule="auto"/>
        <w:ind w:left="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Howard Named Ohio State’s Starting Quarterback.” </w:t>
      </w:r>
      <w:r w:rsidDel="00000000" w:rsidR="00000000" w:rsidRPr="00000000">
        <w:rPr>
          <w:rFonts w:ascii="Times New Roman" w:cs="Times New Roman" w:eastAsia="Times New Roman" w:hAnsi="Times New Roman"/>
          <w:i w:val="1"/>
          <w:sz w:val="24"/>
          <w:szCs w:val="24"/>
          <w:rtl w:val="0"/>
        </w:rPr>
        <w:t xml:space="preserve">Ohio State</w:t>
      </w:r>
      <w:r w:rsidDel="00000000" w:rsidR="00000000" w:rsidRPr="00000000">
        <w:rPr>
          <w:rFonts w:ascii="Times New Roman" w:cs="Times New Roman" w:eastAsia="Times New Roman" w:hAnsi="Times New Roman"/>
          <w:sz w:val="24"/>
          <w:szCs w:val="24"/>
          <w:rtl w:val="0"/>
        </w:rPr>
        <w:t xml:space="preserve">, 16 Aug. 2024, ohiostatebuckeyes.com/news/2024/8/16/football-will-howard-named-ohio-states-starting-quarterback. </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trike w:val="1"/>
          <w:sz w:val="24"/>
          <w:szCs w:val="24"/>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fbfastr.sportsdataverse.org/index.html" TargetMode="External"/><Relationship Id="rId7" Type="http://schemas.openxmlformats.org/officeDocument/2006/relationships/hyperlink" Target="mailto:nsantac2@n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