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8A51B" w14:textId="77777777">
      <w:pPr>
        <w:jc w:val="center"/>
      </w:pPr>
      <w:proofErr w:type="spellStart"/>
      <w:r>
        <w:rPr>
          <w:b/>
          <w:color w:val="1F3864"/>
          <w:sz w:val="44"/>
        </w:rPr>
        <w:t>ROBBERT</w:t>
      </w:r>
      <w:proofErr w:type="spellEnd"/>
      <w:r>
        <w:rPr>
          <w:b/>
          <w:color w:val="1F3864"/>
          <w:sz w:val="44"/>
        </w:rPr>
        <w:t xml:space="preserve"> INCORPORATION</w:t>
      </w:r>
    </w:p>
    <w:p w14:paraId="7E22BCA5" w14:textId="77777777">
      <w:r>
        <w:rPr>
          <w:b/>
        </w:rPr>
        <w:t>English Translation — Original Working Artifact</w:t>
      </w:r>
      <w:r>
        <w:rPr>
          <w:b/>
        </w:rPr>
        <w:br/>
      </w:r>
      <w:r>
        <w:rPr>
          <w:i/>
        </w:rPr>
        <w:t>Translated for publication. Structure and mechanics preserved from the original Greek working document.</w:t>
      </w:r>
    </w:p>
    <w:p w14:paraId="15ABFCDB" w14:textId="2CD01368">
      <w:pPr>
        <w:spacing w:after="120"/>
        <w:jc w:val="center"/>
      </w:pPr>
      <w:r>
        <w:rPr>
          <w:i/>
          <w:sz w:val="22"/>
        </w:rPr>
        <w:t>Operating Model — Subsidiary Registry · v3</w:t>
      </w:r>
      <w:r>
        <w:rPr>
          <w:i/>
          <w:sz w:val="22"/>
        </w:rPr>
        <w:t>.1</w:t>
      </w:r>
      <w:r>
        <w:rPr>
          <w:i/>
          <w:sz w:val="22"/>
        </w:rPr>
        <w:t xml:space="preserve"> (consistency-corrected)</w:t>
      </w:r>
    </w:p>
    <w:p w14:paraId="02101B3B" w14:textId="77777777">
      <w:pPr>
        <w:spacing w:after="120"/>
      </w:pPr>
      <w:r>
        <w:rPr>
          <w:b/>
        </w:rPr>
        <w:t>Contents</w:t>
      </w:r>
    </w:p>
    <w:p w14:paraId="3EF1465A" w14:textId="77777777">
      <w:pPr>
        <w:pStyle w:val="ListBullet"/>
        <w:spacing w:after="60"/>
      </w:pPr>
      <w:r>
        <w:t>1. Live Status (incl. Fleet Warehouse / Inventory)</w:t>
      </w:r>
    </w:p>
    <w:p w14:paraId="4924D313" w14:textId="77777777">
      <w:pPr>
        <w:pStyle w:val="ListBullet"/>
        <w:spacing w:after="60"/>
      </w:pPr>
      <w:r>
        <w:t>2. Subsidiary Registry (card template + active subsidiaries)</w:t>
      </w:r>
    </w:p>
    <w:p w14:paraId="24C24B5B" w14:textId="77777777">
      <w:pPr>
        <w:pStyle w:val="ListBullet"/>
        <w:spacing w:after="60"/>
      </w:pPr>
      <w:r>
        <w:t>3. Unified Consumption &amp; Pricing Table (daily + annual)</w:t>
      </w:r>
    </w:p>
    <w:p w14:paraId="4CD1B886" w14:textId="77777777">
      <w:pPr>
        <w:pStyle w:val="ListBullet"/>
        <w:spacing w:after="60"/>
      </w:pPr>
      <w:r>
        <w:t>4. Day Mechanism (formulas, dice, oil, warehouse, events, Reputation)</w:t>
      </w:r>
    </w:p>
    <w:p w14:paraId="24A0DE0C" w14:textId="77777777">
      <w:pPr>
        <w:pStyle w:val="ListBullet"/>
        <w:spacing w:after="60"/>
      </w:pPr>
      <w:r>
        <w:t>5. Appendix (workforce, people)</w:t>
      </w:r>
    </w:p>
    <w:p w14:paraId="4A734561" w14:textId="77777777">
      <w:pPr>
        <w:pStyle w:val="ListBullet"/>
        <w:spacing w:after="60"/>
      </w:pPr>
      <w:r>
        <w:t>6. Dice Flow Examples (RNG Examples)</w:t>
      </w:r>
    </w:p>
    <w:p w14:paraId="43397DF8" w14:textId="77777777">
      <w:r>
        <w:br w:type="page"/>
      </w:r>
    </w:p>
    <w:p w14:paraId="0FA263DF" w14:textId="77777777">
      <w:pPr>
        <w:pStyle w:val="Heading1"/>
      </w:pPr>
      <w:r>
        <w:t>1. Live Status</w:t>
      </w:r>
    </w:p>
    <w:p w14:paraId="63DE0E25" w14:textId="77777777">
      <w:pPr>
        <w:spacing w:after="120"/>
      </w:pPr>
      <w:r>
        <w:rPr>
          <w:i/>
        </w:rPr>
        <w:t>Current, real data only. No example or sample data is ever entered here.</w:t>
      </w:r>
    </w:p>
    <w:tbl>
      <w:tblPr>
        <w:tblStyle w:val="TableGrid"/>
        <w:tblW w:w="5000" w:type="pct"/>
        <w:jc w:val="center"/>
        <w:tblLook w:val="04A0" w:firstRow="1" w:lastRow="0" w:firstColumn="1" w:lastColumn="0" w:noHBand="0" w:noVBand="1"/>
      </w:tblPr>
      <w:tblGrid>
        <w:gridCol w:w="3760"/>
        <w:gridCol w:w="3318"/>
        <w:gridCol w:w="3362"/>
      </w:tblGrid>
      <w:tr w14:paraId="1FD6B297" w14:textId="77777777">
        <w:trPr>
          <w:jc w:val="center"/>
        </w:trPr>
        <w:tc>
          <w:tcPr>
            <w:tcW w:w="1801" w:type="pct"/>
            <w:shd w:val="clear" w:color="auto" w:fill="D6DCE5"/>
          </w:tcPr>
          <w:p w14:paraId="58D17AC1" w14:textId="77777777">
            <w:r>
              <w:rPr>
                <w:b/>
              </w:rPr>
              <w:t>Subsidiary</w:t>
            </w:r>
          </w:p>
        </w:tc>
        <w:tc>
          <w:tcPr>
            <w:tcW w:w="1589" w:type="pct"/>
            <w:shd w:val="clear" w:color="auto" w:fill="D6DCE5"/>
          </w:tcPr>
          <w:p w14:paraId="775F2BBB" w14:textId="77777777">
            <w:r>
              <w:rPr>
                <w:b/>
              </w:rPr>
              <w:t>Development</w:t>
            </w:r>
            <w:r>
              <w:rPr>
                <w:b/>
                <w:lang w:val="el-GR"/>
              </w:rPr>
              <w:t xml:space="preserve"> </w:t>
            </w:r>
            <w:r>
              <w:rPr>
                <w:b/>
                <w:lang w:val="en-GB"/>
              </w:rPr>
              <w:t>(main)</w:t>
            </w:r>
            <w:r>
              <w:rPr>
                <w:b/>
              </w:rPr>
              <w:t xml:space="preserve"> Fund</w:t>
            </w:r>
          </w:p>
        </w:tc>
        <w:tc>
          <w:tcPr>
            <w:tcW w:w="1610" w:type="pct"/>
            <w:shd w:val="clear" w:color="auto" w:fill="D6DCE5"/>
          </w:tcPr>
          <w:p w14:paraId="191D9B2C" w14:textId="77777777">
            <w:r>
              <w:rPr>
                <w:b/>
              </w:rPr>
              <w:t>Recovery Fund</w:t>
            </w:r>
          </w:p>
        </w:tc>
      </w:tr>
      <w:tr w14:paraId="66BCC7D9" w14:textId="77777777">
        <w:trPr>
          <w:jc w:val="center"/>
        </w:trPr>
        <w:tc>
          <w:tcPr>
            <w:tcW w:w="1801" w:type="pct"/>
          </w:tcPr>
          <w:p w14:paraId="0A8E08E6" w14:textId="77777777">
            <w:pPr>
              <w:rPr>
                <w:lang w:val="en-GB"/>
              </w:rPr>
            </w:pPr>
            <w:r>
              <w:rPr>
                <w:lang w:val="el-GR"/>
              </w:rPr>
              <w:t>Robbert Inc. Central Treasury</w:t>
            </w:r>
          </w:p>
        </w:tc>
        <w:tc>
          <w:tcPr>
            <w:tcW w:w="1589" w:type="pct"/>
          </w:tcPr>
          <w:p w14:paraId="05F82252" w14:textId="77777777">
            <w:r>
              <w:t>21.</w:t>
            </w:r>
            <w:r>
              <w:rPr>
                <w:lang w:val="el-GR"/>
              </w:rPr>
              <w:t>2</w:t>
            </w:r>
            <w:r>
              <w:rPr>
                <w:lang w:val="en-GB"/>
              </w:rPr>
              <w:t>37.374,74</w:t>
            </w:r>
            <w:r>
              <w:t xml:space="preserve"> </w:t>
            </w:r>
            <w:proofErr w:type="spellStart"/>
            <w:r>
              <w:t>gp</w:t>
            </w:r>
            <w:proofErr w:type="spellEnd"/>
          </w:p>
        </w:tc>
        <w:tc>
          <w:tcPr>
            <w:tcW w:w="1610" w:type="pct"/>
          </w:tcPr>
          <w:p w14:paraId="1B495133" w14:textId="77777777">
            <w:r>
              <w:t>20.0</w:t>
            </w:r>
            <w:r>
              <w:rPr>
                <w:lang w:val="en-GB"/>
              </w:rPr>
              <w:t>17.074,41</w:t>
            </w:r>
            <w:r>
              <w:rPr>
                <w:lang w:val="el-GR"/>
              </w:rPr>
              <w:t xml:space="preserve"> </w:t>
            </w:r>
            <w:proofErr w:type="spellStart"/>
            <w:r>
              <w:t>gp</w:t>
            </w:r>
            <w:proofErr w:type="spellEnd"/>
          </w:p>
        </w:tc>
      </w:tr>
      <w:tr w14:paraId="350976BA" w14:textId="77777777">
        <w:trPr>
          <w:jc w:val="center"/>
        </w:trPr>
        <w:tc>
          <w:tcPr>
            <w:tcW w:w="1801" w:type="pct"/>
          </w:tcPr>
          <w:p w14:paraId="5D751032" w14:textId="77777777">
            <w:pPr>
              <w:rPr>
                <w:lang w:val="el-GR"/>
              </w:rPr>
            </w:pPr>
            <w:r>
              <w:rPr>
                <w:lang w:val="el-GR"/>
              </w:rPr>
              <w:t>Current Reputation</w:t>
            </w:r>
          </w:p>
        </w:tc>
        <w:tc>
          <w:tcPr>
            <w:tcW w:w="3199" w:type="pct"/>
            <w:gridSpan w:val="2"/>
          </w:tcPr>
          <w:p w14:paraId="6EFB2D65" w14:textId="77777777">
            <w:pPr>
              <w:jc w:val="center"/>
              <w:rPr>
                <w:lang w:val="el-GR"/>
              </w:rPr>
            </w:pPr>
            <w:r>
              <w:rPr>
                <w:lang w:val="el-GR"/>
              </w:rPr>
              <w:t>81 / 100</w:t>
            </w:r>
          </w:p>
        </w:tc>
      </w:tr>
      <w:tr w14:paraId="3E54F115" w14:textId="77777777">
        <w:trPr>
          <w:jc w:val="center"/>
        </w:trPr>
        <w:tc>
          <w:tcPr>
            <w:tcW w:w="1801" w:type="pct"/>
          </w:tcPr>
          <w:p w14:paraId="471C7AC9" w14:textId="77777777">
            <w:pPr>
              <w:rPr>
                <w:lang w:val="el-GR"/>
              </w:rPr>
            </w:pPr>
            <w:r>
              <w:rPr>
                <w:lang w:val="el-GR"/>
              </w:rPr>
              <w:t xml:space="preserve"> Active Subsidiaries</w:t>
            </w:r>
          </w:p>
        </w:tc>
        <w:tc>
          <w:tcPr>
            <w:tcW w:w="3199" w:type="pct"/>
            <w:gridSpan w:val="2"/>
          </w:tcPr>
          <w:p w14:paraId="2A9F5A38" w14:textId="77777777">
            <w:pPr>
              <w:rPr>
                <w:lang w:val="en-GB"/>
              </w:rPr>
            </w:pPr>
            <w:r>
              <w:t xml:space="preserve">Agricultural Cooperative · </w:t>
            </w:r>
            <w:r>
              <w:rPr>
                <w:lang w:val="en-GB"/>
              </w:rPr>
              <w:t>Fishermen</w:t>
            </w:r>
            <w:r>
              <w:t xml:space="preserve"> Cooperative ·</w:t>
            </w:r>
            <w:r>
              <w:rPr>
                <w:lang w:val="en-GB"/>
              </w:rPr>
              <w:t xml:space="preserve"> </w:t>
            </w:r>
            <w:r>
              <w:t>Metallurgy Cooperative · Transportation Company · Fleet Division · Brewery Division · Security Divi</w:t>
            </w:r>
            <w:r>
              <w:rPr>
                <w:lang w:val="en-GB"/>
              </w:rPr>
              <w:t>sion</w:t>
            </w:r>
          </w:p>
        </w:tc>
      </w:tr>
    </w:tbl>
    <w:p w14:paraId="5BB18B31" w14:textId="77777777">
      <w:pPr>
        <w:spacing w:after="80"/>
      </w:pPr>
    </w:p>
    <w:p w14:paraId="4535CB77" w14:textId="77777777">
      <w:pPr>
        <w:spacing w:after="120"/>
      </w:pPr>
      <w:r>
        <w:rPr>
          <w:b/>
        </w:rPr>
        <w:t>Fleet Warehouse — Gray Harbor (Inventory)</w:t>
      </w:r>
    </w:p>
    <w:p w14:paraId="3BCB66F4" w14:textId="77777777">
      <w:pPr>
        <w:spacing w:after="120"/>
      </w:pPr>
      <w:r>
        <w:rPr>
          <w:i/>
          <w:sz w:val="18"/>
        </w:rPr>
        <w:t>Updated every day. Unit: 30-liter barrel (see 4.5).</w:t>
      </w:r>
    </w:p>
    <w:tbl>
      <w:tblPr>
        <w:tblStyle w:val="TableGrid"/>
        <w:tblW w:w="0" w:type="auto"/>
        <w:jc w:val="center"/>
        <w:tblLook w:val="04A0" w:firstRow="1" w:lastRow="0" w:firstColumn="1" w:lastColumn="0" w:noHBand="0" w:noVBand="1"/>
      </w:tblPr>
      <w:tblGrid>
        <w:gridCol w:w="3744"/>
        <w:gridCol w:w="6336"/>
      </w:tblGrid>
      <w:tr w14:paraId="46A8AEB0" w14:textId="77777777">
        <w:trPr>
          <w:jc w:val="center"/>
        </w:trPr>
        <w:tc>
          <w:tcPr>
            <w:tcW w:w="3744" w:type="dxa"/>
            <w:shd w:val="clear" w:color="auto" w:fill="D6DCE5"/>
          </w:tcPr>
          <w:p w14:paraId="05396680" w14:textId="77777777">
            <w:r>
              <w:rPr>
                <w:b/>
              </w:rPr>
              <w:t>Field</w:t>
            </w:r>
          </w:p>
        </w:tc>
        <w:tc>
          <w:tcPr>
            <w:tcW w:w="6336" w:type="dxa"/>
            <w:shd w:val="clear" w:color="auto" w:fill="D6DCE5"/>
          </w:tcPr>
          <w:p w14:paraId="061DF766" w14:textId="77777777">
            <w:r>
              <w:rPr>
                <w:b/>
              </w:rPr>
              <w:t>Value</w:t>
            </w:r>
          </w:p>
        </w:tc>
      </w:tr>
      <w:tr w14:paraId="26C61955" w14:textId="77777777">
        <w:trPr>
          <w:jc w:val="center"/>
        </w:trPr>
        <w:tc>
          <w:tcPr>
            <w:tcW w:w="3744" w:type="dxa"/>
          </w:tcPr>
          <w:p w14:paraId="50427D56" w14:textId="77777777">
            <w:r>
              <w:t>Warehouse inventory</w:t>
            </w:r>
          </w:p>
        </w:tc>
        <w:tc>
          <w:tcPr>
            <w:tcW w:w="6336" w:type="dxa"/>
          </w:tcPr>
          <w:p w14:paraId="21CF3F8F" w14:textId="77777777">
            <w:r>
              <w:rPr>
                <w:lang w:val="en-GB"/>
              </w:rPr>
              <w:t>41,25 / 1.500 barrels</w:t>
            </w:r>
          </w:p>
        </w:tc>
      </w:tr>
      <w:tr w14:paraId="2582E24E" w14:textId="77777777">
        <w:trPr>
          <w:jc w:val="center"/>
        </w:trPr>
        <w:tc>
          <w:tcPr>
            <w:tcW w:w="3744" w:type="dxa"/>
          </w:tcPr>
          <w:p w14:paraId="18C69731" w14:textId="77777777">
            <w:r>
              <w:t>— of which lamp oil</w:t>
            </w:r>
          </w:p>
        </w:tc>
        <w:tc>
          <w:tcPr>
            <w:tcW w:w="6336" w:type="dxa"/>
          </w:tcPr>
          <w:p w14:paraId="15A2E6F4" w14:textId="77777777">
            <w:r>
              <w:rPr>
                <w:lang w:val="en-GB"/>
              </w:rPr>
              <w:t>41,25 barrels</w:t>
            </w:r>
          </w:p>
        </w:tc>
      </w:tr>
      <w:tr w14:paraId="250071FC" w14:textId="77777777">
        <w:trPr>
          <w:jc w:val="center"/>
        </w:trPr>
        <w:tc>
          <w:tcPr>
            <w:tcW w:w="3744" w:type="dxa"/>
          </w:tcPr>
          <w:p w14:paraId="29307EA3" w14:textId="77777777">
            <w:r>
              <w:t>— of which metallurgy goods</w:t>
            </w:r>
          </w:p>
        </w:tc>
        <w:tc>
          <w:tcPr>
            <w:tcW w:w="6336" w:type="dxa"/>
          </w:tcPr>
          <w:p w14:paraId="447704D0" w14:textId="77777777">
            <w:r>
              <w:t>0 barrels</w:t>
            </w:r>
          </w:p>
        </w:tc>
      </w:tr>
      <w:tr w14:paraId="0B6A0E8B" w14:textId="77777777">
        <w:trPr>
          <w:jc w:val="center"/>
        </w:trPr>
        <w:tc>
          <w:tcPr>
            <w:tcW w:w="3744" w:type="dxa"/>
          </w:tcPr>
          <w:p w14:paraId="1D21A2E5" w14:textId="77777777">
            <w:r>
              <w:t>Ships in port</w:t>
            </w:r>
          </w:p>
        </w:tc>
        <w:tc>
          <w:tcPr>
            <w:tcW w:w="6336" w:type="dxa"/>
          </w:tcPr>
          <w:p w14:paraId="2E72F692" w14:textId="77777777">
            <w:r>
              <w:t>3 (Ship 1, 2, 3)</w:t>
            </w:r>
          </w:p>
        </w:tc>
      </w:tr>
      <w:tr w14:paraId="38FF4417" w14:textId="77777777">
        <w:trPr>
          <w:jc w:val="center"/>
        </w:trPr>
        <w:tc>
          <w:tcPr>
            <w:tcW w:w="3744" w:type="dxa"/>
          </w:tcPr>
          <w:p w14:paraId="7EBC9341" w14:textId="77777777">
            <w:r>
              <w:t>Ships on mission</w:t>
            </w:r>
          </w:p>
        </w:tc>
        <w:tc>
          <w:tcPr>
            <w:tcW w:w="6336" w:type="dxa"/>
          </w:tcPr>
          <w:p w14:paraId="236A1DA0" w14:textId="77777777">
            <w:r>
              <w:t>0</w:t>
            </w:r>
          </w:p>
        </w:tc>
      </w:tr>
      <w:tr w14:paraId="6068011B" w14:textId="77777777">
        <w:trPr>
          <w:jc w:val="center"/>
        </w:trPr>
        <w:tc>
          <w:tcPr>
            <w:tcW w:w="3744" w:type="dxa"/>
          </w:tcPr>
          <w:p w14:paraId="33E3EC57" w14:textId="77777777">
            <w:r>
              <w:t>Ship 4</w:t>
            </w:r>
          </w:p>
        </w:tc>
        <w:tc>
          <w:tcPr>
            <w:tcW w:w="6336" w:type="dxa"/>
          </w:tcPr>
          <w:p w14:paraId="49EE921B" w14:textId="77777777">
            <w:r>
              <w:t>Under reconstruction</w:t>
            </w:r>
          </w:p>
        </w:tc>
      </w:tr>
      <w:tr w14:paraId="39B59916" w14:textId="77777777">
        <w:trPr>
          <w:jc w:val="center"/>
        </w:trPr>
        <w:tc>
          <w:tcPr>
            <w:tcW w:w="3744" w:type="dxa"/>
          </w:tcPr>
          <w:p w14:paraId="10FF46D9" w14:textId="77777777">
            <w:r>
              <w:t>Cargo-hold capacity</w:t>
            </w:r>
          </w:p>
        </w:tc>
        <w:tc>
          <w:tcPr>
            <w:tcW w:w="6336" w:type="dxa"/>
          </w:tcPr>
          <w:p w14:paraId="2C4DA4BC" w14:textId="77777777">
            <w:r>
              <w:t>250 barrels / ship</w:t>
            </w:r>
          </w:p>
        </w:tc>
      </w:tr>
      <w:tr w14:paraId="57D13372" w14:textId="77777777">
        <w:trPr>
          <w:jc w:val="center"/>
        </w:trPr>
        <w:tc>
          <w:tcPr>
            <w:tcW w:w="3744" w:type="dxa"/>
          </w:tcPr>
          <w:p w14:paraId="06BEC433" w14:textId="77777777">
            <w:r>
              <w:t>Minimum departure threshold</w:t>
            </w:r>
          </w:p>
        </w:tc>
        <w:tc>
          <w:tcPr>
            <w:tcW w:w="6336" w:type="dxa"/>
          </w:tcPr>
          <w:p w14:paraId="5F799EE2" w14:textId="77777777">
            <w:r>
              <w:t>200 barrels</w:t>
            </w:r>
          </w:p>
        </w:tc>
      </w:tr>
      <w:tr w14:paraId="18D80381" w14:textId="77777777">
        <w:trPr>
          <w:jc w:val="center"/>
        </w:trPr>
        <w:tc>
          <w:tcPr>
            <w:tcW w:w="3744" w:type="dxa"/>
          </w:tcPr>
          <w:p w14:paraId="0FAF731C" w14:textId="77777777">
            <w:r>
              <w:t>Return day of next mission</w:t>
            </w:r>
          </w:p>
        </w:tc>
        <w:tc>
          <w:tcPr>
            <w:tcW w:w="6336" w:type="dxa"/>
          </w:tcPr>
          <w:p w14:paraId="58DFB2B7" w14:textId="77777777">
            <w:r>
              <w:t>—</w:t>
            </w:r>
          </w:p>
        </w:tc>
      </w:tr>
    </w:tbl>
    <w:p w14:paraId="320B2A5B" w14:textId="77777777">
      <w:pPr>
        <w:spacing w:after="80"/>
      </w:pPr>
    </w:p>
    <w:p w14:paraId="7164AB44" w14:textId="77777777">
      <w:r>
        <w:br w:type="page"/>
      </w:r>
    </w:p>
    <w:p w14:paraId="3E0B311C" w14:textId="77777777">
      <w:pPr>
        <w:pStyle w:val="Heading1"/>
      </w:pPr>
      <w:r>
        <w:t>2. Subsidiary Registry</w:t>
      </w:r>
    </w:p>
    <w:p w14:paraId="4E67DE1B" w14:textId="77777777">
      <w:pPr>
        <w:spacing w:after="120"/>
      </w:pPr>
      <w:r>
        <w:t>Each subsidiary — farm, brewery, fishermen, future vineyards — is described using the same card template. New subsidiary = new card, without changing anything else in the document.</w:t>
      </w:r>
    </w:p>
    <w:p w14:paraId="01C090F9" w14:textId="77777777">
      <w:pPr>
        <w:pStyle w:val="Heading2"/>
      </w:pPr>
      <w:r>
        <w:t>2.1 Card Template (legend)</w:t>
      </w:r>
    </w:p>
    <w:tbl>
      <w:tblPr>
        <w:tblStyle w:val="TableGrid"/>
        <w:tblW w:w="0" w:type="auto"/>
        <w:jc w:val="center"/>
        <w:tblLook w:val="04A0" w:firstRow="1" w:lastRow="0" w:firstColumn="1" w:lastColumn="0" w:noHBand="0" w:noVBand="1"/>
      </w:tblPr>
      <w:tblGrid>
        <w:gridCol w:w="3312"/>
        <w:gridCol w:w="6768"/>
      </w:tblGrid>
      <w:tr w14:paraId="1805FB3F" w14:textId="77777777">
        <w:trPr>
          <w:jc w:val="center"/>
        </w:trPr>
        <w:tc>
          <w:tcPr>
            <w:tcW w:w="3312" w:type="dxa"/>
            <w:shd w:val="clear" w:color="auto" w:fill="D6DCE5"/>
          </w:tcPr>
          <w:p w14:paraId="538647CB" w14:textId="77777777">
            <w:r>
              <w:rPr>
                <w:b/>
              </w:rPr>
              <w:t>Field</w:t>
            </w:r>
          </w:p>
        </w:tc>
        <w:tc>
          <w:tcPr>
            <w:tcW w:w="6768" w:type="dxa"/>
            <w:shd w:val="clear" w:color="auto" w:fill="D6DCE5"/>
          </w:tcPr>
          <w:p w14:paraId="617D1E73" w14:textId="77777777">
            <w:r>
              <w:rPr>
                <w:b/>
              </w:rPr>
              <w:t>What it describes</w:t>
            </w:r>
          </w:p>
        </w:tc>
      </w:tr>
      <w:tr w14:paraId="359B04AC" w14:textId="77777777">
        <w:trPr>
          <w:jc w:val="center"/>
        </w:trPr>
        <w:tc>
          <w:tcPr>
            <w:tcW w:w="3312" w:type="dxa"/>
          </w:tcPr>
          <w:p w14:paraId="38844EB8" w14:textId="77777777">
            <w:r>
              <w:t>Name / Manager</w:t>
            </w:r>
          </w:p>
        </w:tc>
        <w:tc>
          <w:tcPr>
            <w:tcW w:w="6768" w:type="dxa"/>
          </w:tcPr>
          <w:p w14:paraId="46CCB07A" w14:textId="77777777">
            <w:r>
              <w:t>Subsidiary identity and NPC manager</w:t>
            </w:r>
          </w:p>
        </w:tc>
      </w:tr>
      <w:tr w14:paraId="1A8739E8" w14:textId="77777777">
        <w:trPr>
          <w:jc w:val="center"/>
        </w:trPr>
        <w:tc>
          <w:tcPr>
            <w:tcW w:w="3312" w:type="dxa"/>
          </w:tcPr>
          <w:p w14:paraId="170F17D9" w14:textId="77777777">
            <w:r>
              <w:t>Type</w:t>
            </w:r>
          </w:p>
        </w:tc>
        <w:tc>
          <w:tcPr>
            <w:tcW w:w="6768" w:type="dxa"/>
          </w:tcPr>
          <w:p w14:paraId="39129FBF" w14:textId="77777777">
            <w:r>
              <w:t>Production / Processing / Trade-Distribution / Shipping / Support (no revenue)</w:t>
            </w:r>
          </w:p>
        </w:tc>
      </w:tr>
      <w:tr w14:paraId="776F0272" w14:textId="77777777">
        <w:trPr>
          <w:jc w:val="center"/>
        </w:trPr>
        <w:tc>
          <w:tcPr>
            <w:tcW w:w="3312" w:type="dxa"/>
          </w:tcPr>
          <w:p w14:paraId="50C532C0" w14:textId="77777777">
            <w:r>
              <w:t>Product &amp; unit</w:t>
            </w:r>
          </w:p>
        </w:tc>
        <w:tc>
          <w:tcPr>
            <w:tcW w:w="6768" w:type="dxa"/>
          </w:tcPr>
          <w:p w14:paraId="3838D5CE" w14:textId="77777777">
            <w:r>
              <w:t>What it produces and the unit used to measure it (kg, liters, units, barrels...)</w:t>
            </w:r>
          </w:p>
        </w:tc>
      </w:tr>
      <w:tr w14:paraId="3E95C532" w14:textId="77777777">
        <w:trPr>
          <w:jc w:val="center"/>
        </w:trPr>
        <w:tc>
          <w:tcPr>
            <w:tcW w:w="3312" w:type="dxa"/>
          </w:tcPr>
          <w:p w14:paraId="78BDBB9B" w14:textId="77777777">
            <w:r>
              <w:t>Facilities</w:t>
            </w:r>
          </w:p>
        </w:tc>
        <w:tc>
          <w:tcPr>
            <w:tcW w:w="6768" w:type="dxa"/>
          </w:tcPr>
          <w:p w14:paraId="21D3349A" w14:textId="77777777">
            <w:r>
              <w:t>Physical equipment/buildings — basis for damage in catastrophic events</w:t>
            </w:r>
          </w:p>
        </w:tc>
      </w:tr>
      <w:tr w14:paraId="4595BA76" w14:textId="77777777">
        <w:trPr>
          <w:jc w:val="center"/>
        </w:trPr>
        <w:tc>
          <w:tcPr>
            <w:tcW w:w="3312" w:type="dxa"/>
          </w:tcPr>
          <w:p w14:paraId="12BAF36C" w14:textId="77777777">
            <w:r>
              <w:t>Facility Value</w:t>
            </w:r>
          </w:p>
        </w:tc>
        <w:tc>
          <w:tcPr>
            <w:tcW w:w="6768" w:type="dxa"/>
          </w:tcPr>
          <w:p w14:paraId="29192B10" w14:textId="77777777">
            <w:r>
              <w:t xml:space="preserve">Estimated full replacement cost, in </w:t>
            </w:r>
            <w:proofErr w:type="spellStart"/>
            <w:r>
              <w:t>gp</w:t>
            </w:r>
            <w:proofErr w:type="spellEnd"/>
            <w:r>
              <w:t xml:space="preserve"> — used in Critical Events (see 4.6)</w:t>
            </w:r>
          </w:p>
        </w:tc>
      </w:tr>
      <w:tr w14:paraId="66B6BAEC" w14:textId="77777777">
        <w:trPr>
          <w:jc w:val="center"/>
        </w:trPr>
        <w:tc>
          <w:tcPr>
            <w:tcW w:w="3312" w:type="dxa"/>
          </w:tcPr>
          <w:p w14:paraId="1C1F1CCF" w14:textId="77777777">
            <w:r>
              <w:t>Workforce</w:t>
            </w:r>
          </w:p>
        </w:tc>
        <w:tc>
          <w:tcPr>
            <w:tcW w:w="6768" w:type="dxa"/>
          </w:tcPr>
          <w:p w14:paraId="70A0DFCD" w14:textId="77777777">
            <w:r>
              <w:t>Table of positions and personnel (see 5.1)</w:t>
            </w:r>
          </w:p>
        </w:tc>
      </w:tr>
      <w:tr w14:paraId="334055D8" w14:textId="77777777">
        <w:trPr>
          <w:jc w:val="center"/>
        </w:trPr>
        <w:tc>
          <w:tcPr>
            <w:tcW w:w="3312" w:type="dxa"/>
          </w:tcPr>
          <w:p w14:paraId="0B2DEEE4" w14:textId="77777777">
            <w:r>
              <w:t>Fixed expenses/day</w:t>
            </w:r>
          </w:p>
        </w:tc>
        <w:tc>
          <w:tcPr>
            <w:tcW w:w="6768" w:type="dxa"/>
          </w:tcPr>
          <w:p w14:paraId="7C325DAB" w14:textId="77777777">
            <w:r>
              <w:t>Fixed operating cost, independent of die roll</w:t>
            </w:r>
          </w:p>
        </w:tc>
      </w:tr>
      <w:tr w14:paraId="70E61764" w14:textId="77777777">
        <w:trPr>
          <w:jc w:val="center"/>
        </w:trPr>
        <w:tc>
          <w:tcPr>
            <w:tcW w:w="3312" w:type="dxa"/>
          </w:tcPr>
          <w:p w14:paraId="462A0886" w14:textId="77777777">
            <w:r>
              <w:t>Maintenance Cost/day</w:t>
            </w:r>
          </w:p>
        </w:tc>
        <w:tc>
          <w:tcPr>
            <w:tcW w:w="6768" w:type="dxa"/>
          </w:tcPr>
          <w:p w14:paraId="5595DA57" w14:textId="77777777">
            <w:r>
              <w:t>The portion of fixed expenses related to Facility/Asset maintenance — separate line for easy adjustment, not added a second time to the total</w:t>
            </w:r>
          </w:p>
        </w:tc>
      </w:tr>
      <w:tr w14:paraId="2622DC1A" w14:textId="77777777">
        <w:trPr>
          <w:jc w:val="center"/>
        </w:trPr>
        <w:tc>
          <w:tcPr>
            <w:tcW w:w="3312" w:type="dxa"/>
          </w:tcPr>
          <w:p w14:paraId="461C44B9" w14:textId="77777777">
            <w:r>
              <w:t>Revenue formula</w:t>
            </w:r>
          </w:p>
        </w:tc>
        <w:tc>
          <w:tcPr>
            <w:tcW w:w="6768" w:type="dxa"/>
          </w:tcPr>
          <w:p w14:paraId="45854E8A" w14:textId="77777777">
            <w:r>
              <w:t>Income Base × Dice Roll — which dice affects it</w:t>
            </w:r>
          </w:p>
        </w:tc>
      </w:tr>
      <w:tr w14:paraId="200D4466" w14:textId="77777777">
        <w:trPr>
          <w:jc w:val="center"/>
        </w:trPr>
        <w:tc>
          <w:tcPr>
            <w:tcW w:w="3312" w:type="dxa"/>
          </w:tcPr>
          <w:p w14:paraId="22628E5D" w14:textId="77777777">
            <w:r>
              <w:rPr>
                <w:bCs/>
              </w:rPr>
              <w:t>Production to warehouse</w:t>
            </w:r>
          </w:p>
        </w:tc>
        <w:tc>
          <w:tcPr>
            <w:tcW w:w="6768" w:type="dxa"/>
          </w:tcPr>
          <w:p w14:paraId="39FC531D" w14:textId="77777777">
            <w:r>
              <w:rPr>
                <w:bCs/>
                <w:lang w:val="el-GR"/>
              </w:rPr>
              <w:t>For subsidiaries producing exportable goods: how many barrels/day are added to the Fleet Warehouse instead of being sold (see 4.4, 4.5)</w:t>
            </w:r>
          </w:p>
        </w:tc>
      </w:tr>
      <w:tr w14:paraId="72EB41B3" w14:textId="77777777">
        <w:trPr>
          <w:jc w:val="center"/>
        </w:trPr>
        <w:tc>
          <w:tcPr>
            <w:tcW w:w="3312" w:type="dxa"/>
          </w:tcPr>
          <w:p w14:paraId="3805ADC2" w14:textId="77777777">
            <w:r>
              <w:t>Percentage to HQ</w:t>
            </w:r>
          </w:p>
        </w:tc>
        <w:tc>
          <w:tcPr>
            <w:tcW w:w="6768" w:type="dxa"/>
          </w:tcPr>
          <w:p w14:paraId="4CE7C7DD" w14:textId="77777777">
            <w:r>
              <w:t>% of net profit collected by the Central Fund</w:t>
            </w:r>
          </w:p>
        </w:tc>
      </w:tr>
      <w:tr w14:paraId="75EF773E" w14:textId="77777777">
        <w:trPr>
          <w:jc w:val="center"/>
        </w:trPr>
        <w:tc>
          <w:tcPr>
            <w:tcW w:w="3312" w:type="dxa"/>
          </w:tcPr>
          <w:p w14:paraId="464456C1" w14:textId="77777777">
            <w:r>
              <w:t>Development Fund</w:t>
            </w:r>
          </w:p>
        </w:tc>
        <w:tc>
          <w:tcPr>
            <w:tcW w:w="6768" w:type="dxa"/>
          </w:tcPr>
          <w:p w14:paraId="46C10527" w14:textId="77777777">
            <w:r>
              <w:t>Subsidiary development fund (adjustable per subsidiary)</w:t>
            </w:r>
          </w:p>
        </w:tc>
      </w:tr>
      <w:tr w14:paraId="4F100AC0" w14:textId="77777777">
        <w:trPr>
          <w:jc w:val="center"/>
        </w:trPr>
        <w:tc>
          <w:tcPr>
            <w:tcW w:w="3312" w:type="dxa"/>
          </w:tcPr>
          <w:p w14:paraId="7EBE69B3" w14:textId="77777777">
            <w:r>
              <w:t>Recovery Fund</w:t>
            </w:r>
          </w:p>
        </w:tc>
        <w:tc>
          <w:tcPr>
            <w:tcW w:w="6768" w:type="dxa"/>
          </w:tcPr>
          <w:p w14:paraId="69E9F2AF" w14:textId="77777777">
            <w:r>
              <w:t>Protected reserve — covers a day's deficit down to zero in the event of a bad throw/accident (adjustable per subsidiary)</w:t>
            </w:r>
          </w:p>
        </w:tc>
      </w:tr>
    </w:tbl>
    <w:p w14:paraId="35794629" w14:textId="77777777">
      <w:pPr>
        <w:spacing w:after="80"/>
      </w:pPr>
    </w:p>
    <w:p w14:paraId="088567A4" w14:textId="77777777">
      <w:pPr>
        <w:spacing w:after="120"/>
      </w:pPr>
      <w:r>
        <w:rPr>
          <w:b/>
        </w:rPr>
        <w:t>To add a new subsidiary:</w:t>
      </w:r>
    </w:p>
    <w:p w14:paraId="00E5C2C4" w14:textId="77777777">
      <w:pPr>
        <w:pStyle w:val="ListBullet"/>
        <w:spacing w:after="60"/>
      </w:pPr>
      <w:r>
        <w:t>1. Copy the card template and fill in the fields.</w:t>
      </w:r>
    </w:p>
    <w:p w14:paraId="096D97EC" w14:textId="77777777">
      <w:pPr>
        <w:pStyle w:val="ListBullet"/>
        <w:spacing w:after="60"/>
      </w:pPr>
      <w:r>
        <w:t>2. Add its product as a new row in the Unified Consumption &amp; Pricing Table (section 3), with Volume and Export Price if it is exportable.</w:t>
      </w:r>
    </w:p>
    <w:p w14:paraId="4C69ED7C" w14:textId="77777777">
      <w:pPr>
        <w:pStyle w:val="ListBullet"/>
        <w:spacing w:after="60"/>
      </w:pPr>
      <w:r>
        <w:t>3. Decide whether it will share an existing die or have its own.</w:t>
      </w:r>
    </w:p>
    <w:p w14:paraId="16C88E98" w14:textId="77777777">
      <w:pPr>
        <w:pStyle w:val="ListBullet"/>
        <w:spacing w:after="60"/>
      </w:pPr>
      <w:r>
        <w:t>4. If it produces exportable goods, define how many barrels/day go to the Fleet Warehouse (4.5).</w:t>
      </w:r>
    </w:p>
    <w:p w14:paraId="2713259A" w14:textId="77777777">
      <w:pPr>
        <w:pStyle w:val="ListBullet"/>
        <w:spacing w:after="60"/>
      </w:pPr>
      <w:r>
        <w:t>5. Add it to the “Active Subsidiaries” list and the Special Funds in Live Status.</w:t>
      </w:r>
    </w:p>
    <w:p w14:paraId="24964A42" w14:textId="77777777">
      <w:pPr>
        <w:pStyle w:val="Heading2"/>
      </w:pPr>
      <w:r>
        <w:t>2.2 Active Subsidiaries</w:t>
      </w:r>
    </w:p>
    <w:tbl>
      <w:tblPr>
        <w:tblStyle w:val="TableGrid"/>
        <w:tblW w:w="0" w:type="auto"/>
        <w:jc w:val="center"/>
        <w:tblLook w:val="04A0" w:firstRow="1" w:lastRow="0" w:firstColumn="1" w:lastColumn="0" w:noHBand="0" w:noVBand="1"/>
      </w:tblPr>
      <w:tblGrid>
        <w:gridCol w:w="2701"/>
        <w:gridCol w:w="4559"/>
      </w:tblGrid>
      <w:tr w14:paraId="317907A6" w14:textId="77777777">
        <w:trPr>
          <w:jc w:val="center"/>
        </w:trPr>
        <w:tc>
          <w:tcPr>
            <w:tcW w:w="7260" w:type="dxa"/>
            <w:gridSpan w:val="2"/>
            <w:shd w:val="clear" w:color="auto" w:fill="B4C6E7"/>
          </w:tcPr>
          <w:p w14:paraId="34AB7A21" w14:textId="77777777">
            <w:r>
              <w:rPr>
                <w:b/>
              </w:rPr>
              <w:t xml:space="preserve">Agricultural Cooperative — Manager: </w:t>
            </w:r>
            <w:proofErr w:type="spellStart"/>
            <w:r>
              <w:rPr>
                <w:b/>
              </w:rPr>
              <w:t>Edgard</w:t>
            </w:r>
            <w:proofErr w:type="spellEnd"/>
          </w:p>
        </w:tc>
      </w:tr>
      <w:tr w14:paraId="2257B4B9" w14:textId="77777777">
        <w:trPr>
          <w:jc w:val="center"/>
        </w:trPr>
        <w:tc>
          <w:tcPr>
            <w:tcW w:w="2701" w:type="dxa"/>
            <w:shd w:val="clear" w:color="auto" w:fill="D6DCE5"/>
          </w:tcPr>
          <w:p w14:paraId="0B2745F9" w14:textId="77777777">
            <w:r>
              <w:rPr>
                <w:b/>
              </w:rPr>
              <w:t>Field</w:t>
            </w:r>
          </w:p>
        </w:tc>
        <w:tc>
          <w:tcPr>
            <w:tcW w:w="4559" w:type="dxa"/>
            <w:shd w:val="clear" w:color="auto" w:fill="D6DCE5"/>
          </w:tcPr>
          <w:p w14:paraId="7CB40CB0" w14:textId="77777777">
            <w:r>
              <w:rPr>
                <w:b/>
              </w:rPr>
              <w:t>Value</w:t>
            </w:r>
          </w:p>
        </w:tc>
      </w:tr>
      <w:tr w14:paraId="0809043C" w14:textId="77777777">
        <w:trPr>
          <w:jc w:val="center"/>
        </w:trPr>
        <w:tc>
          <w:tcPr>
            <w:tcW w:w="2701" w:type="dxa"/>
          </w:tcPr>
          <w:p w14:paraId="19BCEF8E" w14:textId="77777777">
            <w:r>
              <w:t>Type</w:t>
            </w:r>
          </w:p>
        </w:tc>
        <w:tc>
          <w:tcPr>
            <w:tcW w:w="4559" w:type="dxa"/>
          </w:tcPr>
          <w:p w14:paraId="003EE5F8" w14:textId="77777777">
            <w:r>
              <w:t>Production</w:t>
            </w:r>
          </w:p>
        </w:tc>
      </w:tr>
      <w:tr w14:paraId="2716E3A1" w14:textId="77777777">
        <w:trPr>
          <w:jc w:val="center"/>
        </w:trPr>
        <w:tc>
          <w:tcPr>
            <w:tcW w:w="2701" w:type="dxa"/>
          </w:tcPr>
          <w:p w14:paraId="5CF41A8F" w14:textId="77777777">
            <w:r>
              <w:t>Products</w:t>
            </w:r>
          </w:p>
        </w:tc>
        <w:tc>
          <w:tcPr>
            <w:tcW w:w="4559" w:type="dxa"/>
          </w:tcPr>
          <w:p w14:paraId="1BABC0F9" w14:textId="77777777">
            <w:r>
              <w:t>Milk, dairy products, eggs, vegetables, fruit, grains, meat</w:t>
            </w:r>
          </w:p>
        </w:tc>
      </w:tr>
      <w:tr w14:paraId="07C74D0B" w14:textId="77777777">
        <w:trPr>
          <w:jc w:val="center"/>
        </w:trPr>
        <w:tc>
          <w:tcPr>
            <w:tcW w:w="2701" w:type="dxa"/>
          </w:tcPr>
          <w:p w14:paraId="342762CB" w14:textId="77777777">
            <w:r>
              <w:t>Facilities</w:t>
            </w:r>
          </w:p>
        </w:tc>
        <w:tc>
          <w:tcPr>
            <w:tcW w:w="4559" w:type="dxa"/>
          </w:tcPr>
          <w:p w14:paraId="6605CE46" w14:textId="77777777">
            <w:r>
              <w:t>25 farms (network)</w:t>
            </w:r>
          </w:p>
        </w:tc>
      </w:tr>
      <w:tr w14:paraId="1AB2DBEC" w14:textId="77777777">
        <w:trPr>
          <w:jc w:val="center"/>
        </w:trPr>
        <w:tc>
          <w:tcPr>
            <w:tcW w:w="2701" w:type="dxa"/>
          </w:tcPr>
          <w:p w14:paraId="03E34AE8" w14:textId="77777777">
            <w:r>
              <w:t>Facility Value</w:t>
            </w:r>
          </w:p>
        </w:tc>
        <w:tc>
          <w:tcPr>
            <w:tcW w:w="4559" w:type="dxa"/>
          </w:tcPr>
          <w:p w14:paraId="41BD6AB1" w14:textId="77777777">
            <w:r>
              <w:t xml:space="preserve">10.180.000 </w:t>
            </w:r>
            <w:proofErr w:type="spellStart"/>
            <w:r>
              <w:t>gp</w:t>
            </w:r>
            <w:proofErr w:type="spellEnd"/>
          </w:p>
        </w:tc>
      </w:tr>
      <w:tr w14:paraId="1E45C57A" w14:textId="77777777">
        <w:trPr>
          <w:jc w:val="center"/>
        </w:trPr>
        <w:tc>
          <w:tcPr>
            <w:tcW w:w="2701" w:type="dxa"/>
          </w:tcPr>
          <w:p w14:paraId="5AABBB7C" w14:textId="77777777">
            <w:r>
              <w:t>Workforce</w:t>
            </w:r>
          </w:p>
        </w:tc>
        <w:tc>
          <w:tcPr>
            <w:tcW w:w="4559" w:type="dxa"/>
          </w:tcPr>
          <w:p w14:paraId="09445A38" w14:textId="77777777">
            <w:r>
              <w:t>270 employees (see section 5.1)</w:t>
            </w:r>
          </w:p>
        </w:tc>
      </w:tr>
      <w:tr w14:paraId="64021104" w14:textId="77777777">
        <w:trPr>
          <w:jc w:val="center"/>
        </w:trPr>
        <w:tc>
          <w:tcPr>
            <w:tcW w:w="2701" w:type="dxa"/>
          </w:tcPr>
          <w:p w14:paraId="75B59675" w14:textId="77777777">
            <w:r>
              <w:t>Fixed expenses/day</w:t>
            </w:r>
          </w:p>
        </w:tc>
        <w:tc>
          <w:tcPr>
            <w:tcW w:w="4559" w:type="dxa"/>
          </w:tcPr>
          <w:p w14:paraId="525A0F19" w14:textId="77777777">
            <w:r>
              <w:t xml:space="preserve">18.462 </w:t>
            </w:r>
            <w:proofErr w:type="spellStart"/>
            <w:r>
              <w:t>gp</w:t>
            </w:r>
            <w:proofErr w:type="spellEnd"/>
          </w:p>
        </w:tc>
      </w:tr>
      <w:tr w14:paraId="27512500" w14:textId="77777777">
        <w:trPr>
          <w:jc w:val="center"/>
        </w:trPr>
        <w:tc>
          <w:tcPr>
            <w:tcW w:w="2701" w:type="dxa"/>
          </w:tcPr>
          <w:p w14:paraId="3E53A59D" w14:textId="77777777">
            <w:r>
              <w:t>Maintenance Cost/day</w:t>
            </w:r>
          </w:p>
        </w:tc>
        <w:tc>
          <w:tcPr>
            <w:tcW w:w="4559" w:type="dxa"/>
          </w:tcPr>
          <w:p w14:paraId="2A0545BD" w14:textId="77777777">
            <w:r>
              <w:t xml:space="preserve">13.257 </w:t>
            </w:r>
            <w:proofErr w:type="spellStart"/>
            <w:r>
              <w:t>gp</w:t>
            </w:r>
            <w:proofErr w:type="spellEnd"/>
            <w:r>
              <w:t xml:space="preserve"> (part of 18.462 </w:t>
            </w:r>
            <w:proofErr w:type="spellStart"/>
            <w:r>
              <w:t>gp</w:t>
            </w:r>
            <w:proofErr w:type="spellEnd"/>
            <w:r>
              <w:t>)</w:t>
            </w:r>
          </w:p>
        </w:tc>
      </w:tr>
      <w:tr w14:paraId="0CD4FCCD" w14:textId="77777777">
        <w:trPr>
          <w:jc w:val="center"/>
        </w:trPr>
        <w:tc>
          <w:tcPr>
            <w:tcW w:w="2701" w:type="dxa"/>
          </w:tcPr>
          <w:p w14:paraId="6F053375" w14:textId="77777777">
            <w:r>
              <w:t>Revenue formula</w:t>
            </w:r>
          </w:p>
        </w:tc>
        <w:tc>
          <w:tcPr>
            <w:tcW w:w="4559" w:type="dxa"/>
          </w:tcPr>
          <w:p w14:paraId="35941421" w14:textId="77777777">
            <w:r>
              <w:t xml:space="preserve">49.622,5 </w:t>
            </w:r>
            <w:proofErr w:type="spellStart"/>
            <w:r>
              <w:t>gp</w:t>
            </w:r>
            <w:proofErr w:type="spellEnd"/>
            <w:r>
              <w:t xml:space="preserve"> × Roll Agri — wholesale sale to Transportation Company</w:t>
            </w:r>
          </w:p>
        </w:tc>
      </w:tr>
      <w:tr w14:paraId="40B8973D" w14:textId="77777777">
        <w:trPr>
          <w:jc w:val="center"/>
        </w:trPr>
        <w:tc>
          <w:tcPr>
            <w:tcW w:w="2701" w:type="dxa"/>
          </w:tcPr>
          <w:p w14:paraId="61F2EA89" w14:textId="77777777">
            <w:r>
              <w:t>Production to warehouse</w:t>
            </w:r>
          </w:p>
        </w:tc>
        <w:tc>
          <w:tcPr>
            <w:tcW w:w="4559" w:type="dxa"/>
          </w:tcPr>
          <w:p w14:paraId="3F1C6E19" w14:textId="77777777">
            <w:r>
              <w:t>— (food, not exported)</w:t>
            </w:r>
          </w:p>
        </w:tc>
      </w:tr>
      <w:tr w14:paraId="140B2CB8" w14:textId="77777777">
        <w:trPr>
          <w:jc w:val="center"/>
        </w:trPr>
        <w:tc>
          <w:tcPr>
            <w:tcW w:w="2701" w:type="dxa"/>
          </w:tcPr>
          <w:p w14:paraId="048ED70E" w14:textId="77777777">
            <w:r>
              <w:t>Percentage to HQ</w:t>
            </w:r>
          </w:p>
        </w:tc>
        <w:tc>
          <w:tcPr>
            <w:tcW w:w="4559" w:type="dxa"/>
          </w:tcPr>
          <w:p w14:paraId="76DCEA08" w14:textId="77777777">
            <w:r>
              <w:t>20% of net profit</w:t>
            </w:r>
          </w:p>
        </w:tc>
      </w:tr>
    </w:tbl>
    <w:p w14:paraId="0BBF5368" w14:textId="77777777">
      <w:pPr>
        <w:spacing w:after="80"/>
      </w:pPr>
    </w:p>
    <w:tbl>
      <w:tblPr>
        <w:tblStyle w:val="TableGrid"/>
        <w:tblW w:w="0" w:type="auto"/>
        <w:jc w:val="center"/>
        <w:tblLook w:val="04A0" w:firstRow="1" w:lastRow="0" w:firstColumn="1" w:lastColumn="0" w:noHBand="0" w:noVBand="1"/>
      </w:tblPr>
      <w:tblGrid>
        <w:gridCol w:w="2709"/>
        <w:gridCol w:w="4551"/>
      </w:tblGrid>
      <w:tr w14:paraId="0EDA7855" w14:textId="77777777">
        <w:trPr>
          <w:jc w:val="center"/>
        </w:trPr>
        <w:tc>
          <w:tcPr>
            <w:tcW w:w="7260" w:type="dxa"/>
            <w:gridSpan w:val="2"/>
            <w:shd w:val="clear" w:color="auto" w:fill="B4C6E7"/>
          </w:tcPr>
          <w:p w14:paraId="45EF77F9" w14:textId="77777777">
            <w:r>
              <w:rPr>
                <w:b/>
              </w:rPr>
              <w:t>Fishermen Cooperative — Manager: Nathan</w:t>
            </w:r>
          </w:p>
        </w:tc>
      </w:tr>
      <w:tr w14:paraId="12F029AA" w14:textId="77777777">
        <w:trPr>
          <w:jc w:val="center"/>
        </w:trPr>
        <w:tc>
          <w:tcPr>
            <w:tcW w:w="2709" w:type="dxa"/>
            <w:shd w:val="clear" w:color="auto" w:fill="D6DCE5"/>
          </w:tcPr>
          <w:p w14:paraId="6E47056E" w14:textId="77777777">
            <w:r>
              <w:rPr>
                <w:b/>
              </w:rPr>
              <w:t>Field</w:t>
            </w:r>
          </w:p>
        </w:tc>
        <w:tc>
          <w:tcPr>
            <w:tcW w:w="4551" w:type="dxa"/>
            <w:shd w:val="clear" w:color="auto" w:fill="D6DCE5"/>
          </w:tcPr>
          <w:p w14:paraId="35A841C6" w14:textId="77777777">
            <w:r>
              <w:rPr>
                <w:b/>
              </w:rPr>
              <w:t>Value</w:t>
            </w:r>
          </w:p>
        </w:tc>
      </w:tr>
      <w:tr w14:paraId="63D3A41A" w14:textId="77777777">
        <w:trPr>
          <w:jc w:val="center"/>
        </w:trPr>
        <w:tc>
          <w:tcPr>
            <w:tcW w:w="2709" w:type="dxa"/>
          </w:tcPr>
          <w:p w14:paraId="227B2558" w14:textId="77777777">
            <w:r>
              <w:t>Type</w:t>
            </w:r>
          </w:p>
        </w:tc>
        <w:tc>
          <w:tcPr>
            <w:tcW w:w="4551" w:type="dxa"/>
          </w:tcPr>
          <w:p w14:paraId="6954587D" w14:textId="77777777">
            <w:r>
              <w:t>Production + Processing (dual-flow)</w:t>
            </w:r>
          </w:p>
        </w:tc>
      </w:tr>
      <w:tr w14:paraId="69548BB1" w14:textId="77777777">
        <w:trPr>
          <w:jc w:val="center"/>
        </w:trPr>
        <w:tc>
          <w:tcPr>
            <w:tcW w:w="2709" w:type="dxa"/>
          </w:tcPr>
          <w:p w14:paraId="494B5A7A" w14:textId="77777777">
            <w:r>
              <w:t>Products</w:t>
            </w:r>
          </w:p>
        </w:tc>
        <w:tc>
          <w:tcPr>
            <w:tcW w:w="4551" w:type="dxa"/>
          </w:tcPr>
          <w:p w14:paraId="6ADADCC6" w14:textId="77777777">
            <w:r>
              <w:rPr>
                <w:b/>
              </w:rPr>
              <w:t>Primary: fish (kg) — sold daily wholesale to the Transportation Company</w:t>
            </w:r>
            <w:r>
              <w:rPr>
                <w:b/>
              </w:rPr>
              <w:br/>
              <w:t>By-product: lamp oil (liters) — NOT sold daily; stored in the Fleet Warehouse for export</w:t>
            </w:r>
          </w:p>
        </w:tc>
      </w:tr>
      <w:tr w14:paraId="427F2C7F" w14:textId="77777777">
        <w:trPr>
          <w:jc w:val="center"/>
        </w:trPr>
        <w:tc>
          <w:tcPr>
            <w:tcW w:w="2709" w:type="dxa"/>
          </w:tcPr>
          <w:p w14:paraId="6B7FF790" w14:textId="77777777">
            <w:r>
              <w:t>Facilities</w:t>
            </w:r>
          </w:p>
        </w:tc>
        <w:tc>
          <w:tcPr>
            <w:tcW w:w="4551" w:type="dxa"/>
          </w:tcPr>
          <w:p w14:paraId="27494F97" w14:textId="77777777">
            <w:r>
              <w:t>40 fishing boats · 1 rendering facility (Outer City, due to odors) · barrel warehouse</w:t>
            </w:r>
          </w:p>
        </w:tc>
      </w:tr>
      <w:tr w14:paraId="4B4D2CD5" w14:textId="77777777">
        <w:trPr>
          <w:jc w:val="center"/>
        </w:trPr>
        <w:tc>
          <w:tcPr>
            <w:tcW w:w="2709" w:type="dxa"/>
          </w:tcPr>
          <w:p w14:paraId="23DAD968" w14:textId="77777777">
            <w:r>
              <w:t>Facility Value</w:t>
            </w:r>
          </w:p>
        </w:tc>
        <w:tc>
          <w:tcPr>
            <w:tcW w:w="4551" w:type="dxa"/>
          </w:tcPr>
          <w:p w14:paraId="1DD33962" w14:textId="77777777">
            <w:r>
              <w:t xml:space="preserve">3.150.000 </w:t>
            </w:r>
            <w:proofErr w:type="spellStart"/>
            <w:r>
              <w:t>gp</w:t>
            </w:r>
            <w:proofErr w:type="spellEnd"/>
          </w:p>
        </w:tc>
      </w:tr>
      <w:tr w14:paraId="638D1C28" w14:textId="77777777">
        <w:trPr>
          <w:jc w:val="center"/>
        </w:trPr>
        <w:tc>
          <w:tcPr>
            <w:tcW w:w="2709" w:type="dxa"/>
          </w:tcPr>
          <w:p w14:paraId="6ABDC51D" w14:textId="77777777">
            <w:r>
              <w:t>Workforce</w:t>
            </w:r>
          </w:p>
        </w:tc>
        <w:tc>
          <w:tcPr>
            <w:tcW w:w="4551" w:type="dxa"/>
          </w:tcPr>
          <w:p w14:paraId="0D3FCC4B" w14:textId="77777777">
            <w:r>
              <w:t>228 employees (see section 5.1)</w:t>
            </w:r>
          </w:p>
        </w:tc>
      </w:tr>
      <w:tr w14:paraId="49C28CFC" w14:textId="77777777">
        <w:trPr>
          <w:jc w:val="center"/>
        </w:trPr>
        <w:tc>
          <w:tcPr>
            <w:tcW w:w="2709" w:type="dxa"/>
          </w:tcPr>
          <w:p w14:paraId="377E0C3D" w14:textId="77777777">
            <w:r>
              <w:t>Fixed expenses/day</w:t>
            </w:r>
          </w:p>
        </w:tc>
        <w:tc>
          <w:tcPr>
            <w:tcW w:w="4551" w:type="dxa"/>
          </w:tcPr>
          <w:p w14:paraId="79A8549A" w14:textId="77777777">
            <w:r>
              <w:t xml:space="preserve">14.850 </w:t>
            </w:r>
            <w:proofErr w:type="spellStart"/>
            <w:r>
              <w:t>gp</w:t>
            </w:r>
            <w:proofErr w:type="spellEnd"/>
          </w:p>
        </w:tc>
      </w:tr>
      <w:tr w14:paraId="11BF3622" w14:textId="77777777">
        <w:trPr>
          <w:jc w:val="center"/>
        </w:trPr>
        <w:tc>
          <w:tcPr>
            <w:tcW w:w="2709" w:type="dxa"/>
          </w:tcPr>
          <w:p w14:paraId="47A76EBF" w14:textId="77777777">
            <w:r>
              <w:t>Maintenance Cost/day</w:t>
            </w:r>
          </w:p>
        </w:tc>
        <w:tc>
          <w:tcPr>
            <w:tcW w:w="4551" w:type="dxa"/>
          </w:tcPr>
          <w:p w14:paraId="7D506EFF" w14:textId="77777777">
            <w:r>
              <w:t xml:space="preserve">9.240 </w:t>
            </w:r>
            <w:proofErr w:type="spellStart"/>
            <w:r>
              <w:t>gp</w:t>
            </w:r>
            <w:proofErr w:type="spellEnd"/>
            <w:r>
              <w:t xml:space="preserve"> (part of 14.850 </w:t>
            </w:r>
            <w:proofErr w:type="spellStart"/>
            <w:r>
              <w:t>gp</w:t>
            </w:r>
            <w:proofErr w:type="spellEnd"/>
            <w:r>
              <w:t>)</w:t>
            </w:r>
          </w:p>
        </w:tc>
      </w:tr>
      <w:tr w14:paraId="1A6356D6" w14:textId="77777777">
        <w:trPr>
          <w:jc w:val="center"/>
        </w:trPr>
        <w:tc>
          <w:tcPr>
            <w:tcW w:w="2709" w:type="dxa"/>
          </w:tcPr>
          <w:p w14:paraId="6F8C75D0" w14:textId="77777777">
            <w:r>
              <w:t>Revenue formula (fish)</w:t>
            </w:r>
          </w:p>
        </w:tc>
        <w:tc>
          <w:tcPr>
            <w:tcW w:w="4551" w:type="dxa"/>
          </w:tcPr>
          <w:p w14:paraId="7A90A6FE" w14:textId="77777777">
            <w:r>
              <w:t xml:space="preserve">12.500 </w:t>
            </w:r>
            <w:proofErr w:type="spellStart"/>
            <w:r>
              <w:t>gp</w:t>
            </w:r>
            <w:proofErr w:type="spellEnd"/>
            <w:r>
              <w:t xml:space="preserve"> × Roll Fishing — wholesale sale to Transportation Company</w:t>
            </w:r>
          </w:p>
        </w:tc>
      </w:tr>
      <w:tr w14:paraId="3059D931" w14:textId="77777777">
        <w:trPr>
          <w:jc w:val="center"/>
        </w:trPr>
        <w:tc>
          <w:tcPr>
            <w:tcW w:w="2709" w:type="dxa"/>
          </w:tcPr>
          <w:p w14:paraId="70070D41" w14:textId="77777777">
            <w:r>
              <w:t>Production to warehouse (oil)</w:t>
            </w:r>
          </w:p>
        </w:tc>
        <w:tc>
          <w:tcPr>
            <w:tcW w:w="4551" w:type="dxa"/>
          </w:tcPr>
          <w:p w14:paraId="59947BAF" w14:textId="77777777">
            <w:r>
              <w:rPr>
                <w:b/>
              </w:rPr>
              <w:t>Generates no revenue on the day of production. Quantity = (kg caught × 30% waste) × 15% yield, in liters → barrels (see 4.4)</w:t>
            </w:r>
          </w:p>
        </w:tc>
      </w:tr>
      <w:tr w14:paraId="07CE1551" w14:textId="77777777">
        <w:trPr>
          <w:jc w:val="center"/>
        </w:trPr>
        <w:tc>
          <w:tcPr>
            <w:tcW w:w="2709" w:type="dxa"/>
          </w:tcPr>
          <w:p w14:paraId="01EE06DE" w14:textId="77777777">
            <w:r>
              <w:t>Dice</w:t>
            </w:r>
          </w:p>
        </w:tc>
        <w:tc>
          <w:tcPr>
            <w:tcW w:w="4551" w:type="dxa"/>
          </w:tcPr>
          <w:p w14:paraId="238A32DD" w14:textId="77777777">
            <w:pPr>
              <w:rPr>
                <w:lang w:val="el-GR"/>
              </w:rPr>
            </w:pPr>
            <w:r>
              <w:t>Roll Fishing</w:t>
            </w:r>
          </w:p>
        </w:tc>
      </w:tr>
      <w:tr w14:paraId="32B44FFD" w14:textId="77777777">
        <w:trPr>
          <w:jc w:val="center"/>
        </w:trPr>
        <w:tc>
          <w:tcPr>
            <w:tcW w:w="2709" w:type="dxa"/>
          </w:tcPr>
          <w:p w14:paraId="0814846B" w14:textId="77777777">
            <w:r>
              <w:t>Percentage to HQ</w:t>
            </w:r>
          </w:p>
        </w:tc>
        <w:tc>
          <w:tcPr>
            <w:tcW w:w="4551" w:type="dxa"/>
          </w:tcPr>
          <w:p w14:paraId="1628B4FF" w14:textId="77777777">
            <w:r>
              <w:t>20% of net profit</w:t>
            </w:r>
          </w:p>
        </w:tc>
      </w:tr>
    </w:tbl>
    <w:p w14:paraId="4A6D5CF9" w14:textId="77777777">
      <w:pPr>
        <w:spacing w:after="80"/>
      </w:pPr>
    </w:p>
    <w:tbl>
      <w:tblPr>
        <w:tblStyle w:val="TableGrid"/>
        <w:tblW w:w="0" w:type="auto"/>
        <w:jc w:val="center"/>
        <w:tblLook w:val="04A0" w:firstRow="1" w:lastRow="0" w:firstColumn="1" w:lastColumn="0" w:noHBand="0" w:noVBand="1"/>
      </w:tblPr>
      <w:tblGrid>
        <w:gridCol w:w="2715"/>
        <w:gridCol w:w="4545"/>
      </w:tblGrid>
      <w:tr w14:paraId="41143F3C" w14:textId="77777777">
        <w:trPr>
          <w:jc w:val="center"/>
        </w:trPr>
        <w:tc>
          <w:tcPr>
            <w:tcW w:w="7260" w:type="dxa"/>
            <w:gridSpan w:val="2"/>
            <w:shd w:val="clear" w:color="auto" w:fill="B4C6E7"/>
          </w:tcPr>
          <w:p w14:paraId="6094A1E9" w14:textId="77777777">
            <w:r>
              <w:rPr>
                <w:b/>
              </w:rPr>
              <w:t xml:space="preserve">Metallurgy Cooperative — Managers: </w:t>
            </w:r>
            <w:proofErr w:type="spellStart"/>
            <w:r>
              <w:rPr>
                <w:b/>
              </w:rPr>
              <w:t>Aldren</w:t>
            </w:r>
            <w:proofErr w:type="spellEnd"/>
            <w:r>
              <w:rPr>
                <w:b/>
              </w:rPr>
              <w:t xml:space="preserve"> </w:t>
            </w:r>
            <w:proofErr w:type="spellStart"/>
            <w:r>
              <w:rPr>
                <w:b/>
              </w:rPr>
              <w:t>Stoneforge</w:t>
            </w:r>
            <w:proofErr w:type="spellEnd"/>
            <w:r>
              <w:rPr>
                <w:b/>
              </w:rPr>
              <w:t xml:space="preserve"> &amp; </w:t>
            </w:r>
            <w:proofErr w:type="spellStart"/>
            <w:r>
              <w:rPr>
                <w:b/>
              </w:rPr>
              <w:t>Thoren</w:t>
            </w:r>
            <w:proofErr w:type="spellEnd"/>
          </w:p>
        </w:tc>
      </w:tr>
      <w:tr w14:paraId="54FDFCF0" w14:textId="77777777">
        <w:trPr>
          <w:jc w:val="center"/>
        </w:trPr>
        <w:tc>
          <w:tcPr>
            <w:tcW w:w="2715" w:type="dxa"/>
            <w:shd w:val="clear" w:color="auto" w:fill="D6DCE5"/>
          </w:tcPr>
          <w:p w14:paraId="40CAC799" w14:textId="77777777">
            <w:r>
              <w:rPr>
                <w:b/>
              </w:rPr>
              <w:t>Field</w:t>
            </w:r>
          </w:p>
        </w:tc>
        <w:tc>
          <w:tcPr>
            <w:tcW w:w="4545" w:type="dxa"/>
            <w:shd w:val="clear" w:color="auto" w:fill="D6DCE5"/>
          </w:tcPr>
          <w:p w14:paraId="3E581A84" w14:textId="77777777">
            <w:r>
              <w:rPr>
                <w:b/>
              </w:rPr>
              <w:t>Value</w:t>
            </w:r>
          </w:p>
        </w:tc>
      </w:tr>
      <w:tr w14:paraId="64FFA8B8" w14:textId="77777777">
        <w:trPr>
          <w:jc w:val="center"/>
        </w:trPr>
        <w:tc>
          <w:tcPr>
            <w:tcW w:w="2715" w:type="dxa"/>
          </w:tcPr>
          <w:p w14:paraId="2EDD6BDD" w14:textId="77777777">
            <w:r>
              <w:t>Type</w:t>
            </w:r>
          </w:p>
        </w:tc>
        <w:tc>
          <w:tcPr>
            <w:tcW w:w="4545" w:type="dxa"/>
          </w:tcPr>
          <w:p w14:paraId="7F7FCD9B" w14:textId="77777777">
            <w:r>
              <w:t>Production / Processing</w:t>
            </w:r>
          </w:p>
        </w:tc>
      </w:tr>
      <w:tr w14:paraId="3FBC61DA" w14:textId="77777777">
        <w:trPr>
          <w:jc w:val="center"/>
        </w:trPr>
        <w:tc>
          <w:tcPr>
            <w:tcW w:w="2715" w:type="dxa"/>
          </w:tcPr>
          <w:p w14:paraId="3EF88CF6" w14:textId="77777777">
            <w:r>
              <w:t>Products</w:t>
            </w:r>
          </w:p>
        </w:tc>
        <w:tc>
          <w:tcPr>
            <w:tcW w:w="4545" w:type="dxa"/>
          </w:tcPr>
          <w:p w14:paraId="60448558" w14:textId="77777777">
            <w:r>
              <w:t>Weapons, armor, tools &amp; household metal goods, general metallurgy</w:t>
            </w:r>
          </w:p>
        </w:tc>
      </w:tr>
      <w:tr w14:paraId="7E6F2CB3" w14:textId="77777777">
        <w:trPr>
          <w:jc w:val="center"/>
        </w:trPr>
        <w:tc>
          <w:tcPr>
            <w:tcW w:w="2715" w:type="dxa"/>
          </w:tcPr>
          <w:p w14:paraId="3902BCB7" w14:textId="77777777">
            <w:r>
              <w:t>Facilities</w:t>
            </w:r>
          </w:p>
        </w:tc>
        <w:tc>
          <w:tcPr>
            <w:tcW w:w="4545" w:type="dxa"/>
          </w:tcPr>
          <w:p w14:paraId="390E8E20" w14:textId="77777777">
            <w:r>
              <w:t>326 private workshops</w:t>
            </w:r>
          </w:p>
        </w:tc>
      </w:tr>
      <w:tr w14:paraId="422C84DA" w14:textId="77777777">
        <w:trPr>
          <w:jc w:val="center"/>
        </w:trPr>
        <w:tc>
          <w:tcPr>
            <w:tcW w:w="2715" w:type="dxa"/>
          </w:tcPr>
          <w:p w14:paraId="0A12CF62" w14:textId="77777777">
            <w:r>
              <w:t>Facility Value</w:t>
            </w:r>
          </w:p>
        </w:tc>
        <w:tc>
          <w:tcPr>
            <w:tcW w:w="4545" w:type="dxa"/>
          </w:tcPr>
          <w:p w14:paraId="0EAA9BED" w14:textId="77777777">
            <w:r>
              <w:t xml:space="preserve">9.780.000 </w:t>
            </w:r>
            <w:proofErr w:type="spellStart"/>
            <w:r>
              <w:t>gp</w:t>
            </w:r>
            <w:proofErr w:type="spellEnd"/>
          </w:p>
        </w:tc>
      </w:tr>
      <w:tr w14:paraId="6D7C7FCE" w14:textId="77777777">
        <w:trPr>
          <w:jc w:val="center"/>
        </w:trPr>
        <w:tc>
          <w:tcPr>
            <w:tcW w:w="2715" w:type="dxa"/>
          </w:tcPr>
          <w:p w14:paraId="40F16A0D" w14:textId="77777777">
            <w:r>
              <w:t>Workforce</w:t>
            </w:r>
          </w:p>
        </w:tc>
        <w:tc>
          <w:tcPr>
            <w:tcW w:w="4545" w:type="dxa"/>
          </w:tcPr>
          <w:p w14:paraId="087E39CF" w14:textId="77777777">
            <w:r>
              <w:t>456 employees (see section 5.1)</w:t>
            </w:r>
          </w:p>
        </w:tc>
      </w:tr>
      <w:tr w14:paraId="4F05590C" w14:textId="77777777">
        <w:trPr>
          <w:jc w:val="center"/>
        </w:trPr>
        <w:tc>
          <w:tcPr>
            <w:tcW w:w="2715" w:type="dxa"/>
          </w:tcPr>
          <w:p w14:paraId="5C3FF839" w14:textId="77777777">
            <w:r>
              <w:t>Fixed expenses/day</w:t>
            </w:r>
          </w:p>
        </w:tc>
        <w:tc>
          <w:tcPr>
            <w:tcW w:w="4545" w:type="dxa"/>
          </w:tcPr>
          <w:p w14:paraId="1D227C40" w14:textId="77777777">
            <w:r>
              <w:t xml:space="preserve">3.454 </w:t>
            </w:r>
            <w:proofErr w:type="spellStart"/>
            <w:r>
              <w:t>gp</w:t>
            </w:r>
            <w:proofErr w:type="spellEnd"/>
          </w:p>
        </w:tc>
      </w:tr>
      <w:tr w14:paraId="2694F385" w14:textId="77777777">
        <w:trPr>
          <w:jc w:val="center"/>
        </w:trPr>
        <w:tc>
          <w:tcPr>
            <w:tcW w:w="2715" w:type="dxa"/>
          </w:tcPr>
          <w:p w14:paraId="1B360B3C" w14:textId="77777777">
            <w:r>
              <w:t>Maintenance Cost/day</w:t>
            </w:r>
          </w:p>
        </w:tc>
        <w:tc>
          <w:tcPr>
            <w:tcW w:w="4545" w:type="dxa"/>
          </w:tcPr>
          <w:p w14:paraId="0359C987" w14:textId="77777777">
            <w:r>
              <w:t xml:space="preserve">1.630 </w:t>
            </w:r>
            <w:proofErr w:type="spellStart"/>
            <w:r>
              <w:t>gp</w:t>
            </w:r>
            <w:proofErr w:type="spellEnd"/>
            <w:r>
              <w:t xml:space="preserve"> (part of 3.454 </w:t>
            </w:r>
            <w:proofErr w:type="spellStart"/>
            <w:r>
              <w:t>gp</w:t>
            </w:r>
            <w:proofErr w:type="spellEnd"/>
            <w:r>
              <w:t>)</w:t>
            </w:r>
          </w:p>
        </w:tc>
      </w:tr>
      <w:tr w14:paraId="67F4E532" w14:textId="77777777">
        <w:trPr>
          <w:jc w:val="center"/>
        </w:trPr>
        <w:tc>
          <w:tcPr>
            <w:tcW w:w="2715" w:type="dxa"/>
          </w:tcPr>
          <w:p w14:paraId="3B4F06FD" w14:textId="77777777">
            <w:r>
              <w:t>Revenue formula</w:t>
            </w:r>
          </w:p>
        </w:tc>
        <w:tc>
          <w:tcPr>
            <w:tcW w:w="4545" w:type="dxa"/>
          </w:tcPr>
          <w:p w14:paraId="61CBF14C" w14:textId="77777777">
            <w:r>
              <w:t xml:space="preserve">4.560 </w:t>
            </w:r>
            <w:proofErr w:type="spellStart"/>
            <w:r>
              <w:t>gp</w:t>
            </w:r>
            <w:proofErr w:type="spellEnd"/>
            <w:r>
              <w:t xml:space="preserve"> × Roll Metallurgy — domestic wholesale sale</w:t>
            </w:r>
          </w:p>
        </w:tc>
      </w:tr>
      <w:tr w14:paraId="7653E03B" w14:textId="77777777">
        <w:trPr>
          <w:jc w:val="center"/>
        </w:trPr>
        <w:tc>
          <w:tcPr>
            <w:tcW w:w="2715" w:type="dxa"/>
          </w:tcPr>
          <w:p w14:paraId="3909A148" w14:textId="77777777">
            <w:r>
              <w:t>Production to warehouse</w:t>
            </w:r>
          </w:p>
        </w:tc>
        <w:tc>
          <w:tcPr>
            <w:tcW w:w="4545" w:type="dxa"/>
          </w:tcPr>
          <w:p w14:paraId="417D1322" w14:textId="77777777">
            <w:r>
              <w:t xml:space="preserve">Optional: </w:t>
            </w:r>
            <w:proofErr w:type="spellStart"/>
            <w:r>
              <w:t>Bor</w:t>
            </w:r>
            <w:proofErr w:type="spellEnd"/>
            <w:r>
              <w:t xml:space="preserve"> may divert part of daily production to export instead of domestic sale. The corresponding amount is then removed from daily revenue and the barrels are added to the Fleet Warehouse (see 4.5).</w:t>
            </w:r>
          </w:p>
        </w:tc>
      </w:tr>
      <w:tr w14:paraId="2CE7349E" w14:textId="77777777">
        <w:trPr>
          <w:jc w:val="center"/>
        </w:trPr>
        <w:tc>
          <w:tcPr>
            <w:tcW w:w="2715" w:type="dxa"/>
          </w:tcPr>
          <w:p w14:paraId="0ACE3252" w14:textId="77777777">
            <w:r>
              <w:t>Percentage to HQ</w:t>
            </w:r>
          </w:p>
        </w:tc>
        <w:tc>
          <w:tcPr>
            <w:tcW w:w="4545" w:type="dxa"/>
          </w:tcPr>
          <w:p w14:paraId="236D2312" w14:textId="77777777">
            <w:r>
              <w:t>20% of net profit</w:t>
            </w:r>
          </w:p>
        </w:tc>
      </w:tr>
    </w:tbl>
    <w:p w14:paraId="3CDA6B63" w14:textId="77777777">
      <w:pPr>
        <w:spacing w:after="80"/>
      </w:pPr>
    </w:p>
    <w:tbl>
      <w:tblPr>
        <w:tblStyle w:val="TableGrid"/>
        <w:tblW w:w="0" w:type="auto"/>
        <w:jc w:val="center"/>
        <w:tblLook w:val="04A0" w:firstRow="1" w:lastRow="0" w:firstColumn="1" w:lastColumn="0" w:noHBand="0" w:noVBand="1"/>
      </w:tblPr>
      <w:tblGrid>
        <w:gridCol w:w="2718"/>
        <w:gridCol w:w="4542"/>
      </w:tblGrid>
      <w:tr w14:paraId="6E8E9C8C" w14:textId="77777777">
        <w:trPr>
          <w:jc w:val="center"/>
        </w:trPr>
        <w:tc>
          <w:tcPr>
            <w:tcW w:w="7260" w:type="dxa"/>
            <w:gridSpan w:val="2"/>
            <w:shd w:val="clear" w:color="auto" w:fill="B4C6E7"/>
          </w:tcPr>
          <w:p w14:paraId="22569493" w14:textId="77777777">
            <w:r>
              <w:rPr>
                <w:b/>
              </w:rPr>
              <w:t>Transportation Company (Alex Warehouse) — Manager: Alex</w:t>
            </w:r>
          </w:p>
        </w:tc>
      </w:tr>
      <w:tr w14:paraId="0B948E5E" w14:textId="77777777">
        <w:trPr>
          <w:jc w:val="center"/>
        </w:trPr>
        <w:tc>
          <w:tcPr>
            <w:tcW w:w="2718" w:type="dxa"/>
            <w:shd w:val="clear" w:color="auto" w:fill="D6DCE5"/>
          </w:tcPr>
          <w:p w14:paraId="70189C32" w14:textId="77777777">
            <w:r>
              <w:rPr>
                <w:b/>
              </w:rPr>
              <w:t>Field</w:t>
            </w:r>
          </w:p>
        </w:tc>
        <w:tc>
          <w:tcPr>
            <w:tcW w:w="4542" w:type="dxa"/>
            <w:shd w:val="clear" w:color="auto" w:fill="D6DCE5"/>
          </w:tcPr>
          <w:p w14:paraId="7B2D153C" w14:textId="77777777">
            <w:r>
              <w:rPr>
                <w:b/>
              </w:rPr>
              <w:t>Value</w:t>
            </w:r>
          </w:p>
        </w:tc>
      </w:tr>
      <w:tr w14:paraId="4B65337A" w14:textId="77777777">
        <w:trPr>
          <w:jc w:val="center"/>
        </w:trPr>
        <w:tc>
          <w:tcPr>
            <w:tcW w:w="2718" w:type="dxa"/>
          </w:tcPr>
          <w:p w14:paraId="5D267175" w14:textId="77777777">
            <w:r>
              <w:t>Type</w:t>
            </w:r>
          </w:p>
        </w:tc>
        <w:tc>
          <w:tcPr>
            <w:tcW w:w="4542" w:type="dxa"/>
          </w:tcPr>
          <w:p w14:paraId="26DB7005" w14:textId="77777777">
            <w:r>
              <w:t>Trade / Distribution</w:t>
            </w:r>
          </w:p>
        </w:tc>
      </w:tr>
      <w:tr w14:paraId="35EE2FDD" w14:textId="77777777">
        <w:trPr>
          <w:jc w:val="center"/>
        </w:trPr>
        <w:tc>
          <w:tcPr>
            <w:tcW w:w="2718" w:type="dxa"/>
          </w:tcPr>
          <w:p w14:paraId="0474A9FD" w14:textId="77777777">
            <w:r>
              <w:t>Products</w:t>
            </w:r>
          </w:p>
        </w:tc>
        <w:tc>
          <w:tcPr>
            <w:tcW w:w="4542" w:type="dxa"/>
          </w:tcPr>
          <w:p w14:paraId="0AA9FA26" w14:textId="77777777">
            <w:r>
              <w:t>Resale of all agricultural products and fish; retail within the city</w:t>
            </w:r>
          </w:p>
        </w:tc>
      </w:tr>
      <w:tr w14:paraId="28D98BEF" w14:textId="77777777">
        <w:trPr>
          <w:jc w:val="center"/>
        </w:trPr>
        <w:tc>
          <w:tcPr>
            <w:tcW w:w="2718" w:type="dxa"/>
          </w:tcPr>
          <w:p w14:paraId="0DAF03A2" w14:textId="77777777">
            <w:r>
              <w:t>Facilities</w:t>
            </w:r>
          </w:p>
        </w:tc>
        <w:tc>
          <w:tcPr>
            <w:tcW w:w="4542" w:type="dxa"/>
          </w:tcPr>
          <w:p w14:paraId="0E2B293C" w14:textId="77777777">
            <w:r>
              <w:t>Central warehouses, fleet of 72 carts, 144 draft horses</w:t>
            </w:r>
          </w:p>
        </w:tc>
      </w:tr>
      <w:tr w14:paraId="7C629EFB" w14:textId="77777777">
        <w:trPr>
          <w:jc w:val="center"/>
        </w:trPr>
        <w:tc>
          <w:tcPr>
            <w:tcW w:w="2718" w:type="dxa"/>
          </w:tcPr>
          <w:p w14:paraId="3CDA1EF3" w14:textId="77777777">
            <w:r>
              <w:t>Facility Value</w:t>
            </w:r>
          </w:p>
        </w:tc>
        <w:tc>
          <w:tcPr>
            <w:tcW w:w="4542" w:type="dxa"/>
          </w:tcPr>
          <w:p w14:paraId="16E222ED" w14:textId="77777777">
            <w:r>
              <w:t xml:space="preserve">2.695.000 </w:t>
            </w:r>
            <w:proofErr w:type="spellStart"/>
            <w:r>
              <w:t>gp</w:t>
            </w:r>
            <w:proofErr w:type="spellEnd"/>
          </w:p>
        </w:tc>
      </w:tr>
      <w:tr w14:paraId="745CDFB6" w14:textId="77777777">
        <w:trPr>
          <w:jc w:val="center"/>
        </w:trPr>
        <w:tc>
          <w:tcPr>
            <w:tcW w:w="2718" w:type="dxa"/>
          </w:tcPr>
          <w:p w14:paraId="6E7A0EEC" w14:textId="77777777">
            <w:r>
              <w:t>Workforce</w:t>
            </w:r>
          </w:p>
        </w:tc>
        <w:tc>
          <w:tcPr>
            <w:tcW w:w="4542" w:type="dxa"/>
          </w:tcPr>
          <w:p w14:paraId="5B9B6ACB" w14:textId="77777777">
            <w:r>
              <w:t>287 employees (see section 5.1)</w:t>
            </w:r>
          </w:p>
        </w:tc>
      </w:tr>
      <w:tr w14:paraId="468932D2" w14:textId="77777777">
        <w:trPr>
          <w:jc w:val="center"/>
        </w:trPr>
        <w:tc>
          <w:tcPr>
            <w:tcW w:w="2718" w:type="dxa"/>
          </w:tcPr>
          <w:p w14:paraId="29FF2D86" w14:textId="77777777">
            <w:r>
              <w:t>Fixed expenses/day</w:t>
            </w:r>
          </w:p>
        </w:tc>
        <w:tc>
          <w:tcPr>
            <w:tcW w:w="4542" w:type="dxa"/>
          </w:tcPr>
          <w:p w14:paraId="3D823071" w14:textId="77777777">
            <w:r>
              <w:t xml:space="preserve">64.214 </w:t>
            </w:r>
            <w:proofErr w:type="spellStart"/>
            <w:r>
              <w:t>gp</w:t>
            </w:r>
            <w:proofErr w:type="spellEnd"/>
          </w:p>
        </w:tc>
      </w:tr>
      <w:tr w14:paraId="741417A0" w14:textId="77777777">
        <w:trPr>
          <w:jc w:val="center"/>
        </w:trPr>
        <w:tc>
          <w:tcPr>
            <w:tcW w:w="2718" w:type="dxa"/>
          </w:tcPr>
          <w:p w14:paraId="186F7EFA" w14:textId="77777777">
            <w:r>
              <w:t>Maintenance Cost/day</w:t>
            </w:r>
          </w:p>
        </w:tc>
        <w:tc>
          <w:tcPr>
            <w:tcW w:w="4542" w:type="dxa"/>
          </w:tcPr>
          <w:p w14:paraId="08670AC0" w14:textId="77777777">
            <w:r>
              <w:t xml:space="preserve">35.114,4 </w:t>
            </w:r>
            <w:proofErr w:type="spellStart"/>
            <w:r>
              <w:t>gp</w:t>
            </w:r>
            <w:proofErr w:type="spellEnd"/>
            <w:r>
              <w:t xml:space="preserve"> (part of 64.214 </w:t>
            </w:r>
            <w:proofErr w:type="spellStart"/>
            <w:r>
              <w:t>gp</w:t>
            </w:r>
            <w:proofErr w:type="spellEnd"/>
            <w:r>
              <w:t>)</w:t>
            </w:r>
          </w:p>
        </w:tc>
      </w:tr>
      <w:tr w14:paraId="5A560A00" w14:textId="77777777">
        <w:trPr>
          <w:jc w:val="center"/>
        </w:trPr>
        <w:tc>
          <w:tcPr>
            <w:tcW w:w="2718" w:type="dxa"/>
          </w:tcPr>
          <w:p w14:paraId="41DB57F3" w14:textId="77777777">
            <w:r>
              <w:t>Revenue formula</w:t>
            </w:r>
          </w:p>
        </w:tc>
        <w:tc>
          <w:tcPr>
            <w:tcW w:w="4542" w:type="dxa"/>
          </w:tcPr>
          <w:p w14:paraId="16C9E4AA" w14:textId="77777777">
            <w:r>
              <w:rPr>
                <w:bCs/>
              </w:rPr>
              <w:t xml:space="preserve">139.687,5 </w:t>
            </w:r>
            <w:proofErr w:type="spellStart"/>
            <w:r>
              <w:rPr>
                <w:bCs/>
              </w:rPr>
              <w:t>gp</w:t>
            </w:r>
            <w:proofErr w:type="spellEnd"/>
            <w:r>
              <w:rPr>
                <w:bCs/>
              </w:rPr>
              <w:t xml:space="preserve"> × Roll Transport, minus purchase cost from Agri Coop and from Fishermen Coop</w:t>
            </w:r>
          </w:p>
        </w:tc>
      </w:tr>
      <w:tr w14:paraId="2126C97F" w14:textId="77777777">
        <w:trPr>
          <w:jc w:val="center"/>
        </w:trPr>
        <w:tc>
          <w:tcPr>
            <w:tcW w:w="2718" w:type="dxa"/>
          </w:tcPr>
          <w:p w14:paraId="31CA7D57" w14:textId="77777777">
            <w:r>
              <w:t>Raw-material purchase cost</w:t>
            </w:r>
          </w:p>
        </w:tc>
        <w:tc>
          <w:tcPr>
            <w:tcW w:w="4542" w:type="dxa"/>
          </w:tcPr>
          <w:p w14:paraId="40373631" w14:textId="77777777">
            <w:r>
              <w:t xml:space="preserve">Agri Coop: 49.622,5 </w:t>
            </w:r>
            <w:proofErr w:type="spellStart"/>
            <w:r>
              <w:t>gp</w:t>
            </w:r>
            <w:proofErr w:type="spellEnd"/>
            <w:r>
              <w:t xml:space="preserve"> × Roll Agri</w:t>
            </w:r>
            <w:r>
              <w:br/>
              <w:t xml:space="preserve">Fishermen Coop: 12.500 </w:t>
            </w:r>
            <w:proofErr w:type="spellStart"/>
            <w:r>
              <w:t>gp</w:t>
            </w:r>
            <w:proofErr w:type="spellEnd"/>
            <w:r>
              <w:t xml:space="preserve"> × Roll Fishing</w:t>
            </w:r>
          </w:p>
        </w:tc>
      </w:tr>
      <w:tr w14:paraId="13E1B92E" w14:textId="77777777">
        <w:trPr>
          <w:jc w:val="center"/>
        </w:trPr>
        <w:tc>
          <w:tcPr>
            <w:tcW w:w="2718" w:type="dxa"/>
          </w:tcPr>
          <w:p w14:paraId="680CE2DA" w14:textId="77777777">
            <w:r>
              <w:t>Production to warehouse</w:t>
            </w:r>
          </w:p>
        </w:tc>
        <w:tc>
          <w:tcPr>
            <w:tcW w:w="4542" w:type="dxa"/>
          </w:tcPr>
          <w:p w14:paraId="5167BD9B" w14:textId="77777777">
            <w:r>
              <w:t>— (distribution within the city)</w:t>
            </w:r>
          </w:p>
        </w:tc>
      </w:tr>
      <w:tr w14:paraId="14E10299" w14:textId="77777777">
        <w:trPr>
          <w:jc w:val="center"/>
        </w:trPr>
        <w:tc>
          <w:tcPr>
            <w:tcW w:w="2718" w:type="dxa"/>
          </w:tcPr>
          <w:p w14:paraId="5589D354" w14:textId="77777777">
            <w:r>
              <w:t>Percentage to HQ</w:t>
            </w:r>
          </w:p>
        </w:tc>
        <w:tc>
          <w:tcPr>
            <w:tcW w:w="4542" w:type="dxa"/>
          </w:tcPr>
          <w:p w14:paraId="237D3182" w14:textId="77777777">
            <w:r>
              <w:t>20% of net profit</w:t>
            </w:r>
          </w:p>
        </w:tc>
      </w:tr>
    </w:tbl>
    <w:p w14:paraId="172D6E2B" w14:textId="77777777">
      <w:pPr>
        <w:spacing w:after="80"/>
      </w:pPr>
    </w:p>
    <w:tbl>
      <w:tblPr>
        <w:tblStyle w:val="TableGrid"/>
        <w:tblW w:w="0" w:type="auto"/>
        <w:jc w:val="center"/>
        <w:tblLook w:val="04A0" w:firstRow="1" w:lastRow="0" w:firstColumn="1" w:lastColumn="0" w:noHBand="0" w:noVBand="1"/>
      </w:tblPr>
      <w:tblGrid>
        <w:gridCol w:w="2704"/>
        <w:gridCol w:w="4556"/>
      </w:tblGrid>
      <w:tr w14:paraId="17FF98C6" w14:textId="77777777">
        <w:trPr>
          <w:jc w:val="center"/>
        </w:trPr>
        <w:tc>
          <w:tcPr>
            <w:tcW w:w="7260" w:type="dxa"/>
            <w:gridSpan w:val="2"/>
            <w:shd w:val="clear" w:color="auto" w:fill="B4C6E7"/>
          </w:tcPr>
          <w:p w14:paraId="44E81F25" w14:textId="77777777">
            <w:r>
              <w:rPr>
                <w:b/>
              </w:rPr>
              <w:t>Fleet Division (Hawthorne Shipping Company) — Manager: Trevor</w:t>
            </w:r>
          </w:p>
        </w:tc>
      </w:tr>
      <w:tr w14:paraId="7246EB08" w14:textId="77777777">
        <w:trPr>
          <w:jc w:val="center"/>
        </w:trPr>
        <w:tc>
          <w:tcPr>
            <w:tcW w:w="2704" w:type="dxa"/>
            <w:shd w:val="clear" w:color="auto" w:fill="D6DCE5"/>
          </w:tcPr>
          <w:p w14:paraId="43949E99" w14:textId="77777777">
            <w:r>
              <w:rPr>
                <w:b/>
              </w:rPr>
              <w:t>Field</w:t>
            </w:r>
          </w:p>
        </w:tc>
        <w:tc>
          <w:tcPr>
            <w:tcW w:w="4556" w:type="dxa"/>
            <w:shd w:val="clear" w:color="auto" w:fill="D6DCE5"/>
          </w:tcPr>
          <w:p w14:paraId="3795360A" w14:textId="77777777">
            <w:r>
              <w:rPr>
                <w:b/>
              </w:rPr>
              <w:t>Value</w:t>
            </w:r>
          </w:p>
        </w:tc>
      </w:tr>
      <w:tr w14:paraId="0425974F" w14:textId="77777777">
        <w:trPr>
          <w:jc w:val="center"/>
        </w:trPr>
        <w:tc>
          <w:tcPr>
            <w:tcW w:w="2704" w:type="dxa"/>
          </w:tcPr>
          <w:p w14:paraId="25B38419" w14:textId="77777777">
            <w:r>
              <w:t>Type</w:t>
            </w:r>
          </w:p>
        </w:tc>
        <w:tc>
          <w:tcPr>
            <w:tcW w:w="4556" w:type="dxa"/>
          </w:tcPr>
          <w:p w14:paraId="72DF8606" w14:textId="77777777">
            <w:r>
              <w:t>Shipping / Transport / Export Trade</w:t>
            </w:r>
          </w:p>
        </w:tc>
      </w:tr>
      <w:tr w14:paraId="2C3BE96C" w14:textId="77777777">
        <w:trPr>
          <w:jc w:val="center"/>
        </w:trPr>
        <w:tc>
          <w:tcPr>
            <w:tcW w:w="2704" w:type="dxa"/>
          </w:tcPr>
          <w:p w14:paraId="312A603B" w14:textId="77777777">
            <w:r>
              <w:t>Products</w:t>
            </w:r>
          </w:p>
        </w:tc>
        <w:tc>
          <w:tcPr>
            <w:tcW w:w="4556" w:type="dxa"/>
          </w:tcPr>
          <w:p w14:paraId="41BA898E" w14:textId="77777777">
            <w:r>
              <w:t>Sea transport of goods and passengers; export of Fleet Warehouse inventory</w:t>
            </w:r>
          </w:p>
        </w:tc>
      </w:tr>
      <w:tr w14:paraId="0B216BD8" w14:textId="77777777">
        <w:trPr>
          <w:jc w:val="center"/>
        </w:trPr>
        <w:tc>
          <w:tcPr>
            <w:tcW w:w="2704" w:type="dxa"/>
          </w:tcPr>
          <w:p w14:paraId="1176B01A" w14:textId="77777777">
            <w:r>
              <w:t>Facilities</w:t>
            </w:r>
          </w:p>
        </w:tc>
        <w:tc>
          <w:tcPr>
            <w:tcW w:w="4556" w:type="dxa"/>
          </w:tcPr>
          <w:p w14:paraId="114E7D16" w14:textId="77777777">
            <w:r>
              <w:t xml:space="preserve">3 active merchant ships, 1 ship under reconstruction, central warehouse at the port of </w:t>
            </w:r>
            <w:proofErr w:type="spellStart"/>
            <w:r>
              <w:t>Baldur's</w:t>
            </w:r>
            <w:proofErr w:type="spellEnd"/>
            <w:r>
              <w:t xml:space="preserve"> Gate</w:t>
            </w:r>
          </w:p>
        </w:tc>
      </w:tr>
      <w:tr w14:paraId="76C41F11" w14:textId="77777777">
        <w:trPr>
          <w:jc w:val="center"/>
        </w:trPr>
        <w:tc>
          <w:tcPr>
            <w:tcW w:w="2704" w:type="dxa"/>
          </w:tcPr>
          <w:p w14:paraId="1C32EF73" w14:textId="77777777">
            <w:r>
              <w:t>Facility Value</w:t>
            </w:r>
          </w:p>
        </w:tc>
        <w:tc>
          <w:tcPr>
            <w:tcW w:w="4556" w:type="dxa"/>
          </w:tcPr>
          <w:p w14:paraId="6918C82C" w14:textId="77777777">
            <w:r>
              <w:t xml:space="preserve">330.000 </w:t>
            </w:r>
            <w:proofErr w:type="spellStart"/>
            <w:r>
              <w:t>gp</w:t>
            </w:r>
            <w:proofErr w:type="spellEnd"/>
          </w:p>
        </w:tc>
      </w:tr>
      <w:tr w14:paraId="6FF582EA" w14:textId="77777777">
        <w:trPr>
          <w:jc w:val="center"/>
        </w:trPr>
        <w:tc>
          <w:tcPr>
            <w:tcW w:w="2704" w:type="dxa"/>
          </w:tcPr>
          <w:p w14:paraId="5CE8BC45" w14:textId="77777777">
            <w:r>
              <w:t>Workforce</w:t>
            </w:r>
          </w:p>
        </w:tc>
        <w:tc>
          <w:tcPr>
            <w:tcW w:w="4556" w:type="dxa"/>
          </w:tcPr>
          <w:p w14:paraId="678B8EE3" w14:textId="77777777">
            <w:r>
              <w:t>58 employees (see section 5.1)</w:t>
            </w:r>
          </w:p>
        </w:tc>
      </w:tr>
      <w:tr w14:paraId="50436888" w14:textId="77777777">
        <w:trPr>
          <w:jc w:val="center"/>
        </w:trPr>
        <w:tc>
          <w:tcPr>
            <w:tcW w:w="2704" w:type="dxa"/>
          </w:tcPr>
          <w:p w14:paraId="38AC2CCA" w14:textId="77777777">
            <w:r>
              <w:t>Fixed expenses/day</w:t>
            </w:r>
          </w:p>
        </w:tc>
        <w:tc>
          <w:tcPr>
            <w:tcW w:w="4556" w:type="dxa"/>
          </w:tcPr>
          <w:p w14:paraId="403F1CDF" w14:textId="77777777">
            <w:r>
              <w:t xml:space="preserve">867 </w:t>
            </w:r>
            <w:proofErr w:type="spellStart"/>
            <w:r>
              <w:t>gp</w:t>
            </w:r>
            <w:proofErr w:type="spellEnd"/>
          </w:p>
        </w:tc>
      </w:tr>
      <w:tr w14:paraId="653FF959" w14:textId="77777777">
        <w:trPr>
          <w:jc w:val="center"/>
        </w:trPr>
        <w:tc>
          <w:tcPr>
            <w:tcW w:w="2704" w:type="dxa"/>
          </w:tcPr>
          <w:p w14:paraId="450E1B39" w14:textId="77777777">
            <w:r>
              <w:t>Maintenance Cost/day</w:t>
            </w:r>
          </w:p>
        </w:tc>
        <w:tc>
          <w:tcPr>
            <w:tcW w:w="4556" w:type="dxa"/>
          </w:tcPr>
          <w:p w14:paraId="4937302D" w14:textId="77777777">
            <w:r>
              <w:t xml:space="preserve">178 </w:t>
            </w:r>
            <w:proofErr w:type="spellStart"/>
            <w:r>
              <w:t>gp</w:t>
            </w:r>
            <w:proofErr w:type="spellEnd"/>
            <w:r>
              <w:t xml:space="preserve"> (part of 867 </w:t>
            </w:r>
            <w:proofErr w:type="spellStart"/>
            <w:r>
              <w:t>gp</w:t>
            </w:r>
            <w:proofErr w:type="spellEnd"/>
            <w:r>
              <w:t>)</w:t>
            </w:r>
          </w:p>
        </w:tc>
      </w:tr>
      <w:tr w14:paraId="495CDC64" w14:textId="77777777">
        <w:trPr>
          <w:jc w:val="center"/>
        </w:trPr>
        <w:tc>
          <w:tcPr>
            <w:tcW w:w="2704" w:type="dxa"/>
          </w:tcPr>
          <w:p w14:paraId="624DC4B7" w14:textId="77777777">
            <w:r>
              <w:rPr>
                <w:bCs/>
              </w:rPr>
              <w:t>Port warehouse</w:t>
            </w:r>
          </w:p>
        </w:tc>
        <w:tc>
          <w:tcPr>
            <w:tcW w:w="4556" w:type="dxa"/>
          </w:tcPr>
          <w:p w14:paraId="5C808435" w14:textId="77777777">
            <w:r>
              <w:rPr>
                <w:bCs/>
              </w:rPr>
              <w:t>Capacity 1.500 barrels. Current inventory: see Live Status.</w:t>
            </w:r>
          </w:p>
        </w:tc>
      </w:tr>
      <w:tr w14:paraId="649E3659" w14:textId="77777777">
        <w:trPr>
          <w:jc w:val="center"/>
        </w:trPr>
        <w:tc>
          <w:tcPr>
            <w:tcW w:w="2704" w:type="dxa"/>
          </w:tcPr>
          <w:p w14:paraId="0A7FBAD4" w14:textId="77777777">
            <w:r>
              <w:rPr>
                <w:bCs/>
              </w:rPr>
              <w:t>Cargo-hold capacity</w:t>
            </w:r>
          </w:p>
        </w:tc>
        <w:tc>
          <w:tcPr>
            <w:tcW w:w="4556" w:type="dxa"/>
          </w:tcPr>
          <w:p w14:paraId="612F09F7" w14:textId="77777777">
            <w:r>
              <w:rPr>
                <w:bCs/>
              </w:rPr>
              <w:t>250 barrels per ship</w:t>
            </w:r>
          </w:p>
        </w:tc>
      </w:tr>
      <w:tr w14:paraId="154EADFC" w14:textId="77777777">
        <w:trPr>
          <w:jc w:val="center"/>
        </w:trPr>
        <w:tc>
          <w:tcPr>
            <w:tcW w:w="2704" w:type="dxa"/>
          </w:tcPr>
          <w:p w14:paraId="2497EA92" w14:textId="77777777">
            <w:r>
              <w:rPr>
                <w:bCs/>
              </w:rPr>
              <w:t>Minimum departure threshold</w:t>
            </w:r>
          </w:p>
        </w:tc>
        <w:tc>
          <w:tcPr>
            <w:tcW w:w="4556" w:type="dxa"/>
          </w:tcPr>
          <w:p w14:paraId="730EAEA4" w14:textId="77777777">
            <w:r>
              <w:rPr>
                <w:bCs/>
              </w:rPr>
              <w:t>200 barrels — below this the mission is not worthwhile</w:t>
            </w:r>
          </w:p>
        </w:tc>
      </w:tr>
      <w:tr w14:paraId="369B3148" w14:textId="77777777">
        <w:trPr>
          <w:jc w:val="center"/>
        </w:trPr>
        <w:tc>
          <w:tcPr>
            <w:tcW w:w="2704" w:type="dxa"/>
          </w:tcPr>
          <w:p w14:paraId="06755F50" w14:textId="77777777">
            <w:r>
              <w:t>Fleet status</w:t>
            </w:r>
          </w:p>
        </w:tc>
        <w:tc>
          <w:tcPr>
            <w:tcW w:w="4556" w:type="dxa"/>
          </w:tcPr>
          <w:p w14:paraId="5FD62D78" w14:textId="77777777">
            <w:r>
              <w:t>Ship 1 / Ship 2 / Ship 3: Idle or On mission</w:t>
            </w:r>
            <w:r>
              <w:br/>
              <w:t>Ship 4: Under reconstruction</w:t>
            </w:r>
          </w:p>
        </w:tc>
      </w:tr>
      <w:tr w14:paraId="1A4CC38D" w14:textId="77777777">
        <w:trPr>
          <w:jc w:val="center"/>
        </w:trPr>
        <w:tc>
          <w:tcPr>
            <w:tcW w:w="2704" w:type="dxa"/>
          </w:tcPr>
          <w:p w14:paraId="7ABE6514" w14:textId="77777777">
            <w:r>
              <w:t>Revenue formula</w:t>
            </w:r>
          </w:p>
        </w:tc>
        <w:tc>
          <w:tcPr>
            <w:tcW w:w="4556" w:type="dxa"/>
          </w:tcPr>
          <w:p w14:paraId="7538ACDE" w14:textId="77777777">
            <w:r>
              <w:rPr>
                <w:bCs/>
              </w:rPr>
              <w:t xml:space="preserve">While the fleet is Idle: 0 </w:t>
            </w:r>
            <w:proofErr w:type="spellStart"/>
            <w:r>
              <w:rPr>
                <w:bCs/>
              </w:rPr>
              <w:t>gp</w:t>
            </w:r>
            <w:proofErr w:type="spellEnd"/>
            <w:r>
              <w:rPr>
                <w:bCs/>
              </w:rPr>
              <w:t xml:space="preserve"> daily (only fixed expenses are paid).</w:t>
            </w:r>
            <w:r>
              <w:rPr>
                <w:bCs/>
              </w:rPr>
              <w:br/>
              <w:t>On a mission’s return, its total result is paid out (see 4.5), affected by Roll Fleet.</w:t>
            </w:r>
          </w:p>
        </w:tc>
      </w:tr>
      <w:tr w14:paraId="6107010C" w14:textId="77777777">
        <w:trPr>
          <w:jc w:val="center"/>
        </w:trPr>
        <w:tc>
          <w:tcPr>
            <w:tcW w:w="2704" w:type="dxa"/>
          </w:tcPr>
          <w:p w14:paraId="0DF6B84A" w14:textId="77777777">
            <w:r>
              <w:t>Percentage to HQ</w:t>
            </w:r>
          </w:p>
        </w:tc>
        <w:tc>
          <w:tcPr>
            <w:tcW w:w="4556" w:type="dxa"/>
          </w:tcPr>
          <w:p w14:paraId="4D08ADF9" w14:textId="77777777">
            <w:r>
              <w:t>20% of net profit</w:t>
            </w:r>
          </w:p>
        </w:tc>
      </w:tr>
    </w:tbl>
    <w:p w14:paraId="64C01029" w14:textId="77777777">
      <w:pPr>
        <w:spacing w:after="80"/>
      </w:pPr>
    </w:p>
    <w:tbl>
      <w:tblPr>
        <w:tblStyle w:val="TableGrid"/>
        <w:tblW w:w="0" w:type="auto"/>
        <w:jc w:val="center"/>
        <w:tblLook w:val="04A0" w:firstRow="1" w:lastRow="0" w:firstColumn="1" w:lastColumn="0" w:noHBand="0" w:noVBand="1"/>
      </w:tblPr>
      <w:tblGrid>
        <w:gridCol w:w="2724"/>
        <w:gridCol w:w="4536"/>
      </w:tblGrid>
      <w:tr w14:paraId="1A964601" w14:textId="77777777">
        <w:trPr>
          <w:jc w:val="center"/>
        </w:trPr>
        <w:tc>
          <w:tcPr>
            <w:tcW w:w="7260" w:type="dxa"/>
            <w:gridSpan w:val="2"/>
            <w:shd w:val="clear" w:color="auto" w:fill="B4C6E7"/>
          </w:tcPr>
          <w:p w14:paraId="3738D6D4" w14:textId="77777777">
            <w:r>
              <w:rPr>
                <w:b/>
              </w:rPr>
              <w:t>Brewery Division — Managers: The three dwarf brothers</w:t>
            </w:r>
          </w:p>
        </w:tc>
      </w:tr>
      <w:tr w14:paraId="323D9609" w14:textId="77777777">
        <w:trPr>
          <w:jc w:val="center"/>
        </w:trPr>
        <w:tc>
          <w:tcPr>
            <w:tcW w:w="2724" w:type="dxa"/>
            <w:shd w:val="clear" w:color="auto" w:fill="D6DCE5"/>
          </w:tcPr>
          <w:p w14:paraId="120856AE" w14:textId="77777777">
            <w:r>
              <w:rPr>
                <w:b/>
              </w:rPr>
              <w:t>Field</w:t>
            </w:r>
          </w:p>
        </w:tc>
        <w:tc>
          <w:tcPr>
            <w:tcW w:w="4536" w:type="dxa"/>
            <w:shd w:val="clear" w:color="auto" w:fill="D6DCE5"/>
          </w:tcPr>
          <w:p w14:paraId="64F1FB2B" w14:textId="77777777">
            <w:r>
              <w:rPr>
                <w:b/>
              </w:rPr>
              <w:t>Value</w:t>
            </w:r>
          </w:p>
        </w:tc>
      </w:tr>
      <w:tr w14:paraId="0E021A9A" w14:textId="77777777">
        <w:trPr>
          <w:jc w:val="center"/>
        </w:trPr>
        <w:tc>
          <w:tcPr>
            <w:tcW w:w="2724" w:type="dxa"/>
          </w:tcPr>
          <w:p w14:paraId="7FB1A2F2" w14:textId="77777777">
            <w:r>
              <w:t>Type</w:t>
            </w:r>
          </w:p>
        </w:tc>
        <w:tc>
          <w:tcPr>
            <w:tcW w:w="4536" w:type="dxa"/>
          </w:tcPr>
          <w:p w14:paraId="5CC50949" w14:textId="77777777">
            <w:r>
              <w:t>Production / Processing</w:t>
            </w:r>
          </w:p>
        </w:tc>
      </w:tr>
      <w:tr w14:paraId="1FC266D1" w14:textId="77777777">
        <w:trPr>
          <w:jc w:val="center"/>
        </w:trPr>
        <w:tc>
          <w:tcPr>
            <w:tcW w:w="2724" w:type="dxa"/>
          </w:tcPr>
          <w:p w14:paraId="01C33AB3" w14:textId="77777777">
            <w:r>
              <w:t>Product</w:t>
            </w:r>
          </w:p>
        </w:tc>
        <w:tc>
          <w:tcPr>
            <w:tcW w:w="4536" w:type="dxa"/>
          </w:tcPr>
          <w:p w14:paraId="39AF93B5" w14:textId="77777777">
            <w:r>
              <w:t>Beer (sold directly, 30-liter barrel)</w:t>
            </w:r>
          </w:p>
        </w:tc>
      </w:tr>
      <w:tr w14:paraId="5DE6DBE8" w14:textId="77777777">
        <w:trPr>
          <w:jc w:val="center"/>
        </w:trPr>
        <w:tc>
          <w:tcPr>
            <w:tcW w:w="2724" w:type="dxa"/>
          </w:tcPr>
          <w:p w14:paraId="7FEF2528" w14:textId="77777777">
            <w:r>
              <w:t>Facilities</w:t>
            </w:r>
          </w:p>
        </w:tc>
        <w:tc>
          <w:tcPr>
            <w:tcW w:w="4536" w:type="dxa"/>
          </w:tcPr>
          <w:p w14:paraId="14716971" w14:textId="77777777">
            <w:r>
              <w:t>3 large breweries</w:t>
            </w:r>
          </w:p>
        </w:tc>
      </w:tr>
      <w:tr w14:paraId="40EAD077" w14:textId="77777777">
        <w:trPr>
          <w:jc w:val="center"/>
        </w:trPr>
        <w:tc>
          <w:tcPr>
            <w:tcW w:w="2724" w:type="dxa"/>
          </w:tcPr>
          <w:p w14:paraId="7C8F3489" w14:textId="77777777">
            <w:r>
              <w:t>Facility Value</w:t>
            </w:r>
          </w:p>
        </w:tc>
        <w:tc>
          <w:tcPr>
            <w:tcW w:w="4536" w:type="dxa"/>
          </w:tcPr>
          <w:p w14:paraId="1CDF6322" w14:textId="77777777">
            <w:r>
              <w:t xml:space="preserve">760.000 </w:t>
            </w:r>
            <w:proofErr w:type="spellStart"/>
            <w:r>
              <w:t>gp</w:t>
            </w:r>
            <w:proofErr w:type="spellEnd"/>
          </w:p>
        </w:tc>
      </w:tr>
      <w:tr w14:paraId="5FF5AEA5" w14:textId="77777777">
        <w:trPr>
          <w:jc w:val="center"/>
        </w:trPr>
        <w:tc>
          <w:tcPr>
            <w:tcW w:w="2724" w:type="dxa"/>
          </w:tcPr>
          <w:p w14:paraId="0B4C3927" w14:textId="77777777">
            <w:r>
              <w:t>Workforce</w:t>
            </w:r>
          </w:p>
        </w:tc>
        <w:tc>
          <w:tcPr>
            <w:tcW w:w="4536" w:type="dxa"/>
          </w:tcPr>
          <w:p w14:paraId="0639516E" w14:textId="77777777">
            <w:r>
              <w:t>72 employees (see section 5.1)</w:t>
            </w:r>
          </w:p>
        </w:tc>
      </w:tr>
      <w:tr w14:paraId="69F0EB0F" w14:textId="77777777">
        <w:trPr>
          <w:jc w:val="center"/>
        </w:trPr>
        <w:tc>
          <w:tcPr>
            <w:tcW w:w="2724" w:type="dxa"/>
          </w:tcPr>
          <w:p w14:paraId="6F39C6EE" w14:textId="77777777">
            <w:r>
              <w:t>Fixed expenses/day</w:t>
            </w:r>
          </w:p>
        </w:tc>
        <w:tc>
          <w:tcPr>
            <w:tcW w:w="4536" w:type="dxa"/>
          </w:tcPr>
          <w:p w14:paraId="1691943F" w14:textId="77777777">
            <w:r>
              <w:t xml:space="preserve">104,85 </w:t>
            </w:r>
            <w:proofErr w:type="spellStart"/>
            <w:r>
              <w:t>gp</w:t>
            </w:r>
            <w:proofErr w:type="spellEnd"/>
          </w:p>
        </w:tc>
      </w:tr>
      <w:tr w14:paraId="74CCB4B7" w14:textId="77777777">
        <w:trPr>
          <w:jc w:val="center"/>
        </w:trPr>
        <w:tc>
          <w:tcPr>
            <w:tcW w:w="2724" w:type="dxa"/>
          </w:tcPr>
          <w:p w14:paraId="5A7684CD" w14:textId="77777777">
            <w:r>
              <w:t>Maintenance Cost/day</w:t>
            </w:r>
          </w:p>
        </w:tc>
        <w:tc>
          <w:tcPr>
            <w:tcW w:w="4536" w:type="dxa"/>
          </w:tcPr>
          <w:p w14:paraId="0FD18AF6" w14:textId="77777777">
            <w:r>
              <w:t xml:space="preserve">10 </w:t>
            </w:r>
            <w:proofErr w:type="spellStart"/>
            <w:r>
              <w:t>gp</w:t>
            </w:r>
            <w:proofErr w:type="spellEnd"/>
            <w:r>
              <w:t xml:space="preserve"> (part of 104,85 </w:t>
            </w:r>
            <w:proofErr w:type="spellStart"/>
            <w:r>
              <w:t>gp</w:t>
            </w:r>
            <w:proofErr w:type="spellEnd"/>
            <w:r>
              <w:t>)</w:t>
            </w:r>
          </w:p>
        </w:tc>
      </w:tr>
      <w:tr w14:paraId="64642ED5" w14:textId="77777777">
        <w:trPr>
          <w:jc w:val="center"/>
        </w:trPr>
        <w:tc>
          <w:tcPr>
            <w:tcW w:w="2724" w:type="dxa"/>
          </w:tcPr>
          <w:p w14:paraId="6C3DB6E8" w14:textId="77777777">
            <w:r>
              <w:t>Revenue formula</w:t>
            </w:r>
          </w:p>
        </w:tc>
        <w:tc>
          <w:tcPr>
            <w:tcW w:w="4536" w:type="dxa"/>
          </w:tcPr>
          <w:p w14:paraId="169EC7D0" w14:textId="77777777">
            <w:r>
              <w:t xml:space="preserve">2.265 </w:t>
            </w:r>
            <w:proofErr w:type="spellStart"/>
            <w:r>
              <w:t>gp</w:t>
            </w:r>
            <w:proofErr w:type="spellEnd"/>
            <w:r>
              <w:t xml:space="preserve"> × Roll Brewery</w:t>
            </w:r>
          </w:p>
        </w:tc>
      </w:tr>
      <w:tr w14:paraId="7E4BEAD8" w14:textId="77777777">
        <w:trPr>
          <w:jc w:val="center"/>
        </w:trPr>
        <w:tc>
          <w:tcPr>
            <w:tcW w:w="2724" w:type="dxa"/>
          </w:tcPr>
          <w:p w14:paraId="72658B06" w14:textId="77777777">
            <w:r>
              <w:t>Production to warehouse</w:t>
            </w:r>
          </w:p>
        </w:tc>
        <w:tc>
          <w:tcPr>
            <w:tcW w:w="4536" w:type="dxa"/>
          </w:tcPr>
          <w:p w14:paraId="3C9369BA" w14:textId="77777777">
            <w:r>
              <w:t xml:space="preserve">Optionally exportable (0,08 </w:t>
            </w:r>
            <w:proofErr w:type="spellStart"/>
            <w:r>
              <w:t>gp</w:t>
            </w:r>
            <w:proofErr w:type="spellEnd"/>
            <w:r>
              <w:t>/liter export) — currently sold entirely within the city</w:t>
            </w:r>
          </w:p>
        </w:tc>
      </w:tr>
      <w:tr w14:paraId="73719D4F" w14:textId="77777777">
        <w:trPr>
          <w:jc w:val="center"/>
        </w:trPr>
        <w:tc>
          <w:tcPr>
            <w:tcW w:w="2724" w:type="dxa"/>
          </w:tcPr>
          <w:p w14:paraId="417D5E59" w14:textId="77777777">
            <w:r>
              <w:t>Percentage to HQ</w:t>
            </w:r>
          </w:p>
        </w:tc>
        <w:tc>
          <w:tcPr>
            <w:tcW w:w="4536" w:type="dxa"/>
          </w:tcPr>
          <w:p w14:paraId="01995C2B" w14:textId="77777777">
            <w:r>
              <w:t>20% of net profit</w:t>
            </w:r>
          </w:p>
        </w:tc>
      </w:tr>
    </w:tbl>
    <w:p w14:paraId="68ACC8AC" w14:textId="77777777">
      <w:pPr>
        <w:spacing w:after="80"/>
      </w:pPr>
    </w:p>
    <w:tbl>
      <w:tblPr>
        <w:tblStyle w:val="TableGrid"/>
        <w:tblW w:w="0" w:type="auto"/>
        <w:jc w:val="center"/>
        <w:tblLook w:val="04A0" w:firstRow="1" w:lastRow="0" w:firstColumn="1" w:lastColumn="0" w:noHBand="0" w:noVBand="1"/>
      </w:tblPr>
      <w:tblGrid>
        <w:gridCol w:w="2701"/>
        <w:gridCol w:w="4559"/>
      </w:tblGrid>
      <w:tr w14:paraId="2FAA765B" w14:textId="77777777">
        <w:trPr>
          <w:jc w:val="center"/>
        </w:trPr>
        <w:tc>
          <w:tcPr>
            <w:tcW w:w="7260" w:type="dxa"/>
            <w:gridSpan w:val="2"/>
            <w:shd w:val="clear" w:color="auto" w:fill="B4C6E7"/>
          </w:tcPr>
          <w:p w14:paraId="479B6625" w14:textId="77777777">
            <w:r>
              <w:rPr>
                <w:b/>
              </w:rPr>
              <w:t>Security Division — Managers: Captain Marcus &amp; Lieutenant Gareth</w:t>
            </w:r>
          </w:p>
        </w:tc>
      </w:tr>
      <w:tr w14:paraId="5A229452" w14:textId="77777777">
        <w:trPr>
          <w:jc w:val="center"/>
        </w:trPr>
        <w:tc>
          <w:tcPr>
            <w:tcW w:w="2701" w:type="dxa"/>
            <w:shd w:val="clear" w:color="auto" w:fill="D6DCE5"/>
          </w:tcPr>
          <w:p w14:paraId="398B3D87" w14:textId="77777777">
            <w:r>
              <w:rPr>
                <w:b/>
              </w:rPr>
              <w:t>Field</w:t>
            </w:r>
          </w:p>
        </w:tc>
        <w:tc>
          <w:tcPr>
            <w:tcW w:w="4559" w:type="dxa"/>
            <w:shd w:val="clear" w:color="auto" w:fill="D6DCE5"/>
          </w:tcPr>
          <w:p w14:paraId="2DC42DEC" w14:textId="77777777">
            <w:r>
              <w:rPr>
                <w:b/>
              </w:rPr>
              <w:t>Value</w:t>
            </w:r>
          </w:p>
        </w:tc>
      </w:tr>
      <w:tr w14:paraId="4BDD90AF" w14:textId="77777777">
        <w:trPr>
          <w:jc w:val="center"/>
        </w:trPr>
        <w:tc>
          <w:tcPr>
            <w:tcW w:w="2701" w:type="dxa"/>
          </w:tcPr>
          <w:p w14:paraId="7BA0E29B" w14:textId="77777777">
            <w:r>
              <w:t>Type</w:t>
            </w:r>
          </w:p>
        </w:tc>
        <w:tc>
          <w:tcPr>
            <w:tcW w:w="4559" w:type="dxa"/>
          </w:tcPr>
          <w:p w14:paraId="662245D3" w14:textId="77777777">
            <w:r>
              <w:t>Support (no revenue)</w:t>
            </w:r>
          </w:p>
        </w:tc>
      </w:tr>
      <w:tr w14:paraId="5C636E86" w14:textId="77777777">
        <w:trPr>
          <w:jc w:val="center"/>
        </w:trPr>
        <w:tc>
          <w:tcPr>
            <w:tcW w:w="2701" w:type="dxa"/>
          </w:tcPr>
          <w:p w14:paraId="0E046C09" w14:textId="77777777">
            <w:r>
              <w:t>Role</w:t>
            </w:r>
          </w:p>
        </w:tc>
        <w:tc>
          <w:tcPr>
            <w:tcW w:w="4559" w:type="dxa"/>
          </w:tcPr>
          <w:p w14:paraId="5AB13C4E" w14:textId="77777777">
            <w:r>
              <w:t>Guarding facilities and caravans of all subsidiaries; escorting cargo to the Fleet Warehouse</w:t>
            </w:r>
          </w:p>
        </w:tc>
      </w:tr>
      <w:tr w14:paraId="1269E462" w14:textId="77777777">
        <w:trPr>
          <w:jc w:val="center"/>
        </w:trPr>
        <w:tc>
          <w:tcPr>
            <w:tcW w:w="2701" w:type="dxa"/>
          </w:tcPr>
          <w:p w14:paraId="6D9403FC" w14:textId="77777777">
            <w:r>
              <w:t>Facilities</w:t>
            </w:r>
          </w:p>
        </w:tc>
        <w:tc>
          <w:tcPr>
            <w:tcW w:w="4559" w:type="dxa"/>
          </w:tcPr>
          <w:p w14:paraId="6269DDAB" w14:textId="77777777">
            <w:r>
              <w:t>—</w:t>
            </w:r>
          </w:p>
        </w:tc>
      </w:tr>
      <w:tr w14:paraId="4A43F4D7" w14:textId="77777777">
        <w:trPr>
          <w:jc w:val="center"/>
        </w:trPr>
        <w:tc>
          <w:tcPr>
            <w:tcW w:w="2701" w:type="dxa"/>
          </w:tcPr>
          <w:p w14:paraId="036B2F5D" w14:textId="77777777">
            <w:r>
              <w:t>Workforce</w:t>
            </w:r>
          </w:p>
        </w:tc>
        <w:tc>
          <w:tcPr>
            <w:tcW w:w="4559" w:type="dxa"/>
          </w:tcPr>
          <w:p w14:paraId="4204B942" w14:textId="77777777">
            <w:r>
              <w:t>34 (1 Captain, 1 Lieutenant, 32 Soldiers)</w:t>
            </w:r>
          </w:p>
        </w:tc>
      </w:tr>
      <w:tr w14:paraId="2683B729" w14:textId="77777777">
        <w:trPr>
          <w:jc w:val="center"/>
        </w:trPr>
        <w:tc>
          <w:tcPr>
            <w:tcW w:w="2701" w:type="dxa"/>
          </w:tcPr>
          <w:p w14:paraId="2C14AA1B" w14:textId="77777777">
            <w:r>
              <w:t>Fixed expenses/day</w:t>
            </w:r>
          </w:p>
        </w:tc>
        <w:tc>
          <w:tcPr>
            <w:tcW w:w="4559" w:type="dxa"/>
          </w:tcPr>
          <w:p w14:paraId="2FCEAB05" w14:textId="77777777">
            <w:r>
              <w:t xml:space="preserve">608 </w:t>
            </w:r>
            <w:proofErr w:type="spellStart"/>
            <w:r>
              <w:t>gp</w:t>
            </w:r>
            <w:proofErr w:type="spellEnd"/>
            <w:r>
              <w:t xml:space="preserve"> (fixed HQ expense)</w:t>
            </w:r>
          </w:p>
        </w:tc>
      </w:tr>
      <w:tr w14:paraId="4F84D2D3" w14:textId="77777777">
        <w:trPr>
          <w:jc w:val="center"/>
        </w:trPr>
        <w:tc>
          <w:tcPr>
            <w:tcW w:w="2701" w:type="dxa"/>
          </w:tcPr>
          <w:p w14:paraId="2616594B" w14:textId="77777777">
            <w:r>
              <w:t>Maintenance Cost/day</w:t>
            </w:r>
          </w:p>
        </w:tc>
        <w:tc>
          <w:tcPr>
            <w:tcW w:w="4559" w:type="dxa"/>
          </w:tcPr>
          <w:p w14:paraId="426C4AF8" w14:textId="77777777">
            <w:r>
              <w:t>— (payroll only)</w:t>
            </w:r>
          </w:p>
        </w:tc>
      </w:tr>
      <w:tr w14:paraId="26618D91" w14:textId="77777777">
        <w:trPr>
          <w:jc w:val="center"/>
        </w:trPr>
        <w:tc>
          <w:tcPr>
            <w:tcW w:w="2701" w:type="dxa"/>
          </w:tcPr>
          <w:p w14:paraId="3598D47A" w14:textId="77777777">
            <w:r>
              <w:t>Revenue formula</w:t>
            </w:r>
          </w:p>
        </w:tc>
        <w:tc>
          <w:tcPr>
            <w:tcW w:w="4559" w:type="dxa"/>
          </w:tcPr>
          <w:p w14:paraId="431C0E68" w14:textId="77777777">
            <w:r>
              <w:t>does not generate revenue yet</w:t>
            </w:r>
          </w:p>
        </w:tc>
      </w:tr>
      <w:tr w14:paraId="3A1F4533" w14:textId="77777777">
        <w:trPr>
          <w:jc w:val="center"/>
        </w:trPr>
        <w:tc>
          <w:tcPr>
            <w:tcW w:w="2701" w:type="dxa"/>
          </w:tcPr>
          <w:p w14:paraId="0780A8BB" w14:textId="77777777">
            <w:r>
              <w:t>Percentage to HQ</w:t>
            </w:r>
          </w:p>
        </w:tc>
        <w:tc>
          <w:tcPr>
            <w:tcW w:w="4559" w:type="dxa"/>
          </w:tcPr>
          <w:p w14:paraId="6DD5B21F" w14:textId="77777777">
            <w:r>
              <w:t>0% of net profit</w:t>
            </w:r>
          </w:p>
        </w:tc>
      </w:tr>
    </w:tbl>
    <w:p w14:paraId="5CAE8B9E" w14:textId="77777777">
      <w:pPr>
        <w:spacing w:after="80"/>
      </w:pPr>
    </w:p>
    <w:p w14:paraId="2F2F214A" w14:textId="77777777">
      <w:r>
        <w:br w:type="page"/>
      </w:r>
    </w:p>
    <w:p w14:paraId="3E1CD525" w14:textId="77777777">
      <w:pPr>
        <w:pStyle w:val="Heading1"/>
      </w:pPr>
      <w:r>
        <w:t>3. Unified Consumption &amp; Pricing Table</w:t>
      </w:r>
    </w:p>
    <w:p w14:paraId="7329CE4C" w14:textId="77777777">
      <w:pPr>
        <w:spacing w:after="120"/>
      </w:pPr>
      <w:r>
        <w:rPr>
          <w:i/>
        </w:rPr>
        <w:t>Indicative/reference table — shows what each subsidiary sells, at what price range, and the population on which the estimate was based (125,000 residents, market share variable by product). It does not need to match the “Revenue Base” of each card in Section 2.2 with mathematical precision — that base is the only one used in the daily calculation (× die Roll, see 4.2).</w:t>
      </w:r>
    </w:p>
    <w:p w14:paraId="25DC1BFE" w14:textId="77777777">
      <w:pPr>
        <w:spacing w:after="120"/>
      </w:pPr>
      <w:r>
        <w:rPr>
          <w:b/>
        </w:rPr>
        <w:t>Volume unit: 1 barrel = 30 liters.</w:t>
      </w:r>
    </w:p>
    <w:p w14:paraId="082AA5C9" w14:textId="77777777">
      <w:pPr>
        <w:spacing w:after="120"/>
      </w:pPr>
      <w:r>
        <w:rPr>
          <w:i/>
          <w:sz w:val="18"/>
        </w:rPr>
        <w:t>The “Volume” column shows how much space each product occupies in the Fleet Warehouse and cargo holds — that is, how many barrels it “takes up.” It is used only for exports (see 4.5).</w:t>
      </w:r>
    </w:p>
    <w:p w14:paraId="6726C092" w14:textId="77777777">
      <w:pPr>
        <w:pStyle w:val="Heading2"/>
      </w:pPr>
      <w:r>
        <w:t>3.1 Daily Consumption &amp; Prices</w:t>
      </w:r>
    </w:p>
    <w:tbl>
      <w:tblPr>
        <w:tblStyle w:val="TableGrid"/>
        <w:tblW w:w="10602" w:type="dxa"/>
        <w:jc w:val="center"/>
        <w:tblLook w:val="04A0" w:firstRow="1" w:lastRow="0" w:firstColumn="1" w:lastColumn="0" w:noHBand="0" w:noVBand="1"/>
      </w:tblPr>
      <w:tblGrid>
        <w:gridCol w:w="1933"/>
        <w:gridCol w:w="1548"/>
        <w:gridCol w:w="1380"/>
        <w:gridCol w:w="1056"/>
        <w:gridCol w:w="1134"/>
        <w:gridCol w:w="959"/>
        <w:gridCol w:w="1357"/>
        <w:gridCol w:w="1235"/>
      </w:tblGrid>
      <w:tr w14:paraId="1D04B7F2" w14:textId="77777777">
        <w:trPr>
          <w:jc w:val="center"/>
        </w:trPr>
        <w:tc>
          <w:tcPr>
            <w:tcW w:w="1987" w:type="dxa"/>
            <w:shd w:val="clear" w:color="auto" w:fill="D6DCE5"/>
          </w:tcPr>
          <w:p w14:paraId="54B695DA" w14:textId="77777777">
            <w:r>
              <w:rPr>
                <w:b/>
              </w:rPr>
              <w:t>Product</w:t>
            </w:r>
          </w:p>
        </w:tc>
        <w:tc>
          <w:tcPr>
            <w:tcW w:w="1564" w:type="dxa"/>
            <w:shd w:val="clear" w:color="auto" w:fill="D6DCE5"/>
          </w:tcPr>
          <w:p w14:paraId="7B9FACD9" w14:textId="77777777">
            <w:r>
              <w:rPr>
                <w:b/>
              </w:rPr>
              <w:t>Per resident/day</w:t>
            </w:r>
          </w:p>
        </w:tc>
        <w:tc>
          <w:tcPr>
            <w:tcW w:w="1407" w:type="dxa"/>
            <w:shd w:val="clear" w:color="auto" w:fill="D6DCE5"/>
          </w:tcPr>
          <w:p w14:paraId="37B70D2C" w14:textId="77777777">
            <w:r>
              <w:rPr>
                <w:b/>
              </w:rPr>
              <w:t>City total/day</w:t>
            </w:r>
          </w:p>
        </w:tc>
        <w:tc>
          <w:tcPr>
            <w:tcW w:w="1032" w:type="dxa"/>
            <w:shd w:val="clear" w:color="auto" w:fill="D6DCE5"/>
          </w:tcPr>
          <w:p w14:paraId="04813312" w14:textId="77777777">
            <w:r>
              <w:rPr>
                <w:b/>
              </w:rPr>
              <w:t>Volume</w:t>
            </w:r>
          </w:p>
        </w:tc>
        <w:tc>
          <w:tcPr>
            <w:tcW w:w="1041" w:type="dxa"/>
            <w:shd w:val="clear" w:color="auto" w:fill="D6DCE5"/>
          </w:tcPr>
          <w:p w14:paraId="6B90E419" w14:textId="77777777">
            <w:r>
              <w:rPr>
                <w:b/>
              </w:rPr>
              <w:t>Wholesale</w:t>
            </w:r>
          </w:p>
        </w:tc>
        <w:tc>
          <w:tcPr>
            <w:tcW w:w="962" w:type="dxa"/>
            <w:shd w:val="clear" w:color="auto" w:fill="D6DCE5"/>
          </w:tcPr>
          <w:p w14:paraId="308B7384" w14:textId="77777777">
            <w:r>
              <w:rPr>
                <w:b/>
              </w:rPr>
              <w:t>Retail</w:t>
            </w:r>
          </w:p>
        </w:tc>
        <w:tc>
          <w:tcPr>
            <w:tcW w:w="1367" w:type="dxa"/>
            <w:shd w:val="clear" w:color="auto" w:fill="D6DCE5"/>
          </w:tcPr>
          <w:p w14:paraId="70DB6019" w14:textId="77777777">
            <w:r>
              <w:rPr>
                <w:b/>
              </w:rPr>
              <w:t>Export</w:t>
            </w:r>
          </w:p>
        </w:tc>
        <w:tc>
          <w:tcPr>
            <w:tcW w:w="1242" w:type="dxa"/>
            <w:shd w:val="clear" w:color="auto" w:fill="D6DCE5"/>
          </w:tcPr>
          <w:p w14:paraId="2B02946C" w14:textId="77777777">
            <w:r>
              <w:rPr>
                <w:b/>
              </w:rPr>
              <w:t>Subsidiary</w:t>
            </w:r>
          </w:p>
        </w:tc>
      </w:tr>
      <w:tr w14:paraId="12CC6F41" w14:textId="77777777">
        <w:trPr>
          <w:jc w:val="center"/>
        </w:trPr>
        <w:tc>
          <w:tcPr>
            <w:tcW w:w="1987" w:type="dxa"/>
          </w:tcPr>
          <w:p w14:paraId="5911880B" w14:textId="77777777">
            <w:r>
              <w:t>Fresh milk</w:t>
            </w:r>
          </w:p>
        </w:tc>
        <w:tc>
          <w:tcPr>
            <w:tcW w:w="1564" w:type="dxa"/>
          </w:tcPr>
          <w:p w14:paraId="109CF2A1" w14:textId="77777777">
            <w:r>
              <w:t>0,15 liters</w:t>
            </w:r>
          </w:p>
        </w:tc>
        <w:tc>
          <w:tcPr>
            <w:tcW w:w="1407" w:type="dxa"/>
          </w:tcPr>
          <w:p w14:paraId="7014BBCA" w14:textId="77777777">
            <w:r>
              <w:t>18.750 liters</w:t>
            </w:r>
          </w:p>
        </w:tc>
        <w:tc>
          <w:tcPr>
            <w:tcW w:w="1032" w:type="dxa"/>
          </w:tcPr>
          <w:p w14:paraId="66752227" w14:textId="77777777">
            <w:r>
              <w:t>1 bar./30 liters</w:t>
            </w:r>
          </w:p>
        </w:tc>
        <w:tc>
          <w:tcPr>
            <w:tcW w:w="1041" w:type="dxa"/>
          </w:tcPr>
          <w:p w14:paraId="36AC100E" w14:textId="77777777">
            <w:r>
              <w:t xml:space="preserve">0,01 </w:t>
            </w:r>
            <w:proofErr w:type="spellStart"/>
            <w:r>
              <w:t>gp</w:t>
            </w:r>
            <w:proofErr w:type="spellEnd"/>
            <w:r>
              <w:t>/liter</w:t>
            </w:r>
          </w:p>
        </w:tc>
        <w:tc>
          <w:tcPr>
            <w:tcW w:w="962" w:type="dxa"/>
          </w:tcPr>
          <w:p w14:paraId="01F0B36B" w14:textId="77777777">
            <w:r>
              <w:t xml:space="preserve">0,02 </w:t>
            </w:r>
            <w:proofErr w:type="spellStart"/>
            <w:r>
              <w:t>gp</w:t>
            </w:r>
            <w:proofErr w:type="spellEnd"/>
            <w:r>
              <w:t>/liter</w:t>
            </w:r>
          </w:p>
        </w:tc>
        <w:tc>
          <w:tcPr>
            <w:tcW w:w="1367" w:type="dxa"/>
          </w:tcPr>
          <w:p w14:paraId="0A1FCA8B" w14:textId="77777777">
            <w:r>
              <w:t>—</w:t>
            </w:r>
          </w:p>
        </w:tc>
        <w:tc>
          <w:tcPr>
            <w:tcW w:w="1242" w:type="dxa"/>
          </w:tcPr>
          <w:p w14:paraId="00A9F298" w14:textId="77777777">
            <w:r>
              <w:t>Agri Coop</w:t>
            </w:r>
          </w:p>
        </w:tc>
      </w:tr>
      <w:tr w14:paraId="282E5F1C" w14:textId="77777777">
        <w:trPr>
          <w:jc w:val="center"/>
        </w:trPr>
        <w:tc>
          <w:tcPr>
            <w:tcW w:w="1987" w:type="dxa"/>
          </w:tcPr>
          <w:p w14:paraId="47D4C41E" w14:textId="77777777">
            <w:r>
              <w:t>Dairy products</w:t>
            </w:r>
          </w:p>
        </w:tc>
        <w:tc>
          <w:tcPr>
            <w:tcW w:w="1564" w:type="dxa"/>
          </w:tcPr>
          <w:p w14:paraId="48749779" w14:textId="77777777">
            <w:r>
              <w:t>0,01 kg</w:t>
            </w:r>
          </w:p>
        </w:tc>
        <w:tc>
          <w:tcPr>
            <w:tcW w:w="1407" w:type="dxa"/>
          </w:tcPr>
          <w:p w14:paraId="3BE3C5CA" w14:textId="77777777">
            <w:r>
              <w:t>1.250 kg</w:t>
            </w:r>
          </w:p>
        </w:tc>
        <w:tc>
          <w:tcPr>
            <w:tcW w:w="1032" w:type="dxa"/>
          </w:tcPr>
          <w:p w14:paraId="2C279F24" w14:textId="77777777">
            <w:r>
              <w:t>1 bar./25 kg</w:t>
            </w:r>
          </w:p>
        </w:tc>
        <w:tc>
          <w:tcPr>
            <w:tcW w:w="1041" w:type="dxa"/>
          </w:tcPr>
          <w:p w14:paraId="0710E9DE" w14:textId="77777777">
            <w:r>
              <w:t xml:space="preserve">0,1 </w:t>
            </w:r>
            <w:proofErr w:type="spellStart"/>
            <w:r>
              <w:t>gp</w:t>
            </w:r>
            <w:proofErr w:type="spellEnd"/>
            <w:r>
              <w:t>/kilo</w:t>
            </w:r>
          </w:p>
        </w:tc>
        <w:tc>
          <w:tcPr>
            <w:tcW w:w="962" w:type="dxa"/>
          </w:tcPr>
          <w:p w14:paraId="2EE8AF8F" w14:textId="77777777">
            <w:r>
              <w:t xml:space="preserve">0,15 </w:t>
            </w:r>
            <w:proofErr w:type="spellStart"/>
            <w:r>
              <w:t>gp</w:t>
            </w:r>
            <w:proofErr w:type="spellEnd"/>
            <w:r>
              <w:t>/kilo</w:t>
            </w:r>
          </w:p>
        </w:tc>
        <w:tc>
          <w:tcPr>
            <w:tcW w:w="1367" w:type="dxa"/>
          </w:tcPr>
          <w:p w14:paraId="2FA3C67C" w14:textId="77777777">
            <w:r>
              <w:t>—</w:t>
            </w:r>
          </w:p>
        </w:tc>
        <w:tc>
          <w:tcPr>
            <w:tcW w:w="1242" w:type="dxa"/>
          </w:tcPr>
          <w:p w14:paraId="39024C1A" w14:textId="77777777">
            <w:r>
              <w:t>Agri Coop</w:t>
            </w:r>
          </w:p>
        </w:tc>
      </w:tr>
      <w:tr w14:paraId="1BA0FB92" w14:textId="77777777">
        <w:trPr>
          <w:jc w:val="center"/>
        </w:trPr>
        <w:tc>
          <w:tcPr>
            <w:tcW w:w="1987" w:type="dxa"/>
          </w:tcPr>
          <w:p w14:paraId="16036A99" w14:textId="77777777">
            <w:r>
              <w:t>Eggs</w:t>
            </w:r>
          </w:p>
        </w:tc>
        <w:tc>
          <w:tcPr>
            <w:tcW w:w="1564" w:type="dxa"/>
          </w:tcPr>
          <w:p w14:paraId="1C1D369E" w14:textId="77777777">
            <w:r>
              <w:t>0,216 units</w:t>
            </w:r>
          </w:p>
        </w:tc>
        <w:tc>
          <w:tcPr>
            <w:tcW w:w="1407" w:type="dxa"/>
          </w:tcPr>
          <w:p w14:paraId="27C5065E" w14:textId="77777777">
            <w:r>
              <w:t>27.000 units</w:t>
            </w:r>
          </w:p>
        </w:tc>
        <w:tc>
          <w:tcPr>
            <w:tcW w:w="1032" w:type="dxa"/>
          </w:tcPr>
          <w:p w14:paraId="4C921C1D" w14:textId="77777777">
            <w:r>
              <w:t>1 bar./300 units</w:t>
            </w:r>
          </w:p>
        </w:tc>
        <w:tc>
          <w:tcPr>
            <w:tcW w:w="1041" w:type="dxa"/>
          </w:tcPr>
          <w:p w14:paraId="1C4D67D1" w14:textId="77777777">
            <w:r>
              <w:t xml:space="preserve">0,03 </w:t>
            </w:r>
            <w:proofErr w:type="spellStart"/>
            <w:r>
              <w:t>gp</w:t>
            </w:r>
            <w:proofErr w:type="spellEnd"/>
            <w:r>
              <w:t>/units</w:t>
            </w:r>
          </w:p>
        </w:tc>
        <w:tc>
          <w:tcPr>
            <w:tcW w:w="962" w:type="dxa"/>
          </w:tcPr>
          <w:p w14:paraId="60948A40" w14:textId="77777777">
            <w:r>
              <w:t xml:space="preserve">0,5 </w:t>
            </w:r>
            <w:proofErr w:type="spellStart"/>
            <w:r>
              <w:t>gp</w:t>
            </w:r>
            <w:proofErr w:type="spellEnd"/>
            <w:r>
              <w:t>/units</w:t>
            </w:r>
          </w:p>
        </w:tc>
        <w:tc>
          <w:tcPr>
            <w:tcW w:w="1367" w:type="dxa"/>
          </w:tcPr>
          <w:p w14:paraId="3D88A479" w14:textId="77777777">
            <w:r>
              <w:t>—</w:t>
            </w:r>
          </w:p>
        </w:tc>
        <w:tc>
          <w:tcPr>
            <w:tcW w:w="1242" w:type="dxa"/>
          </w:tcPr>
          <w:p w14:paraId="3E1A8D06" w14:textId="77777777">
            <w:r>
              <w:t>Agri Coop</w:t>
            </w:r>
          </w:p>
        </w:tc>
      </w:tr>
      <w:tr w14:paraId="16BB0C49" w14:textId="77777777">
        <w:trPr>
          <w:jc w:val="center"/>
        </w:trPr>
        <w:tc>
          <w:tcPr>
            <w:tcW w:w="1987" w:type="dxa"/>
          </w:tcPr>
          <w:p w14:paraId="09DFC218" w14:textId="77777777">
            <w:r>
              <w:t>Vegetables</w:t>
            </w:r>
          </w:p>
        </w:tc>
        <w:tc>
          <w:tcPr>
            <w:tcW w:w="1564" w:type="dxa"/>
          </w:tcPr>
          <w:p w14:paraId="6825D314" w14:textId="77777777">
            <w:r>
              <w:t>0,25 kg</w:t>
            </w:r>
          </w:p>
        </w:tc>
        <w:tc>
          <w:tcPr>
            <w:tcW w:w="1407" w:type="dxa"/>
          </w:tcPr>
          <w:p w14:paraId="0E1FA798" w14:textId="77777777">
            <w:r>
              <w:t>31.250 kg</w:t>
            </w:r>
          </w:p>
        </w:tc>
        <w:tc>
          <w:tcPr>
            <w:tcW w:w="1032" w:type="dxa"/>
          </w:tcPr>
          <w:p w14:paraId="6F6D3953" w14:textId="77777777">
            <w:r>
              <w:t>1 bar./20 kg</w:t>
            </w:r>
          </w:p>
        </w:tc>
        <w:tc>
          <w:tcPr>
            <w:tcW w:w="1041" w:type="dxa"/>
          </w:tcPr>
          <w:p w14:paraId="4C3D0D74" w14:textId="77777777">
            <w:r>
              <w:t xml:space="preserve">0,3 </w:t>
            </w:r>
            <w:proofErr w:type="spellStart"/>
            <w:r>
              <w:t>gp</w:t>
            </w:r>
            <w:proofErr w:type="spellEnd"/>
            <w:r>
              <w:t>/kilo</w:t>
            </w:r>
          </w:p>
        </w:tc>
        <w:tc>
          <w:tcPr>
            <w:tcW w:w="962" w:type="dxa"/>
          </w:tcPr>
          <w:p w14:paraId="5D39EEFC" w14:textId="77777777">
            <w:r>
              <w:t xml:space="preserve">0,6 </w:t>
            </w:r>
            <w:proofErr w:type="spellStart"/>
            <w:r>
              <w:t>gp</w:t>
            </w:r>
            <w:proofErr w:type="spellEnd"/>
            <w:r>
              <w:t>/kilo</w:t>
            </w:r>
          </w:p>
        </w:tc>
        <w:tc>
          <w:tcPr>
            <w:tcW w:w="1367" w:type="dxa"/>
          </w:tcPr>
          <w:p w14:paraId="12921D34" w14:textId="77777777">
            <w:r>
              <w:t>—</w:t>
            </w:r>
          </w:p>
        </w:tc>
        <w:tc>
          <w:tcPr>
            <w:tcW w:w="1242" w:type="dxa"/>
          </w:tcPr>
          <w:p w14:paraId="0A771DB3" w14:textId="77777777">
            <w:r>
              <w:t>Agri Coop</w:t>
            </w:r>
          </w:p>
        </w:tc>
      </w:tr>
      <w:tr w14:paraId="57092638" w14:textId="77777777">
        <w:trPr>
          <w:jc w:val="center"/>
        </w:trPr>
        <w:tc>
          <w:tcPr>
            <w:tcW w:w="1987" w:type="dxa"/>
          </w:tcPr>
          <w:p w14:paraId="20D2FF19" w14:textId="77777777">
            <w:r>
              <w:t>Fruit</w:t>
            </w:r>
          </w:p>
        </w:tc>
        <w:tc>
          <w:tcPr>
            <w:tcW w:w="1564" w:type="dxa"/>
          </w:tcPr>
          <w:p w14:paraId="59912CDC" w14:textId="77777777">
            <w:r>
              <w:t>0,08 kg</w:t>
            </w:r>
          </w:p>
        </w:tc>
        <w:tc>
          <w:tcPr>
            <w:tcW w:w="1407" w:type="dxa"/>
          </w:tcPr>
          <w:p w14:paraId="3172D867" w14:textId="77777777">
            <w:r>
              <w:t>10.000 kg</w:t>
            </w:r>
          </w:p>
        </w:tc>
        <w:tc>
          <w:tcPr>
            <w:tcW w:w="1032" w:type="dxa"/>
          </w:tcPr>
          <w:p w14:paraId="1DE4B126" w14:textId="77777777">
            <w:r>
              <w:t>1 bar./20 kg</w:t>
            </w:r>
          </w:p>
        </w:tc>
        <w:tc>
          <w:tcPr>
            <w:tcW w:w="1041" w:type="dxa"/>
          </w:tcPr>
          <w:p w14:paraId="696CCE74" w14:textId="77777777">
            <w:r>
              <w:t xml:space="preserve">0,4 </w:t>
            </w:r>
            <w:proofErr w:type="spellStart"/>
            <w:r>
              <w:t>gp</w:t>
            </w:r>
            <w:proofErr w:type="spellEnd"/>
            <w:r>
              <w:t>/kilo</w:t>
            </w:r>
          </w:p>
        </w:tc>
        <w:tc>
          <w:tcPr>
            <w:tcW w:w="962" w:type="dxa"/>
          </w:tcPr>
          <w:p w14:paraId="0E391534" w14:textId="77777777">
            <w:r>
              <w:t xml:space="preserve">0,8 </w:t>
            </w:r>
            <w:proofErr w:type="spellStart"/>
            <w:r>
              <w:t>gp</w:t>
            </w:r>
            <w:proofErr w:type="spellEnd"/>
            <w:r>
              <w:t>/kilo</w:t>
            </w:r>
          </w:p>
        </w:tc>
        <w:tc>
          <w:tcPr>
            <w:tcW w:w="1367" w:type="dxa"/>
          </w:tcPr>
          <w:p w14:paraId="3EEF364B" w14:textId="77777777">
            <w:r>
              <w:t>—</w:t>
            </w:r>
          </w:p>
        </w:tc>
        <w:tc>
          <w:tcPr>
            <w:tcW w:w="1242" w:type="dxa"/>
          </w:tcPr>
          <w:p w14:paraId="7A02C33E" w14:textId="77777777">
            <w:r>
              <w:t>Agri Coop</w:t>
            </w:r>
          </w:p>
        </w:tc>
      </w:tr>
      <w:tr w14:paraId="45455F05" w14:textId="77777777">
        <w:trPr>
          <w:jc w:val="center"/>
        </w:trPr>
        <w:tc>
          <w:tcPr>
            <w:tcW w:w="1987" w:type="dxa"/>
          </w:tcPr>
          <w:p w14:paraId="150C268F" w14:textId="77777777">
            <w:r>
              <w:t>Grains/flour</w:t>
            </w:r>
          </w:p>
        </w:tc>
        <w:tc>
          <w:tcPr>
            <w:tcW w:w="1564" w:type="dxa"/>
          </w:tcPr>
          <w:p w14:paraId="0E300B3A" w14:textId="77777777">
            <w:r>
              <w:t>0,50 kg</w:t>
            </w:r>
          </w:p>
        </w:tc>
        <w:tc>
          <w:tcPr>
            <w:tcW w:w="1407" w:type="dxa"/>
          </w:tcPr>
          <w:p w14:paraId="642B6A4A" w14:textId="77777777">
            <w:r>
              <w:t>62.500 kg</w:t>
            </w:r>
          </w:p>
        </w:tc>
        <w:tc>
          <w:tcPr>
            <w:tcW w:w="1032" w:type="dxa"/>
          </w:tcPr>
          <w:p w14:paraId="709977E4" w14:textId="77777777">
            <w:r>
              <w:t>1 bar./25 kg</w:t>
            </w:r>
          </w:p>
        </w:tc>
        <w:tc>
          <w:tcPr>
            <w:tcW w:w="1041" w:type="dxa"/>
          </w:tcPr>
          <w:p w14:paraId="4A994BF4" w14:textId="77777777">
            <w:r>
              <w:t xml:space="preserve">0,45 </w:t>
            </w:r>
            <w:proofErr w:type="spellStart"/>
            <w:r>
              <w:t>gp</w:t>
            </w:r>
            <w:proofErr w:type="spellEnd"/>
            <w:r>
              <w:t>/kilo</w:t>
            </w:r>
          </w:p>
        </w:tc>
        <w:tc>
          <w:tcPr>
            <w:tcW w:w="962" w:type="dxa"/>
          </w:tcPr>
          <w:p w14:paraId="7603BFA8" w14:textId="77777777">
            <w:r>
              <w:t xml:space="preserve">0,95 </w:t>
            </w:r>
            <w:proofErr w:type="spellStart"/>
            <w:r>
              <w:t>gp</w:t>
            </w:r>
            <w:proofErr w:type="spellEnd"/>
            <w:r>
              <w:t>/kilo</w:t>
            </w:r>
          </w:p>
        </w:tc>
        <w:tc>
          <w:tcPr>
            <w:tcW w:w="1367" w:type="dxa"/>
          </w:tcPr>
          <w:p w14:paraId="08DC7F14" w14:textId="77777777">
            <w:r>
              <w:t>—</w:t>
            </w:r>
          </w:p>
        </w:tc>
        <w:tc>
          <w:tcPr>
            <w:tcW w:w="1242" w:type="dxa"/>
          </w:tcPr>
          <w:p w14:paraId="0E03DD16" w14:textId="77777777">
            <w:r>
              <w:t>Agri Coop</w:t>
            </w:r>
          </w:p>
        </w:tc>
      </w:tr>
      <w:tr w14:paraId="44F7A546" w14:textId="77777777">
        <w:trPr>
          <w:jc w:val="center"/>
        </w:trPr>
        <w:tc>
          <w:tcPr>
            <w:tcW w:w="1987" w:type="dxa"/>
          </w:tcPr>
          <w:p w14:paraId="115B2E57" w14:textId="77777777">
            <w:r>
              <w:t>Meat</w:t>
            </w:r>
          </w:p>
        </w:tc>
        <w:tc>
          <w:tcPr>
            <w:tcW w:w="1564" w:type="dxa"/>
          </w:tcPr>
          <w:p w14:paraId="720D8C2E" w14:textId="77777777">
            <w:r>
              <w:t>0,08 kg</w:t>
            </w:r>
          </w:p>
        </w:tc>
        <w:tc>
          <w:tcPr>
            <w:tcW w:w="1407" w:type="dxa"/>
          </w:tcPr>
          <w:p w14:paraId="0CC7B2FB" w14:textId="77777777">
            <w:r>
              <w:t>10.000 kg</w:t>
            </w:r>
          </w:p>
        </w:tc>
        <w:tc>
          <w:tcPr>
            <w:tcW w:w="1032" w:type="dxa"/>
          </w:tcPr>
          <w:p w14:paraId="6429FACF" w14:textId="77777777">
            <w:r>
              <w:t>1 bar./25 kg</w:t>
            </w:r>
          </w:p>
        </w:tc>
        <w:tc>
          <w:tcPr>
            <w:tcW w:w="1041" w:type="dxa"/>
          </w:tcPr>
          <w:p w14:paraId="3987B6CF" w14:textId="77777777">
            <w:r>
              <w:t xml:space="preserve">0,7 </w:t>
            </w:r>
            <w:proofErr w:type="spellStart"/>
            <w:r>
              <w:t>gp</w:t>
            </w:r>
            <w:proofErr w:type="spellEnd"/>
            <w:r>
              <w:t>/kilo</w:t>
            </w:r>
          </w:p>
        </w:tc>
        <w:tc>
          <w:tcPr>
            <w:tcW w:w="962" w:type="dxa"/>
          </w:tcPr>
          <w:p w14:paraId="267CF459" w14:textId="77777777">
            <w:r>
              <w:t xml:space="preserve">1,45 </w:t>
            </w:r>
            <w:proofErr w:type="spellStart"/>
            <w:r>
              <w:t>gp</w:t>
            </w:r>
            <w:proofErr w:type="spellEnd"/>
            <w:r>
              <w:t>/kilo</w:t>
            </w:r>
          </w:p>
        </w:tc>
        <w:tc>
          <w:tcPr>
            <w:tcW w:w="1367" w:type="dxa"/>
          </w:tcPr>
          <w:p w14:paraId="22B6C94F" w14:textId="77777777">
            <w:r>
              <w:t>—</w:t>
            </w:r>
          </w:p>
        </w:tc>
        <w:tc>
          <w:tcPr>
            <w:tcW w:w="1242" w:type="dxa"/>
          </w:tcPr>
          <w:p w14:paraId="5955A068" w14:textId="77777777">
            <w:r>
              <w:t>Agri Coop</w:t>
            </w:r>
          </w:p>
        </w:tc>
      </w:tr>
      <w:tr w14:paraId="4E110ACB" w14:textId="77777777">
        <w:trPr>
          <w:jc w:val="center"/>
        </w:trPr>
        <w:tc>
          <w:tcPr>
            <w:tcW w:w="1987" w:type="dxa"/>
          </w:tcPr>
          <w:p w14:paraId="6B8C530E" w14:textId="77777777">
            <w:r>
              <w:t>Beer</w:t>
            </w:r>
          </w:p>
        </w:tc>
        <w:tc>
          <w:tcPr>
            <w:tcW w:w="1564" w:type="dxa"/>
          </w:tcPr>
          <w:p w14:paraId="015B3E1F" w14:textId="77777777">
            <w:r>
              <w:t>0,604 liters</w:t>
            </w:r>
          </w:p>
        </w:tc>
        <w:tc>
          <w:tcPr>
            <w:tcW w:w="1407" w:type="dxa"/>
          </w:tcPr>
          <w:p w14:paraId="246ACC4F" w14:textId="77777777">
            <w:r>
              <w:t>75.500 liters</w:t>
            </w:r>
          </w:p>
        </w:tc>
        <w:tc>
          <w:tcPr>
            <w:tcW w:w="1032" w:type="dxa"/>
          </w:tcPr>
          <w:p w14:paraId="302CAA26" w14:textId="77777777">
            <w:r>
              <w:t>1 bar./30 liters</w:t>
            </w:r>
          </w:p>
        </w:tc>
        <w:tc>
          <w:tcPr>
            <w:tcW w:w="1041" w:type="dxa"/>
          </w:tcPr>
          <w:p w14:paraId="3C8842AB" w14:textId="77777777">
            <w:r>
              <w:t xml:space="preserve">0,03 </w:t>
            </w:r>
            <w:proofErr w:type="spellStart"/>
            <w:r>
              <w:t>gp</w:t>
            </w:r>
            <w:proofErr w:type="spellEnd"/>
            <w:r>
              <w:t>/liter</w:t>
            </w:r>
          </w:p>
        </w:tc>
        <w:tc>
          <w:tcPr>
            <w:tcW w:w="962" w:type="dxa"/>
          </w:tcPr>
          <w:p w14:paraId="5272678F" w14:textId="77777777">
            <w:r>
              <w:t xml:space="preserve">0,1 </w:t>
            </w:r>
            <w:proofErr w:type="spellStart"/>
            <w:r>
              <w:t>gp</w:t>
            </w:r>
            <w:proofErr w:type="spellEnd"/>
            <w:r>
              <w:t>/liter</w:t>
            </w:r>
          </w:p>
        </w:tc>
        <w:tc>
          <w:tcPr>
            <w:tcW w:w="1367" w:type="dxa"/>
          </w:tcPr>
          <w:p w14:paraId="09FBBB7C" w14:textId="77777777">
            <w:r>
              <w:t xml:space="preserve">0,08 </w:t>
            </w:r>
            <w:proofErr w:type="spellStart"/>
            <w:r>
              <w:t>gp</w:t>
            </w:r>
            <w:proofErr w:type="spellEnd"/>
            <w:r>
              <w:t>/liter</w:t>
            </w:r>
          </w:p>
        </w:tc>
        <w:tc>
          <w:tcPr>
            <w:tcW w:w="1242" w:type="dxa"/>
          </w:tcPr>
          <w:p w14:paraId="1954320E" w14:textId="77777777">
            <w:r>
              <w:t>Brewery</w:t>
            </w:r>
          </w:p>
        </w:tc>
      </w:tr>
      <w:tr w14:paraId="3FE2A181" w14:textId="77777777">
        <w:trPr>
          <w:jc w:val="center"/>
        </w:trPr>
        <w:tc>
          <w:tcPr>
            <w:tcW w:w="1987" w:type="dxa"/>
          </w:tcPr>
          <w:p w14:paraId="7ED7E110" w14:textId="77777777">
            <w:r>
              <w:rPr>
                <w:b/>
              </w:rPr>
              <w:t>Fish</w:t>
            </w:r>
          </w:p>
        </w:tc>
        <w:tc>
          <w:tcPr>
            <w:tcW w:w="1564" w:type="dxa"/>
          </w:tcPr>
          <w:p w14:paraId="3AE2226B" w14:textId="77777777">
            <w:r>
              <w:t>0,2 kg</w:t>
            </w:r>
          </w:p>
        </w:tc>
        <w:tc>
          <w:tcPr>
            <w:tcW w:w="1407" w:type="dxa"/>
          </w:tcPr>
          <w:p w14:paraId="104F233D" w14:textId="77777777">
            <w:r>
              <w:t>25.000 kg</w:t>
            </w:r>
          </w:p>
        </w:tc>
        <w:tc>
          <w:tcPr>
            <w:tcW w:w="1032" w:type="dxa"/>
          </w:tcPr>
          <w:p w14:paraId="47078FC2" w14:textId="77777777">
            <w:r>
              <w:t>1 bar./25 kg</w:t>
            </w:r>
          </w:p>
        </w:tc>
        <w:tc>
          <w:tcPr>
            <w:tcW w:w="1041" w:type="dxa"/>
          </w:tcPr>
          <w:p w14:paraId="0822F2F3" w14:textId="77777777">
            <w:r>
              <w:t xml:space="preserve">0,5 </w:t>
            </w:r>
            <w:proofErr w:type="spellStart"/>
            <w:r>
              <w:t>gp</w:t>
            </w:r>
            <w:proofErr w:type="spellEnd"/>
            <w:r>
              <w:t>/kilo</w:t>
            </w:r>
          </w:p>
        </w:tc>
        <w:tc>
          <w:tcPr>
            <w:tcW w:w="962" w:type="dxa"/>
          </w:tcPr>
          <w:p w14:paraId="3FCF1637" w14:textId="77777777">
            <w:r>
              <w:t xml:space="preserve">1,0 </w:t>
            </w:r>
            <w:proofErr w:type="spellStart"/>
            <w:r>
              <w:t>gp</w:t>
            </w:r>
            <w:proofErr w:type="spellEnd"/>
            <w:r>
              <w:t>/kilo</w:t>
            </w:r>
          </w:p>
        </w:tc>
        <w:tc>
          <w:tcPr>
            <w:tcW w:w="1367" w:type="dxa"/>
          </w:tcPr>
          <w:p w14:paraId="06940FD4" w14:textId="77777777">
            <w:r>
              <w:t>— (perishable)</w:t>
            </w:r>
          </w:p>
        </w:tc>
        <w:tc>
          <w:tcPr>
            <w:tcW w:w="1242" w:type="dxa"/>
          </w:tcPr>
          <w:p w14:paraId="792FF54E" w14:textId="77777777">
            <w:r>
              <w:t>Fishermen</w:t>
            </w:r>
          </w:p>
        </w:tc>
      </w:tr>
      <w:tr w14:paraId="1A46ED1F" w14:textId="77777777">
        <w:trPr>
          <w:jc w:val="center"/>
        </w:trPr>
        <w:tc>
          <w:tcPr>
            <w:tcW w:w="1987" w:type="dxa"/>
          </w:tcPr>
          <w:p w14:paraId="745AA88D" w14:textId="77777777">
            <w:r>
              <w:rPr>
                <w:b/>
              </w:rPr>
              <w:t>Lamp oil</w:t>
            </w:r>
          </w:p>
        </w:tc>
        <w:tc>
          <w:tcPr>
            <w:tcW w:w="1564" w:type="dxa"/>
          </w:tcPr>
          <w:p w14:paraId="55012F7E" w14:textId="77777777">
            <w:r>
              <w:t>derivative</w:t>
            </w:r>
          </w:p>
        </w:tc>
        <w:tc>
          <w:tcPr>
            <w:tcW w:w="1407" w:type="dxa"/>
          </w:tcPr>
          <w:p w14:paraId="2987E1CC" w14:textId="77777777">
            <w:r>
              <w:t>~1.125 liters</w:t>
            </w:r>
          </w:p>
        </w:tc>
        <w:tc>
          <w:tcPr>
            <w:tcW w:w="1032" w:type="dxa"/>
          </w:tcPr>
          <w:p w14:paraId="5CEE0D99" w14:textId="77777777">
            <w:r>
              <w:t>1 bar./30 liters</w:t>
            </w:r>
          </w:p>
        </w:tc>
        <w:tc>
          <w:tcPr>
            <w:tcW w:w="1041" w:type="dxa"/>
          </w:tcPr>
          <w:p w14:paraId="338C9327" w14:textId="77777777">
            <w:r>
              <w:t xml:space="preserve">1,7 </w:t>
            </w:r>
            <w:proofErr w:type="spellStart"/>
            <w:r>
              <w:t>gp</w:t>
            </w:r>
            <w:proofErr w:type="spellEnd"/>
            <w:r>
              <w:t>/liter</w:t>
            </w:r>
          </w:p>
        </w:tc>
        <w:tc>
          <w:tcPr>
            <w:tcW w:w="962" w:type="dxa"/>
          </w:tcPr>
          <w:p w14:paraId="32F62093" w14:textId="77777777">
            <w:r>
              <w:t xml:space="preserve">3,3 </w:t>
            </w:r>
            <w:proofErr w:type="spellStart"/>
            <w:r>
              <w:t>gp</w:t>
            </w:r>
            <w:proofErr w:type="spellEnd"/>
            <w:r>
              <w:t>/liter</w:t>
            </w:r>
          </w:p>
        </w:tc>
        <w:tc>
          <w:tcPr>
            <w:tcW w:w="1367" w:type="dxa"/>
          </w:tcPr>
          <w:p w14:paraId="274C8657" w14:textId="77777777">
            <w:r>
              <w:rPr>
                <w:bCs/>
              </w:rPr>
              <w:t xml:space="preserve">2,2 </w:t>
            </w:r>
            <w:proofErr w:type="spellStart"/>
            <w:r>
              <w:rPr>
                <w:bCs/>
              </w:rPr>
              <w:t>gp</w:t>
            </w:r>
            <w:proofErr w:type="spellEnd"/>
            <w:r>
              <w:rPr>
                <w:bCs/>
              </w:rPr>
              <w:t>/liter</w:t>
            </w:r>
          </w:p>
        </w:tc>
        <w:tc>
          <w:tcPr>
            <w:tcW w:w="1242" w:type="dxa"/>
          </w:tcPr>
          <w:p w14:paraId="3DCA7067" w14:textId="77777777">
            <w:r>
              <w:t>Fishermen</w:t>
            </w:r>
          </w:p>
        </w:tc>
      </w:tr>
      <w:tr w14:paraId="4F03D4E3" w14:textId="77777777">
        <w:trPr>
          <w:jc w:val="center"/>
        </w:trPr>
        <w:tc>
          <w:tcPr>
            <w:tcW w:w="1987" w:type="dxa"/>
          </w:tcPr>
          <w:p w14:paraId="2E037F9A" w14:textId="77777777">
            <w:r>
              <w:rPr>
                <w:b/>
              </w:rPr>
              <w:t>Weapons</w:t>
            </w:r>
          </w:p>
        </w:tc>
        <w:tc>
          <w:tcPr>
            <w:tcW w:w="1564" w:type="dxa"/>
          </w:tcPr>
          <w:p w14:paraId="5742F968" w14:textId="77777777">
            <w:r>
              <w:t>—</w:t>
            </w:r>
          </w:p>
        </w:tc>
        <w:tc>
          <w:tcPr>
            <w:tcW w:w="1407" w:type="dxa"/>
          </w:tcPr>
          <w:p w14:paraId="3F66E90B" w14:textId="77777777">
            <w:r>
              <w:t>20 units</w:t>
            </w:r>
          </w:p>
        </w:tc>
        <w:tc>
          <w:tcPr>
            <w:tcW w:w="1032" w:type="dxa"/>
          </w:tcPr>
          <w:p w14:paraId="6A0711CD" w14:textId="77777777">
            <w:r>
              <w:t>1 bar./10 units</w:t>
            </w:r>
          </w:p>
        </w:tc>
        <w:tc>
          <w:tcPr>
            <w:tcW w:w="1041" w:type="dxa"/>
          </w:tcPr>
          <w:p w14:paraId="2C42D844" w14:textId="77777777">
            <w:r>
              <w:t xml:space="preserve">40 </w:t>
            </w:r>
            <w:proofErr w:type="spellStart"/>
            <w:r>
              <w:t>gp</w:t>
            </w:r>
            <w:proofErr w:type="spellEnd"/>
            <w:r>
              <w:t>/units</w:t>
            </w:r>
          </w:p>
        </w:tc>
        <w:tc>
          <w:tcPr>
            <w:tcW w:w="962" w:type="dxa"/>
          </w:tcPr>
          <w:p w14:paraId="1B6F66AC" w14:textId="77777777">
            <w:r>
              <w:t xml:space="preserve">75 </w:t>
            </w:r>
            <w:proofErr w:type="spellStart"/>
            <w:r>
              <w:t>gp</w:t>
            </w:r>
            <w:proofErr w:type="spellEnd"/>
            <w:r>
              <w:t>/units</w:t>
            </w:r>
          </w:p>
        </w:tc>
        <w:tc>
          <w:tcPr>
            <w:tcW w:w="1367" w:type="dxa"/>
          </w:tcPr>
          <w:p w14:paraId="1BC29048" w14:textId="77777777">
            <w:r>
              <w:rPr>
                <w:bCs/>
              </w:rPr>
              <w:t xml:space="preserve">90 </w:t>
            </w:r>
            <w:proofErr w:type="spellStart"/>
            <w:r>
              <w:rPr>
                <w:bCs/>
              </w:rPr>
              <w:t>gp</w:t>
            </w:r>
            <w:proofErr w:type="spellEnd"/>
            <w:r>
              <w:rPr>
                <w:bCs/>
              </w:rPr>
              <w:t>/units</w:t>
            </w:r>
          </w:p>
        </w:tc>
        <w:tc>
          <w:tcPr>
            <w:tcW w:w="1242" w:type="dxa"/>
          </w:tcPr>
          <w:p w14:paraId="1225CBB0" w14:textId="77777777">
            <w:r>
              <w:t>Metallurgy</w:t>
            </w:r>
          </w:p>
        </w:tc>
      </w:tr>
      <w:tr w14:paraId="63B4A107" w14:textId="77777777">
        <w:trPr>
          <w:jc w:val="center"/>
        </w:trPr>
        <w:tc>
          <w:tcPr>
            <w:tcW w:w="1987" w:type="dxa"/>
          </w:tcPr>
          <w:p w14:paraId="610AD9E9" w14:textId="77777777">
            <w:r>
              <w:rPr>
                <w:b/>
              </w:rPr>
              <w:t>Armor</w:t>
            </w:r>
          </w:p>
        </w:tc>
        <w:tc>
          <w:tcPr>
            <w:tcW w:w="1564" w:type="dxa"/>
          </w:tcPr>
          <w:p w14:paraId="7856AA7D" w14:textId="77777777">
            <w:r>
              <w:t>—</w:t>
            </w:r>
          </w:p>
        </w:tc>
        <w:tc>
          <w:tcPr>
            <w:tcW w:w="1407" w:type="dxa"/>
          </w:tcPr>
          <w:p w14:paraId="2FD77E5D" w14:textId="77777777">
            <w:r>
              <w:t>5 units</w:t>
            </w:r>
          </w:p>
        </w:tc>
        <w:tc>
          <w:tcPr>
            <w:tcW w:w="1032" w:type="dxa"/>
          </w:tcPr>
          <w:p w14:paraId="7917807C" w14:textId="77777777">
            <w:r>
              <w:t>2 bar./units</w:t>
            </w:r>
          </w:p>
        </w:tc>
        <w:tc>
          <w:tcPr>
            <w:tcW w:w="1041" w:type="dxa"/>
          </w:tcPr>
          <w:p w14:paraId="15A918EC" w14:textId="77777777">
            <w:r>
              <w:t xml:space="preserve">80 </w:t>
            </w:r>
            <w:proofErr w:type="spellStart"/>
            <w:r>
              <w:t>gp</w:t>
            </w:r>
            <w:proofErr w:type="spellEnd"/>
            <w:r>
              <w:t>/units</w:t>
            </w:r>
          </w:p>
        </w:tc>
        <w:tc>
          <w:tcPr>
            <w:tcW w:w="962" w:type="dxa"/>
          </w:tcPr>
          <w:p w14:paraId="132DE397" w14:textId="77777777">
            <w:r>
              <w:t xml:space="preserve">150 </w:t>
            </w:r>
            <w:proofErr w:type="spellStart"/>
            <w:r>
              <w:t>gp</w:t>
            </w:r>
            <w:proofErr w:type="spellEnd"/>
            <w:r>
              <w:t>/units</w:t>
            </w:r>
          </w:p>
        </w:tc>
        <w:tc>
          <w:tcPr>
            <w:tcW w:w="1367" w:type="dxa"/>
          </w:tcPr>
          <w:p w14:paraId="6280C0C4" w14:textId="77777777">
            <w:r>
              <w:rPr>
                <w:bCs/>
              </w:rPr>
              <w:t xml:space="preserve">180 </w:t>
            </w:r>
            <w:proofErr w:type="spellStart"/>
            <w:r>
              <w:rPr>
                <w:bCs/>
              </w:rPr>
              <w:t>gp</w:t>
            </w:r>
            <w:proofErr w:type="spellEnd"/>
            <w:r>
              <w:rPr>
                <w:bCs/>
              </w:rPr>
              <w:t>/units</w:t>
            </w:r>
          </w:p>
        </w:tc>
        <w:tc>
          <w:tcPr>
            <w:tcW w:w="1242" w:type="dxa"/>
          </w:tcPr>
          <w:p w14:paraId="006FFFCA" w14:textId="77777777">
            <w:r>
              <w:t>Metallurgy</w:t>
            </w:r>
          </w:p>
        </w:tc>
      </w:tr>
      <w:tr w14:paraId="33E98536" w14:textId="77777777">
        <w:trPr>
          <w:jc w:val="center"/>
        </w:trPr>
        <w:tc>
          <w:tcPr>
            <w:tcW w:w="1987" w:type="dxa"/>
          </w:tcPr>
          <w:p w14:paraId="23926FAC" w14:textId="77777777">
            <w:r>
              <w:rPr>
                <w:b/>
              </w:rPr>
              <w:t>Tools &amp; household goods</w:t>
            </w:r>
          </w:p>
        </w:tc>
        <w:tc>
          <w:tcPr>
            <w:tcW w:w="1564" w:type="dxa"/>
          </w:tcPr>
          <w:p w14:paraId="43D2EE87" w14:textId="77777777">
            <w:r>
              <w:t>—</w:t>
            </w:r>
          </w:p>
        </w:tc>
        <w:tc>
          <w:tcPr>
            <w:tcW w:w="1407" w:type="dxa"/>
          </w:tcPr>
          <w:p w14:paraId="0E15911B" w14:textId="77777777">
            <w:r>
              <w:t>1.800 units</w:t>
            </w:r>
          </w:p>
        </w:tc>
        <w:tc>
          <w:tcPr>
            <w:tcW w:w="1032" w:type="dxa"/>
          </w:tcPr>
          <w:p w14:paraId="6C6C6709" w14:textId="77777777">
            <w:r>
              <w:t>1 bar./20 units</w:t>
            </w:r>
          </w:p>
        </w:tc>
        <w:tc>
          <w:tcPr>
            <w:tcW w:w="1041" w:type="dxa"/>
          </w:tcPr>
          <w:p w14:paraId="15B9C73F" w14:textId="77777777">
            <w:r>
              <w:t xml:space="preserve">1,2 </w:t>
            </w:r>
            <w:proofErr w:type="spellStart"/>
            <w:r>
              <w:t>gp</w:t>
            </w:r>
            <w:proofErr w:type="spellEnd"/>
            <w:r>
              <w:t>/units</w:t>
            </w:r>
          </w:p>
        </w:tc>
        <w:tc>
          <w:tcPr>
            <w:tcW w:w="962" w:type="dxa"/>
          </w:tcPr>
          <w:p w14:paraId="131D82D9" w14:textId="77777777">
            <w:r>
              <w:t xml:space="preserve">2,4 </w:t>
            </w:r>
            <w:proofErr w:type="spellStart"/>
            <w:r>
              <w:t>gp</w:t>
            </w:r>
            <w:proofErr w:type="spellEnd"/>
            <w:r>
              <w:t>/units</w:t>
            </w:r>
          </w:p>
        </w:tc>
        <w:tc>
          <w:tcPr>
            <w:tcW w:w="1367" w:type="dxa"/>
          </w:tcPr>
          <w:p w14:paraId="6E3172D4" w14:textId="77777777">
            <w:r>
              <w:t xml:space="preserve">2,0 </w:t>
            </w:r>
            <w:proofErr w:type="spellStart"/>
            <w:r>
              <w:t>gp</w:t>
            </w:r>
            <w:proofErr w:type="spellEnd"/>
            <w:r>
              <w:t>/units</w:t>
            </w:r>
          </w:p>
        </w:tc>
        <w:tc>
          <w:tcPr>
            <w:tcW w:w="1242" w:type="dxa"/>
          </w:tcPr>
          <w:p w14:paraId="7A0F3176" w14:textId="77777777">
            <w:r>
              <w:t>Metallurgy</w:t>
            </w:r>
          </w:p>
        </w:tc>
      </w:tr>
      <w:tr w14:paraId="0493342C" w14:textId="77777777">
        <w:trPr>
          <w:jc w:val="center"/>
        </w:trPr>
        <w:tc>
          <w:tcPr>
            <w:tcW w:w="1987" w:type="dxa"/>
          </w:tcPr>
          <w:p w14:paraId="20A84083" w14:textId="77777777">
            <w:r>
              <w:rPr>
                <w:b/>
              </w:rPr>
              <w:t>General metallurgy</w:t>
            </w:r>
          </w:p>
        </w:tc>
        <w:tc>
          <w:tcPr>
            <w:tcW w:w="1564" w:type="dxa"/>
          </w:tcPr>
          <w:p w14:paraId="71BF9789" w14:textId="77777777">
            <w:r>
              <w:t>—</w:t>
            </w:r>
          </w:p>
        </w:tc>
        <w:tc>
          <w:tcPr>
            <w:tcW w:w="1407" w:type="dxa"/>
          </w:tcPr>
          <w:p w14:paraId="5E255A94" w14:textId="77777777">
            <w:r>
              <w:t>1.500 units</w:t>
            </w:r>
          </w:p>
        </w:tc>
        <w:tc>
          <w:tcPr>
            <w:tcW w:w="1032" w:type="dxa"/>
          </w:tcPr>
          <w:p w14:paraId="5A10CAB0" w14:textId="77777777">
            <w:r>
              <w:t>1 bar./25 units</w:t>
            </w:r>
          </w:p>
        </w:tc>
        <w:tc>
          <w:tcPr>
            <w:tcW w:w="1041" w:type="dxa"/>
          </w:tcPr>
          <w:p w14:paraId="513CA37E" w14:textId="77777777">
            <w:r>
              <w:t xml:space="preserve">0,8 </w:t>
            </w:r>
            <w:proofErr w:type="spellStart"/>
            <w:r>
              <w:t>gp</w:t>
            </w:r>
            <w:proofErr w:type="spellEnd"/>
            <w:r>
              <w:t>/units</w:t>
            </w:r>
          </w:p>
        </w:tc>
        <w:tc>
          <w:tcPr>
            <w:tcW w:w="962" w:type="dxa"/>
          </w:tcPr>
          <w:p w14:paraId="1E5905A6" w14:textId="77777777">
            <w:r>
              <w:t xml:space="preserve">1,6 </w:t>
            </w:r>
            <w:proofErr w:type="spellStart"/>
            <w:r>
              <w:t>gp</w:t>
            </w:r>
            <w:proofErr w:type="spellEnd"/>
            <w:r>
              <w:t>/units</w:t>
            </w:r>
          </w:p>
        </w:tc>
        <w:tc>
          <w:tcPr>
            <w:tcW w:w="1367" w:type="dxa"/>
          </w:tcPr>
          <w:p w14:paraId="583A61DB" w14:textId="77777777">
            <w:r>
              <w:t xml:space="preserve">1,4 </w:t>
            </w:r>
            <w:proofErr w:type="spellStart"/>
            <w:r>
              <w:t>gp</w:t>
            </w:r>
            <w:proofErr w:type="spellEnd"/>
            <w:r>
              <w:t>/units</w:t>
            </w:r>
          </w:p>
        </w:tc>
        <w:tc>
          <w:tcPr>
            <w:tcW w:w="1242" w:type="dxa"/>
          </w:tcPr>
          <w:p w14:paraId="52C9035F" w14:textId="77777777">
            <w:r>
              <w:t>Metallurgy</w:t>
            </w:r>
          </w:p>
        </w:tc>
      </w:tr>
      <w:tr w14:paraId="0C6898E3" w14:textId="77777777">
        <w:trPr>
          <w:jc w:val="center"/>
        </w:trPr>
        <w:tc>
          <w:tcPr>
            <w:tcW w:w="1987" w:type="dxa"/>
          </w:tcPr>
          <w:p w14:paraId="1E453B9A" w14:textId="77777777">
            <w:r>
              <w:rPr>
                <w:b/>
              </w:rPr>
              <w:t>Stone (cut)</w:t>
            </w:r>
          </w:p>
        </w:tc>
        <w:tc>
          <w:tcPr>
            <w:tcW w:w="1564" w:type="dxa"/>
          </w:tcPr>
          <w:p w14:paraId="610C3E96" w14:textId="77777777">
            <w:r>
              <w:t>—</w:t>
            </w:r>
          </w:p>
        </w:tc>
        <w:tc>
          <w:tcPr>
            <w:tcW w:w="1407" w:type="dxa"/>
          </w:tcPr>
          <w:p w14:paraId="2DC9F0D0" w14:textId="77777777">
            <w:r>
              <w:t>TBD</w:t>
            </w:r>
          </w:p>
        </w:tc>
        <w:tc>
          <w:tcPr>
            <w:tcW w:w="1032" w:type="dxa"/>
          </w:tcPr>
          <w:p w14:paraId="372819C1" w14:textId="77777777">
            <w:r>
              <w:t>33 bar./m³</w:t>
            </w:r>
          </w:p>
        </w:tc>
        <w:tc>
          <w:tcPr>
            <w:tcW w:w="1041" w:type="dxa"/>
          </w:tcPr>
          <w:p w14:paraId="1870D1D0" w14:textId="77777777">
            <w:r>
              <w:t xml:space="preserve">15 </w:t>
            </w:r>
            <w:proofErr w:type="spellStart"/>
            <w:r>
              <w:t>gp</w:t>
            </w:r>
            <w:proofErr w:type="spellEnd"/>
            <w:r>
              <w:t>/m³</w:t>
            </w:r>
          </w:p>
        </w:tc>
        <w:tc>
          <w:tcPr>
            <w:tcW w:w="962" w:type="dxa"/>
          </w:tcPr>
          <w:p w14:paraId="3B2DE417" w14:textId="77777777">
            <w:r>
              <w:t xml:space="preserve">28 </w:t>
            </w:r>
            <w:proofErr w:type="spellStart"/>
            <w:r>
              <w:t>gp</w:t>
            </w:r>
            <w:proofErr w:type="spellEnd"/>
            <w:r>
              <w:t>/m³</w:t>
            </w:r>
          </w:p>
        </w:tc>
        <w:tc>
          <w:tcPr>
            <w:tcW w:w="1367" w:type="dxa"/>
          </w:tcPr>
          <w:p w14:paraId="6A9423CA" w14:textId="77777777">
            <w:r>
              <w:t>— (imported)</w:t>
            </w:r>
          </w:p>
        </w:tc>
        <w:tc>
          <w:tcPr>
            <w:tcW w:w="1242" w:type="dxa"/>
          </w:tcPr>
          <w:p w14:paraId="502DE9A1" w14:textId="77777777">
            <w:r>
              <w:t>TBD — future quarry</w:t>
            </w:r>
          </w:p>
        </w:tc>
      </w:tr>
      <w:tr w14:paraId="6234272C" w14:textId="77777777">
        <w:trPr>
          <w:jc w:val="center"/>
        </w:trPr>
        <w:tc>
          <w:tcPr>
            <w:tcW w:w="1987" w:type="dxa"/>
          </w:tcPr>
          <w:p w14:paraId="23BDF650" w14:textId="77777777">
            <w:r>
              <w:t>Wine</w:t>
            </w:r>
          </w:p>
        </w:tc>
        <w:tc>
          <w:tcPr>
            <w:tcW w:w="1564" w:type="dxa"/>
          </w:tcPr>
          <w:p w14:paraId="499F173B" w14:textId="77777777">
            <w:r>
              <w:t>TBD</w:t>
            </w:r>
          </w:p>
        </w:tc>
        <w:tc>
          <w:tcPr>
            <w:tcW w:w="1407" w:type="dxa"/>
          </w:tcPr>
          <w:p w14:paraId="774B06CD" w14:textId="77777777">
            <w:r>
              <w:t>TBD</w:t>
            </w:r>
          </w:p>
        </w:tc>
        <w:tc>
          <w:tcPr>
            <w:tcW w:w="1032" w:type="dxa"/>
          </w:tcPr>
          <w:p w14:paraId="1450D48C" w14:textId="77777777">
            <w:r>
              <w:t>1 bar./30 liters</w:t>
            </w:r>
          </w:p>
        </w:tc>
        <w:tc>
          <w:tcPr>
            <w:tcW w:w="1041" w:type="dxa"/>
          </w:tcPr>
          <w:p w14:paraId="7BF6ABE3" w14:textId="77777777">
            <w:r>
              <w:t>TBD</w:t>
            </w:r>
          </w:p>
        </w:tc>
        <w:tc>
          <w:tcPr>
            <w:tcW w:w="962" w:type="dxa"/>
          </w:tcPr>
          <w:p w14:paraId="412D2A09" w14:textId="77777777">
            <w:r>
              <w:t>TBD</w:t>
            </w:r>
          </w:p>
        </w:tc>
        <w:tc>
          <w:tcPr>
            <w:tcW w:w="1367" w:type="dxa"/>
          </w:tcPr>
          <w:p w14:paraId="7CB27DCC" w14:textId="77777777">
            <w:r>
              <w:t>TBD</w:t>
            </w:r>
          </w:p>
        </w:tc>
        <w:tc>
          <w:tcPr>
            <w:tcW w:w="1242" w:type="dxa"/>
          </w:tcPr>
          <w:p w14:paraId="6690F5D7" w14:textId="77777777">
            <w:r>
              <w:t>TBD — future Vineyard subsidiary</w:t>
            </w:r>
          </w:p>
        </w:tc>
      </w:tr>
    </w:tbl>
    <w:p w14:paraId="05CFBCAC" w14:textId="77777777">
      <w:pPr>
        <w:spacing w:after="80"/>
      </w:pPr>
    </w:p>
    <w:p w14:paraId="0D85C55D" w14:textId="77777777">
      <w:pPr>
        <w:spacing w:after="120"/>
      </w:pPr>
      <w:r>
        <w:rPr>
          <w:i/>
          <w:sz w:val="18"/>
        </w:rPr>
        <w:t xml:space="preserve">Consistency check: the four metallurgy products total exactly 4,560 </w:t>
      </w:r>
      <w:proofErr w:type="spellStart"/>
      <w:r>
        <w:rPr>
          <w:i/>
          <w:sz w:val="18"/>
        </w:rPr>
        <w:t>gp</w:t>
      </w:r>
      <w:proofErr w:type="spellEnd"/>
      <w:r>
        <w:rPr>
          <w:i/>
          <w:sz w:val="18"/>
        </w:rPr>
        <w:t xml:space="preserve">/day wholesale — matching the Revenue Base of the Metallurgy card. Fish totals 12,500 </w:t>
      </w:r>
      <w:proofErr w:type="spellStart"/>
      <w:r>
        <w:rPr>
          <w:i/>
          <w:sz w:val="18"/>
        </w:rPr>
        <w:t>gp</w:t>
      </w:r>
      <w:proofErr w:type="spellEnd"/>
      <w:r>
        <w:rPr>
          <w:i/>
          <w:sz w:val="18"/>
        </w:rPr>
        <w:t xml:space="preserve"> — matching the Revenue Base of the Fishermen card.</w:t>
      </w:r>
    </w:p>
    <w:p w14:paraId="5FF14112" w14:textId="77777777">
      <w:pPr>
        <w:pStyle w:val="Heading2"/>
      </w:pPr>
      <w:r>
        <w:t>3.2 Annual Consumption</w:t>
      </w:r>
    </w:p>
    <w:p w14:paraId="455A49E6" w14:textId="77777777">
      <w:pPr>
        <w:spacing w:after="120"/>
      </w:pPr>
      <w:r>
        <w:rPr>
          <w:i/>
        </w:rPr>
        <w:t>Indicative annual totals — they do not need to derive exactly from daily × 365, since the actual daily value fluctuates with the die.</w:t>
      </w:r>
    </w:p>
    <w:tbl>
      <w:tblPr>
        <w:tblStyle w:val="TableGrid"/>
        <w:tblW w:w="0" w:type="auto"/>
        <w:jc w:val="center"/>
        <w:tblLook w:val="04A0" w:firstRow="1" w:lastRow="0" w:firstColumn="1" w:lastColumn="0" w:noHBand="0" w:noVBand="1"/>
      </w:tblPr>
      <w:tblGrid>
        <w:gridCol w:w="3168"/>
        <w:gridCol w:w="3456"/>
        <w:gridCol w:w="3456"/>
      </w:tblGrid>
      <w:tr w14:paraId="36E33C09" w14:textId="77777777">
        <w:trPr>
          <w:jc w:val="center"/>
        </w:trPr>
        <w:tc>
          <w:tcPr>
            <w:tcW w:w="3168" w:type="dxa"/>
            <w:shd w:val="clear" w:color="auto" w:fill="D6DCE5"/>
          </w:tcPr>
          <w:p w14:paraId="33D1C7C9" w14:textId="77777777">
            <w:r>
              <w:rPr>
                <w:b/>
              </w:rPr>
              <w:t>Category</w:t>
            </w:r>
          </w:p>
        </w:tc>
        <w:tc>
          <w:tcPr>
            <w:tcW w:w="3456" w:type="dxa"/>
            <w:shd w:val="clear" w:color="auto" w:fill="D6DCE5"/>
          </w:tcPr>
          <w:p w14:paraId="11EA2B96" w14:textId="77777777">
            <w:r>
              <w:rPr>
                <w:b/>
              </w:rPr>
              <w:t>Annual requirement</w:t>
            </w:r>
          </w:p>
        </w:tc>
        <w:tc>
          <w:tcPr>
            <w:tcW w:w="3456" w:type="dxa"/>
            <w:shd w:val="clear" w:color="auto" w:fill="D6DCE5"/>
          </w:tcPr>
          <w:p w14:paraId="5F96CA7E" w14:textId="77777777">
            <w:r>
              <w:rPr>
                <w:b/>
              </w:rPr>
              <w:t>Indicative annual value (wholesale)</w:t>
            </w:r>
          </w:p>
        </w:tc>
      </w:tr>
      <w:tr w14:paraId="0DDF36B0" w14:textId="77777777">
        <w:trPr>
          <w:jc w:val="center"/>
        </w:trPr>
        <w:tc>
          <w:tcPr>
            <w:tcW w:w="3168" w:type="dxa"/>
          </w:tcPr>
          <w:p w14:paraId="4682ED33" w14:textId="77777777">
            <w:r>
              <w:t>Fresh milk</w:t>
            </w:r>
          </w:p>
        </w:tc>
        <w:tc>
          <w:tcPr>
            <w:tcW w:w="3456" w:type="dxa"/>
          </w:tcPr>
          <w:p w14:paraId="27D2A5C1" w14:textId="77777777">
            <w:r>
              <w:t>Approx. 6.843.750 liters</w:t>
            </w:r>
          </w:p>
        </w:tc>
        <w:tc>
          <w:tcPr>
            <w:tcW w:w="3456" w:type="dxa"/>
          </w:tcPr>
          <w:p w14:paraId="572DA9FD" w14:textId="77777777">
            <w:r>
              <w:t xml:space="preserve">68.438 </w:t>
            </w:r>
            <w:proofErr w:type="spellStart"/>
            <w:r>
              <w:t>gp</w:t>
            </w:r>
            <w:proofErr w:type="spellEnd"/>
          </w:p>
        </w:tc>
      </w:tr>
      <w:tr w14:paraId="05C64E16" w14:textId="77777777">
        <w:trPr>
          <w:jc w:val="center"/>
        </w:trPr>
        <w:tc>
          <w:tcPr>
            <w:tcW w:w="3168" w:type="dxa"/>
          </w:tcPr>
          <w:p w14:paraId="4741C75E" w14:textId="77777777">
            <w:r>
              <w:t>Dairy products</w:t>
            </w:r>
          </w:p>
        </w:tc>
        <w:tc>
          <w:tcPr>
            <w:tcW w:w="3456" w:type="dxa"/>
          </w:tcPr>
          <w:p w14:paraId="418A3B4A" w14:textId="77777777">
            <w:r>
              <w:t>Approx. 456.250 kg</w:t>
            </w:r>
          </w:p>
        </w:tc>
        <w:tc>
          <w:tcPr>
            <w:tcW w:w="3456" w:type="dxa"/>
          </w:tcPr>
          <w:p w14:paraId="6F114D10" w14:textId="77777777">
            <w:r>
              <w:t xml:space="preserve">45.625 </w:t>
            </w:r>
            <w:proofErr w:type="spellStart"/>
            <w:r>
              <w:t>gp</w:t>
            </w:r>
            <w:proofErr w:type="spellEnd"/>
          </w:p>
        </w:tc>
      </w:tr>
      <w:tr w14:paraId="1350ABDA" w14:textId="77777777">
        <w:trPr>
          <w:jc w:val="center"/>
        </w:trPr>
        <w:tc>
          <w:tcPr>
            <w:tcW w:w="3168" w:type="dxa"/>
          </w:tcPr>
          <w:p w14:paraId="23AE4B6E" w14:textId="77777777">
            <w:r>
              <w:t>Eggs</w:t>
            </w:r>
          </w:p>
        </w:tc>
        <w:tc>
          <w:tcPr>
            <w:tcW w:w="3456" w:type="dxa"/>
          </w:tcPr>
          <w:p w14:paraId="70907F98" w14:textId="77777777">
            <w:r>
              <w:t>Approx. 9.855.000 pieces</w:t>
            </w:r>
          </w:p>
        </w:tc>
        <w:tc>
          <w:tcPr>
            <w:tcW w:w="3456" w:type="dxa"/>
          </w:tcPr>
          <w:p w14:paraId="727BD2BE" w14:textId="77777777">
            <w:r>
              <w:t xml:space="preserve">295.650 </w:t>
            </w:r>
            <w:proofErr w:type="spellStart"/>
            <w:r>
              <w:t>gp</w:t>
            </w:r>
            <w:proofErr w:type="spellEnd"/>
          </w:p>
        </w:tc>
      </w:tr>
      <w:tr w14:paraId="4755DC20" w14:textId="77777777">
        <w:trPr>
          <w:jc w:val="center"/>
        </w:trPr>
        <w:tc>
          <w:tcPr>
            <w:tcW w:w="3168" w:type="dxa"/>
          </w:tcPr>
          <w:p w14:paraId="18DD822B" w14:textId="77777777">
            <w:r>
              <w:t>Vegetables</w:t>
            </w:r>
          </w:p>
        </w:tc>
        <w:tc>
          <w:tcPr>
            <w:tcW w:w="3456" w:type="dxa"/>
          </w:tcPr>
          <w:p w14:paraId="04D77967" w14:textId="77777777">
            <w:r>
              <w:t>Approx. 11.406.250 kg</w:t>
            </w:r>
          </w:p>
        </w:tc>
        <w:tc>
          <w:tcPr>
            <w:tcW w:w="3456" w:type="dxa"/>
          </w:tcPr>
          <w:p w14:paraId="5959065C" w14:textId="77777777">
            <w:r>
              <w:t xml:space="preserve">3.421.875 </w:t>
            </w:r>
            <w:proofErr w:type="spellStart"/>
            <w:r>
              <w:t>gp</w:t>
            </w:r>
            <w:proofErr w:type="spellEnd"/>
          </w:p>
        </w:tc>
      </w:tr>
      <w:tr w14:paraId="379017E7" w14:textId="77777777">
        <w:trPr>
          <w:jc w:val="center"/>
        </w:trPr>
        <w:tc>
          <w:tcPr>
            <w:tcW w:w="3168" w:type="dxa"/>
          </w:tcPr>
          <w:p w14:paraId="43EA9642" w14:textId="77777777">
            <w:r>
              <w:t>Fruit</w:t>
            </w:r>
          </w:p>
        </w:tc>
        <w:tc>
          <w:tcPr>
            <w:tcW w:w="3456" w:type="dxa"/>
          </w:tcPr>
          <w:p w14:paraId="19934BA1" w14:textId="77777777">
            <w:r>
              <w:t>Approx. 3.650.000 kg</w:t>
            </w:r>
          </w:p>
        </w:tc>
        <w:tc>
          <w:tcPr>
            <w:tcW w:w="3456" w:type="dxa"/>
          </w:tcPr>
          <w:p w14:paraId="42C9174F" w14:textId="77777777">
            <w:r>
              <w:t xml:space="preserve">1.460.000 </w:t>
            </w:r>
            <w:proofErr w:type="spellStart"/>
            <w:r>
              <w:t>gp</w:t>
            </w:r>
            <w:proofErr w:type="spellEnd"/>
          </w:p>
        </w:tc>
      </w:tr>
      <w:tr w14:paraId="5D7D103F" w14:textId="77777777">
        <w:trPr>
          <w:jc w:val="center"/>
        </w:trPr>
        <w:tc>
          <w:tcPr>
            <w:tcW w:w="3168" w:type="dxa"/>
          </w:tcPr>
          <w:p w14:paraId="2DF1C978" w14:textId="77777777">
            <w:r>
              <w:t>Grains and flour</w:t>
            </w:r>
          </w:p>
        </w:tc>
        <w:tc>
          <w:tcPr>
            <w:tcW w:w="3456" w:type="dxa"/>
          </w:tcPr>
          <w:p w14:paraId="2FCABE30" w14:textId="77777777">
            <w:r>
              <w:t>Approx. 22.812.500 kg</w:t>
            </w:r>
          </w:p>
        </w:tc>
        <w:tc>
          <w:tcPr>
            <w:tcW w:w="3456" w:type="dxa"/>
          </w:tcPr>
          <w:p w14:paraId="0FEEF6C1" w14:textId="77777777">
            <w:r>
              <w:t xml:space="preserve">10.265.625 </w:t>
            </w:r>
            <w:proofErr w:type="spellStart"/>
            <w:r>
              <w:t>gp</w:t>
            </w:r>
            <w:proofErr w:type="spellEnd"/>
          </w:p>
        </w:tc>
      </w:tr>
      <w:tr w14:paraId="563892EE" w14:textId="77777777">
        <w:trPr>
          <w:jc w:val="center"/>
        </w:trPr>
        <w:tc>
          <w:tcPr>
            <w:tcW w:w="3168" w:type="dxa"/>
          </w:tcPr>
          <w:p w14:paraId="21E51B54" w14:textId="77777777">
            <w:r>
              <w:t>Meat</w:t>
            </w:r>
          </w:p>
        </w:tc>
        <w:tc>
          <w:tcPr>
            <w:tcW w:w="3456" w:type="dxa"/>
          </w:tcPr>
          <w:p w14:paraId="6D562235" w14:textId="77777777">
            <w:r>
              <w:t>Approx. 3.650.000 kg</w:t>
            </w:r>
          </w:p>
        </w:tc>
        <w:tc>
          <w:tcPr>
            <w:tcW w:w="3456" w:type="dxa"/>
          </w:tcPr>
          <w:p w14:paraId="1C6B2A0A" w14:textId="77777777">
            <w:r>
              <w:t xml:space="preserve">2.555.000 </w:t>
            </w:r>
            <w:proofErr w:type="spellStart"/>
            <w:r>
              <w:t>gp</w:t>
            </w:r>
            <w:proofErr w:type="spellEnd"/>
          </w:p>
        </w:tc>
      </w:tr>
      <w:tr w14:paraId="5B19036B" w14:textId="77777777">
        <w:trPr>
          <w:jc w:val="center"/>
        </w:trPr>
        <w:tc>
          <w:tcPr>
            <w:tcW w:w="3168" w:type="dxa"/>
          </w:tcPr>
          <w:p w14:paraId="5369915F" w14:textId="77777777">
            <w:r>
              <w:t>Beer</w:t>
            </w:r>
          </w:p>
        </w:tc>
        <w:tc>
          <w:tcPr>
            <w:tcW w:w="3456" w:type="dxa"/>
          </w:tcPr>
          <w:p w14:paraId="13FACC58" w14:textId="77777777">
            <w:r>
              <w:t>Approx. 27.557.500 liters</w:t>
            </w:r>
          </w:p>
        </w:tc>
        <w:tc>
          <w:tcPr>
            <w:tcW w:w="3456" w:type="dxa"/>
          </w:tcPr>
          <w:p w14:paraId="177E15DA" w14:textId="77777777">
            <w:r>
              <w:t xml:space="preserve">826.725 </w:t>
            </w:r>
            <w:proofErr w:type="spellStart"/>
            <w:r>
              <w:t>gp</w:t>
            </w:r>
            <w:proofErr w:type="spellEnd"/>
          </w:p>
        </w:tc>
      </w:tr>
      <w:tr w14:paraId="45854E92" w14:textId="77777777">
        <w:trPr>
          <w:jc w:val="center"/>
        </w:trPr>
        <w:tc>
          <w:tcPr>
            <w:tcW w:w="3168" w:type="dxa"/>
          </w:tcPr>
          <w:p w14:paraId="69A4F4B0" w14:textId="77777777">
            <w:pPr>
              <w:rPr>
                <w:bCs/>
              </w:rPr>
            </w:pPr>
            <w:r>
              <w:rPr>
                <w:bCs/>
              </w:rPr>
              <w:t>Fish</w:t>
            </w:r>
          </w:p>
        </w:tc>
        <w:tc>
          <w:tcPr>
            <w:tcW w:w="3456" w:type="dxa"/>
          </w:tcPr>
          <w:p w14:paraId="784BF573" w14:textId="77777777">
            <w:pPr>
              <w:rPr>
                <w:bCs/>
              </w:rPr>
            </w:pPr>
            <w:r>
              <w:rPr>
                <w:bCs/>
              </w:rPr>
              <w:t>Approx. 9.125.000 kg</w:t>
            </w:r>
          </w:p>
        </w:tc>
        <w:tc>
          <w:tcPr>
            <w:tcW w:w="3456" w:type="dxa"/>
          </w:tcPr>
          <w:p w14:paraId="1514441A" w14:textId="77777777">
            <w:pPr>
              <w:rPr>
                <w:bCs/>
              </w:rPr>
            </w:pPr>
            <w:r>
              <w:rPr>
                <w:bCs/>
              </w:rPr>
              <w:t xml:space="preserve">4.562.500 </w:t>
            </w:r>
            <w:proofErr w:type="spellStart"/>
            <w:r>
              <w:rPr>
                <w:bCs/>
              </w:rPr>
              <w:t>gp</w:t>
            </w:r>
            <w:proofErr w:type="spellEnd"/>
          </w:p>
        </w:tc>
      </w:tr>
      <w:tr w14:paraId="496D917D" w14:textId="77777777">
        <w:trPr>
          <w:jc w:val="center"/>
        </w:trPr>
        <w:tc>
          <w:tcPr>
            <w:tcW w:w="3168" w:type="dxa"/>
          </w:tcPr>
          <w:p w14:paraId="26240890" w14:textId="77777777">
            <w:pPr>
              <w:rPr>
                <w:bCs/>
              </w:rPr>
            </w:pPr>
            <w:r>
              <w:rPr>
                <w:bCs/>
              </w:rPr>
              <w:t>Lamp oil (production)</w:t>
            </w:r>
          </w:p>
        </w:tc>
        <w:tc>
          <w:tcPr>
            <w:tcW w:w="3456" w:type="dxa"/>
          </w:tcPr>
          <w:p w14:paraId="4F6947C4" w14:textId="77777777">
            <w:pPr>
              <w:rPr>
                <w:bCs/>
              </w:rPr>
            </w:pPr>
            <w:r>
              <w:rPr>
                <w:bCs/>
              </w:rPr>
              <w:t>Approx. 410.625 liters</w:t>
            </w:r>
          </w:p>
        </w:tc>
        <w:tc>
          <w:tcPr>
            <w:tcW w:w="3456" w:type="dxa"/>
          </w:tcPr>
          <w:p w14:paraId="14F300AC" w14:textId="77777777">
            <w:pPr>
              <w:rPr>
                <w:bCs/>
              </w:rPr>
            </w:pPr>
            <w:r>
              <w:rPr>
                <w:bCs/>
              </w:rPr>
              <w:t xml:space="preserve">903.375 </w:t>
            </w:r>
            <w:proofErr w:type="spellStart"/>
            <w:r>
              <w:rPr>
                <w:bCs/>
              </w:rPr>
              <w:t>gp</w:t>
            </w:r>
            <w:proofErr w:type="spellEnd"/>
            <w:r>
              <w:rPr>
                <w:bCs/>
              </w:rPr>
              <w:t xml:space="preserve"> (at export price)</w:t>
            </w:r>
          </w:p>
        </w:tc>
      </w:tr>
      <w:tr w14:paraId="09CF0467" w14:textId="77777777">
        <w:trPr>
          <w:jc w:val="center"/>
        </w:trPr>
        <w:tc>
          <w:tcPr>
            <w:tcW w:w="3168" w:type="dxa"/>
          </w:tcPr>
          <w:p w14:paraId="0B733B6F" w14:textId="77777777">
            <w:pPr>
              <w:rPr>
                <w:bCs/>
              </w:rPr>
            </w:pPr>
            <w:r>
              <w:rPr>
                <w:bCs/>
              </w:rPr>
              <w:t>Weapons</w:t>
            </w:r>
          </w:p>
        </w:tc>
        <w:tc>
          <w:tcPr>
            <w:tcW w:w="3456" w:type="dxa"/>
          </w:tcPr>
          <w:p w14:paraId="5EBBCEB0" w14:textId="77777777">
            <w:pPr>
              <w:rPr>
                <w:bCs/>
              </w:rPr>
            </w:pPr>
            <w:r>
              <w:rPr>
                <w:bCs/>
              </w:rPr>
              <w:t>Approx. 7.300 pieces</w:t>
            </w:r>
          </w:p>
        </w:tc>
        <w:tc>
          <w:tcPr>
            <w:tcW w:w="3456" w:type="dxa"/>
          </w:tcPr>
          <w:p w14:paraId="65F52D12" w14:textId="77777777">
            <w:pPr>
              <w:rPr>
                <w:bCs/>
              </w:rPr>
            </w:pPr>
            <w:r>
              <w:rPr>
                <w:bCs/>
              </w:rPr>
              <w:t xml:space="preserve">292.000 </w:t>
            </w:r>
            <w:proofErr w:type="spellStart"/>
            <w:r>
              <w:rPr>
                <w:bCs/>
              </w:rPr>
              <w:t>gp</w:t>
            </w:r>
            <w:proofErr w:type="spellEnd"/>
          </w:p>
        </w:tc>
      </w:tr>
      <w:tr w14:paraId="0D43E4A8" w14:textId="77777777">
        <w:trPr>
          <w:jc w:val="center"/>
        </w:trPr>
        <w:tc>
          <w:tcPr>
            <w:tcW w:w="3168" w:type="dxa"/>
          </w:tcPr>
          <w:p w14:paraId="65E8965E" w14:textId="77777777">
            <w:pPr>
              <w:rPr>
                <w:bCs/>
              </w:rPr>
            </w:pPr>
            <w:r>
              <w:rPr>
                <w:bCs/>
              </w:rPr>
              <w:t>Armor</w:t>
            </w:r>
          </w:p>
        </w:tc>
        <w:tc>
          <w:tcPr>
            <w:tcW w:w="3456" w:type="dxa"/>
          </w:tcPr>
          <w:p w14:paraId="26DD81C5" w14:textId="77777777">
            <w:pPr>
              <w:rPr>
                <w:bCs/>
              </w:rPr>
            </w:pPr>
            <w:r>
              <w:rPr>
                <w:bCs/>
              </w:rPr>
              <w:t>Approx. 1.825 pieces</w:t>
            </w:r>
          </w:p>
        </w:tc>
        <w:tc>
          <w:tcPr>
            <w:tcW w:w="3456" w:type="dxa"/>
          </w:tcPr>
          <w:p w14:paraId="1AC83271" w14:textId="77777777">
            <w:pPr>
              <w:rPr>
                <w:bCs/>
              </w:rPr>
            </w:pPr>
            <w:r>
              <w:rPr>
                <w:bCs/>
              </w:rPr>
              <w:t xml:space="preserve">146.000 </w:t>
            </w:r>
            <w:proofErr w:type="spellStart"/>
            <w:r>
              <w:rPr>
                <w:bCs/>
              </w:rPr>
              <w:t>gp</w:t>
            </w:r>
            <w:proofErr w:type="spellEnd"/>
          </w:p>
        </w:tc>
      </w:tr>
      <w:tr w14:paraId="0EA78A32" w14:textId="77777777">
        <w:trPr>
          <w:jc w:val="center"/>
        </w:trPr>
        <w:tc>
          <w:tcPr>
            <w:tcW w:w="3168" w:type="dxa"/>
          </w:tcPr>
          <w:p w14:paraId="00A7BF13" w14:textId="77777777">
            <w:pPr>
              <w:rPr>
                <w:bCs/>
              </w:rPr>
            </w:pPr>
            <w:r>
              <w:rPr>
                <w:bCs/>
              </w:rPr>
              <w:t>Tools &amp; household goods</w:t>
            </w:r>
          </w:p>
        </w:tc>
        <w:tc>
          <w:tcPr>
            <w:tcW w:w="3456" w:type="dxa"/>
          </w:tcPr>
          <w:p w14:paraId="3E59FEAA" w14:textId="77777777">
            <w:pPr>
              <w:rPr>
                <w:bCs/>
              </w:rPr>
            </w:pPr>
            <w:r>
              <w:rPr>
                <w:bCs/>
              </w:rPr>
              <w:t>Approx. 657.000 pieces</w:t>
            </w:r>
          </w:p>
        </w:tc>
        <w:tc>
          <w:tcPr>
            <w:tcW w:w="3456" w:type="dxa"/>
          </w:tcPr>
          <w:p w14:paraId="1D8B9388" w14:textId="77777777">
            <w:pPr>
              <w:rPr>
                <w:bCs/>
              </w:rPr>
            </w:pPr>
            <w:r>
              <w:rPr>
                <w:bCs/>
              </w:rPr>
              <w:t xml:space="preserve">788.400 </w:t>
            </w:r>
            <w:proofErr w:type="spellStart"/>
            <w:r>
              <w:rPr>
                <w:bCs/>
              </w:rPr>
              <w:t>gp</w:t>
            </w:r>
            <w:proofErr w:type="spellEnd"/>
          </w:p>
        </w:tc>
      </w:tr>
      <w:tr w14:paraId="09290FB0" w14:textId="77777777">
        <w:trPr>
          <w:jc w:val="center"/>
        </w:trPr>
        <w:tc>
          <w:tcPr>
            <w:tcW w:w="3168" w:type="dxa"/>
          </w:tcPr>
          <w:p w14:paraId="4C6D6612" w14:textId="77777777">
            <w:pPr>
              <w:rPr>
                <w:bCs/>
              </w:rPr>
            </w:pPr>
            <w:r>
              <w:rPr>
                <w:bCs/>
              </w:rPr>
              <w:t>General metallurgy</w:t>
            </w:r>
          </w:p>
        </w:tc>
        <w:tc>
          <w:tcPr>
            <w:tcW w:w="3456" w:type="dxa"/>
          </w:tcPr>
          <w:p w14:paraId="1BF1AC70" w14:textId="77777777">
            <w:pPr>
              <w:rPr>
                <w:bCs/>
              </w:rPr>
            </w:pPr>
            <w:r>
              <w:rPr>
                <w:bCs/>
              </w:rPr>
              <w:t>Approx. 547.500 pieces</w:t>
            </w:r>
          </w:p>
        </w:tc>
        <w:tc>
          <w:tcPr>
            <w:tcW w:w="3456" w:type="dxa"/>
          </w:tcPr>
          <w:p w14:paraId="21710DBF" w14:textId="77777777">
            <w:pPr>
              <w:rPr>
                <w:bCs/>
              </w:rPr>
            </w:pPr>
            <w:r>
              <w:rPr>
                <w:bCs/>
              </w:rPr>
              <w:t xml:space="preserve">438.000 </w:t>
            </w:r>
            <w:proofErr w:type="spellStart"/>
            <w:r>
              <w:rPr>
                <w:bCs/>
              </w:rPr>
              <w:t>gp</w:t>
            </w:r>
            <w:proofErr w:type="spellEnd"/>
          </w:p>
        </w:tc>
      </w:tr>
    </w:tbl>
    <w:p w14:paraId="074B885D" w14:textId="77777777">
      <w:pPr>
        <w:spacing w:after="80"/>
      </w:pPr>
    </w:p>
    <w:p w14:paraId="77BB1ED0" w14:textId="77777777">
      <w:r>
        <w:br w:type="page"/>
      </w:r>
    </w:p>
    <w:p w14:paraId="609A1942" w14:textId="77777777">
      <w:pPr>
        <w:pStyle w:val="Heading1"/>
      </w:pPr>
      <w:r>
        <w:t>4. Day Mechanism</w:t>
      </w:r>
    </w:p>
    <w:p w14:paraId="12C7D105" w14:textId="77777777">
      <w:pPr>
        <w:pStyle w:val="Heading2"/>
      </w:pPr>
      <w:r>
        <w:t>4.1 General Formula</w:t>
      </w:r>
    </w:p>
    <w:tbl>
      <w:tblPr>
        <w:tblStyle w:val="TableGrid"/>
        <w:tblW w:w="0" w:type="auto"/>
        <w:jc w:val="center"/>
        <w:tblLook w:val="04A0" w:firstRow="1" w:lastRow="0" w:firstColumn="1" w:lastColumn="0" w:noHBand="0" w:noVBand="1"/>
      </w:tblPr>
      <w:tblGrid>
        <w:gridCol w:w="3312"/>
        <w:gridCol w:w="6768"/>
      </w:tblGrid>
      <w:tr w14:paraId="0FE31CD2" w14:textId="77777777">
        <w:trPr>
          <w:jc w:val="center"/>
        </w:trPr>
        <w:tc>
          <w:tcPr>
            <w:tcW w:w="3312" w:type="dxa"/>
            <w:shd w:val="clear" w:color="auto" w:fill="D6DCE5"/>
          </w:tcPr>
          <w:p w14:paraId="16AA70B4" w14:textId="77777777">
            <w:r>
              <w:rPr>
                <w:b/>
              </w:rPr>
              <w:t>Step</w:t>
            </w:r>
          </w:p>
        </w:tc>
        <w:tc>
          <w:tcPr>
            <w:tcW w:w="6768" w:type="dxa"/>
            <w:shd w:val="clear" w:color="auto" w:fill="D6DCE5"/>
          </w:tcPr>
          <w:p w14:paraId="23B27299" w14:textId="77777777">
            <w:r>
              <w:rPr>
                <w:b/>
              </w:rPr>
              <w:t>Type</w:t>
            </w:r>
          </w:p>
        </w:tc>
      </w:tr>
      <w:tr w14:paraId="65436AF2" w14:textId="77777777">
        <w:trPr>
          <w:jc w:val="center"/>
        </w:trPr>
        <w:tc>
          <w:tcPr>
            <w:tcW w:w="3312" w:type="dxa"/>
          </w:tcPr>
          <w:p w14:paraId="16D55179" w14:textId="77777777">
            <w:r>
              <w:t>Daily revenue</w:t>
            </w:r>
          </w:p>
        </w:tc>
        <w:tc>
          <w:tcPr>
            <w:tcW w:w="6768" w:type="dxa"/>
          </w:tcPr>
          <w:p w14:paraId="10A356BE" w14:textId="77777777">
            <w:r>
              <w:t>Subsidiary revenue base × Roll (see 4.2)</w:t>
            </w:r>
          </w:p>
        </w:tc>
      </w:tr>
      <w:tr w14:paraId="56FC3151" w14:textId="77777777">
        <w:trPr>
          <w:jc w:val="center"/>
        </w:trPr>
        <w:tc>
          <w:tcPr>
            <w:tcW w:w="3312" w:type="dxa"/>
          </w:tcPr>
          <w:p w14:paraId="666AC165" w14:textId="77777777">
            <w:r>
              <w:t>Subsidiary net profit</w:t>
            </w:r>
          </w:p>
        </w:tc>
        <w:tc>
          <w:tcPr>
            <w:tcW w:w="6768" w:type="dxa"/>
          </w:tcPr>
          <w:p w14:paraId="288A26B8" w14:textId="77777777">
            <w:r>
              <w:t>Daily revenue − Fixed expenses − (raw-material purchase cost, if any)</w:t>
            </w:r>
          </w:p>
        </w:tc>
      </w:tr>
      <w:tr w14:paraId="0CECEFAD" w14:textId="77777777">
        <w:trPr>
          <w:jc w:val="center"/>
        </w:trPr>
        <w:tc>
          <w:tcPr>
            <w:tcW w:w="3312" w:type="dxa"/>
          </w:tcPr>
          <w:p w14:paraId="23FCCD6A" w14:textId="77777777">
            <w:r>
              <w:t>Contribution to HQ</w:t>
            </w:r>
          </w:p>
        </w:tc>
        <w:tc>
          <w:tcPr>
            <w:tcW w:w="6768" w:type="dxa"/>
          </w:tcPr>
          <w:p w14:paraId="34611EF2" w14:textId="77777777">
            <w:r>
              <w:t>Subsidiary net profit × Percentage to HQ from its card (see 2.2)</w:t>
            </w:r>
          </w:p>
        </w:tc>
      </w:tr>
      <w:tr w14:paraId="71EC201A" w14:textId="77777777">
        <w:trPr>
          <w:jc w:val="center"/>
        </w:trPr>
        <w:tc>
          <w:tcPr>
            <w:tcW w:w="3312" w:type="dxa"/>
          </w:tcPr>
          <w:p w14:paraId="78B37771" w14:textId="77777777">
            <w:r>
              <w:t>HQ net profit</w:t>
            </w:r>
          </w:p>
        </w:tc>
        <w:tc>
          <w:tcPr>
            <w:tcW w:w="6768" w:type="dxa"/>
          </w:tcPr>
          <w:p w14:paraId="17FA21B7" w14:textId="77777777">
            <w:r>
              <w:t>Total contributions from all subsidiaries − HQ fixed expenses (Security etc.) − any contributions to special funds</w:t>
            </w:r>
          </w:p>
        </w:tc>
      </w:tr>
    </w:tbl>
    <w:p w14:paraId="0A986F3F" w14:textId="77777777">
      <w:pPr>
        <w:spacing w:after="80"/>
      </w:pPr>
    </w:p>
    <w:p w14:paraId="14F089A6" w14:textId="77777777">
      <w:pPr>
        <w:spacing w:after="120"/>
      </w:pPr>
      <w:r>
        <w:rPr>
          <w:i/>
          <w:sz w:val="18"/>
        </w:rPr>
        <w:t xml:space="preserve">Note on </w:t>
      </w:r>
      <w:proofErr w:type="spellStart"/>
      <w:r>
        <w:rPr>
          <w:i/>
          <w:sz w:val="18"/>
        </w:rPr>
        <w:t>intercompany</w:t>
      </w:r>
      <w:proofErr w:type="spellEnd"/>
      <w:r>
        <w:rPr>
          <w:i/>
          <w:sz w:val="18"/>
        </w:rPr>
        <w:t xml:space="preserve"> sales: the same amount appears as revenue for the producer and as a cost for the distributor. Group profit comes from the retail price, not from transferring money between subsidiaries.</w:t>
      </w:r>
    </w:p>
    <w:p w14:paraId="6ADD5CE6" w14:textId="77777777">
      <w:pPr>
        <w:pStyle w:val="Heading2"/>
      </w:pPr>
      <w:r>
        <w:t>4.2 Variability Dice</w:t>
      </w:r>
    </w:p>
    <w:p w14:paraId="4941DB37" w14:textId="77777777">
      <w:pPr>
        <w:spacing w:after="120"/>
      </w:pPr>
      <w:r>
        <w:t>Roll 1d20 separately for each die defined in the subsidiary cards: Agri, Transport, Brewery, Metallurgy, Fishing, Fleet — and any new die added.</w:t>
      </w:r>
    </w:p>
    <w:tbl>
      <w:tblPr>
        <w:tblStyle w:val="TableGrid"/>
        <w:tblW w:w="0" w:type="auto"/>
        <w:jc w:val="center"/>
        <w:tblLook w:val="04A0" w:firstRow="1" w:lastRow="0" w:firstColumn="1" w:lastColumn="0" w:noHBand="0" w:noVBand="1"/>
      </w:tblPr>
      <w:tblGrid>
        <w:gridCol w:w="2304"/>
        <w:gridCol w:w="3744"/>
        <w:gridCol w:w="4032"/>
      </w:tblGrid>
      <w:tr w14:paraId="0AAEB639" w14:textId="77777777">
        <w:trPr>
          <w:jc w:val="center"/>
        </w:trPr>
        <w:tc>
          <w:tcPr>
            <w:tcW w:w="2304" w:type="dxa"/>
            <w:shd w:val="clear" w:color="auto" w:fill="D6DCE5"/>
          </w:tcPr>
          <w:p w14:paraId="7E83A9F7" w14:textId="77777777">
            <w:r>
              <w:rPr>
                <w:b/>
              </w:rPr>
              <w:t>Die (1d20)</w:t>
            </w:r>
          </w:p>
        </w:tc>
        <w:tc>
          <w:tcPr>
            <w:tcW w:w="3744" w:type="dxa"/>
            <w:shd w:val="clear" w:color="auto" w:fill="D6DCE5"/>
          </w:tcPr>
          <w:p w14:paraId="1C1C5288" w14:textId="77777777">
            <w:r>
              <w:rPr>
                <w:b/>
              </w:rPr>
              <w:t>Result</w:t>
            </w:r>
          </w:p>
        </w:tc>
        <w:tc>
          <w:tcPr>
            <w:tcW w:w="4032" w:type="dxa"/>
            <w:shd w:val="clear" w:color="auto" w:fill="D6DCE5"/>
          </w:tcPr>
          <w:p w14:paraId="0596F12B" w14:textId="77777777">
            <w:r>
              <w:rPr>
                <w:b/>
              </w:rPr>
              <w:t>Modifier</w:t>
            </w:r>
          </w:p>
        </w:tc>
      </w:tr>
      <w:tr w14:paraId="36CA0967" w14:textId="77777777">
        <w:trPr>
          <w:jc w:val="center"/>
        </w:trPr>
        <w:tc>
          <w:tcPr>
            <w:tcW w:w="2304" w:type="dxa"/>
          </w:tcPr>
          <w:p w14:paraId="6B9153A3" w14:textId="77777777">
            <w:r>
              <w:t>1</w:t>
            </w:r>
          </w:p>
        </w:tc>
        <w:tc>
          <w:tcPr>
            <w:tcW w:w="3744" w:type="dxa"/>
          </w:tcPr>
          <w:p w14:paraId="4142977D" w14:textId="77777777">
            <w:r>
              <w:t>Catastrophic day</w:t>
            </w:r>
          </w:p>
        </w:tc>
        <w:tc>
          <w:tcPr>
            <w:tcW w:w="4032" w:type="dxa"/>
          </w:tcPr>
          <w:p w14:paraId="32BA793E" w14:textId="77777777">
            <w:r>
              <w:t>Roll 1d6 (see 4.6)</w:t>
            </w:r>
          </w:p>
        </w:tc>
      </w:tr>
      <w:tr w14:paraId="39D43D07" w14:textId="77777777">
        <w:trPr>
          <w:jc w:val="center"/>
        </w:trPr>
        <w:tc>
          <w:tcPr>
            <w:tcW w:w="2304" w:type="dxa"/>
          </w:tcPr>
          <w:p w14:paraId="7FD79200" w14:textId="77777777">
            <w:r>
              <w:t>2–5</w:t>
            </w:r>
          </w:p>
        </w:tc>
        <w:tc>
          <w:tcPr>
            <w:tcW w:w="3744" w:type="dxa"/>
          </w:tcPr>
          <w:p w14:paraId="0C090530" w14:textId="77777777">
            <w:r>
              <w:t>Bad day</w:t>
            </w:r>
          </w:p>
        </w:tc>
        <w:tc>
          <w:tcPr>
            <w:tcW w:w="4032" w:type="dxa"/>
          </w:tcPr>
          <w:p w14:paraId="5118A73A" w14:textId="77777777">
            <w:r>
              <w:t>×0,35</w:t>
            </w:r>
          </w:p>
        </w:tc>
      </w:tr>
      <w:tr w14:paraId="3794FCFA" w14:textId="77777777">
        <w:trPr>
          <w:jc w:val="center"/>
        </w:trPr>
        <w:tc>
          <w:tcPr>
            <w:tcW w:w="2304" w:type="dxa"/>
          </w:tcPr>
          <w:p w14:paraId="1E361108" w14:textId="77777777">
            <w:r>
              <w:t>6–10</w:t>
            </w:r>
          </w:p>
        </w:tc>
        <w:tc>
          <w:tcPr>
            <w:tcW w:w="3744" w:type="dxa"/>
          </w:tcPr>
          <w:p w14:paraId="1B38316E" w14:textId="77777777">
            <w:r>
              <w:t>Below average</w:t>
            </w:r>
          </w:p>
        </w:tc>
        <w:tc>
          <w:tcPr>
            <w:tcW w:w="4032" w:type="dxa"/>
          </w:tcPr>
          <w:p w14:paraId="55CD146A" w14:textId="77777777">
            <w:r>
              <w:t>×0,75</w:t>
            </w:r>
          </w:p>
        </w:tc>
      </w:tr>
      <w:tr w14:paraId="59778AC0" w14:textId="77777777">
        <w:trPr>
          <w:jc w:val="center"/>
        </w:trPr>
        <w:tc>
          <w:tcPr>
            <w:tcW w:w="2304" w:type="dxa"/>
          </w:tcPr>
          <w:p w14:paraId="69B9CDD2" w14:textId="77777777">
            <w:r>
              <w:t>11–16</w:t>
            </w:r>
          </w:p>
        </w:tc>
        <w:tc>
          <w:tcPr>
            <w:tcW w:w="3744" w:type="dxa"/>
          </w:tcPr>
          <w:p w14:paraId="1819EAAD" w14:textId="77777777">
            <w:r>
              <w:t>Normal day</w:t>
            </w:r>
          </w:p>
        </w:tc>
        <w:tc>
          <w:tcPr>
            <w:tcW w:w="4032" w:type="dxa"/>
          </w:tcPr>
          <w:p w14:paraId="354CAC37" w14:textId="77777777">
            <w:r>
              <w:t>×1,00</w:t>
            </w:r>
          </w:p>
        </w:tc>
      </w:tr>
      <w:tr w14:paraId="38A7AF7F" w14:textId="77777777">
        <w:trPr>
          <w:jc w:val="center"/>
        </w:trPr>
        <w:tc>
          <w:tcPr>
            <w:tcW w:w="2304" w:type="dxa"/>
          </w:tcPr>
          <w:p w14:paraId="5A12E09C" w14:textId="77777777">
            <w:r>
              <w:t>17–19</w:t>
            </w:r>
          </w:p>
        </w:tc>
        <w:tc>
          <w:tcPr>
            <w:tcW w:w="3744" w:type="dxa"/>
          </w:tcPr>
          <w:p w14:paraId="213F99FD" w14:textId="77777777">
            <w:r>
              <w:t>Above average</w:t>
            </w:r>
          </w:p>
        </w:tc>
        <w:tc>
          <w:tcPr>
            <w:tcW w:w="4032" w:type="dxa"/>
          </w:tcPr>
          <w:p w14:paraId="2003462B" w14:textId="77777777">
            <w:r>
              <w:t>×1,35</w:t>
            </w:r>
          </w:p>
        </w:tc>
      </w:tr>
      <w:tr w14:paraId="63E88CB0" w14:textId="77777777">
        <w:trPr>
          <w:jc w:val="center"/>
        </w:trPr>
        <w:tc>
          <w:tcPr>
            <w:tcW w:w="2304" w:type="dxa"/>
          </w:tcPr>
          <w:p w14:paraId="140466BE" w14:textId="77777777">
            <w:r>
              <w:t>20</w:t>
            </w:r>
          </w:p>
        </w:tc>
        <w:tc>
          <w:tcPr>
            <w:tcW w:w="3744" w:type="dxa"/>
          </w:tcPr>
          <w:p w14:paraId="07E64511" w14:textId="77777777">
            <w:r>
              <w:t>Exceptional day</w:t>
            </w:r>
          </w:p>
        </w:tc>
        <w:tc>
          <w:tcPr>
            <w:tcW w:w="4032" w:type="dxa"/>
          </w:tcPr>
          <w:p w14:paraId="27F45FF0" w14:textId="77777777">
            <w:pPr>
              <w:pStyle w:val="p1"/>
              <w:rPr>
                <w:rFonts w:ascii="Calibri" w:hAnsi="Calibri" w:cs="Calibri"/>
                <w:sz w:val="20"/>
                <w:szCs w:val="20"/>
                <w:lang w:val="el-GR"/>
              </w:rPr>
            </w:pPr>
            <w:r>
              <w:rPr>
                <w:rFonts w:ascii="Calibri" w:hAnsi="Calibri" w:cs="Calibri"/>
                <w:sz w:val="20"/>
                <w:szCs w:val="20"/>
              </w:rPr>
              <w:t>×1,75 · Reputation +5 (see 4.7.1)</w:t>
            </w:r>
          </w:p>
          <w:p w14:paraId="65114DF5" w14:textId="77777777"/>
        </w:tc>
      </w:tr>
    </w:tbl>
    <w:p w14:paraId="6B6A3039" w14:textId="77777777">
      <w:pPr>
        <w:spacing w:after="80"/>
        <w:rPr>
          <w:lang w:val="el-GR"/>
        </w:rPr>
      </w:pPr>
    </w:p>
    <w:p w14:paraId="63C8F750" w14:textId="77777777">
      <w:pPr>
        <w:pStyle w:val="Heading2"/>
      </w:pPr>
      <w:r>
        <w:t>4.3 New Day Execution Order</w:t>
      </w:r>
    </w:p>
    <w:p w14:paraId="2FC4949A" w14:textId="77777777">
      <w:pPr>
        <w:pStyle w:val="ListBullet"/>
        <w:spacing w:after="60"/>
      </w:pPr>
      <w:r>
        <w:t>1. Roll all dice for the day (Python RNG) and record them.</w:t>
      </w:r>
    </w:p>
    <w:p w14:paraId="238597F0" w14:textId="77777777">
      <w:pPr>
        <w:pStyle w:val="ListBullet"/>
        <w:spacing w:after="60"/>
      </w:pPr>
      <w:r>
        <w:t>2. Calculate revenue and net profit for all subsidiaries.</w:t>
      </w:r>
    </w:p>
    <w:p w14:paraId="57228A4F" w14:textId="77777777">
      <w:pPr>
        <w:pStyle w:val="ListBullet"/>
        <w:spacing w:after="60"/>
      </w:pPr>
      <w:r>
        <w:t>3. Calculate oil production from the day’s catch (see 4.4) and add it to the Fleet Warehouse.</w:t>
      </w:r>
    </w:p>
    <w:p w14:paraId="6320D469" w14:textId="77777777">
      <w:pPr>
        <w:pStyle w:val="ListBullet"/>
        <w:spacing w:after="60"/>
      </w:pPr>
      <w:r>
        <w:t>4. Update the Fleet Warehouse Inventory in Live Status.</w:t>
      </w:r>
    </w:p>
    <w:p w14:paraId="7D81A691" w14:textId="77777777">
      <w:pPr>
        <w:pStyle w:val="ListBullet"/>
        <w:spacing w:after="60"/>
      </w:pPr>
      <w:r>
        <w:t>5. Check whether any ship can/should depart (see 4.5).</w:t>
      </w:r>
    </w:p>
    <w:p w14:paraId="71E0147D" w14:textId="77777777">
      <w:pPr>
        <w:pStyle w:val="ListBullet"/>
        <w:spacing w:after="60"/>
      </w:pPr>
      <w:r>
        <w:t>6. Deposit net profits into the Central Treasury; update the balance.</w:t>
      </w:r>
    </w:p>
    <w:p w14:paraId="3C7EFD5D" w14:textId="77777777">
      <w:pPr>
        <w:pStyle w:val="ListBullet"/>
        <w:spacing w:after="60"/>
      </w:pPr>
      <w:r>
        <w:t>7. The new balance becomes the available capital for the new day.</w:t>
      </w:r>
    </w:p>
    <w:p w14:paraId="6ECABFA9" w14:textId="77777777">
      <w:pPr>
        <w:pStyle w:val="ListBullet"/>
        <w:spacing w:after="60"/>
      </w:pPr>
      <w:r>
        <w:t>8. Only after the treasury and Inventory are updated does the Morning Report begin.</w:t>
      </w:r>
    </w:p>
    <w:p w14:paraId="73279F4B" w14:textId="77777777">
      <w:pPr>
        <w:pStyle w:val="Heading2"/>
        <w:rPr>
          <w:lang w:val="el-GR"/>
        </w:rPr>
      </w:pPr>
      <w:r>
        <w:t>4.4 Oil Production Mechanics</w:t>
      </w:r>
    </w:p>
    <w:p w14:paraId="5216E579" w14:textId="77777777">
      <w:pPr>
        <w:spacing w:after="120"/>
      </w:pPr>
      <w:r>
        <w:t>Lamp oil is a by-product of fishing — it is not produced independently. The amount of fish caught that day determines the amount of oil produced. Cleaning waste and fatty fish not sold fresh are sent to the rendering facility.</w:t>
      </w:r>
    </w:p>
    <w:tbl>
      <w:tblPr>
        <w:tblStyle w:val="TableGrid"/>
        <w:tblW w:w="0" w:type="auto"/>
        <w:jc w:val="center"/>
        <w:tblLook w:val="04A0" w:firstRow="1" w:lastRow="0" w:firstColumn="1" w:lastColumn="0" w:noHBand="0" w:noVBand="1"/>
      </w:tblPr>
      <w:tblGrid>
        <w:gridCol w:w="3600"/>
        <w:gridCol w:w="6480"/>
      </w:tblGrid>
      <w:tr w14:paraId="76B8B6BD" w14:textId="77777777">
        <w:trPr>
          <w:jc w:val="center"/>
        </w:trPr>
        <w:tc>
          <w:tcPr>
            <w:tcW w:w="3600" w:type="dxa"/>
            <w:shd w:val="clear" w:color="auto" w:fill="D6DCE5"/>
          </w:tcPr>
          <w:p w14:paraId="536E3C15" w14:textId="77777777">
            <w:r>
              <w:rPr>
                <w:b/>
              </w:rPr>
              <w:t>Step</w:t>
            </w:r>
          </w:p>
        </w:tc>
        <w:tc>
          <w:tcPr>
            <w:tcW w:w="6480" w:type="dxa"/>
            <w:shd w:val="clear" w:color="auto" w:fill="D6DCE5"/>
          </w:tcPr>
          <w:p w14:paraId="4703C566" w14:textId="77777777">
            <w:r>
              <w:rPr>
                <w:b/>
              </w:rPr>
              <w:t>Calculation</w:t>
            </w:r>
          </w:p>
        </w:tc>
      </w:tr>
      <w:tr w14:paraId="73668EC6" w14:textId="77777777">
        <w:trPr>
          <w:jc w:val="center"/>
        </w:trPr>
        <w:tc>
          <w:tcPr>
            <w:tcW w:w="3600" w:type="dxa"/>
          </w:tcPr>
          <w:p w14:paraId="274764F3" w14:textId="77777777">
            <w:r>
              <w:t>1. Daily catch</w:t>
            </w:r>
          </w:p>
        </w:tc>
        <w:tc>
          <w:tcPr>
            <w:tcW w:w="6480" w:type="dxa"/>
          </w:tcPr>
          <w:p w14:paraId="78F89484" w14:textId="77777777">
            <w:r>
              <w:t>25.000 kg × Roll Fishing</w:t>
            </w:r>
          </w:p>
        </w:tc>
      </w:tr>
      <w:tr w14:paraId="0D170F5A" w14:textId="77777777">
        <w:trPr>
          <w:jc w:val="center"/>
        </w:trPr>
        <w:tc>
          <w:tcPr>
            <w:tcW w:w="3600" w:type="dxa"/>
          </w:tcPr>
          <w:p w14:paraId="408047AD" w14:textId="77777777">
            <w:r>
              <w:t>2. Waste to rendering facility</w:t>
            </w:r>
          </w:p>
        </w:tc>
        <w:tc>
          <w:tcPr>
            <w:tcW w:w="6480" w:type="dxa"/>
          </w:tcPr>
          <w:p w14:paraId="144A9A88" w14:textId="77777777">
            <w:r>
              <w:t>Fishing × 30%</w:t>
            </w:r>
          </w:p>
        </w:tc>
      </w:tr>
      <w:tr w14:paraId="4DF654ED" w14:textId="77777777">
        <w:trPr>
          <w:jc w:val="center"/>
        </w:trPr>
        <w:tc>
          <w:tcPr>
            <w:tcW w:w="3600" w:type="dxa"/>
          </w:tcPr>
          <w:p w14:paraId="48B4AF29" w14:textId="77777777">
            <w:r>
              <w:t>3. Oil yield</w:t>
            </w:r>
          </w:p>
        </w:tc>
        <w:tc>
          <w:tcPr>
            <w:tcW w:w="6480" w:type="dxa"/>
          </w:tcPr>
          <w:p w14:paraId="56B08BF7" w14:textId="77777777">
            <w:r>
              <w:t>Fish Remains × 15% → liters</w:t>
            </w:r>
          </w:p>
        </w:tc>
      </w:tr>
      <w:tr w14:paraId="283D25D9" w14:textId="77777777">
        <w:trPr>
          <w:jc w:val="center"/>
        </w:trPr>
        <w:tc>
          <w:tcPr>
            <w:tcW w:w="3600" w:type="dxa"/>
          </w:tcPr>
          <w:p w14:paraId="7E24EBE6" w14:textId="77777777">
            <w:r>
              <w:t>4. Conversion to barrels</w:t>
            </w:r>
          </w:p>
        </w:tc>
        <w:tc>
          <w:tcPr>
            <w:tcW w:w="6480" w:type="dxa"/>
          </w:tcPr>
          <w:p w14:paraId="697AD4A8" w14:textId="77777777">
            <w:r>
              <w:t>Liters ÷ 30</w:t>
            </w:r>
          </w:p>
        </w:tc>
      </w:tr>
      <w:tr w14:paraId="5CFA72F3" w14:textId="77777777">
        <w:trPr>
          <w:jc w:val="center"/>
        </w:trPr>
        <w:tc>
          <w:tcPr>
            <w:tcW w:w="3600" w:type="dxa"/>
          </w:tcPr>
          <w:p w14:paraId="4CE1B020" w14:textId="77777777">
            <w:r>
              <w:t>5. Addition to Fleet Warehouse</w:t>
            </w:r>
          </w:p>
        </w:tc>
        <w:tc>
          <w:tcPr>
            <w:tcW w:w="6480" w:type="dxa"/>
          </w:tcPr>
          <w:p w14:paraId="092EA19B" w14:textId="77777777">
            <w:r>
              <w:t>Barrels → Inventory (Live Status)</w:t>
            </w:r>
          </w:p>
        </w:tc>
      </w:tr>
      <w:tr w14:paraId="21A77FA1" w14:textId="77777777">
        <w:trPr>
          <w:jc w:val="center"/>
        </w:trPr>
        <w:tc>
          <w:tcPr>
            <w:tcW w:w="3600" w:type="dxa"/>
          </w:tcPr>
          <w:p w14:paraId="0F18C499" w14:textId="77777777">
            <w:r>
              <w:rPr>
                <w:b/>
              </w:rPr>
              <w:t>Simplified formula</w:t>
            </w:r>
          </w:p>
        </w:tc>
        <w:tc>
          <w:tcPr>
            <w:tcW w:w="6480" w:type="dxa"/>
          </w:tcPr>
          <w:p w14:paraId="443ADFC6" w14:textId="77777777">
            <w:r>
              <w:rPr>
                <w:b/>
              </w:rPr>
              <w:t>Liters of oil = kg caught × 0.045</w:t>
            </w:r>
          </w:p>
        </w:tc>
      </w:tr>
    </w:tbl>
    <w:p w14:paraId="31D80F04" w14:textId="77777777">
      <w:pPr>
        <w:spacing w:after="80"/>
      </w:pPr>
    </w:p>
    <w:tbl>
      <w:tblPr>
        <w:tblStyle w:val="TableGrid"/>
        <w:tblW w:w="0" w:type="auto"/>
        <w:jc w:val="center"/>
        <w:tblLook w:val="04A0" w:firstRow="1" w:lastRow="0" w:firstColumn="1" w:lastColumn="0" w:noHBand="0" w:noVBand="1"/>
      </w:tblPr>
      <w:tblGrid>
        <w:gridCol w:w="2880"/>
        <w:gridCol w:w="2448"/>
        <w:gridCol w:w="2448"/>
        <w:gridCol w:w="2304"/>
      </w:tblGrid>
      <w:tr w14:paraId="454D96B6" w14:textId="77777777">
        <w:trPr>
          <w:jc w:val="center"/>
        </w:trPr>
        <w:tc>
          <w:tcPr>
            <w:tcW w:w="2304" w:type="dxa"/>
            <w:gridSpan w:val="4"/>
            <w:shd w:val="clear" w:color="auto" w:fill="B4C6E7"/>
          </w:tcPr>
          <w:p w14:paraId="48C4E9E3" w14:textId="77777777">
            <w:r>
              <w:rPr>
                <w:b/>
              </w:rPr>
              <w:t>Indicative daily oil production by roll</w:t>
            </w:r>
          </w:p>
        </w:tc>
      </w:tr>
      <w:tr w14:paraId="3F057CFC" w14:textId="77777777">
        <w:trPr>
          <w:jc w:val="center"/>
        </w:trPr>
        <w:tc>
          <w:tcPr>
            <w:tcW w:w="2880" w:type="dxa"/>
            <w:shd w:val="clear" w:color="auto" w:fill="D6DCE5"/>
          </w:tcPr>
          <w:p w14:paraId="4C9B9783" w14:textId="77777777">
            <w:r>
              <w:rPr>
                <w:b/>
              </w:rPr>
              <w:t>Roll Fishing</w:t>
            </w:r>
          </w:p>
        </w:tc>
        <w:tc>
          <w:tcPr>
            <w:tcW w:w="2448" w:type="dxa"/>
            <w:shd w:val="clear" w:color="auto" w:fill="D6DCE5"/>
          </w:tcPr>
          <w:p w14:paraId="08105CCD" w14:textId="77777777">
            <w:r>
              <w:rPr>
                <w:b/>
              </w:rPr>
              <w:t>Catch (kg)</w:t>
            </w:r>
          </w:p>
        </w:tc>
        <w:tc>
          <w:tcPr>
            <w:tcW w:w="2448" w:type="dxa"/>
            <w:shd w:val="clear" w:color="auto" w:fill="D6DCE5"/>
          </w:tcPr>
          <w:p w14:paraId="76C4E0A3" w14:textId="77777777">
            <w:r>
              <w:rPr>
                <w:b/>
              </w:rPr>
              <w:t>Oil (liters)</w:t>
            </w:r>
          </w:p>
        </w:tc>
        <w:tc>
          <w:tcPr>
            <w:tcW w:w="2304" w:type="dxa"/>
            <w:shd w:val="clear" w:color="auto" w:fill="D6DCE5"/>
          </w:tcPr>
          <w:p w14:paraId="79EAC7F2" w14:textId="77777777">
            <w:r>
              <w:rPr>
                <w:b/>
              </w:rPr>
              <w:t>Barrels/day</w:t>
            </w:r>
          </w:p>
        </w:tc>
      </w:tr>
      <w:tr w14:paraId="44F513CA" w14:textId="77777777">
        <w:trPr>
          <w:jc w:val="center"/>
        </w:trPr>
        <w:tc>
          <w:tcPr>
            <w:tcW w:w="2880" w:type="dxa"/>
          </w:tcPr>
          <w:p w14:paraId="5098A2F1" w14:textId="77777777">
            <w:r>
              <w:t>Bad (×0,35)</w:t>
            </w:r>
          </w:p>
        </w:tc>
        <w:tc>
          <w:tcPr>
            <w:tcW w:w="2448" w:type="dxa"/>
          </w:tcPr>
          <w:p w14:paraId="0AAFD7C3" w14:textId="77777777">
            <w:r>
              <w:t>8.750</w:t>
            </w:r>
          </w:p>
        </w:tc>
        <w:tc>
          <w:tcPr>
            <w:tcW w:w="2448" w:type="dxa"/>
          </w:tcPr>
          <w:p w14:paraId="16F51003" w14:textId="77777777">
            <w:r>
              <w:t>394</w:t>
            </w:r>
          </w:p>
        </w:tc>
        <w:tc>
          <w:tcPr>
            <w:tcW w:w="2304" w:type="dxa"/>
          </w:tcPr>
          <w:p w14:paraId="5273F118" w14:textId="77777777">
            <w:r>
              <w:t>13,1</w:t>
            </w:r>
          </w:p>
        </w:tc>
      </w:tr>
      <w:tr w14:paraId="7DE62120" w14:textId="77777777">
        <w:trPr>
          <w:jc w:val="center"/>
        </w:trPr>
        <w:tc>
          <w:tcPr>
            <w:tcW w:w="2880" w:type="dxa"/>
          </w:tcPr>
          <w:p w14:paraId="0904FFB5" w14:textId="77777777">
            <w:r>
              <w:t>Below average (×0,75)</w:t>
            </w:r>
          </w:p>
        </w:tc>
        <w:tc>
          <w:tcPr>
            <w:tcW w:w="2448" w:type="dxa"/>
          </w:tcPr>
          <w:p w14:paraId="1FD275A2" w14:textId="77777777">
            <w:r>
              <w:t>18.750</w:t>
            </w:r>
          </w:p>
        </w:tc>
        <w:tc>
          <w:tcPr>
            <w:tcW w:w="2448" w:type="dxa"/>
          </w:tcPr>
          <w:p w14:paraId="67F78823" w14:textId="77777777">
            <w:r>
              <w:t>844</w:t>
            </w:r>
          </w:p>
        </w:tc>
        <w:tc>
          <w:tcPr>
            <w:tcW w:w="2304" w:type="dxa"/>
          </w:tcPr>
          <w:p w14:paraId="1E2EA113" w14:textId="77777777">
            <w:r>
              <w:t>28,1</w:t>
            </w:r>
          </w:p>
        </w:tc>
      </w:tr>
      <w:tr w14:paraId="06CBB570" w14:textId="77777777">
        <w:trPr>
          <w:jc w:val="center"/>
        </w:trPr>
        <w:tc>
          <w:tcPr>
            <w:tcW w:w="2880" w:type="dxa"/>
          </w:tcPr>
          <w:p w14:paraId="0091D6EB" w14:textId="77777777">
            <w:r>
              <w:t>Normal (×1,00)</w:t>
            </w:r>
          </w:p>
        </w:tc>
        <w:tc>
          <w:tcPr>
            <w:tcW w:w="2448" w:type="dxa"/>
          </w:tcPr>
          <w:p w14:paraId="75EEA672" w14:textId="77777777">
            <w:r>
              <w:t>25.000</w:t>
            </w:r>
          </w:p>
        </w:tc>
        <w:tc>
          <w:tcPr>
            <w:tcW w:w="2448" w:type="dxa"/>
          </w:tcPr>
          <w:p w14:paraId="5F7462A4" w14:textId="77777777">
            <w:r>
              <w:t>1.125</w:t>
            </w:r>
          </w:p>
        </w:tc>
        <w:tc>
          <w:tcPr>
            <w:tcW w:w="2304" w:type="dxa"/>
          </w:tcPr>
          <w:p w14:paraId="0EF9234B" w14:textId="77777777">
            <w:r>
              <w:t>37,5</w:t>
            </w:r>
          </w:p>
        </w:tc>
      </w:tr>
      <w:tr w14:paraId="70E9EB26" w14:textId="77777777">
        <w:trPr>
          <w:jc w:val="center"/>
        </w:trPr>
        <w:tc>
          <w:tcPr>
            <w:tcW w:w="2880" w:type="dxa"/>
          </w:tcPr>
          <w:p w14:paraId="4FFC3E36" w14:textId="77777777">
            <w:r>
              <w:t>Above average (×1,35)</w:t>
            </w:r>
          </w:p>
        </w:tc>
        <w:tc>
          <w:tcPr>
            <w:tcW w:w="2448" w:type="dxa"/>
          </w:tcPr>
          <w:p w14:paraId="1AEB841F" w14:textId="77777777">
            <w:r>
              <w:t>33.750</w:t>
            </w:r>
          </w:p>
        </w:tc>
        <w:tc>
          <w:tcPr>
            <w:tcW w:w="2448" w:type="dxa"/>
          </w:tcPr>
          <w:p w14:paraId="58385F52" w14:textId="77777777">
            <w:r>
              <w:t>1.519</w:t>
            </w:r>
          </w:p>
        </w:tc>
        <w:tc>
          <w:tcPr>
            <w:tcW w:w="2304" w:type="dxa"/>
          </w:tcPr>
          <w:p w14:paraId="05ADA043" w14:textId="77777777">
            <w:r>
              <w:t>50,6</w:t>
            </w:r>
          </w:p>
        </w:tc>
      </w:tr>
      <w:tr w14:paraId="50EC50D7" w14:textId="77777777">
        <w:trPr>
          <w:jc w:val="center"/>
        </w:trPr>
        <w:tc>
          <w:tcPr>
            <w:tcW w:w="2880" w:type="dxa"/>
          </w:tcPr>
          <w:p w14:paraId="58EF1594" w14:textId="77777777">
            <w:r>
              <w:t>Exceptional (×1,75)</w:t>
            </w:r>
          </w:p>
        </w:tc>
        <w:tc>
          <w:tcPr>
            <w:tcW w:w="2448" w:type="dxa"/>
          </w:tcPr>
          <w:p w14:paraId="671BA382" w14:textId="77777777">
            <w:r>
              <w:t>43.750</w:t>
            </w:r>
          </w:p>
        </w:tc>
        <w:tc>
          <w:tcPr>
            <w:tcW w:w="2448" w:type="dxa"/>
          </w:tcPr>
          <w:p w14:paraId="2A5C9CC7" w14:textId="77777777">
            <w:r>
              <w:t>1.969</w:t>
            </w:r>
          </w:p>
        </w:tc>
        <w:tc>
          <w:tcPr>
            <w:tcW w:w="2304" w:type="dxa"/>
          </w:tcPr>
          <w:p w14:paraId="3DF73D02" w14:textId="77777777">
            <w:r>
              <w:t>65,6</w:t>
            </w:r>
          </w:p>
        </w:tc>
      </w:tr>
    </w:tbl>
    <w:p w14:paraId="14E61D27" w14:textId="77777777">
      <w:pPr>
        <w:spacing w:after="80"/>
      </w:pPr>
    </w:p>
    <w:p w14:paraId="5AF91ADD" w14:textId="77777777">
      <w:pPr>
        <w:spacing w:after="120"/>
      </w:pPr>
      <w:r>
        <w:rPr>
          <w:i/>
        </w:rPr>
        <w:t>Important: oil generates no revenue on the day it is produced. Revenue arrives only when it leaves by ship. This is intentional — the warehouse acts as a buffer: a bad fishing day reduces flow into the warehouse, but does not erase revenue because inventory still exists.</w:t>
      </w:r>
    </w:p>
    <w:p w14:paraId="218864E2" w14:textId="77777777">
      <w:pPr>
        <w:pStyle w:val="Heading2"/>
      </w:pPr>
      <w:r>
        <w:t>4.5 Fleet &amp; Mission Warehouse Mechanics</w:t>
      </w:r>
    </w:p>
    <w:p w14:paraId="0892E85A" w14:textId="77777777">
      <w:pPr>
        <w:spacing w:after="120"/>
      </w:pPr>
      <w:r>
        <w:t>The Fleet Warehouse at Gray Harbor collects all exportable goods of the group. It fills gradually each day and empties when a ship loads and departs.</w:t>
      </w:r>
    </w:p>
    <w:tbl>
      <w:tblPr>
        <w:tblStyle w:val="TableGrid"/>
        <w:tblW w:w="0" w:type="auto"/>
        <w:jc w:val="center"/>
        <w:tblLook w:val="04A0" w:firstRow="1" w:lastRow="0" w:firstColumn="1" w:lastColumn="0" w:noHBand="0" w:noVBand="1"/>
      </w:tblPr>
      <w:tblGrid>
        <w:gridCol w:w="3600"/>
        <w:gridCol w:w="6480"/>
      </w:tblGrid>
      <w:tr w14:paraId="676AEEFE" w14:textId="77777777">
        <w:trPr>
          <w:jc w:val="center"/>
        </w:trPr>
        <w:tc>
          <w:tcPr>
            <w:tcW w:w="3600" w:type="dxa"/>
            <w:shd w:val="clear" w:color="auto" w:fill="D6DCE5"/>
          </w:tcPr>
          <w:p w14:paraId="06E88BA8" w14:textId="77777777">
            <w:r>
              <w:rPr>
                <w:b/>
              </w:rPr>
              <w:t>Parameter</w:t>
            </w:r>
          </w:p>
        </w:tc>
        <w:tc>
          <w:tcPr>
            <w:tcW w:w="6480" w:type="dxa"/>
            <w:shd w:val="clear" w:color="auto" w:fill="D6DCE5"/>
          </w:tcPr>
          <w:p w14:paraId="22426009" w14:textId="77777777">
            <w:r>
              <w:rPr>
                <w:b/>
              </w:rPr>
              <w:t>Value</w:t>
            </w:r>
          </w:p>
        </w:tc>
      </w:tr>
      <w:tr w14:paraId="5C97796A" w14:textId="77777777">
        <w:trPr>
          <w:jc w:val="center"/>
        </w:trPr>
        <w:tc>
          <w:tcPr>
            <w:tcW w:w="3600" w:type="dxa"/>
          </w:tcPr>
          <w:p w14:paraId="0C5F692F" w14:textId="77777777">
            <w:r>
              <w:t>Unit of measure</w:t>
            </w:r>
          </w:p>
        </w:tc>
        <w:tc>
          <w:tcPr>
            <w:tcW w:w="6480" w:type="dxa"/>
          </w:tcPr>
          <w:p w14:paraId="4352DA8F" w14:textId="77777777">
            <w:r>
              <w:t>1 barrel = 30 liters (see Volume table, section 3.1)</w:t>
            </w:r>
          </w:p>
        </w:tc>
      </w:tr>
      <w:tr w14:paraId="4548DB88" w14:textId="77777777">
        <w:trPr>
          <w:jc w:val="center"/>
        </w:trPr>
        <w:tc>
          <w:tcPr>
            <w:tcW w:w="3600" w:type="dxa"/>
          </w:tcPr>
          <w:p w14:paraId="3A19ACB4" w14:textId="77777777">
            <w:r>
              <w:t>Warehouse capacity</w:t>
            </w:r>
          </w:p>
        </w:tc>
        <w:tc>
          <w:tcPr>
            <w:tcW w:w="6480" w:type="dxa"/>
          </w:tcPr>
          <w:p w14:paraId="06033D07" w14:textId="77777777">
            <w:r>
              <w:t>1.500 barrels</w:t>
            </w:r>
          </w:p>
        </w:tc>
      </w:tr>
      <w:tr w14:paraId="201C4C34" w14:textId="77777777">
        <w:trPr>
          <w:jc w:val="center"/>
        </w:trPr>
        <w:tc>
          <w:tcPr>
            <w:tcW w:w="3600" w:type="dxa"/>
          </w:tcPr>
          <w:p w14:paraId="171ACDC5" w14:textId="77777777">
            <w:r>
              <w:t>Cargo-hold capacity</w:t>
            </w:r>
          </w:p>
        </w:tc>
        <w:tc>
          <w:tcPr>
            <w:tcW w:w="6480" w:type="dxa"/>
          </w:tcPr>
          <w:p w14:paraId="7A54BE7A" w14:textId="77777777">
            <w:r>
              <w:t>250 barrels per ship</w:t>
            </w:r>
          </w:p>
        </w:tc>
      </w:tr>
      <w:tr w14:paraId="2E47BDEF" w14:textId="77777777">
        <w:trPr>
          <w:jc w:val="center"/>
        </w:trPr>
        <w:tc>
          <w:tcPr>
            <w:tcW w:w="3600" w:type="dxa"/>
          </w:tcPr>
          <w:p w14:paraId="78A4205C" w14:textId="77777777">
            <w:r>
              <w:t>Minimum departure threshold</w:t>
            </w:r>
          </w:p>
        </w:tc>
        <w:tc>
          <w:tcPr>
            <w:tcW w:w="6480" w:type="dxa"/>
          </w:tcPr>
          <w:p w14:paraId="4B7A4F79" w14:textId="77777777">
            <w:r>
              <w:t>200 barrels</w:t>
            </w:r>
          </w:p>
        </w:tc>
      </w:tr>
      <w:tr w14:paraId="7A7E4E8A" w14:textId="77777777">
        <w:trPr>
          <w:jc w:val="center"/>
        </w:trPr>
        <w:tc>
          <w:tcPr>
            <w:tcW w:w="3600" w:type="dxa"/>
          </w:tcPr>
          <w:p w14:paraId="114E3FA9" w14:textId="77777777">
            <w:r>
              <w:t>Available ships</w:t>
            </w:r>
          </w:p>
        </w:tc>
        <w:tc>
          <w:tcPr>
            <w:tcW w:w="6480" w:type="dxa"/>
          </w:tcPr>
          <w:p w14:paraId="01ECF4F7" w14:textId="77777777">
            <w:r>
              <w:t>3 active (the 4th under reconstruction)</w:t>
            </w:r>
          </w:p>
        </w:tc>
      </w:tr>
      <w:tr w14:paraId="70A6F1A9" w14:textId="77777777">
        <w:trPr>
          <w:jc w:val="center"/>
        </w:trPr>
        <w:tc>
          <w:tcPr>
            <w:tcW w:w="3600" w:type="dxa"/>
          </w:tcPr>
          <w:p w14:paraId="5A9807C8" w14:textId="77777777">
            <w:r>
              <w:t>Mission duration</w:t>
            </w:r>
          </w:p>
        </w:tc>
        <w:tc>
          <w:tcPr>
            <w:tcW w:w="6480" w:type="dxa"/>
          </w:tcPr>
          <w:p w14:paraId="156F79F9" w14:textId="77777777">
            <w:r>
              <w:t>1d6 + 4 days (round trip)</w:t>
            </w:r>
          </w:p>
        </w:tc>
      </w:tr>
    </w:tbl>
    <w:p w14:paraId="4F91E70A" w14:textId="77777777">
      <w:pPr>
        <w:spacing w:after="80"/>
      </w:pPr>
    </w:p>
    <w:p w14:paraId="2B595435" w14:textId="77777777">
      <w:pPr>
        <w:spacing w:after="120"/>
      </w:pPr>
      <w:r>
        <w:rPr>
          <w:b/>
        </w:rPr>
        <w:t>Shipment flow</w:t>
      </w:r>
    </w:p>
    <w:p w14:paraId="1D004C79" w14:textId="77777777">
      <w:pPr>
        <w:pStyle w:val="ListBullet"/>
        <w:spacing w:after="60"/>
      </w:pPr>
      <w:r>
        <w:t>1. Each day barrels are added to the warehouse (oil from Fishermen, optionally metallurgy goods).</w:t>
      </w:r>
    </w:p>
    <w:p w14:paraId="2F8281EB" w14:textId="77777777">
      <w:pPr>
        <w:pStyle w:val="ListBullet"/>
        <w:spacing w:after="60"/>
      </w:pPr>
      <w:r>
        <w:t xml:space="preserve">2. When inventory reaches 200 barrels, a ship may depart. </w:t>
      </w:r>
      <w:proofErr w:type="spellStart"/>
      <w:r>
        <w:t>Bor</w:t>
      </w:r>
      <w:proofErr w:type="spellEnd"/>
      <w:r>
        <w:t xml:space="preserve"> decides whether it leaves now or waits until the hold is full (250).</w:t>
      </w:r>
    </w:p>
    <w:p w14:paraId="3CBEE48B" w14:textId="77777777">
      <w:pPr>
        <w:pStyle w:val="ListBullet"/>
        <w:spacing w:after="60"/>
      </w:pPr>
      <w:r>
        <w:t>3. Cargo is valued at the export prices in table 3.1.</w:t>
      </w:r>
    </w:p>
    <w:p w14:paraId="02528FFA" w14:textId="77777777">
      <w:pPr>
        <w:pStyle w:val="ListBullet"/>
        <w:spacing w:after="60"/>
      </w:pPr>
      <w:r>
        <w:t xml:space="preserve">4. Empty cargo-hold space can be sold as freight capacity to third-party merchants: 11 </w:t>
      </w:r>
      <w:proofErr w:type="spellStart"/>
      <w:r>
        <w:t>gp</w:t>
      </w:r>
      <w:proofErr w:type="spellEnd"/>
      <w:r>
        <w:t>/barrel.</w:t>
      </w:r>
    </w:p>
    <w:p w14:paraId="346A1761" w14:textId="77777777">
      <w:pPr>
        <w:pStyle w:val="ListBullet"/>
        <w:spacing w:after="60"/>
      </w:pPr>
      <w:r>
        <w:t>5. Roll Fleet for the shipment (weather, pirates, destination prices).</w:t>
      </w:r>
    </w:p>
    <w:p w14:paraId="650FA880" w14:textId="77777777">
      <w:pPr>
        <w:pStyle w:val="ListBullet"/>
        <w:spacing w:after="60"/>
      </w:pPr>
      <w:r>
        <w:t>6. On return, the total result is paid out and inventory is reduced by the cargo.</w:t>
      </w:r>
    </w:p>
    <w:tbl>
      <w:tblPr>
        <w:tblStyle w:val="TableGrid"/>
        <w:tblW w:w="0" w:type="auto"/>
        <w:jc w:val="center"/>
        <w:tblLook w:val="04A0" w:firstRow="1" w:lastRow="0" w:firstColumn="1" w:lastColumn="0" w:noHBand="0" w:noVBand="1"/>
      </w:tblPr>
      <w:tblGrid>
        <w:gridCol w:w="3600"/>
        <w:gridCol w:w="6480"/>
      </w:tblGrid>
      <w:tr w14:paraId="77ACE65C" w14:textId="77777777">
        <w:trPr>
          <w:jc w:val="center"/>
        </w:trPr>
        <w:tc>
          <w:tcPr>
            <w:tcW w:w="6480" w:type="dxa"/>
            <w:gridSpan w:val="2"/>
            <w:shd w:val="clear" w:color="auto" w:fill="B4C6E7"/>
          </w:tcPr>
          <w:p w14:paraId="24C01330" w14:textId="77777777">
            <w:r>
              <w:rPr>
                <w:b/>
              </w:rPr>
              <w:t>Shipment calculation</w:t>
            </w:r>
          </w:p>
        </w:tc>
      </w:tr>
      <w:tr w14:paraId="41F77E9E" w14:textId="77777777">
        <w:trPr>
          <w:jc w:val="center"/>
        </w:trPr>
        <w:tc>
          <w:tcPr>
            <w:tcW w:w="3600" w:type="dxa"/>
            <w:shd w:val="clear" w:color="auto" w:fill="D6DCE5"/>
          </w:tcPr>
          <w:p w14:paraId="3F0E5407" w14:textId="77777777">
            <w:r>
              <w:rPr>
                <w:b/>
              </w:rPr>
              <w:t>Step</w:t>
            </w:r>
          </w:p>
        </w:tc>
        <w:tc>
          <w:tcPr>
            <w:tcW w:w="6480" w:type="dxa"/>
            <w:shd w:val="clear" w:color="auto" w:fill="D6DCE5"/>
          </w:tcPr>
          <w:p w14:paraId="23BA6D15" w14:textId="77777777">
            <w:r>
              <w:rPr>
                <w:b/>
              </w:rPr>
              <w:t>Type</w:t>
            </w:r>
          </w:p>
        </w:tc>
      </w:tr>
      <w:tr w14:paraId="6830DFFD" w14:textId="77777777">
        <w:trPr>
          <w:jc w:val="center"/>
        </w:trPr>
        <w:tc>
          <w:tcPr>
            <w:tcW w:w="3600" w:type="dxa"/>
          </w:tcPr>
          <w:p w14:paraId="4EC151E2" w14:textId="77777777">
            <w:r>
              <w:t>Cargo value</w:t>
            </w:r>
          </w:p>
        </w:tc>
        <w:tc>
          <w:tcPr>
            <w:tcW w:w="6480" w:type="dxa"/>
          </w:tcPr>
          <w:p w14:paraId="696F26D0" w14:textId="77777777">
            <w:r>
              <w:t>Sum of (barrels per product × export price × barrel content)</w:t>
            </w:r>
          </w:p>
        </w:tc>
      </w:tr>
      <w:tr w14:paraId="404376AD" w14:textId="77777777">
        <w:trPr>
          <w:jc w:val="center"/>
        </w:trPr>
        <w:tc>
          <w:tcPr>
            <w:tcW w:w="3600" w:type="dxa"/>
          </w:tcPr>
          <w:p w14:paraId="360DD25D" w14:textId="77777777">
            <w:r>
              <w:t>Freight revenue</w:t>
            </w:r>
          </w:p>
        </w:tc>
        <w:tc>
          <w:tcPr>
            <w:tcW w:w="6480" w:type="dxa"/>
          </w:tcPr>
          <w:p w14:paraId="4B4C1160" w14:textId="77777777">
            <w:r>
              <w:t xml:space="preserve">Empty barrels × 11 </w:t>
            </w:r>
            <w:proofErr w:type="spellStart"/>
            <w:r>
              <w:t>gp</w:t>
            </w:r>
            <w:proofErr w:type="spellEnd"/>
          </w:p>
        </w:tc>
      </w:tr>
      <w:tr w14:paraId="327C7741" w14:textId="77777777">
        <w:trPr>
          <w:jc w:val="center"/>
        </w:trPr>
        <w:tc>
          <w:tcPr>
            <w:tcW w:w="3600" w:type="dxa"/>
          </w:tcPr>
          <w:p w14:paraId="772CACC7" w14:textId="77777777">
            <w:r>
              <w:t>Gross mission result</w:t>
            </w:r>
          </w:p>
        </w:tc>
        <w:tc>
          <w:tcPr>
            <w:tcW w:w="6480" w:type="dxa"/>
          </w:tcPr>
          <w:p w14:paraId="07ED37A5" w14:textId="77777777">
            <w:r>
              <w:t>(Cargo value + Freight revenue) × Roll Fleet</w:t>
            </w:r>
          </w:p>
        </w:tc>
      </w:tr>
      <w:tr w14:paraId="2565E5EA" w14:textId="77777777">
        <w:trPr>
          <w:jc w:val="center"/>
        </w:trPr>
        <w:tc>
          <w:tcPr>
            <w:tcW w:w="3600" w:type="dxa"/>
          </w:tcPr>
          <w:p w14:paraId="6BF7C8EF" w14:textId="77777777">
            <w:r>
              <w:t>Travel cost</w:t>
            </w:r>
          </w:p>
        </w:tc>
        <w:tc>
          <w:tcPr>
            <w:tcW w:w="6480" w:type="dxa"/>
          </w:tcPr>
          <w:p w14:paraId="1BE46E3D" w14:textId="77777777">
            <w:r>
              <w:t>Fleet fixed expenses × mission days</w:t>
            </w:r>
          </w:p>
        </w:tc>
      </w:tr>
      <w:tr w14:paraId="67C0197A" w14:textId="77777777">
        <w:trPr>
          <w:jc w:val="center"/>
        </w:trPr>
        <w:tc>
          <w:tcPr>
            <w:tcW w:w="3600" w:type="dxa"/>
          </w:tcPr>
          <w:p w14:paraId="51320DFC" w14:textId="77777777">
            <w:pPr>
              <w:rPr>
                <w:bCs/>
              </w:rPr>
            </w:pPr>
            <w:r>
              <w:rPr>
                <w:bCs/>
              </w:rPr>
              <w:t>Net mission result</w:t>
            </w:r>
          </w:p>
        </w:tc>
        <w:tc>
          <w:tcPr>
            <w:tcW w:w="6480" w:type="dxa"/>
          </w:tcPr>
          <w:p w14:paraId="084F5D6F" w14:textId="77777777">
            <w:pPr>
              <w:rPr>
                <w:bCs/>
              </w:rPr>
            </w:pPr>
            <w:r>
              <w:rPr>
                <w:bCs/>
              </w:rPr>
              <w:t>Gross − Travel cost</w:t>
            </w:r>
          </w:p>
        </w:tc>
      </w:tr>
    </w:tbl>
    <w:p w14:paraId="4F9E5953" w14:textId="77777777">
      <w:pPr>
        <w:spacing w:after="80"/>
      </w:pPr>
    </w:p>
    <w:tbl>
      <w:tblPr>
        <w:tblStyle w:val="TableGrid"/>
        <w:tblW w:w="0" w:type="auto"/>
        <w:jc w:val="center"/>
        <w:tblLook w:val="04A0" w:firstRow="1" w:lastRow="0" w:firstColumn="1" w:lastColumn="0" w:noHBand="0" w:noVBand="1"/>
      </w:tblPr>
      <w:tblGrid>
        <w:gridCol w:w="3168"/>
        <w:gridCol w:w="3744"/>
        <w:gridCol w:w="3168"/>
      </w:tblGrid>
      <w:tr w14:paraId="09CABF36" w14:textId="77777777">
        <w:trPr>
          <w:jc w:val="center"/>
        </w:trPr>
        <w:tc>
          <w:tcPr>
            <w:tcW w:w="3168" w:type="dxa"/>
            <w:gridSpan w:val="3"/>
            <w:shd w:val="clear" w:color="auto" w:fill="B4C6E7"/>
          </w:tcPr>
          <w:p w14:paraId="08D5B699" w14:textId="77777777">
            <w:r>
              <w:rPr>
                <w:b/>
              </w:rPr>
              <w:t>Indicative full-hold values (before Roll Fleet)</w:t>
            </w:r>
          </w:p>
        </w:tc>
      </w:tr>
      <w:tr w14:paraId="105B01AF" w14:textId="77777777">
        <w:trPr>
          <w:jc w:val="center"/>
        </w:trPr>
        <w:tc>
          <w:tcPr>
            <w:tcW w:w="3168" w:type="dxa"/>
            <w:shd w:val="clear" w:color="auto" w:fill="D6DCE5"/>
          </w:tcPr>
          <w:p w14:paraId="421633DD" w14:textId="77777777">
            <w:r>
              <w:rPr>
                <w:b/>
              </w:rPr>
              <w:t>Scenario</w:t>
            </w:r>
          </w:p>
        </w:tc>
        <w:tc>
          <w:tcPr>
            <w:tcW w:w="3744" w:type="dxa"/>
            <w:shd w:val="clear" w:color="auto" w:fill="D6DCE5"/>
          </w:tcPr>
          <w:p w14:paraId="68D0766E" w14:textId="77777777">
            <w:r>
              <w:rPr>
                <w:b/>
              </w:rPr>
              <w:t>Calculation</w:t>
            </w:r>
          </w:p>
        </w:tc>
        <w:tc>
          <w:tcPr>
            <w:tcW w:w="3168" w:type="dxa"/>
            <w:shd w:val="clear" w:color="auto" w:fill="D6DCE5"/>
          </w:tcPr>
          <w:p w14:paraId="205C4F4D" w14:textId="77777777">
            <w:r>
              <w:rPr>
                <w:b/>
              </w:rPr>
              <w:t>Result</w:t>
            </w:r>
          </w:p>
        </w:tc>
      </w:tr>
      <w:tr w14:paraId="15B26075" w14:textId="77777777">
        <w:trPr>
          <w:jc w:val="center"/>
        </w:trPr>
        <w:tc>
          <w:tcPr>
            <w:tcW w:w="3168" w:type="dxa"/>
          </w:tcPr>
          <w:p w14:paraId="0E5C5FB5" w14:textId="77777777">
            <w:r>
              <w:t>Full hold of oil</w:t>
            </w:r>
          </w:p>
        </w:tc>
        <w:tc>
          <w:tcPr>
            <w:tcW w:w="3744" w:type="dxa"/>
          </w:tcPr>
          <w:p w14:paraId="08D06106" w14:textId="77777777">
            <w:r>
              <w:t xml:space="preserve">250 bar. × 30 liters × 2,2 </w:t>
            </w:r>
            <w:proofErr w:type="spellStart"/>
            <w:r>
              <w:t>gp</w:t>
            </w:r>
            <w:proofErr w:type="spellEnd"/>
          </w:p>
        </w:tc>
        <w:tc>
          <w:tcPr>
            <w:tcW w:w="3168" w:type="dxa"/>
          </w:tcPr>
          <w:p w14:paraId="3D26D47C" w14:textId="77777777">
            <w:r>
              <w:t xml:space="preserve">16.500 </w:t>
            </w:r>
            <w:proofErr w:type="spellStart"/>
            <w:r>
              <w:t>gp</w:t>
            </w:r>
            <w:proofErr w:type="spellEnd"/>
          </w:p>
        </w:tc>
      </w:tr>
      <w:tr w14:paraId="5A915A1E" w14:textId="77777777">
        <w:trPr>
          <w:jc w:val="center"/>
        </w:trPr>
        <w:tc>
          <w:tcPr>
            <w:tcW w:w="3168" w:type="dxa"/>
          </w:tcPr>
          <w:p w14:paraId="772B1FF3" w14:textId="77777777">
            <w:r>
              <w:t>Full hold of weapons</w:t>
            </w:r>
          </w:p>
        </w:tc>
        <w:tc>
          <w:tcPr>
            <w:tcW w:w="3744" w:type="dxa"/>
          </w:tcPr>
          <w:p w14:paraId="4C759700" w14:textId="77777777">
            <w:r>
              <w:t xml:space="preserve">250 bar. × 10 units × 90 </w:t>
            </w:r>
            <w:proofErr w:type="spellStart"/>
            <w:r>
              <w:t>gp</w:t>
            </w:r>
            <w:proofErr w:type="spellEnd"/>
          </w:p>
        </w:tc>
        <w:tc>
          <w:tcPr>
            <w:tcW w:w="3168" w:type="dxa"/>
          </w:tcPr>
          <w:p w14:paraId="562EC03A" w14:textId="77777777">
            <w:r>
              <w:t xml:space="preserve">225.000 </w:t>
            </w:r>
            <w:proofErr w:type="spellStart"/>
            <w:r>
              <w:t>gp</w:t>
            </w:r>
            <w:proofErr w:type="spellEnd"/>
          </w:p>
        </w:tc>
      </w:tr>
      <w:tr w14:paraId="7140FDD3" w14:textId="77777777">
        <w:trPr>
          <w:jc w:val="center"/>
        </w:trPr>
        <w:tc>
          <w:tcPr>
            <w:tcW w:w="3168" w:type="dxa"/>
          </w:tcPr>
          <w:p w14:paraId="153B2411" w14:textId="77777777">
            <w:r>
              <w:t>Full hold of armor</w:t>
            </w:r>
          </w:p>
        </w:tc>
        <w:tc>
          <w:tcPr>
            <w:tcW w:w="3744" w:type="dxa"/>
          </w:tcPr>
          <w:p w14:paraId="18E35A9F" w14:textId="77777777">
            <w:r>
              <w:t xml:space="preserve">125 units × 180 </w:t>
            </w:r>
            <w:proofErr w:type="spellStart"/>
            <w:r>
              <w:t>gp</w:t>
            </w:r>
            <w:proofErr w:type="spellEnd"/>
          </w:p>
        </w:tc>
        <w:tc>
          <w:tcPr>
            <w:tcW w:w="3168" w:type="dxa"/>
          </w:tcPr>
          <w:p w14:paraId="65185350" w14:textId="77777777">
            <w:r>
              <w:t xml:space="preserve">22.500 </w:t>
            </w:r>
            <w:proofErr w:type="spellStart"/>
            <w:r>
              <w:t>gp</w:t>
            </w:r>
            <w:proofErr w:type="spellEnd"/>
          </w:p>
        </w:tc>
      </w:tr>
      <w:tr w14:paraId="7C911BCE" w14:textId="77777777">
        <w:trPr>
          <w:jc w:val="center"/>
        </w:trPr>
        <w:tc>
          <w:tcPr>
            <w:tcW w:w="3168" w:type="dxa"/>
          </w:tcPr>
          <w:p w14:paraId="655678B8" w14:textId="77777777">
            <w:r>
              <w:t>Freight for 50 empty-barrel spaces</w:t>
            </w:r>
          </w:p>
        </w:tc>
        <w:tc>
          <w:tcPr>
            <w:tcW w:w="3744" w:type="dxa"/>
          </w:tcPr>
          <w:p w14:paraId="4162086E" w14:textId="77777777">
            <w:r>
              <w:t xml:space="preserve">50 × 11 </w:t>
            </w:r>
            <w:proofErr w:type="spellStart"/>
            <w:r>
              <w:t>gp</w:t>
            </w:r>
            <w:proofErr w:type="spellEnd"/>
          </w:p>
        </w:tc>
        <w:tc>
          <w:tcPr>
            <w:tcW w:w="3168" w:type="dxa"/>
          </w:tcPr>
          <w:p w14:paraId="68EA38C7" w14:textId="77777777">
            <w:r>
              <w:t xml:space="preserve">550 </w:t>
            </w:r>
            <w:proofErr w:type="spellStart"/>
            <w:r>
              <w:t>gp</w:t>
            </w:r>
            <w:proofErr w:type="spellEnd"/>
          </w:p>
        </w:tc>
      </w:tr>
    </w:tbl>
    <w:p w14:paraId="65E4B528" w14:textId="77777777">
      <w:pPr>
        <w:spacing w:after="80"/>
      </w:pPr>
    </w:p>
    <w:p w14:paraId="12069B06" w14:textId="77777777">
      <w:pPr>
        <w:spacing w:after="120"/>
      </w:pPr>
      <w:r>
        <w:rPr>
          <w:i/>
        </w:rPr>
        <w:t xml:space="preserve">Strategic observation: value per barrel differs dramatically by product. Oil yields 66 </w:t>
      </w:r>
      <w:proofErr w:type="spellStart"/>
      <w:r>
        <w:rPr>
          <w:i/>
        </w:rPr>
        <w:t>gp</w:t>
      </w:r>
      <w:proofErr w:type="spellEnd"/>
      <w:r>
        <w:rPr>
          <w:i/>
        </w:rPr>
        <w:t xml:space="preserve">/barrel; weapons 900 </w:t>
      </w:r>
      <w:proofErr w:type="spellStart"/>
      <w:r>
        <w:rPr>
          <w:i/>
        </w:rPr>
        <w:t>gp</w:t>
      </w:r>
      <w:proofErr w:type="spellEnd"/>
      <w:r>
        <w:rPr>
          <w:i/>
        </w:rPr>
        <w:t>/barrel. Oil is the steady, low-risk filler produced automatically every day; metallurgy goods are the real export profit, but cost lost domestic sales.</w:t>
      </w:r>
    </w:p>
    <w:p w14:paraId="2275E057" w14:textId="77777777">
      <w:pPr>
        <w:pStyle w:val="Heading2"/>
      </w:pPr>
      <w:r>
        <w:t>4.6 Catastrophic Day</w:t>
      </w:r>
    </w:p>
    <w:p w14:paraId="1F2C3510" w14:textId="77777777">
      <w:pPr>
        <w:spacing w:after="120"/>
      </w:pPr>
      <w:r>
        <w:t>Roll 1d6 when an Emergency Event involves damage to a physical facility (e.g. fire). Cost is calculated as a percentage of that subsidiary’s “Facility Value,” not as a fixed number.</w:t>
      </w:r>
    </w:p>
    <w:tbl>
      <w:tblPr>
        <w:tblStyle w:val="TableGrid"/>
        <w:tblW w:w="0" w:type="auto"/>
        <w:jc w:val="center"/>
        <w:tblLook w:val="04A0" w:firstRow="1" w:lastRow="0" w:firstColumn="1" w:lastColumn="0" w:noHBand="0" w:noVBand="1"/>
      </w:tblPr>
      <w:tblGrid>
        <w:gridCol w:w="1008"/>
        <w:gridCol w:w="2160"/>
        <w:gridCol w:w="3168"/>
        <w:gridCol w:w="3744"/>
      </w:tblGrid>
      <w:tr w14:paraId="25EE5966" w14:textId="77777777">
        <w:trPr>
          <w:jc w:val="center"/>
        </w:trPr>
        <w:tc>
          <w:tcPr>
            <w:tcW w:w="1008" w:type="dxa"/>
            <w:shd w:val="clear" w:color="auto" w:fill="D6DCE5"/>
          </w:tcPr>
          <w:p w14:paraId="7DFC56EA" w14:textId="77777777">
            <w:r>
              <w:rPr>
                <w:b/>
              </w:rPr>
              <w:t>1d6</w:t>
            </w:r>
          </w:p>
        </w:tc>
        <w:tc>
          <w:tcPr>
            <w:tcW w:w="2160" w:type="dxa"/>
            <w:shd w:val="clear" w:color="auto" w:fill="D6DCE5"/>
          </w:tcPr>
          <w:p w14:paraId="549F4060" w14:textId="77777777">
            <w:r>
              <w:rPr>
                <w:b/>
              </w:rPr>
              <w:t>Severity</w:t>
            </w:r>
          </w:p>
        </w:tc>
        <w:tc>
          <w:tcPr>
            <w:tcW w:w="3168" w:type="dxa"/>
            <w:shd w:val="clear" w:color="auto" w:fill="D6DCE5"/>
          </w:tcPr>
          <w:p w14:paraId="7C7575F8" w14:textId="77777777">
            <w:r>
              <w:rPr>
                <w:b/>
              </w:rPr>
              <w:t>Repair cost</w:t>
            </w:r>
          </w:p>
        </w:tc>
        <w:tc>
          <w:tcPr>
            <w:tcW w:w="3744" w:type="dxa"/>
            <w:shd w:val="clear" w:color="auto" w:fill="D6DCE5"/>
          </w:tcPr>
          <w:p w14:paraId="413B95CB" w14:textId="77777777">
            <w:r>
              <w:rPr>
                <w:b/>
              </w:rPr>
              <w:t>Effect on production</w:t>
            </w:r>
          </w:p>
        </w:tc>
      </w:tr>
      <w:tr w14:paraId="180D1657" w14:textId="77777777">
        <w:trPr>
          <w:jc w:val="center"/>
        </w:trPr>
        <w:tc>
          <w:tcPr>
            <w:tcW w:w="1008" w:type="dxa"/>
          </w:tcPr>
          <w:p w14:paraId="43E870ED" w14:textId="77777777">
            <w:r>
              <w:t>1–2</w:t>
            </w:r>
          </w:p>
        </w:tc>
        <w:tc>
          <w:tcPr>
            <w:tcW w:w="2160" w:type="dxa"/>
          </w:tcPr>
          <w:p w14:paraId="474109E4" w14:textId="77777777">
            <w:r>
              <w:t>Minor damage</w:t>
            </w:r>
          </w:p>
        </w:tc>
        <w:tc>
          <w:tcPr>
            <w:tcW w:w="3168" w:type="dxa"/>
          </w:tcPr>
          <w:p w14:paraId="252548D8" w14:textId="77777777">
            <w:r>
              <w:t>5–10% × Facility Value</w:t>
            </w:r>
          </w:p>
        </w:tc>
        <w:tc>
          <w:tcPr>
            <w:tcW w:w="3744" w:type="dxa"/>
          </w:tcPr>
          <w:p w14:paraId="22685838" w14:textId="77777777">
            <w:r>
              <w:t>No interruption</w:t>
            </w:r>
          </w:p>
        </w:tc>
      </w:tr>
      <w:tr w14:paraId="668E8F47" w14:textId="77777777">
        <w:trPr>
          <w:jc w:val="center"/>
        </w:trPr>
        <w:tc>
          <w:tcPr>
            <w:tcW w:w="1008" w:type="dxa"/>
          </w:tcPr>
          <w:p w14:paraId="491ED1B6" w14:textId="77777777">
            <w:r>
              <w:t>3–4</w:t>
            </w:r>
          </w:p>
        </w:tc>
        <w:tc>
          <w:tcPr>
            <w:tcW w:w="2160" w:type="dxa"/>
          </w:tcPr>
          <w:p w14:paraId="3E5FFF3F" w14:textId="77777777">
            <w:r>
              <w:t>Moderate damage</w:t>
            </w:r>
          </w:p>
        </w:tc>
        <w:tc>
          <w:tcPr>
            <w:tcW w:w="3168" w:type="dxa"/>
          </w:tcPr>
          <w:p w14:paraId="03CFDC59" w14:textId="77777777">
            <w:r>
              <w:t>15–25% × Facility Value</w:t>
            </w:r>
          </w:p>
        </w:tc>
        <w:tc>
          <w:tcPr>
            <w:tcW w:w="3744" w:type="dxa"/>
          </w:tcPr>
          <w:p w14:paraId="5844E83F" w14:textId="77777777">
            <w:r>
              <w:t>−30% revenue for 1d3 days</w:t>
            </w:r>
          </w:p>
        </w:tc>
      </w:tr>
      <w:tr w14:paraId="75265D80" w14:textId="77777777">
        <w:trPr>
          <w:jc w:val="center"/>
        </w:trPr>
        <w:tc>
          <w:tcPr>
            <w:tcW w:w="1008" w:type="dxa"/>
          </w:tcPr>
          <w:p w14:paraId="061B8132" w14:textId="77777777">
            <w:r>
              <w:t>5</w:t>
            </w:r>
          </w:p>
        </w:tc>
        <w:tc>
          <w:tcPr>
            <w:tcW w:w="2160" w:type="dxa"/>
          </w:tcPr>
          <w:p w14:paraId="68380BF1" w14:textId="77777777">
            <w:r>
              <w:t>Severe damage</w:t>
            </w:r>
          </w:p>
        </w:tc>
        <w:tc>
          <w:tcPr>
            <w:tcW w:w="3168" w:type="dxa"/>
          </w:tcPr>
          <w:p w14:paraId="492EFFE8" w14:textId="77777777">
            <w:r>
              <w:t>30–50% × Facility Value</w:t>
            </w:r>
          </w:p>
        </w:tc>
        <w:tc>
          <w:tcPr>
            <w:tcW w:w="3744" w:type="dxa"/>
          </w:tcPr>
          <w:p w14:paraId="2B1C3B94" w14:textId="77777777">
            <w:r>
              <w:t>−50% revenue for 1d3 days</w:t>
            </w:r>
          </w:p>
        </w:tc>
      </w:tr>
      <w:tr w14:paraId="4EE6590C" w14:textId="77777777">
        <w:trPr>
          <w:jc w:val="center"/>
        </w:trPr>
        <w:tc>
          <w:tcPr>
            <w:tcW w:w="1008" w:type="dxa"/>
          </w:tcPr>
          <w:p w14:paraId="5BDDF54E" w14:textId="77777777">
            <w:r>
              <w:t>6</w:t>
            </w:r>
          </w:p>
        </w:tc>
        <w:tc>
          <w:tcPr>
            <w:tcW w:w="2160" w:type="dxa"/>
          </w:tcPr>
          <w:p w14:paraId="6D188A46" w14:textId="77777777">
            <w:r>
              <w:t>Catastrophic damage</w:t>
            </w:r>
          </w:p>
        </w:tc>
        <w:tc>
          <w:tcPr>
            <w:tcW w:w="3168" w:type="dxa"/>
          </w:tcPr>
          <w:p w14:paraId="617D9092" w14:textId="77777777">
            <w:r>
              <w:t>60–90% × Facility Value</w:t>
            </w:r>
          </w:p>
        </w:tc>
        <w:tc>
          <w:tcPr>
            <w:tcW w:w="3744" w:type="dxa"/>
          </w:tcPr>
          <w:p w14:paraId="29201585" w14:textId="77777777">
            <w:r>
              <w:t>0 income for 1d6 days; possible permanent loss of part (DM discretion)</w:t>
            </w:r>
          </w:p>
        </w:tc>
      </w:tr>
    </w:tbl>
    <w:p w14:paraId="75F2F101" w14:textId="77777777">
      <w:pPr>
        <w:spacing w:after="80"/>
      </w:pPr>
    </w:p>
    <w:p w14:paraId="0414B6CB" w14:textId="77777777">
      <w:pPr>
        <w:spacing w:after="120"/>
      </w:pPr>
      <w:r>
        <w:rPr>
          <w:i/>
          <w:sz w:val="18"/>
        </w:rPr>
        <w:t>Damage to the Fleet Warehouse: if the event affects the warehouse or a ship on a mission, the corresponding percentage of inventory/cargo in barrels is also lost, not only the facility value.</w:t>
      </w:r>
    </w:p>
    <w:p w14:paraId="29B52DCA" w14:textId="77777777">
      <w:pPr>
        <w:pStyle w:val="Heading2"/>
      </w:pPr>
      <w:r>
        <w:t>4.7 Reputation Meter</w:t>
      </w:r>
    </w:p>
    <w:p w14:paraId="26AA6006" w14:textId="77777777">
      <w:pPr>
        <w:spacing w:after="0" w:line="240" w:lineRule="auto"/>
        <w:rPr>
          <w:rFonts w:ascii=".AppleSystemUIFont" w:eastAsiaTheme="minorEastAsia" w:hAnsi=".AppleSystemUIFont" w:cs="Times New Roman" w:hint="eastAsia"/>
          <w:sz w:val="20"/>
          <w:szCs w:val="20"/>
          <w:lang w:val="el-GR" w:eastAsia="en-GB"/>
        </w:rPr>
      </w:pPr>
      <w:r>
        <w:rPr>
          <w:rFonts w:ascii="UICTFontTextStyleBody" w:eastAsiaTheme="minorEastAsia" w:hAnsi="UICTFontTextStyleBody" w:cs="Times New Roman"/>
          <w:sz w:val="20"/>
          <w:szCs w:val="20"/>
          <w:lang w:val="en-GR" w:eastAsia="en-GB"/>
        </w:rPr>
        <w:t>Scale 0–100. Narrative tool, separate from gp — it is not included in any economic formula and never modifies rolls, multipliers, or revenue. Its effect is expressed exclusively through NPC behavior and opportunities that appear in Narrative Mode.</w:t>
      </w:r>
    </w:p>
    <w:p w14:paraId="71327E26" w14:textId="77777777">
      <w:pPr>
        <w:keepNext/>
        <w:keepLines/>
        <w:spacing w:before="200" w:after="0"/>
        <w:outlineLvl w:val="1"/>
        <w:rPr>
          <w:rFonts w:asciiTheme="majorHAnsi" w:eastAsiaTheme="majorEastAsia" w:hAnsiTheme="majorHAnsi" w:cstheme="majorBidi"/>
          <w:b/>
          <w:bCs/>
          <w:color w:val="2E5496"/>
          <w:sz w:val="26"/>
          <w:szCs w:val="26"/>
          <w:lang w:val="el-GR"/>
        </w:rPr>
      </w:pPr>
      <w:r>
        <w:rPr>
          <w:rFonts w:asciiTheme="majorHAnsi" w:eastAsiaTheme="majorEastAsia" w:hAnsiTheme="majorHAnsi" w:cstheme="majorBidi"/>
          <w:b/>
          <w:bCs/>
          <w:color w:val="2E5496"/>
          <w:sz w:val="26"/>
          <w:szCs w:val="26"/>
        </w:rPr>
        <w:t xml:space="preserve">4.7.1 Sources of Change </w:t>
      </w:r>
    </w:p>
    <w:p w14:paraId="391E6BF2" w14:textId="77777777">
      <w:pPr>
        <w:spacing w:after="0" w:line="240" w:lineRule="auto"/>
        <w:rPr>
          <w:rFonts w:ascii="UICTFontTextStyleEmphasizedBody" w:eastAsiaTheme="minorEastAsia" w:hAnsi="UICTFontTextStyleEmphasizedBody" w:cs="Times New Roman" w:hint="eastAsia"/>
          <w:b/>
          <w:bCs/>
          <w:sz w:val="26"/>
          <w:szCs w:val="26"/>
          <w:lang w:val="el-GR" w:eastAsia="en-GB"/>
        </w:rPr>
      </w:pPr>
    </w:p>
    <w:tbl>
      <w:tblPr>
        <w:tblStyle w:val="TableGrid"/>
        <w:tblW w:w="5000" w:type="pct"/>
        <w:jc w:val="center"/>
        <w:tblLook w:val="04A0" w:firstRow="1" w:lastRow="0" w:firstColumn="1" w:lastColumn="0" w:noHBand="0" w:noVBand="1"/>
      </w:tblPr>
      <w:tblGrid>
        <w:gridCol w:w="4247"/>
        <w:gridCol w:w="6193"/>
      </w:tblGrid>
      <w:tr w14:paraId="302EB2FF" w14:textId="77777777">
        <w:trPr>
          <w:jc w:val="center"/>
        </w:trPr>
        <w:tc>
          <w:tcPr>
            <w:tcW w:w="2034" w:type="pct"/>
            <w:shd w:val="clear" w:color="auto" w:fill="D6DCE5"/>
          </w:tcPr>
          <w:p w14:paraId="5F1FEB38" w14:textId="77777777">
            <w:pPr>
              <w:rPr>
                <w:b/>
                <w:bCs/>
                <w:lang w:val="el-GR"/>
              </w:rPr>
            </w:pPr>
            <w:r>
              <w:rPr>
                <w:b/>
                <w:bCs/>
                <w:lang w:val="el-GR"/>
              </w:rPr>
              <w:t>Event</w:t>
            </w:r>
          </w:p>
        </w:tc>
        <w:tc>
          <w:tcPr>
            <w:tcW w:w="2966" w:type="pct"/>
            <w:shd w:val="clear" w:color="auto" w:fill="D6DCE5"/>
          </w:tcPr>
          <w:p w14:paraId="668FA80C" w14:textId="77777777">
            <w:pPr>
              <w:rPr>
                <w:b/>
                <w:bCs/>
                <w:lang w:val="el-GR"/>
              </w:rPr>
            </w:pPr>
            <w:r>
              <w:rPr>
                <w:b/>
                <w:bCs/>
                <w:lang w:val="el-GR"/>
              </w:rPr>
              <w:t xml:space="preserve">Change </w:t>
            </w:r>
          </w:p>
        </w:tc>
      </w:tr>
      <w:tr w14:paraId="0A4B8794" w14:textId="77777777">
        <w:trPr>
          <w:jc w:val="center"/>
        </w:trPr>
        <w:tc>
          <w:tcPr>
            <w:tcW w:w="2034" w:type="pct"/>
          </w:tcPr>
          <w:p w14:paraId="0A95A3ED" w14:textId="77777777">
            <w:pPr>
              <w:rPr>
                <w:lang w:val="el-GR"/>
              </w:rPr>
            </w:pPr>
            <w:r>
              <w:rPr>
                <w:lang w:val="en-GB"/>
              </w:rPr>
              <w:t xml:space="preserve">Nat 20 At subsidiary </w:t>
            </w:r>
          </w:p>
        </w:tc>
        <w:tc>
          <w:tcPr>
            <w:tcW w:w="2966" w:type="pct"/>
          </w:tcPr>
          <w:p w14:paraId="29BE72EC" w14:textId="77777777">
            <w:pPr>
              <w:rPr>
                <w:lang w:val="el-GR"/>
              </w:rPr>
            </w:pPr>
            <w:r>
              <w:rPr>
                <w:lang w:val="el-GR"/>
              </w:rPr>
              <w:t>+5</w:t>
            </w:r>
          </w:p>
        </w:tc>
      </w:tr>
      <w:tr w14:paraId="379A851D" w14:textId="77777777">
        <w:trPr>
          <w:jc w:val="center"/>
        </w:trPr>
        <w:tc>
          <w:tcPr>
            <w:tcW w:w="2034" w:type="pct"/>
          </w:tcPr>
          <w:p w14:paraId="0E9CE2F4" w14:textId="77777777">
            <w:pPr>
              <w:rPr>
                <w:lang w:val="el-GR"/>
              </w:rPr>
            </w:pPr>
            <w:r>
              <w:rPr>
                <w:lang w:val="en-GB"/>
              </w:rPr>
              <w:t>Nat 1 / Catastrophic day</w:t>
            </w:r>
          </w:p>
        </w:tc>
        <w:tc>
          <w:tcPr>
            <w:tcW w:w="2966" w:type="pct"/>
          </w:tcPr>
          <w:p w14:paraId="33BB683C" w14:textId="77777777">
            <w:pPr>
              <w:rPr>
                <w:lang w:val="el-GR"/>
              </w:rPr>
            </w:pPr>
            <w:r>
              <w:rPr>
                <w:lang w:val="el-GR"/>
              </w:rPr>
              <w:t>-2 (-4 If publicly known)</w:t>
            </w:r>
          </w:p>
        </w:tc>
      </w:tr>
      <w:tr w14:paraId="60BBCA01" w14:textId="77777777">
        <w:trPr>
          <w:jc w:val="center"/>
        </w:trPr>
        <w:tc>
          <w:tcPr>
            <w:tcW w:w="2034" w:type="pct"/>
          </w:tcPr>
          <w:p w14:paraId="3DF16FAB" w14:textId="77777777">
            <w:pPr>
              <w:rPr>
                <w:lang w:val="el-GR"/>
              </w:rPr>
            </w:pPr>
            <w:r>
              <w:rPr>
                <w:lang w:val="el-GR"/>
              </w:rPr>
              <w:t xml:space="preserve"> New subsidiary / Major expansion</w:t>
            </w:r>
          </w:p>
        </w:tc>
        <w:tc>
          <w:tcPr>
            <w:tcW w:w="2966" w:type="pct"/>
          </w:tcPr>
          <w:p w14:paraId="7255CD8F" w14:textId="77777777">
            <w:pPr>
              <w:rPr>
                <w:lang w:val="el-GR"/>
              </w:rPr>
            </w:pPr>
            <w:r>
              <w:rPr>
                <w:lang w:val="el-GR"/>
              </w:rPr>
              <w:t>+3 to +5</w:t>
            </w:r>
          </w:p>
        </w:tc>
      </w:tr>
      <w:tr w14:paraId="5C9E587C" w14:textId="77777777">
        <w:trPr>
          <w:jc w:val="center"/>
        </w:trPr>
        <w:tc>
          <w:tcPr>
            <w:tcW w:w="2034" w:type="pct"/>
          </w:tcPr>
          <w:p w14:paraId="1F416726" w14:textId="77777777">
            <w:pPr>
              <w:rPr>
                <w:lang w:val="el-GR"/>
              </w:rPr>
            </w:pPr>
            <w:r>
              <w:rPr>
                <w:lang w:val="el-GR"/>
              </w:rPr>
              <w:t xml:space="preserve"> New jobs (per 50)</w:t>
            </w:r>
          </w:p>
        </w:tc>
        <w:tc>
          <w:tcPr>
            <w:tcW w:w="2966" w:type="pct"/>
          </w:tcPr>
          <w:p w14:paraId="2B1EEE07" w14:textId="77777777">
            <w:pPr>
              <w:rPr>
                <w:lang w:val="el-GR"/>
              </w:rPr>
            </w:pPr>
            <w:r>
              <w:rPr>
                <w:lang w:val="el-GR"/>
              </w:rPr>
              <w:t>+1</w:t>
            </w:r>
          </w:p>
        </w:tc>
      </w:tr>
      <w:tr w14:paraId="6EB74EF8" w14:textId="77777777">
        <w:trPr>
          <w:jc w:val="center"/>
        </w:trPr>
        <w:tc>
          <w:tcPr>
            <w:tcW w:w="2034" w:type="pct"/>
          </w:tcPr>
          <w:p w14:paraId="41B57400" w14:textId="77777777">
            <w:pPr>
              <w:rPr>
                <w:lang w:val="el-GR"/>
              </w:rPr>
            </w:pPr>
            <w:r>
              <w:rPr>
                <w:lang w:val="el-GR"/>
              </w:rPr>
              <w:t xml:space="preserve"> Public act (charity, crisis assistance)</w:t>
            </w:r>
          </w:p>
        </w:tc>
        <w:tc>
          <w:tcPr>
            <w:tcW w:w="2966" w:type="pct"/>
          </w:tcPr>
          <w:p w14:paraId="692FED81" w14:textId="77777777">
            <w:pPr>
              <w:rPr>
                <w:lang w:val="el-GR"/>
              </w:rPr>
            </w:pPr>
            <w:r>
              <w:rPr>
                <w:lang w:val="el-GR"/>
              </w:rPr>
              <w:t>+2 to +5</w:t>
            </w:r>
          </w:p>
        </w:tc>
      </w:tr>
      <w:tr w14:paraId="790F85A7" w14:textId="77777777">
        <w:trPr>
          <w:jc w:val="center"/>
        </w:trPr>
        <w:tc>
          <w:tcPr>
            <w:tcW w:w="2034" w:type="pct"/>
          </w:tcPr>
          <w:p w14:paraId="095D6986" w14:textId="77777777">
            <w:pPr>
              <w:rPr>
                <w:lang w:val="el-GR"/>
              </w:rPr>
            </w:pPr>
            <w:r>
              <w:rPr>
                <w:lang w:val="el-GR"/>
              </w:rPr>
              <w:t xml:space="preserve"> Agreement with city institution</w:t>
            </w:r>
          </w:p>
        </w:tc>
        <w:tc>
          <w:tcPr>
            <w:tcW w:w="2966" w:type="pct"/>
          </w:tcPr>
          <w:p w14:paraId="5FA5DCAB" w14:textId="77777777">
            <w:pPr>
              <w:rPr>
                <w:lang w:val="el-GR"/>
              </w:rPr>
            </w:pPr>
            <w:r>
              <w:rPr>
                <w:lang w:val="el-GR"/>
              </w:rPr>
              <w:t>+2 to +4</w:t>
            </w:r>
          </w:p>
        </w:tc>
      </w:tr>
      <w:tr w14:paraId="3FFFCF0C" w14:textId="77777777">
        <w:trPr>
          <w:jc w:val="center"/>
        </w:trPr>
        <w:tc>
          <w:tcPr>
            <w:tcW w:w="2034" w:type="pct"/>
          </w:tcPr>
          <w:p w14:paraId="63874955" w14:textId="77777777">
            <w:pPr>
              <w:rPr>
                <w:lang w:val="el-GR"/>
              </w:rPr>
            </w:pPr>
            <w:r>
              <w:rPr>
                <w:lang w:val="el-GR"/>
              </w:rPr>
              <w:t xml:space="preserve"> Unfairness toward employees</w:t>
            </w:r>
          </w:p>
        </w:tc>
        <w:tc>
          <w:tcPr>
            <w:tcW w:w="2966" w:type="pct"/>
          </w:tcPr>
          <w:p w14:paraId="581530D9" w14:textId="77777777">
            <w:pPr>
              <w:rPr>
                <w:lang w:val="el-GR"/>
              </w:rPr>
            </w:pPr>
            <w:r>
              <w:rPr>
                <w:lang w:val="el-GR"/>
              </w:rPr>
              <w:t>-3</w:t>
            </w:r>
          </w:p>
        </w:tc>
      </w:tr>
      <w:tr w14:paraId="67E435F9" w14:textId="77777777">
        <w:trPr>
          <w:jc w:val="center"/>
        </w:trPr>
        <w:tc>
          <w:tcPr>
            <w:tcW w:w="2034" w:type="pct"/>
          </w:tcPr>
          <w:p w14:paraId="53B6CD82" w14:textId="77777777">
            <w:pPr>
              <w:rPr>
                <w:lang w:val="el-GR"/>
              </w:rPr>
            </w:pPr>
            <w:r>
              <w:rPr>
                <w:lang w:val="el-GR"/>
              </w:rPr>
              <w:t xml:space="preserve"> Cooperation with crime, if exposed</w:t>
            </w:r>
          </w:p>
        </w:tc>
        <w:tc>
          <w:tcPr>
            <w:tcW w:w="2966" w:type="pct"/>
          </w:tcPr>
          <w:p w14:paraId="26F6DF60" w14:textId="77777777">
            <w:pPr>
              <w:rPr>
                <w:lang w:val="el-GR"/>
              </w:rPr>
            </w:pPr>
            <w:r>
              <w:rPr>
                <w:lang w:val="el-GR"/>
              </w:rPr>
              <w:t>-5 to -10</w:t>
            </w:r>
          </w:p>
        </w:tc>
      </w:tr>
    </w:tbl>
    <w:p w14:paraId="38F771F7" w14:textId="77777777">
      <w:pPr>
        <w:spacing w:after="0" w:line="240" w:lineRule="auto"/>
        <w:rPr>
          <w:rFonts w:ascii="UICTFontTextStyleEmphasizedBody" w:eastAsiaTheme="minorEastAsia" w:hAnsi="UICTFontTextStyleEmphasizedBody" w:cs="Times New Roman" w:hint="eastAsia"/>
          <w:b/>
          <w:bCs/>
          <w:sz w:val="20"/>
          <w:szCs w:val="20"/>
          <w:lang w:val="el-GR" w:eastAsia="en-GB"/>
        </w:rPr>
      </w:pPr>
    </w:p>
    <w:p w14:paraId="07DBE8C6" w14:textId="77777777">
      <w:pPr>
        <w:spacing w:after="0" w:line="240" w:lineRule="auto"/>
        <w:rPr>
          <w:rFonts w:ascii=".AppleSystemUIFont" w:eastAsiaTheme="minorEastAsia" w:hAnsi=".AppleSystemUIFont" w:cs="Times New Roman" w:hint="eastAsia"/>
          <w:sz w:val="20"/>
          <w:szCs w:val="20"/>
          <w:lang w:val="en-GR" w:eastAsia="en-GB"/>
        </w:rPr>
      </w:pPr>
      <w:r>
        <w:rPr>
          <w:rFonts w:ascii="UICTFontTextStyleEmphasizedBody" w:eastAsiaTheme="minorEastAsia" w:hAnsi="UICTFontTextStyleEmphasizedBody" w:cs="Times New Roman"/>
          <w:b/>
          <w:bCs/>
          <w:sz w:val="20"/>
          <w:szCs w:val="20"/>
          <w:lang w:val="en-GR" w:eastAsia="en-GB"/>
        </w:rPr>
        <w:t>Asymmetry: losses count in full; gains above 80 count at half value (rounded down).</w:t>
      </w:r>
    </w:p>
    <w:p w14:paraId="1A7DB7D1" w14:textId="77777777">
      <w:pPr>
        <w:spacing w:after="0" w:line="240" w:lineRule="auto"/>
        <w:rPr>
          <w:rFonts w:ascii=".AppleSystemUIFont" w:eastAsiaTheme="minorEastAsia" w:hAnsi=".AppleSystemUIFont" w:cs="Times New Roman" w:hint="eastAsia"/>
          <w:sz w:val="26"/>
          <w:szCs w:val="26"/>
          <w:lang w:val="en-GR" w:eastAsia="en-GB"/>
        </w:rPr>
      </w:pPr>
    </w:p>
    <w:p w14:paraId="64019621" w14:textId="77777777">
      <w:pPr>
        <w:keepNext/>
        <w:keepLines/>
        <w:spacing w:before="200" w:after="0"/>
        <w:outlineLvl w:val="1"/>
        <w:rPr>
          <w:rFonts w:asciiTheme="majorHAnsi" w:eastAsiaTheme="majorEastAsia" w:hAnsiTheme="majorHAnsi" w:cstheme="majorBidi"/>
          <w:b/>
          <w:bCs/>
          <w:color w:val="2E5496"/>
          <w:sz w:val="26"/>
          <w:szCs w:val="26"/>
          <w:lang w:val="en-GB"/>
        </w:rPr>
      </w:pPr>
      <w:r>
        <w:rPr>
          <w:rFonts w:asciiTheme="majorHAnsi" w:eastAsiaTheme="majorEastAsia" w:hAnsiTheme="majorHAnsi" w:cstheme="majorBidi"/>
          <w:b/>
          <w:bCs/>
          <w:color w:val="2E5496"/>
          <w:sz w:val="26"/>
          <w:szCs w:val="26"/>
        </w:rPr>
        <w:t>4.7.</w:t>
      </w:r>
      <w:r>
        <w:rPr>
          <w:rFonts w:asciiTheme="majorHAnsi" w:eastAsiaTheme="majorEastAsia" w:hAnsiTheme="majorHAnsi" w:cstheme="majorBidi"/>
          <w:b/>
          <w:bCs/>
          <w:color w:val="2E5496"/>
          <w:sz w:val="26"/>
          <w:szCs w:val="26"/>
          <w:lang w:val="el-GR"/>
        </w:rPr>
        <w:t xml:space="preserve">2 </w:t>
      </w:r>
      <w:r>
        <w:rPr>
          <w:rFonts w:asciiTheme="majorHAnsi" w:eastAsiaTheme="majorEastAsia" w:hAnsiTheme="majorHAnsi" w:cstheme="majorBidi"/>
          <w:b/>
          <w:bCs/>
          <w:color w:val="2E5496"/>
          <w:sz w:val="26"/>
          <w:szCs w:val="26"/>
          <w:lang w:val="en-GB"/>
        </w:rPr>
        <w:t>Tiers</w:t>
      </w:r>
    </w:p>
    <w:p w14:paraId="2BE95B96" w14:textId="77777777">
      <w:pPr>
        <w:keepNext/>
        <w:keepLines/>
        <w:spacing w:before="200" w:after="0"/>
        <w:outlineLvl w:val="1"/>
        <w:rPr>
          <w:rFonts w:asciiTheme="majorHAnsi" w:eastAsiaTheme="majorEastAsia" w:hAnsiTheme="majorHAnsi" w:cstheme="majorBidi"/>
          <w:b/>
          <w:bCs/>
          <w:color w:val="2E5496"/>
          <w:sz w:val="26"/>
          <w:szCs w:val="26"/>
          <w:lang w:val="el-GR"/>
        </w:rPr>
      </w:pPr>
    </w:p>
    <w:p w14:paraId="326B5D0A"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&lt; 30 — Whispers. NPCs are wary, the Flaming Fist checks more often, new deals require guarantees.</w:t>
      </w:r>
    </w:p>
    <w:p w14:paraId="5BDD106A"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30–59 — Just another businessman. Neutral reactions.</w:t>
      </w:r>
    </w:p>
    <w:p w14:paraId="4ACB8CCC"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60–79 — They know him. Greetings, better tables, NPCs approach him with proposals.</w:t>
      </w:r>
    </w:p>
    <w:p w14:paraId="7DE54339"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80–94 — Institution. Invitations to official events, powerful figures request meetings, reputation travels beyond the city.</w:t>
      </w:r>
    </w:p>
    <w:p w14:paraId="5F50EF18" w14:textId="77777777">
      <w:pPr>
        <w:spacing w:after="0" w:line="240" w:lineRule="auto"/>
        <w:rPr>
          <w:rFonts w:eastAsiaTheme="minorEastAsia" w:cs="Calibri"/>
          <w:sz w:val="20"/>
          <w:szCs w:val="20"/>
          <w:lang w:val="el-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95–99 — Key figure. Nobles accept his opinion; he is invited to councils, and his view carries weight in city decisions.</w:t>
      </w:r>
    </w:p>
    <w:p w14:paraId="3EF162A1" w14:textId="77777777">
      <w:pPr>
        <w:spacing w:after="0" w:line="240" w:lineRule="auto"/>
        <w:rPr>
          <w:rFonts w:eastAsiaTheme="minorEastAsia" w:cs="Calibri"/>
          <w:b/>
          <w:bCs/>
          <w:sz w:val="20"/>
          <w:szCs w:val="20"/>
          <w:lang w:val="el-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100 — Legend. Children know the name, imitators appear — but also enemies who consider him a threat.</w:t>
      </w:r>
    </w:p>
    <w:p w14:paraId="4D619E71" w14:textId="77777777">
      <w:pPr>
        <w:spacing w:after="120"/>
        <w:rPr>
          <w:lang w:val="el-GR"/>
        </w:rPr>
      </w:pPr>
    </w:p>
    <w:p w14:paraId="35083ABB" w14:textId="77777777">
      <w:pPr>
        <w:pStyle w:val="Heading2"/>
      </w:pPr>
      <w:r>
        <w:t>4.8 Daily Events 1D20</w:t>
      </w:r>
    </w:p>
    <w:p w14:paraId="17C1DE12" w14:textId="77777777">
      <w:pPr>
        <w:keepNext/>
        <w:keepLines/>
        <w:spacing w:before="200" w:after="0"/>
        <w:outlineLvl w:val="1"/>
        <w:rPr>
          <w:rFonts w:asciiTheme="majorHAnsi" w:eastAsiaTheme="majorEastAsia" w:hAnsiTheme="majorHAnsi" w:cstheme="majorBidi"/>
          <w:b/>
          <w:bCs/>
          <w:color w:val="2E5496"/>
          <w:sz w:val="26"/>
          <w:szCs w:val="26"/>
          <w:lang w:val="el-GR"/>
        </w:rPr>
      </w:pPr>
    </w:p>
    <w:tbl>
      <w:tblPr>
        <w:tblStyle w:val="TableGrid"/>
        <w:tblW w:w="0" w:type="auto"/>
        <w:jc w:val="center"/>
        <w:tblLook w:val="04A0" w:firstRow="1" w:lastRow="0" w:firstColumn="1" w:lastColumn="0" w:noHBand="0" w:noVBand="1"/>
      </w:tblPr>
      <w:tblGrid>
        <w:gridCol w:w="710"/>
        <w:gridCol w:w="6094"/>
      </w:tblGrid>
      <w:tr w14:paraId="7CA53F23" w14:textId="77777777">
        <w:trPr>
          <w:jc w:val="center"/>
        </w:trPr>
        <w:tc>
          <w:tcPr>
            <w:tcW w:w="0" w:type="auto"/>
            <w:shd w:val="clear" w:color="auto" w:fill="D6DCE5"/>
          </w:tcPr>
          <w:p w14:paraId="03710C9E" w14:textId="77777777">
            <w:pPr>
              <w:rPr>
                <w:b/>
              </w:rPr>
            </w:pPr>
            <w:r>
              <w:rPr>
                <w:rFonts w:ascii="Times New Roman" w:eastAsia="Times New Roman" w:hAnsi="Times New Roman" w:cs="Times New Roman"/>
                <w:b/>
                <w:bCs/>
                <w:sz w:val="24"/>
                <w:szCs w:val="24"/>
                <w:lang w:val="en-GR" w:eastAsia="en-GB"/>
              </w:rPr>
              <w:t>1d20</w:t>
            </w:r>
          </w:p>
        </w:tc>
        <w:tc>
          <w:tcPr>
            <w:tcW w:w="0" w:type="auto"/>
            <w:shd w:val="clear" w:color="auto" w:fill="D6DCE5"/>
          </w:tcPr>
          <w:p w14:paraId="22FDC618" w14:textId="77777777">
            <w:pPr>
              <w:rPr>
                <w:b/>
              </w:rPr>
            </w:pPr>
            <w:r>
              <w:rPr>
                <w:rFonts w:ascii="Times New Roman" w:eastAsia="Times New Roman" w:hAnsi="Times New Roman" w:cs="Times New Roman"/>
                <w:b/>
                <w:bCs/>
                <w:sz w:val="24"/>
                <w:szCs w:val="24"/>
                <w:lang w:val="en-GR" w:eastAsia="en-GB"/>
              </w:rPr>
              <w:t>Event</w:t>
            </w:r>
          </w:p>
        </w:tc>
      </w:tr>
      <w:tr w14:paraId="03C11BF7" w14:textId="77777777">
        <w:trPr>
          <w:jc w:val="center"/>
        </w:trPr>
        <w:tc>
          <w:tcPr>
            <w:tcW w:w="0" w:type="auto"/>
          </w:tcPr>
          <w:p w14:paraId="6A74194C" w14:textId="77777777">
            <w:r>
              <w:rPr>
                <w:rFonts w:ascii="Times New Roman" w:eastAsia="Times New Roman" w:hAnsi="Times New Roman" w:cs="Times New Roman"/>
                <w:sz w:val="24"/>
                <w:szCs w:val="24"/>
                <w:lang w:val="en-GR" w:eastAsia="en-GB"/>
              </w:rPr>
              <w:t>1</w:t>
            </w:r>
          </w:p>
        </w:tc>
        <w:tc>
          <w:tcPr>
            <w:tcW w:w="0" w:type="auto"/>
          </w:tcPr>
          <w:p w14:paraId="02FB74EB" w14:textId="77777777">
            <w:r>
              <w:rPr>
                <w:rFonts w:ascii="Times New Roman" w:eastAsia="Times New Roman" w:hAnsi="Times New Roman" w:cs="Times New Roman"/>
                <w:sz w:val="24"/>
                <w:szCs w:val="24"/>
                <w:lang w:val="el-GR" w:eastAsia="en-GB"/>
              </w:rPr>
              <w:t>Catastrophic event in the city (e.g. fire, invasion, earthquake)</w:t>
            </w:r>
          </w:p>
        </w:tc>
      </w:tr>
      <w:tr w14:paraId="6A042B9C" w14:textId="77777777">
        <w:trPr>
          <w:jc w:val="center"/>
        </w:trPr>
        <w:tc>
          <w:tcPr>
            <w:tcW w:w="0" w:type="auto"/>
          </w:tcPr>
          <w:p w14:paraId="225A75E0" w14:textId="77777777">
            <w:r>
              <w:rPr>
                <w:rFonts w:ascii="Times New Roman" w:eastAsia="Times New Roman" w:hAnsi="Times New Roman" w:cs="Times New Roman"/>
                <w:sz w:val="24"/>
                <w:szCs w:val="24"/>
                <w:lang w:val="en-GR" w:eastAsia="en-GB"/>
              </w:rPr>
              <w:t>2-10</w:t>
            </w:r>
          </w:p>
        </w:tc>
        <w:tc>
          <w:tcPr>
            <w:tcW w:w="0" w:type="auto"/>
          </w:tcPr>
          <w:p w14:paraId="0368E41F" w14:textId="77777777">
            <w:r>
              <w:rPr>
                <w:rFonts w:ascii="Times New Roman" w:eastAsia="Times New Roman" w:hAnsi="Times New Roman" w:cs="Times New Roman"/>
                <w:sz w:val="24"/>
                <w:szCs w:val="24"/>
                <w:lang w:val="en-GR" w:eastAsia="en-GB"/>
              </w:rPr>
              <w:t>Quiet day — nothing</w:t>
            </w:r>
          </w:p>
        </w:tc>
      </w:tr>
      <w:tr w14:paraId="35841040" w14:textId="77777777">
        <w:trPr>
          <w:jc w:val="center"/>
        </w:trPr>
        <w:tc>
          <w:tcPr>
            <w:tcW w:w="0" w:type="auto"/>
          </w:tcPr>
          <w:p w14:paraId="3D0A0246" w14:textId="77777777">
            <w:r>
              <w:rPr>
                <w:rFonts w:ascii="Times New Roman" w:eastAsia="Times New Roman" w:hAnsi="Times New Roman" w:cs="Times New Roman"/>
                <w:sz w:val="24"/>
                <w:szCs w:val="24"/>
                <w:lang w:val="en-GR" w:eastAsia="en-GB"/>
              </w:rPr>
              <w:t>11</w:t>
            </w:r>
          </w:p>
        </w:tc>
        <w:tc>
          <w:tcPr>
            <w:tcW w:w="0" w:type="auto"/>
          </w:tcPr>
          <w:p w14:paraId="440601E9" w14:textId="77777777">
            <w:r>
              <w:rPr>
                <w:rFonts w:ascii="Times New Roman" w:eastAsia="Times New Roman" w:hAnsi="Times New Roman" w:cs="Times New Roman"/>
                <w:sz w:val="24"/>
                <w:szCs w:val="24"/>
                <w:lang w:val="en-GR" w:eastAsia="en-GB"/>
              </w:rPr>
              <w:t>Weather (e.g. storm, heatwave, fog)</w:t>
            </w:r>
          </w:p>
        </w:tc>
      </w:tr>
      <w:tr w14:paraId="0E8EB464" w14:textId="77777777">
        <w:trPr>
          <w:jc w:val="center"/>
        </w:trPr>
        <w:tc>
          <w:tcPr>
            <w:tcW w:w="0" w:type="auto"/>
          </w:tcPr>
          <w:p w14:paraId="26704177" w14:textId="77777777">
            <w:r>
              <w:rPr>
                <w:rFonts w:ascii="Times New Roman" w:eastAsia="Times New Roman" w:hAnsi="Times New Roman" w:cs="Times New Roman"/>
                <w:sz w:val="24"/>
                <w:szCs w:val="24"/>
                <w:lang w:val="en-GR" w:eastAsia="en-GB"/>
              </w:rPr>
              <w:t>12</w:t>
            </w:r>
          </w:p>
        </w:tc>
        <w:tc>
          <w:tcPr>
            <w:tcW w:w="0" w:type="auto"/>
          </w:tcPr>
          <w:p w14:paraId="3B8C4062" w14:textId="77777777">
            <w:r>
              <w:rPr>
                <w:rFonts w:ascii="Times New Roman" w:eastAsia="Times New Roman" w:hAnsi="Times New Roman" w:cs="Times New Roman"/>
                <w:sz w:val="24"/>
                <w:szCs w:val="24"/>
                <w:lang w:val="en-GR" w:eastAsia="en-GB"/>
              </w:rPr>
              <w:t>Celebration or festival in the city</w:t>
            </w:r>
          </w:p>
        </w:tc>
      </w:tr>
      <w:tr w14:paraId="61B669D4" w14:textId="77777777">
        <w:trPr>
          <w:jc w:val="center"/>
        </w:trPr>
        <w:tc>
          <w:tcPr>
            <w:tcW w:w="0" w:type="auto"/>
          </w:tcPr>
          <w:p w14:paraId="13AB0A11" w14:textId="77777777">
            <w:r>
              <w:rPr>
                <w:rFonts w:ascii="Times New Roman" w:eastAsia="Times New Roman" w:hAnsi="Times New Roman" w:cs="Times New Roman"/>
                <w:sz w:val="24"/>
                <w:szCs w:val="24"/>
                <w:lang w:val="en-GR" w:eastAsia="en-GB"/>
              </w:rPr>
              <w:t>13</w:t>
            </w:r>
          </w:p>
        </w:tc>
        <w:tc>
          <w:tcPr>
            <w:tcW w:w="0" w:type="auto"/>
          </w:tcPr>
          <w:p w14:paraId="23ADE852" w14:textId="77777777">
            <w:r>
              <w:rPr>
                <w:rFonts w:ascii="Times New Roman" w:eastAsia="Times New Roman" w:hAnsi="Times New Roman" w:cs="Times New Roman"/>
                <w:sz w:val="24"/>
                <w:szCs w:val="24"/>
                <w:lang w:val="en-GR" w:eastAsia="en-GB"/>
              </w:rPr>
              <w:t>Trade opportunity (e.g. order, proposal, foreign ship)</w:t>
            </w:r>
          </w:p>
        </w:tc>
      </w:tr>
      <w:tr w14:paraId="355E98E1" w14:textId="77777777">
        <w:trPr>
          <w:jc w:val="center"/>
        </w:trPr>
        <w:tc>
          <w:tcPr>
            <w:tcW w:w="0" w:type="auto"/>
          </w:tcPr>
          <w:p w14:paraId="2E06D444" w14:textId="77777777">
            <w:r>
              <w:rPr>
                <w:rFonts w:ascii="Times New Roman" w:eastAsia="Times New Roman" w:hAnsi="Times New Roman" w:cs="Times New Roman"/>
                <w:sz w:val="24"/>
                <w:szCs w:val="24"/>
                <w:lang w:val="en-GR" w:eastAsia="en-GB"/>
              </w:rPr>
              <w:t>14</w:t>
            </w:r>
          </w:p>
        </w:tc>
        <w:tc>
          <w:tcPr>
            <w:tcW w:w="0" w:type="auto"/>
          </w:tcPr>
          <w:p w14:paraId="5709FDE8" w14:textId="77777777">
            <w:r>
              <w:rPr>
                <w:rFonts w:ascii="Times New Roman" w:eastAsia="Times New Roman" w:hAnsi="Times New Roman" w:cs="Times New Roman"/>
                <w:sz w:val="24"/>
                <w:szCs w:val="24"/>
                <w:lang w:val="en-GR" w:eastAsia="en-GB"/>
              </w:rPr>
              <w:t>Personnel issue (e.g. complaint, accident, disagreement)</w:t>
            </w:r>
          </w:p>
        </w:tc>
      </w:tr>
      <w:tr w14:paraId="1AC95744" w14:textId="77777777">
        <w:trPr>
          <w:jc w:val="center"/>
        </w:trPr>
        <w:tc>
          <w:tcPr>
            <w:tcW w:w="0" w:type="auto"/>
          </w:tcPr>
          <w:p w14:paraId="091BC349" w14:textId="77777777">
            <w:r>
              <w:rPr>
                <w:rFonts w:ascii="Times New Roman" w:eastAsia="Times New Roman" w:hAnsi="Times New Roman" w:cs="Times New Roman"/>
                <w:sz w:val="24"/>
                <w:szCs w:val="24"/>
                <w:lang w:val="en-GR" w:eastAsia="en-GB"/>
              </w:rPr>
              <w:t>15</w:t>
            </w:r>
          </w:p>
        </w:tc>
        <w:tc>
          <w:tcPr>
            <w:tcW w:w="0" w:type="auto"/>
          </w:tcPr>
          <w:p w14:paraId="091F8F4E" w14:textId="77777777">
            <w:r>
              <w:rPr>
                <w:rFonts w:ascii="Times New Roman" w:eastAsia="Times New Roman" w:hAnsi="Times New Roman" w:cs="Times New Roman"/>
                <w:sz w:val="24"/>
                <w:szCs w:val="24"/>
                <w:lang w:val="en-GR" w:eastAsia="en-GB"/>
              </w:rPr>
              <w:t>Shortage or competition in the market</w:t>
            </w:r>
          </w:p>
        </w:tc>
      </w:tr>
      <w:tr w14:paraId="09284EE2" w14:textId="77777777">
        <w:trPr>
          <w:jc w:val="center"/>
        </w:trPr>
        <w:tc>
          <w:tcPr>
            <w:tcW w:w="0" w:type="auto"/>
          </w:tcPr>
          <w:p w14:paraId="39257A76" w14:textId="77777777">
            <w:r>
              <w:rPr>
                <w:rFonts w:ascii="Times New Roman" w:eastAsia="Times New Roman" w:hAnsi="Times New Roman" w:cs="Times New Roman"/>
                <w:sz w:val="24"/>
                <w:szCs w:val="24"/>
                <w:lang w:val="en-GR" w:eastAsia="en-GB"/>
              </w:rPr>
              <w:t>16</w:t>
            </w:r>
          </w:p>
        </w:tc>
        <w:tc>
          <w:tcPr>
            <w:tcW w:w="0" w:type="auto"/>
          </w:tcPr>
          <w:p w14:paraId="6DD7C187" w14:textId="77777777">
            <w:r>
              <w:rPr>
                <w:rFonts w:ascii="Times New Roman" w:eastAsia="Times New Roman" w:hAnsi="Times New Roman" w:cs="Times New Roman"/>
                <w:sz w:val="24"/>
                <w:szCs w:val="24"/>
                <w:lang w:val="en-GR" w:eastAsia="en-GB"/>
              </w:rPr>
              <w:t>Theft or fraud against the company</w:t>
            </w:r>
          </w:p>
        </w:tc>
      </w:tr>
      <w:tr w14:paraId="1C92037D" w14:textId="77777777">
        <w:trPr>
          <w:jc w:val="center"/>
        </w:trPr>
        <w:tc>
          <w:tcPr>
            <w:tcW w:w="0" w:type="auto"/>
          </w:tcPr>
          <w:p w14:paraId="6A66EAB9" w14:textId="77777777">
            <w:r>
              <w:rPr>
                <w:rFonts w:ascii="Times New Roman" w:eastAsia="Times New Roman" w:hAnsi="Times New Roman" w:cs="Times New Roman"/>
                <w:sz w:val="24"/>
                <w:szCs w:val="24"/>
                <w:lang w:val="en-GR" w:eastAsia="en-GB"/>
              </w:rPr>
              <w:t>17</w:t>
            </w:r>
          </w:p>
        </w:tc>
        <w:tc>
          <w:tcPr>
            <w:tcW w:w="0" w:type="auto"/>
          </w:tcPr>
          <w:p w14:paraId="0947A502" w14:textId="77777777">
            <w:r>
              <w:rPr>
                <w:rFonts w:ascii="Times New Roman" w:eastAsia="Times New Roman" w:hAnsi="Times New Roman" w:cs="Times New Roman"/>
                <w:sz w:val="24"/>
                <w:szCs w:val="24"/>
                <w:lang w:val="en-GR" w:eastAsia="en-GB"/>
              </w:rPr>
              <w:t>Threat on the roads (e.g. caravan, pirates, gang)</w:t>
            </w:r>
          </w:p>
        </w:tc>
      </w:tr>
      <w:tr w14:paraId="4C100317" w14:textId="77777777">
        <w:trPr>
          <w:jc w:val="center"/>
        </w:trPr>
        <w:tc>
          <w:tcPr>
            <w:tcW w:w="0" w:type="auto"/>
          </w:tcPr>
          <w:p w14:paraId="289C8A02" w14:textId="77777777">
            <w:r>
              <w:rPr>
                <w:rFonts w:ascii="Times New Roman" w:eastAsia="Times New Roman" w:hAnsi="Times New Roman" w:cs="Times New Roman"/>
                <w:sz w:val="24"/>
                <w:szCs w:val="24"/>
                <w:lang w:val="en-GR" w:eastAsia="en-GB"/>
              </w:rPr>
              <w:t>18</w:t>
            </w:r>
          </w:p>
        </w:tc>
        <w:tc>
          <w:tcPr>
            <w:tcW w:w="0" w:type="auto"/>
          </w:tcPr>
          <w:p w14:paraId="18674007" w14:textId="77777777">
            <w:r>
              <w:rPr>
                <w:rFonts w:ascii="Times New Roman" w:eastAsia="Times New Roman" w:hAnsi="Times New Roman" w:cs="Times New Roman"/>
                <w:sz w:val="24"/>
                <w:szCs w:val="24"/>
                <w:lang w:val="en-GR" w:eastAsia="en-GB"/>
              </w:rPr>
              <w:t>Visit from authorities (e.g. Flaming Fist, taxes, guild)</w:t>
            </w:r>
          </w:p>
        </w:tc>
      </w:tr>
      <w:tr w14:paraId="19D8FC04" w14:textId="77777777">
        <w:trPr>
          <w:jc w:val="center"/>
        </w:trPr>
        <w:tc>
          <w:tcPr>
            <w:tcW w:w="0" w:type="auto"/>
          </w:tcPr>
          <w:p w14:paraId="1D536C30" w14:textId="77777777">
            <w:r>
              <w:rPr>
                <w:rFonts w:ascii="Times New Roman" w:eastAsia="Times New Roman" w:hAnsi="Times New Roman" w:cs="Times New Roman"/>
                <w:sz w:val="24"/>
                <w:szCs w:val="24"/>
                <w:lang w:val="en-GR" w:eastAsia="en-GB"/>
              </w:rPr>
              <w:t>19</w:t>
            </w:r>
          </w:p>
        </w:tc>
        <w:tc>
          <w:tcPr>
            <w:tcW w:w="0" w:type="auto"/>
          </w:tcPr>
          <w:p w14:paraId="246A3752" w14:textId="77777777">
            <w:r>
              <w:rPr>
                <w:rFonts w:ascii="Times New Roman" w:eastAsia="Times New Roman" w:hAnsi="Times New Roman" w:cs="Times New Roman"/>
                <w:sz w:val="24"/>
                <w:szCs w:val="24"/>
                <w:lang w:val="en-GR" w:eastAsia="en-GB"/>
              </w:rPr>
              <w:t>Invitation or summons from a powerful person</w:t>
            </w:r>
          </w:p>
        </w:tc>
      </w:tr>
      <w:tr w14:paraId="4E52DF11" w14:textId="77777777">
        <w:trPr>
          <w:jc w:val="center"/>
        </w:trPr>
        <w:tc>
          <w:tcPr>
            <w:tcW w:w="0" w:type="auto"/>
          </w:tcPr>
          <w:p w14:paraId="3448D3E9" w14:textId="77777777">
            <w:pPr>
              <w:rPr>
                <w:rFonts w:ascii="Times New Roman" w:eastAsia="Times New Roman" w:hAnsi="Times New Roman" w:cs="Times New Roman"/>
                <w:sz w:val="24"/>
                <w:szCs w:val="24"/>
                <w:lang w:val="en-GR" w:eastAsia="en-GB"/>
              </w:rPr>
            </w:pPr>
            <w:r>
              <w:rPr>
                <w:rFonts w:ascii="Times New Roman" w:eastAsia="Times New Roman" w:hAnsi="Times New Roman" w:cs="Times New Roman"/>
                <w:sz w:val="24"/>
                <w:szCs w:val="24"/>
                <w:lang w:val="en-GR" w:eastAsia="en-GB"/>
              </w:rPr>
              <w:t>20</w:t>
            </w:r>
          </w:p>
        </w:tc>
        <w:tc>
          <w:tcPr>
            <w:tcW w:w="0" w:type="auto"/>
          </w:tcPr>
          <w:p w14:paraId="68F65CCC" w14:textId="77777777">
            <w:r>
              <w:rPr>
                <w:rFonts w:ascii="Times New Roman" w:eastAsia="Times New Roman" w:hAnsi="Times New Roman" w:cs="Times New Roman"/>
                <w:sz w:val="24"/>
                <w:szCs w:val="24"/>
                <w:lang w:val="en-GR" w:eastAsia="en-GB"/>
              </w:rPr>
              <w:t>Unexpected — DM’s choice, something big</w:t>
            </w:r>
          </w:p>
        </w:tc>
      </w:tr>
    </w:tbl>
    <w:p w14:paraId="5C446AA9" w14:textId="77777777">
      <w:pPr>
        <w:spacing w:before="100" w:beforeAutospacing="1" w:after="100" w:afterAutospacing="1" w:line="240" w:lineRule="auto"/>
        <w:rPr>
          <w:rFonts w:ascii="Times New Roman" w:eastAsiaTheme="minorEastAsia" w:hAnsi="Times New Roman" w:cs="Times New Roman"/>
          <w:sz w:val="24"/>
          <w:szCs w:val="24"/>
          <w:lang w:val="el-GR" w:eastAsia="en-GB"/>
        </w:rPr>
      </w:pPr>
      <w:r>
        <w:rPr>
          <w:rFonts w:ascii="Times New Roman" w:eastAsiaTheme="minorEastAsia" w:hAnsi="Times New Roman" w:cs="Times New Roman"/>
          <w:b/>
          <w:bCs/>
          <w:sz w:val="24"/>
          <w:szCs w:val="24"/>
          <w:lang w:val="en-GR" w:eastAsia="en-GB"/>
        </w:rPr>
        <w:t>Rule: the Daily Event provides a situation, not numbers. Economic results arise only from Bor’s decisions or from an explicit mechanism in the doc.</w:t>
      </w:r>
    </w:p>
    <w:p w14:paraId="47BCCD48" w14:textId="77777777">
      <w:pPr>
        <w:pStyle w:val="Heading1"/>
      </w:pPr>
      <w:r>
        <w:t>5. Appendix</w:t>
      </w:r>
    </w:p>
    <w:p w14:paraId="311C0E9C" w14:textId="77777777">
      <w:pPr>
        <w:pStyle w:val="Heading2"/>
      </w:pPr>
      <w:r>
        <w:t>5.1 Workforce — Detailed</w:t>
      </w:r>
    </w:p>
    <w:p w14:paraId="1C694D24" w14:textId="77777777">
      <w:pPr>
        <w:spacing w:after="80"/>
      </w:pPr>
      <w:r>
        <w:rPr>
          <w:b/>
        </w:rPr>
        <w:t>Agricultural Cooperative (270 employees — 25 farms)</w:t>
      </w:r>
    </w:p>
    <w:tbl>
      <w:tblPr>
        <w:tblStyle w:val="TableGrid"/>
        <w:tblW w:w="0" w:type="auto"/>
        <w:jc w:val="center"/>
        <w:tblLook w:val="04A0" w:firstRow="1" w:lastRow="0" w:firstColumn="1" w:lastColumn="0" w:noHBand="0" w:noVBand="1"/>
      </w:tblPr>
      <w:tblGrid>
        <w:gridCol w:w="6624"/>
        <w:gridCol w:w="3456"/>
      </w:tblGrid>
      <w:tr w14:paraId="16B10D09" w14:textId="77777777">
        <w:trPr>
          <w:jc w:val="center"/>
        </w:trPr>
        <w:tc>
          <w:tcPr>
            <w:tcW w:w="6624" w:type="dxa"/>
            <w:shd w:val="clear" w:color="auto" w:fill="D6DCE5"/>
          </w:tcPr>
          <w:p w14:paraId="0EC12916" w14:textId="77777777">
            <w:r>
              <w:rPr>
                <w:b/>
              </w:rPr>
              <w:t>Position</w:t>
            </w:r>
          </w:p>
        </w:tc>
        <w:tc>
          <w:tcPr>
            <w:tcW w:w="3456" w:type="dxa"/>
            <w:shd w:val="clear" w:color="auto" w:fill="D6DCE5"/>
          </w:tcPr>
          <w:p w14:paraId="2351DDA7" w14:textId="77777777">
            <w:r>
              <w:rPr>
                <w:b/>
              </w:rPr>
              <w:t>Personnel</w:t>
            </w:r>
          </w:p>
        </w:tc>
      </w:tr>
      <w:tr w14:paraId="18EF8E17" w14:textId="77777777">
        <w:trPr>
          <w:jc w:val="center"/>
        </w:trPr>
        <w:tc>
          <w:tcPr>
            <w:tcW w:w="6624" w:type="dxa"/>
          </w:tcPr>
          <w:p w14:paraId="214DE30B" w14:textId="77777777">
            <w:r>
              <w:t>Accountant / Cooperative Manager (</w:t>
            </w:r>
            <w:proofErr w:type="spellStart"/>
            <w:r>
              <w:t>Edgard</w:t>
            </w:r>
            <w:proofErr w:type="spellEnd"/>
            <w:r>
              <w:t>)</w:t>
            </w:r>
          </w:p>
        </w:tc>
        <w:tc>
          <w:tcPr>
            <w:tcW w:w="3456" w:type="dxa"/>
          </w:tcPr>
          <w:p w14:paraId="440BEF7E" w14:textId="77777777">
            <w:r>
              <w:t>1</w:t>
            </w:r>
          </w:p>
        </w:tc>
      </w:tr>
      <w:tr w14:paraId="4A967B3F" w14:textId="77777777">
        <w:trPr>
          <w:jc w:val="center"/>
        </w:trPr>
        <w:tc>
          <w:tcPr>
            <w:tcW w:w="6624" w:type="dxa"/>
          </w:tcPr>
          <w:p w14:paraId="392ACF9D" w14:textId="77777777">
            <w:r>
              <w:t>Farm Supervisors (1 per 5 farms)</w:t>
            </w:r>
          </w:p>
        </w:tc>
        <w:tc>
          <w:tcPr>
            <w:tcW w:w="3456" w:type="dxa"/>
          </w:tcPr>
          <w:p w14:paraId="3A6B89E9" w14:textId="77777777">
            <w:r>
              <w:t>5</w:t>
            </w:r>
          </w:p>
        </w:tc>
      </w:tr>
      <w:tr w14:paraId="15174480" w14:textId="77777777">
        <w:trPr>
          <w:jc w:val="center"/>
        </w:trPr>
        <w:tc>
          <w:tcPr>
            <w:tcW w:w="6624" w:type="dxa"/>
          </w:tcPr>
          <w:p w14:paraId="0A03044B" w14:textId="77777777">
            <w:r>
              <w:t>Head Farmers / Farm Managers (1 per farm)</w:t>
            </w:r>
          </w:p>
        </w:tc>
        <w:tc>
          <w:tcPr>
            <w:tcW w:w="3456" w:type="dxa"/>
          </w:tcPr>
          <w:p w14:paraId="30C87402" w14:textId="77777777">
            <w:r>
              <w:t>25</w:t>
            </w:r>
          </w:p>
        </w:tc>
      </w:tr>
      <w:tr w14:paraId="28409803" w14:textId="77777777">
        <w:trPr>
          <w:jc w:val="center"/>
        </w:trPr>
        <w:tc>
          <w:tcPr>
            <w:tcW w:w="6624" w:type="dxa"/>
          </w:tcPr>
          <w:p w14:paraId="38AB98D3" w14:textId="77777777">
            <w:r>
              <w:t>Farmers &amp; Crop Workers</w:t>
            </w:r>
          </w:p>
        </w:tc>
        <w:tc>
          <w:tcPr>
            <w:tcW w:w="3456" w:type="dxa"/>
          </w:tcPr>
          <w:p w14:paraId="2A12A494" w14:textId="77777777">
            <w:r>
              <w:t>125</w:t>
            </w:r>
          </w:p>
        </w:tc>
      </w:tr>
      <w:tr w14:paraId="7F7353E4" w14:textId="77777777">
        <w:trPr>
          <w:jc w:val="center"/>
        </w:trPr>
        <w:tc>
          <w:tcPr>
            <w:tcW w:w="6624" w:type="dxa"/>
          </w:tcPr>
          <w:p w14:paraId="51146130" w14:textId="77777777">
            <w:r>
              <w:t>Livestock Farmers &amp; Shepherds</w:t>
            </w:r>
          </w:p>
        </w:tc>
        <w:tc>
          <w:tcPr>
            <w:tcW w:w="3456" w:type="dxa"/>
          </w:tcPr>
          <w:p w14:paraId="15E14DD3" w14:textId="77777777">
            <w:r>
              <w:t>50</w:t>
            </w:r>
          </w:p>
        </w:tc>
      </w:tr>
      <w:tr w14:paraId="603602D6" w14:textId="77777777">
        <w:trPr>
          <w:jc w:val="center"/>
        </w:trPr>
        <w:tc>
          <w:tcPr>
            <w:tcW w:w="6624" w:type="dxa"/>
          </w:tcPr>
          <w:p w14:paraId="06665388" w14:textId="77777777">
            <w:r>
              <w:t>Milkers &amp; Dairy Workers</w:t>
            </w:r>
          </w:p>
        </w:tc>
        <w:tc>
          <w:tcPr>
            <w:tcW w:w="3456" w:type="dxa"/>
          </w:tcPr>
          <w:p w14:paraId="1E9F4C12" w14:textId="77777777">
            <w:r>
              <w:t>20</w:t>
            </w:r>
          </w:p>
        </w:tc>
      </w:tr>
      <w:tr w14:paraId="6661D7E8" w14:textId="77777777">
        <w:trPr>
          <w:jc w:val="center"/>
        </w:trPr>
        <w:tc>
          <w:tcPr>
            <w:tcW w:w="6624" w:type="dxa"/>
          </w:tcPr>
          <w:p w14:paraId="1317C3B5" w14:textId="77777777">
            <w:r>
              <w:t>Poultry Farmers</w:t>
            </w:r>
          </w:p>
        </w:tc>
        <w:tc>
          <w:tcPr>
            <w:tcW w:w="3456" w:type="dxa"/>
          </w:tcPr>
          <w:p w14:paraId="11BBA2D1" w14:textId="77777777">
            <w:r>
              <w:t>15</w:t>
            </w:r>
          </w:p>
        </w:tc>
      </w:tr>
      <w:tr w14:paraId="78B4BC55" w14:textId="77777777">
        <w:trPr>
          <w:jc w:val="center"/>
        </w:trPr>
        <w:tc>
          <w:tcPr>
            <w:tcW w:w="6624" w:type="dxa"/>
          </w:tcPr>
          <w:p w14:paraId="52A4D106" w14:textId="77777777">
            <w:r>
              <w:t>Veterinarians &amp; Farriers</w:t>
            </w:r>
          </w:p>
        </w:tc>
        <w:tc>
          <w:tcPr>
            <w:tcW w:w="3456" w:type="dxa"/>
          </w:tcPr>
          <w:p w14:paraId="17F3A2AE" w14:textId="77777777">
            <w:r>
              <w:t>4</w:t>
            </w:r>
          </w:p>
        </w:tc>
      </w:tr>
      <w:tr w14:paraId="415059BB" w14:textId="77777777">
        <w:trPr>
          <w:jc w:val="center"/>
        </w:trPr>
        <w:tc>
          <w:tcPr>
            <w:tcW w:w="6624" w:type="dxa"/>
          </w:tcPr>
          <w:p w14:paraId="48AA01E3" w14:textId="77777777">
            <w:r>
              <w:t>Facility Maintenance Workers &amp; Carpenters</w:t>
            </w:r>
          </w:p>
        </w:tc>
        <w:tc>
          <w:tcPr>
            <w:tcW w:w="3456" w:type="dxa"/>
          </w:tcPr>
          <w:p w14:paraId="3D1748CB" w14:textId="77777777">
            <w:r>
              <w:t>10</w:t>
            </w:r>
          </w:p>
        </w:tc>
      </w:tr>
      <w:tr w14:paraId="62FF89CB" w14:textId="77777777">
        <w:trPr>
          <w:jc w:val="center"/>
        </w:trPr>
        <w:tc>
          <w:tcPr>
            <w:tcW w:w="6624" w:type="dxa"/>
          </w:tcPr>
          <w:p w14:paraId="428F2770" w14:textId="77777777">
            <w:r>
              <w:t>Warehouse Workers &amp; Harvest Managers</w:t>
            </w:r>
          </w:p>
        </w:tc>
        <w:tc>
          <w:tcPr>
            <w:tcW w:w="3456" w:type="dxa"/>
          </w:tcPr>
          <w:p w14:paraId="08E8B8A0" w14:textId="77777777">
            <w:r>
              <w:t>12</w:t>
            </w:r>
          </w:p>
        </w:tc>
      </w:tr>
      <w:tr w14:paraId="742AB2F6" w14:textId="77777777">
        <w:trPr>
          <w:jc w:val="center"/>
        </w:trPr>
        <w:tc>
          <w:tcPr>
            <w:tcW w:w="6624" w:type="dxa"/>
          </w:tcPr>
          <w:p w14:paraId="00562F61" w14:textId="77777777">
            <w:r>
              <w:t>Administration &amp; Accounting</w:t>
            </w:r>
          </w:p>
        </w:tc>
        <w:tc>
          <w:tcPr>
            <w:tcW w:w="3456" w:type="dxa"/>
          </w:tcPr>
          <w:p w14:paraId="05644EAB" w14:textId="77777777">
            <w:r>
              <w:t>3</w:t>
            </w:r>
          </w:p>
        </w:tc>
      </w:tr>
    </w:tbl>
    <w:p w14:paraId="25208276" w14:textId="77777777">
      <w:pPr>
        <w:spacing w:after="80"/>
      </w:pPr>
    </w:p>
    <w:p w14:paraId="6B39BC8F" w14:textId="77777777">
      <w:pPr>
        <w:spacing w:after="80"/>
      </w:pPr>
      <w:r>
        <w:rPr>
          <w:b/>
        </w:rPr>
        <w:t xml:space="preserve">Fishermen Cooperative (228 employees — 40 boats) </w:t>
      </w:r>
    </w:p>
    <w:tbl>
      <w:tblPr>
        <w:tblStyle w:val="TableGrid"/>
        <w:tblW w:w="0" w:type="auto"/>
        <w:jc w:val="center"/>
        <w:tblLook w:val="04A0" w:firstRow="1" w:lastRow="0" w:firstColumn="1" w:lastColumn="0" w:noHBand="0" w:noVBand="1"/>
      </w:tblPr>
      <w:tblGrid>
        <w:gridCol w:w="6624"/>
        <w:gridCol w:w="3456"/>
      </w:tblGrid>
      <w:tr w14:paraId="7728C081" w14:textId="77777777">
        <w:trPr>
          <w:jc w:val="center"/>
        </w:trPr>
        <w:tc>
          <w:tcPr>
            <w:tcW w:w="6624" w:type="dxa"/>
            <w:shd w:val="clear" w:color="auto" w:fill="D6DCE5"/>
          </w:tcPr>
          <w:p w14:paraId="2103B608" w14:textId="77777777">
            <w:r>
              <w:rPr>
                <w:b/>
              </w:rPr>
              <w:t>Position</w:t>
            </w:r>
          </w:p>
        </w:tc>
        <w:tc>
          <w:tcPr>
            <w:tcW w:w="3456" w:type="dxa"/>
            <w:shd w:val="clear" w:color="auto" w:fill="D6DCE5"/>
          </w:tcPr>
          <w:p w14:paraId="266B22F4" w14:textId="77777777">
            <w:r>
              <w:rPr>
                <w:b/>
              </w:rPr>
              <w:t>Personnel</w:t>
            </w:r>
          </w:p>
        </w:tc>
      </w:tr>
      <w:tr w14:paraId="0A106F35" w14:textId="77777777">
        <w:trPr>
          <w:jc w:val="center"/>
        </w:trPr>
        <w:tc>
          <w:tcPr>
            <w:tcW w:w="6624" w:type="dxa"/>
          </w:tcPr>
          <w:p w14:paraId="716E1B35" w14:textId="77777777">
            <w:r>
              <w:t>Cooperative Manager (Nathan)</w:t>
            </w:r>
          </w:p>
        </w:tc>
        <w:tc>
          <w:tcPr>
            <w:tcW w:w="3456" w:type="dxa"/>
          </w:tcPr>
          <w:p w14:paraId="2816B452" w14:textId="77777777">
            <w:r>
              <w:t>1</w:t>
            </w:r>
          </w:p>
        </w:tc>
      </w:tr>
      <w:tr w14:paraId="14FA87A5" w14:textId="77777777">
        <w:trPr>
          <w:jc w:val="center"/>
        </w:trPr>
        <w:tc>
          <w:tcPr>
            <w:tcW w:w="6624" w:type="dxa"/>
          </w:tcPr>
          <w:p w14:paraId="3386E752" w14:textId="77777777">
            <w:r>
              <w:t>Boat Captains (1 per boat)</w:t>
            </w:r>
          </w:p>
        </w:tc>
        <w:tc>
          <w:tcPr>
            <w:tcW w:w="3456" w:type="dxa"/>
          </w:tcPr>
          <w:p w14:paraId="59650EED" w14:textId="77777777">
            <w:r>
              <w:t>40</w:t>
            </w:r>
          </w:p>
        </w:tc>
      </w:tr>
      <w:tr w14:paraId="1BDB649E" w14:textId="77777777">
        <w:trPr>
          <w:jc w:val="center"/>
        </w:trPr>
        <w:tc>
          <w:tcPr>
            <w:tcW w:w="6624" w:type="dxa"/>
          </w:tcPr>
          <w:p w14:paraId="6A328DD8" w14:textId="77777777">
            <w:r>
              <w:t>Fishermen</w:t>
            </w:r>
          </w:p>
        </w:tc>
        <w:tc>
          <w:tcPr>
            <w:tcW w:w="3456" w:type="dxa"/>
          </w:tcPr>
          <w:p w14:paraId="30788D8F" w14:textId="77777777">
            <w:r>
              <w:t>120</w:t>
            </w:r>
          </w:p>
        </w:tc>
      </w:tr>
      <w:tr w14:paraId="247CC34F" w14:textId="77777777">
        <w:trPr>
          <w:jc w:val="center"/>
        </w:trPr>
        <w:tc>
          <w:tcPr>
            <w:tcW w:w="6624" w:type="dxa"/>
          </w:tcPr>
          <w:p w14:paraId="4AAFC7AE" w14:textId="77777777">
            <w:r>
              <w:t>Fish Cleaners &amp; Processors</w:t>
            </w:r>
          </w:p>
        </w:tc>
        <w:tc>
          <w:tcPr>
            <w:tcW w:w="3456" w:type="dxa"/>
          </w:tcPr>
          <w:p w14:paraId="548C4696" w14:textId="77777777">
            <w:r>
              <w:t>30</w:t>
            </w:r>
          </w:p>
        </w:tc>
      </w:tr>
      <w:tr w14:paraId="575E81E5" w14:textId="77777777">
        <w:trPr>
          <w:jc w:val="center"/>
        </w:trPr>
        <w:tc>
          <w:tcPr>
            <w:tcW w:w="6624" w:type="dxa"/>
          </w:tcPr>
          <w:p w14:paraId="615D66DE" w14:textId="77777777">
            <w:r>
              <w:t>Oil Rendering Workers</w:t>
            </w:r>
          </w:p>
        </w:tc>
        <w:tc>
          <w:tcPr>
            <w:tcW w:w="3456" w:type="dxa"/>
          </w:tcPr>
          <w:p w14:paraId="57404331" w14:textId="77777777">
            <w:r>
              <w:t>12</w:t>
            </w:r>
          </w:p>
        </w:tc>
      </w:tr>
      <w:tr w14:paraId="0C1DD48F" w14:textId="77777777">
        <w:trPr>
          <w:jc w:val="center"/>
        </w:trPr>
        <w:tc>
          <w:tcPr>
            <w:tcW w:w="6624" w:type="dxa"/>
          </w:tcPr>
          <w:p w14:paraId="5FAA18E3" w14:textId="77777777">
            <w:r>
              <w:t>Coopers</w:t>
            </w:r>
          </w:p>
        </w:tc>
        <w:tc>
          <w:tcPr>
            <w:tcW w:w="3456" w:type="dxa"/>
          </w:tcPr>
          <w:p w14:paraId="1B89AF7B" w14:textId="77777777">
            <w:r>
              <w:t>6</w:t>
            </w:r>
          </w:p>
        </w:tc>
      </w:tr>
      <w:tr w14:paraId="6AFC125C" w14:textId="77777777">
        <w:trPr>
          <w:jc w:val="center"/>
        </w:trPr>
        <w:tc>
          <w:tcPr>
            <w:tcW w:w="6624" w:type="dxa"/>
          </w:tcPr>
          <w:p w14:paraId="6F702160" w14:textId="77777777">
            <w:r>
              <w:t>Warehouse Workers</w:t>
            </w:r>
          </w:p>
        </w:tc>
        <w:tc>
          <w:tcPr>
            <w:tcW w:w="3456" w:type="dxa"/>
          </w:tcPr>
          <w:p w14:paraId="3BBD5F41" w14:textId="77777777">
            <w:r>
              <w:t>8</w:t>
            </w:r>
          </w:p>
        </w:tc>
      </w:tr>
      <w:tr w14:paraId="3B2E89F8" w14:textId="77777777">
        <w:trPr>
          <w:jc w:val="center"/>
        </w:trPr>
        <w:tc>
          <w:tcPr>
            <w:tcW w:w="6624" w:type="dxa"/>
          </w:tcPr>
          <w:p w14:paraId="635933C7" w14:textId="77777777">
            <w:r>
              <w:t>Boat Maintenance Workers &amp; Caulkers</w:t>
            </w:r>
          </w:p>
        </w:tc>
        <w:tc>
          <w:tcPr>
            <w:tcW w:w="3456" w:type="dxa"/>
          </w:tcPr>
          <w:p w14:paraId="702449C2" w14:textId="77777777">
            <w:r>
              <w:t>8</w:t>
            </w:r>
          </w:p>
        </w:tc>
      </w:tr>
      <w:tr w14:paraId="3572CCE5" w14:textId="77777777">
        <w:trPr>
          <w:jc w:val="center"/>
        </w:trPr>
        <w:tc>
          <w:tcPr>
            <w:tcW w:w="6624" w:type="dxa"/>
          </w:tcPr>
          <w:p w14:paraId="036FB78E" w14:textId="77777777">
            <w:r>
              <w:t>Administration &amp; Accounting</w:t>
            </w:r>
          </w:p>
        </w:tc>
        <w:tc>
          <w:tcPr>
            <w:tcW w:w="3456" w:type="dxa"/>
          </w:tcPr>
          <w:p w14:paraId="6FE1687F" w14:textId="77777777">
            <w:r>
              <w:t>3</w:t>
            </w:r>
          </w:p>
        </w:tc>
      </w:tr>
    </w:tbl>
    <w:p w14:paraId="102B314E" w14:textId="77777777">
      <w:pPr>
        <w:spacing w:after="80"/>
      </w:pPr>
    </w:p>
    <w:p w14:paraId="640F3515" w14:textId="77777777">
      <w:pPr>
        <w:spacing w:after="80"/>
      </w:pPr>
      <w:r>
        <w:rPr>
          <w:b/>
        </w:rPr>
        <w:t>Transportation Company (287 employees)</w:t>
      </w:r>
    </w:p>
    <w:tbl>
      <w:tblPr>
        <w:tblStyle w:val="TableGrid"/>
        <w:tblW w:w="0" w:type="auto"/>
        <w:jc w:val="center"/>
        <w:tblLook w:val="04A0" w:firstRow="1" w:lastRow="0" w:firstColumn="1" w:lastColumn="0" w:noHBand="0" w:noVBand="1"/>
      </w:tblPr>
      <w:tblGrid>
        <w:gridCol w:w="6624"/>
        <w:gridCol w:w="3456"/>
      </w:tblGrid>
      <w:tr w14:paraId="60098B38" w14:textId="77777777">
        <w:trPr>
          <w:jc w:val="center"/>
        </w:trPr>
        <w:tc>
          <w:tcPr>
            <w:tcW w:w="6624" w:type="dxa"/>
            <w:shd w:val="clear" w:color="auto" w:fill="D6DCE5"/>
          </w:tcPr>
          <w:p w14:paraId="367445DD" w14:textId="77777777">
            <w:r>
              <w:rPr>
                <w:b/>
              </w:rPr>
              <w:t>Position</w:t>
            </w:r>
          </w:p>
        </w:tc>
        <w:tc>
          <w:tcPr>
            <w:tcW w:w="3456" w:type="dxa"/>
            <w:shd w:val="clear" w:color="auto" w:fill="D6DCE5"/>
          </w:tcPr>
          <w:p w14:paraId="25A903F5" w14:textId="77777777">
            <w:r>
              <w:rPr>
                <w:b/>
              </w:rPr>
              <w:t>Personnel</w:t>
            </w:r>
          </w:p>
        </w:tc>
      </w:tr>
      <w:tr w14:paraId="4CA6955D" w14:textId="77777777">
        <w:trPr>
          <w:jc w:val="center"/>
        </w:trPr>
        <w:tc>
          <w:tcPr>
            <w:tcW w:w="6624" w:type="dxa"/>
          </w:tcPr>
          <w:p w14:paraId="692ECC8A" w14:textId="77777777">
            <w:r>
              <w:t>Manager (Alex)</w:t>
            </w:r>
          </w:p>
        </w:tc>
        <w:tc>
          <w:tcPr>
            <w:tcW w:w="3456" w:type="dxa"/>
          </w:tcPr>
          <w:p w14:paraId="4369CB3C" w14:textId="77777777">
            <w:r>
              <w:t>1</w:t>
            </w:r>
          </w:p>
        </w:tc>
      </w:tr>
      <w:tr w14:paraId="0F653157" w14:textId="77777777">
        <w:trPr>
          <w:jc w:val="center"/>
        </w:trPr>
        <w:tc>
          <w:tcPr>
            <w:tcW w:w="6624" w:type="dxa"/>
          </w:tcPr>
          <w:p w14:paraId="2DBCDF16" w14:textId="77777777">
            <w:r>
              <w:t>Warehouse Managers</w:t>
            </w:r>
          </w:p>
        </w:tc>
        <w:tc>
          <w:tcPr>
            <w:tcW w:w="3456" w:type="dxa"/>
          </w:tcPr>
          <w:p w14:paraId="41C721B7" w14:textId="77777777">
            <w:r>
              <w:t>3</w:t>
            </w:r>
          </w:p>
        </w:tc>
      </w:tr>
      <w:tr w14:paraId="7CCA6B89" w14:textId="77777777">
        <w:trPr>
          <w:jc w:val="center"/>
        </w:trPr>
        <w:tc>
          <w:tcPr>
            <w:tcW w:w="6624" w:type="dxa"/>
          </w:tcPr>
          <w:p w14:paraId="38229180" w14:textId="77777777">
            <w:r>
              <w:t>Route Manager</w:t>
            </w:r>
          </w:p>
        </w:tc>
        <w:tc>
          <w:tcPr>
            <w:tcW w:w="3456" w:type="dxa"/>
          </w:tcPr>
          <w:p w14:paraId="2134AC80" w14:textId="77777777">
            <w:r>
              <w:t>1</w:t>
            </w:r>
          </w:p>
        </w:tc>
      </w:tr>
      <w:tr w14:paraId="6191F621" w14:textId="77777777">
        <w:trPr>
          <w:jc w:val="center"/>
        </w:trPr>
        <w:tc>
          <w:tcPr>
            <w:tcW w:w="6624" w:type="dxa"/>
          </w:tcPr>
          <w:p w14:paraId="7C8C5A15" w14:textId="77777777">
            <w:r>
              <w:t>Route Coordinators</w:t>
            </w:r>
          </w:p>
        </w:tc>
        <w:tc>
          <w:tcPr>
            <w:tcW w:w="3456" w:type="dxa"/>
          </w:tcPr>
          <w:p w14:paraId="2F68C673" w14:textId="77777777">
            <w:r>
              <w:t>4</w:t>
            </w:r>
          </w:p>
        </w:tc>
      </w:tr>
      <w:tr w14:paraId="626C5930" w14:textId="77777777">
        <w:trPr>
          <w:jc w:val="center"/>
        </w:trPr>
        <w:tc>
          <w:tcPr>
            <w:tcW w:w="6624" w:type="dxa"/>
          </w:tcPr>
          <w:p w14:paraId="379C2D5A" w14:textId="77777777">
            <w:r>
              <w:t>Warehouse Workers</w:t>
            </w:r>
          </w:p>
        </w:tc>
        <w:tc>
          <w:tcPr>
            <w:tcW w:w="3456" w:type="dxa"/>
          </w:tcPr>
          <w:p w14:paraId="7D84959B" w14:textId="77777777">
            <w:r>
              <w:t>24</w:t>
            </w:r>
          </w:p>
        </w:tc>
      </w:tr>
      <w:tr w14:paraId="1484A6E0" w14:textId="77777777">
        <w:trPr>
          <w:jc w:val="center"/>
        </w:trPr>
        <w:tc>
          <w:tcPr>
            <w:tcW w:w="6624" w:type="dxa"/>
          </w:tcPr>
          <w:p w14:paraId="71A66645" w14:textId="77777777">
            <w:r>
              <w:t>Loaders &amp; Unloaders</w:t>
            </w:r>
          </w:p>
        </w:tc>
        <w:tc>
          <w:tcPr>
            <w:tcW w:w="3456" w:type="dxa"/>
          </w:tcPr>
          <w:p w14:paraId="17AE4B1F" w14:textId="77777777">
            <w:r>
              <w:t>72</w:t>
            </w:r>
          </w:p>
        </w:tc>
      </w:tr>
      <w:tr w14:paraId="5A4E2340" w14:textId="77777777">
        <w:trPr>
          <w:jc w:val="center"/>
        </w:trPr>
        <w:tc>
          <w:tcPr>
            <w:tcW w:w="6624" w:type="dxa"/>
          </w:tcPr>
          <w:p w14:paraId="4002A535" w14:textId="77777777">
            <w:r>
              <w:t>Cart Drivers</w:t>
            </w:r>
          </w:p>
        </w:tc>
        <w:tc>
          <w:tcPr>
            <w:tcW w:w="3456" w:type="dxa"/>
          </w:tcPr>
          <w:p w14:paraId="4088C72F" w14:textId="77777777">
            <w:r>
              <w:t>72</w:t>
            </w:r>
          </w:p>
        </w:tc>
      </w:tr>
      <w:tr w14:paraId="77A008E7" w14:textId="77777777">
        <w:trPr>
          <w:jc w:val="center"/>
        </w:trPr>
        <w:tc>
          <w:tcPr>
            <w:tcW w:w="6624" w:type="dxa"/>
          </w:tcPr>
          <w:p w14:paraId="02AB2B8A" w14:textId="77777777">
            <w:r>
              <w:t>Driver Assistants</w:t>
            </w:r>
          </w:p>
        </w:tc>
        <w:tc>
          <w:tcPr>
            <w:tcW w:w="3456" w:type="dxa"/>
          </w:tcPr>
          <w:p w14:paraId="7BB20613" w14:textId="77777777">
            <w:r>
              <w:t>72</w:t>
            </w:r>
          </w:p>
        </w:tc>
      </w:tr>
      <w:tr w14:paraId="5EB6D84C" w14:textId="77777777">
        <w:trPr>
          <w:jc w:val="center"/>
        </w:trPr>
        <w:tc>
          <w:tcPr>
            <w:tcW w:w="6624" w:type="dxa"/>
          </w:tcPr>
          <w:p w14:paraId="51827C61" w14:textId="77777777">
            <w:r>
              <w:t>Stable Hands</w:t>
            </w:r>
          </w:p>
        </w:tc>
        <w:tc>
          <w:tcPr>
            <w:tcW w:w="3456" w:type="dxa"/>
          </w:tcPr>
          <w:p w14:paraId="15EA75D3" w14:textId="77777777">
            <w:r>
              <w:t>18</w:t>
            </w:r>
          </w:p>
        </w:tc>
      </w:tr>
      <w:tr w14:paraId="7875C13C" w14:textId="77777777">
        <w:trPr>
          <w:jc w:val="center"/>
        </w:trPr>
        <w:tc>
          <w:tcPr>
            <w:tcW w:w="6624" w:type="dxa"/>
          </w:tcPr>
          <w:p w14:paraId="2794C1BD" w14:textId="77777777">
            <w:r>
              <w:t>Farriers &amp; Veterinarians</w:t>
            </w:r>
          </w:p>
        </w:tc>
        <w:tc>
          <w:tcPr>
            <w:tcW w:w="3456" w:type="dxa"/>
          </w:tcPr>
          <w:p w14:paraId="10D9393E" w14:textId="77777777">
            <w:r>
              <w:t>6</w:t>
            </w:r>
          </w:p>
        </w:tc>
      </w:tr>
      <w:tr w14:paraId="1FF54121" w14:textId="77777777">
        <w:trPr>
          <w:jc w:val="center"/>
        </w:trPr>
        <w:tc>
          <w:tcPr>
            <w:tcW w:w="6624" w:type="dxa"/>
          </w:tcPr>
          <w:p w14:paraId="58830019" w14:textId="77777777">
            <w:r>
              <w:t>Carpenters &amp; Maintenance Workers</w:t>
            </w:r>
          </w:p>
        </w:tc>
        <w:tc>
          <w:tcPr>
            <w:tcW w:w="3456" w:type="dxa"/>
          </w:tcPr>
          <w:p w14:paraId="34A7AF1A" w14:textId="77777777">
            <w:r>
              <w:t>8</w:t>
            </w:r>
          </w:p>
        </w:tc>
      </w:tr>
      <w:tr w14:paraId="69282097" w14:textId="77777777">
        <w:trPr>
          <w:jc w:val="center"/>
        </w:trPr>
        <w:tc>
          <w:tcPr>
            <w:tcW w:w="6624" w:type="dxa"/>
          </w:tcPr>
          <w:p w14:paraId="1ED049CF" w14:textId="77777777">
            <w:r>
              <w:t>Administration &amp; Accounting</w:t>
            </w:r>
          </w:p>
        </w:tc>
        <w:tc>
          <w:tcPr>
            <w:tcW w:w="3456" w:type="dxa"/>
          </w:tcPr>
          <w:p w14:paraId="37AC543B" w14:textId="77777777">
            <w:r>
              <w:t>6</w:t>
            </w:r>
          </w:p>
        </w:tc>
      </w:tr>
    </w:tbl>
    <w:p w14:paraId="437733CC" w14:textId="77777777">
      <w:pPr>
        <w:spacing w:after="80"/>
      </w:pPr>
    </w:p>
    <w:p w14:paraId="4F0AE503" w14:textId="77777777">
      <w:pPr>
        <w:spacing w:after="80"/>
      </w:pPr>
      <w:r>
        <w:rPr>
          <w:b/>
        </w:rPr>
        <w:t>Metallurgy Cooperative (456 employees)</w:t>
      </w:r>
    </w:p>
    <w:tbl>
      <w:tblPr>
        <w:tblStyle w:val="TableGrid"/>
        <w:tblW w:w="0" w:type="auto"/>
        <w:jc w:val="center"/>
        <w:tblLook w:val="04A0" w:firstRow="1" w:lastRow="0" w:firstColumn="1" w:lastColumn="0" w:noHBand="0" w:noVBand="1"/>
      </w:tblPr>
      <w:tblGrid>
        <w:gridCol w:w="6624"/>
        <w:gridCol w:w="3456"/>
      </w:tblGrid>
      <w:tr w14:paraId="2C088CB5" w14:textId="77777777">
        <w:trPr>
          <w:jc w:val="center"/>
        </w:trPr>
        <w:tc>
          <w:tcPr>
            <w:tcW w:w="6624" w:type="dxa"/>
            <w:shd w:val="clear" w:color="auto" w:fill="D6DCE5"/>
          </w:tcPr>
          <w:p w14:paraId="70007E00" w14:textId="77777777">
            <w:r>
              <w:rPr>
                <w:b/>
              </w:rPr>
              <w:t>Position</w:t>
            </w:r>
          </w:p>
        </w:tc>
        <w:tc>
          <w:tcPr>
            <w:tcW w:w="3456" w:type="dxa"/>
            <w:shd w:val="clear" w:color="auto" w:fill="D6DCE5"/>
          </w:tcPr>
          <w:p w14:paraId="5DEEC501" w14:textId="77777777">
            <w:r>
              <w:rPr>
                <w:b/>
              </w:rPr>
              <w:t>Personnel</w:t>
            </w:r>
          </w:p>
        </w:tc>
      </w:tr>
      <w:tr w14:paraId="3BC1E573" w14:textId="77777777">
        <w:trPr>
          <w:jc w:val="center"/>
        </w:trPr>
        <w:tc>
          <w:tcPr>
            <w:tcW w:w="6624" w:type="dxa"/>
          </w:tcPr>
          <w:p w14:paraId="5F0AD152" w14:textId="77777777">
            <w:r>
              <w:t xml:space="preserve">Cooperative Coordinators — </w:t>
            </w:r>
            <w:proofErr w:type="spellStart"/>
            <w:r>
              <w:t>Aldren</w:t>
            </w:r>
            <w:proofErr w:type="spellEnd"/>
            <w:r>
              <w:t xml:space="preserve"> </w:t>
            </w:r>
            <w:proofErr w:type="spellStart"/>
            <w:r>
              <w:t>Stoneforge</w:t>
            </w:r>
            <w:proofErr w:type="spellEnd"/>
            <w:r>
              <w:t xml:space="preserve"> &amp; </w:t>
            </w:r>
            <w:proofErr w:type="spellStart"/>
            <w:r>
              <w:t>Thoren</w:t>
            </w:r>
            <w:proofErr w:type="spellEnd"/>
          </w:p>
        </w:tc>
        <w:tc>
          <w:tcPr>
            <w:tcW w:w="3456" w:type="dxa"/>
          </w:tcPr>
          <w:p w14:paraId="3D0D2143" w14:textId="77777777">
            <w:r>
              <w:t>2</w:t>
            </w:r>
          </w:p>
        </w:tc>
      </w:tr>
      <w:tr w14:paraId="75CA6D0E" w14:textId="77777777">
        <w:trPr>
          <w:jc w:val="center"/>
        </w:trPr>
        <w:tc>
          <w:tcPr>
            <w:tcW w:w="6624" w:type="dxa"/>
          </w:tcPr>
          <w:p w14:paraId="188C4C04" w14:textId="77777777">
            <w:r>
              <w:t>Workshop Owners &amp; Master Craftsmen</w:t>
            </w:r>
          </w:p>
        </w:tc>
        <w:tc>
          <w:tcPr>
            <w:tcW w:w="3456" w:type="dxa"/>
          </w:tcPr>
          <w:p w14:paraId="594CE3C2" w14:textId="77777777">
            <w:r>
              <w:t>324</w:t>
            </w:r>
          </w:p>
        </w:tc>
      </w:tr>
      <w:tr w14:paraId="153C2E9F" w14:textId="77777777">
        <w:trPr>
          <w:jc w:val="center"/>
        </w:trPr>
        <w:tc>
          <w:tcPr>
            <w:tcW w:w="6624" w:type="dxa"/>
          </w:tcPr>
          <w:p w14:paraId="71C69B48" w14:textId="77777777">
            <w:r>
              <w:t>Specialized Smiths &amp; Metallurgists</w:t>
            </w:r>
          </w:p>
        </w:tc>
        <w:tc>
          <w:tcPr>
            <w:tcW w:w="3456" w:type="dxa"/>
          </w:tcPr>
          <w:p w14:paraId="6B401A41" w14:textId="77777777">
            <w:r>
              <w:t>48</w:t>
            </w:r>
          </w:p>
        </w:tc>
      </w:tr>
      <w:tr w14:paraId="3479D954" w14:textId="77777777">
        <w:trPr>
          <w:jc w:val="center"/>
        </w:trPr>
        <w:tc>
          <w:tcPr>
            <w:tcW w:w="6624" w:type="dxa"/>
          </w:tcPr>
          <w:p w14:paraId="40D538BE" w14:textId="77777777">
            <w:r>
              <w:t>Foundry &amp; Alloying Workers</w:t>
            </w:r>
          </w:p>
        </w:tc>
        <w:tc>
          <w:tcPr>
            <w:tcW w:w="3456" w:type="dxa"/>
          </w:tcPr>
          <w:p w14:paraId="4EEEA697" w14:textId="77777777">
            <w:r>
              <w:t>18</w:t>
            </w:r>
          </w:p>
        </w:tc>
      </w:tr>
      <w:tr w14:paraId="203CC418" w14:textId="77777777">
        <w:trPr>
          <w:jc w:val="center"/>
        </w:trPr>
        <w:tc>
          <w:tcPr>
            <w:tcW w:w="6624" w:type="dxa"/>
          </w:tcPr>
          <w:p w14:paraId="419349A0" w14:textId="77777777">
            <w:r>
              <w:t>Grinding, Sharpening &amp; Finishing Workers</w:t>
            </w:r>
          </w:p>
        </w:tc>
        <w:tc>
          <w:tcPr>
            <w:tcW w:w="3456" w:type="dxa"/>
          </w:tcPr>
          <w:p w14:paraId="4A7C5E5C" w14:textId="77777777">
            <w:r>
              <w:t>16</w:t>
            </w:r>
          </w:p>
        </w:tc>
      </w:tr>
      <w:tr w14:paraId="1740E3EC" w14:textId="77777777">
        <w:trPr>
          <w:jc w:val="center"/>
        </w:trPr>
        <w:tc>
          <w:tcPr>
            <w:tcW w:w="6624" w:type="dxa"/>
          </w:tcPr>
          <w:p w14:paraId="563B89EF" w14:textId="77777777">
            <w:r>
              <w:t>Craft Assistants &amp; Apprentices</w:t>
            </w:r>
          </w:p>
        </w:tc>
        <w:tc>
          <w:tcPr>
            <w:tcW w:w="3456" w:type="dxa"/>
          </w:tcPr>
          <w:p w14:paraId="45277F06" w14:textId="77777777">
            <w:r>
              <w:t>40</w:t>
            </w:r>
          </w:p>
        </w:tc>
      </w:tr>
      <w:tr w14:paraId="7C805521" w14:textId="77777777">
        <w:trPr>
          <w:jc w:val="center"/>
        </w:trPr>
        <w:tc>
          <w:tcPr>
            <w:tcW w:w="6624" w:type="dxa"/>
          </w:tcPr>
          <w:p w14:paraId="2F7486F0" w14:textId="77777777">
            <w:r>
              <w:t>Quality &amp; Production Quota Supervisors</w:t>
            </w:r>
          </w:p>
        </w:tc>
        <w:tc>
          <w:tcPr>
            <w:tcW w:w="3456" w:type="dxa"/>
          </w:tcPr>
          <w:p w14:paraId="2469737D" w14:textId="77777777">
            <w:r>
              <w:t>4</w:t>
            </w:r>
          </w:p>
        </w:tc>
      </w:tr>
      <w:tr w14:paraId="5C322575" w14:textId="77777777">
        <w:trPr>
          <w:jc w:val="center"/>
        </w:trPr>
        <w:tc>
          <w:tcPr>
            <w:tcW w:w="6624" w:type="dxa"/>
          </w:tcPr>
          <w:p w14:paraId="624EC135" w14:textId="77777777">
            <w:r>
              <w:t>Administration &amp; Accounting</w:t>
            </w:r>
          </w:p>
        </w:tc>
        <w:tc>
          <w:tcPr>
            <w:tcW w:w="3456" w:type="dxa"/>
          </w:tcPr>
          <w:p w14:paraId="0256EF97" w14:textId="77777777">
            <w:r>
              <w:t>4</w:t>
            </w:r>
          </w:p>
        </w:tc>
      </w:tr>
    </w:tbl>
    <w:p w14:paraId="0AD3DCCA" w14:textId="77777777">
      <w:pPr>
        <w:spacing w:after="80"/>
      </w:pPr>
    </w:p>
    <w:p w14:paraId="7CC9EF58" w14:textId="77777777">
      <w:pPr>
        <w:spacing w:after="80"/>
      </w:pPr>
      <w:r>
        <w:rPr>
          <w:b/>
        </w:rPr>
        <w:t>Brewery Division (72 employees)</w:t>
      </w:r>
    </w:p>
    <w:tbl>
      <w:tblPr>
        <w:tblStyle w:val="TableGrid"/>
        <w:tblW w:w="0" w:type="auto"/>
        <w:jc w:val="center"/>
        <w:tblLook w:val="04A0" w:firstRow="1" w:lastRow="0" w:firstColumn="1" w:lastColumn="0" w:noHBand="0" w:noVBand="1"/>
      </w:tblPr>
      <w:tblGrid>
        <w:gridCol w:w="6624"/>
        <w:gridCol w:w="3456"/>
      </w:tblGrid>
      <w:tr w14:paraId="3FFA7049" w14:textId="77777777">
        <w:trPr>
          <w:jc w:val="center"/>
        </w:trPr>
        <w:tc>
          <w:tcPr>
            <w:tcW w:w="6624" w:type="dxa"/>
            <w:shd w:val="clear" w:color="auto" w:fill="D6DCE5"/>
          </w:tcPr>
          <w:p w14:paraId="69F00B7C" w14:textId="77777777">
            <w:r>
              <w:rPr>
                <w:b/>
              </w:rPr>
              <w:t>Position</w:t>
            </w:r>
          </w:p>
        </w:tc>
        <w:tc>
          <w:tcPr>
            <w:tcW w:w="3456" w:type="dxa"/>
            <w:shd w:val="clear" w:color="auto" w:fill="D6DCE5"/>
          </w:tcPr>
          <w:p w14:paraId="38F5924D" w14:textId="77777777">
            <w:r>
              <w:rPr>
                <w:b/>
              </w:rPr>
              <w:t>Personnel</w:t>
            </w:r>
          </w:p>
        </w:tc>
      </w:tr>
      <w:tr w14:paraId="6B22375A" w14:textId="77777777">
        <w:trPr>
          <w:jc w:val="center"/>
        </w:trPr>
        <w:tc>
          <w:tcPr>
            <w:tcW w:w="6624" w:type="dxa"/>
          </w:tcPr>
          <w:p w14:paraId="05B271F8" w14:textId="77777777">
            <w:r>
              <w:t>Brewery Manager</w:t>
            </w:r>
          </w:p>
        </w:tc>
        <w:tc>
          <w:tcPr>
            <w:tcW w:w="3456" w:type="dxa"/>
          </w:tcPr>
          <w:p w14:paraId="29CAFB94" w14:textId="77777777">
            <w:r>
              <w:t>1</w:t>
            </w:r>
          </w:p>
        </w:tc>
      </w:tr>
      <w:tr w14:paraId="0F3D86A9" w14:textId="77777777">
        <w:trPr>
          <w:jc w:val="center"/>
        </w:trPr>
        <w:tc>
          <w:tcPr>
            <w:tcW w:w="6624" w:type="dxa"/>
          </w:tcPr>
          <w:p w14:paraId="1AB268B1" w14:textId="77777777">
            <w:r>
              <w:t>Master Brewers</w:t>
            </w:r>
          </w:p>
        </w:tc>
        <w:tc>
          <w:tcPr>
            <w:tcW w:w="3456" w:type="dxa"/>
          </w:tcPr>
          <w:p w14:paraId="4966FE7B" w14:textId="77777777">
            <w:r>
              <w:t>3</w:t>
            </w:r>
          </w:p>
        </w:tc>
      </w:tr>
      <w:tr w14:paraId="1FDECEEE" w14:textId="77777777">
        <w:trPr>
          <w:jc w:val="center"/>
        </w:trPr>
        <w:tc>
          <w:tcPr>
            <w:tcW w:w="6624" w:type="dxa"/>
          </w:tcPr>
          <w:p w14:paraId="4663A9EE" w14:textId="77777777">
            <w:r>
              <w:t>Brewer Assistants</w:t>
            </w:r>
          </w:p>
        </w:tc>
        <w:tc>
          <w:tcPr>
            <w:tcW w:w="3456" w:type="dxa"/>
          </w:tcPr>
          <w:p w14:paraId="787AF390" w14:textId="77777777">
            <w:r>
              <w:t>9</w:t>
            </w:r>
          </w:p>
        </w:tc>
      </w:tr>
      <w:tr w14:paraId="73046D00" w14:textId="77777777">
        <w:trPr>
          <w:jc w:val="center"/>
        </w:trPr>
        <w:tc>
          <w:tcPr>
            <w:tcW w:w="6624" w:type="dxa"/>
          </w:tcPr>
          <w:p w14:paraId="41B53E6D" w14:textId="77777777">
            <w:r>
              <w:t>Malting &amp; Milling Workers</w:t>
            </w:r>
          </w:p>
        </w:tc>
        <w:tc>
          <w:tcPr>
            <w:tcW w:w="3456" w:type="dxa"/>
          </w:tcPr>
          <w:p w14:paraId="6128BDC1" w14:textId="77777777">
            <w:r>
              <w:t>12</w:t>
            </w:r>
          </w:p>
        </w:tc>
      </w:tr>
      <w:tr w14:paraId="194DE119" w14:textId="77777777">
        <w:trPr>
          <w:jc w:val="center"/>
        </w:trPr>
        <w:tc>
          <w:tcPr>
            <w:tcW w:w="6624" w:type="dxa"/>
          </w:tcPr>
          <w:p w14:paraId="0BD69BAE" w14:textId="77777777">
            <w:r>
              <w:t>Fermentation &amp; Cellar Workers</w:t>
            </w:r>
          </w:p>
        </w:tc>
        <w:tc>
          <w:tcPr>
            <w:tcW w:w="3456" w:type="dxa"/>
          </w:tcPr>
          <w:p w14:paraId="431F0D4B" w14:textId="77777777">
            <w:r>
              <w:t>18</w:t>
            </w:r>
          </w:p>
        </w:tc>
      </w:tr>
      <w:tr w14:paraId="16109A10" w14:textId="77777777">
        <w:trPr>
          <w:jc w:val="center"/>
        </w:trPr>
        <w:tc>
          <w:tcPr>
            <w:tcW w:w="6624" w:type="dxa"/>
          </w:tcPr>
          <w:p w14:paraId="5BC1304E" w14:textId="77777777">
            <w:r>
              <w:t>Coopers</w:t>
            </w:r>
          </w:p>
        </w:tc>
        <w:tc>
          <w:tcPr>
            <w:tcW w:w="3456" w:type="dxa"/>
          </w:tcPr>
          <w:p w14:paraId="1D671155" w14:textId="77777777">
            <w:r>
              <w:t>8</w:t>
            </w:r>
          </w:p>
        </w:tc>
      </w:tr>
      <w:tr w14:paraId="24529D75" w14:textId="77777777">
        <w:trPr>
          <w:jc w:val="center"/>
        </w:trPr>
        <w:tc>
          <w:tcPr>
            <w:tcW w:w="6624" w:type="dxa"/>
          </w:tcPr>
          <w:p w14:paraId="15F3036C" w14:textId="77777777">
            <w:r>
              <w:t>Warehouse Workers</w:t>
            </w:r>
          </w:p>
        </w:tc>
        <w:tc>
          <w:tcPr>
            <w:tcW w:w="3456" w:type="dxa"/>
          </w:tcPr>
          <w:p w14:paraId="26D71523" w14:textId="77777777">
            <w:r>
              <w:t>12</w:t>
            </w:r>
          </w:p>
        </w:tc>
      </w:tr>
      <w:tr w14:paraId="70024F55" w14:textId="77777777">
        <w:trPr>
          <w:jc w:val="center"/>
        </w:trPr>
        <w:tc>
          <w:tcPr>
            <w:tcW w:w="6624" w:type="dxa"/>
          </w:tcPr>
          <w:p w14:paraId="106F5EC2" w14:textId="77777777">
            <w:r>
              <w:t>Maintenance Technicians</w:t>
            </w:r>
          </w:p>
        </w:tc>
        <w:tc>
          <w:tcPr>
            <w:tcW w:w="3456" w:type="dxa"/>
          </w:tcPr>
          <w:p w14:paraId="1B92F65F" w14:textId="77777777">
            <w:r>
              <w:t>6</w:t>
            </w:r>
          </w:p>
        </w:tc>
      </w:tr>
      <w:tr w14:paraId="320B0D31" w14:textId="77777777">
        <w:trPr>
          <w:jc w:val="center"/>
        </w:trPr>
        <w:tc>
          <w:tcPr>
            <w:tcW w:w="6624" w:type="dxa"/>
          </w:tcPr>
          <w:p w14:paraId="23AA7242" w14:textId="77777777">
            <w:r>
              <w:t>Administrative Staff</w:t>
            </w:r>
          </w:p>
        </w:tc>
        <w:tc>
          <w:tcPr>
            <w:tcW w:w="3456" w:type="dxa"/>
          </w:tcPr>
          <w:p w14:paraId="5CEE038D" w14:textId="77777777">
            <w:r>
              <w:t>3</w:t>
            </w:r>
          </w:p>
        </w:tc>
      </w:tr>
    </w:tbl>
    <w:p w14:paraId="6D05E9E3" w14:textId="77777777">
      <w:pPr>
        <w:spacing w:after="80"/>
      </w:pPr>
    </w:p>
    <w:p w14:paraId="16EAA88C" w14:textId="77777777">
      <w:pPr>
        <w:spacing w:after="80"/>
      </w:pPr>
      <w:r>
        <w:rPr>
          <w:b/>
        </w:rPr>
        <w:t>Fleet Division (58 employees)</w:t>
      </w:r>
    </w:p>
    <w:tbl>
      <w:tblPr>
        <w:tblStyle w:val="TableGrid"/>
        <w:tblW w:w="0" w:type="auto"/>
        <w:jc w:val="center"/>
        <w:tblLook w:val="04A0" w:firstRow="1" w:lastRow="0" w:firstColumn="1" w:lastColumn="0" w:noHBand="0" w:noVBand="1"/>
      </w:tblPr>
      <w:tblGrid>
        <w:gridCol w:w="6624"/>
        <w:gridCol w:w="3456"/>
      </w:tblGrid>
      <w:tr w14:paraId="47C870E6" w14:textId="77777777">
        <w:trPr>
          <w:jc w:val="center"/>
        </w:trPr>
        <w:tc>
          <w:tcPr>
            <w:tcW w:w="6624" w:type="dxa"/>
            <w:shd w:val="clear" w:color="auto" w:fill="D6DCE5"/>
          </w:tcPr>
          <w:p w14:paraId="4350B8BC" w14:textId="77777777">
            <w:r>
              <w:rPr>
                <w:b/>
              </w:rPr>
              <w:t>Position</w:t>
            </w:r>
          </w:p>
        </w:tc>
        <w:tc>
          <w:tcPr>
            <w:tcW w:w="3456" w:type="dxa"/>
            <w:shd w:val="clear" w:color="auto" w:fill="D6DCE5"/>
          </w:tcPr>
          <w:p w14:paraId="0ACBCEC7" w14:textId="77777777">
            <w:r>
              <w:rPr>
                <w:b/>
              </w:rPr>
              <w:t>Personnel</w:t>
            </w:r>
          </w:p>
        </w:tc>
      </w:tr>
      <w:tr w14:paraId="463847B4" w14:textId="77777777">
        <w:trPr>
          <w:jc w:val="center"/>
        </w:trPr>
        <w:tc>
          <w:tcPr>
            <w:tcW w:w="6624" w:type="dxa"/>
          </w:tcPr>
          <w:p w14:paraId="6FA001C4" w14:textId="77777777">
            <w:r>
              <w:t>Manager (Trevor)</w:t>
            </w:r>
          </w:p>
        </w:tc>
        <w:tc>
          <w:tcPr>
            <w:tcW w:w="3456" w:type="dxa"/>
          </w:tcPr>
          <w:p w14:paraId="6870B0B7" w14:textId="77777777">
            <w:r>
              <w:t>1</w:t>
            </w:r>
          </w:p>
        </w:tc>
      </w:tr>
      <w:tr w14:paraId="3A750A52" w14:textId="77777777">
        <w:trPr>
          <w:jc w:val="center"/>
        </w:trPr>
        <w:tc>
          <w:tcPr>
            <w:tcW w:w="6624" w:type="dxa"/>
          </w:tcPr>
          <w:p w14:paraId="78239B74" w14:textId="77777777">
            <w:r>
              <w:t>Captains</w:t>
            </w:r>
          </w:p>
        </w:tc>
        <w:tc>
          <w:tcPr>
            <w:tcW w:w="3456" w:type="dxa"/>
          </w:tcPr>
          <w:p w14:paraId="090FB3E5" w14:textId="77777777">
            <w:r>
              <w:t>3</w:t>
            </w:r>
          </w:p>
        </w:tc>
      </w:tr>
      <w:tr w14:paraId="52276A4A" w14:textId="77777777">
        <w:trPr>
          <w:jc w:val="center"/>
        </w:trPr>
        <w:tc>
          <w:tcPr>
            <w:tcW w:w="6624" w:type="dxa"/>
          </w:tcPr>
          <w:p w14:paraId="3719B31F" w14:textId="77777777">
            <w:r>
              <w:t>Sailors</w:t>
            </w:r>
          </w:p>
        </w:tc>
        <w:tc>
          <w:tcPr>
            <w:tcW w:w="3456" w:type="dxa"/>
          </w:tcPr>
          <w:p w14:paraId="6FF9831A" w14:textId="77777777">
            <w:r>
              <w:t>54</w:t>
            </w:r>
          </w:p>
        </w:tc>
      </w:tr>
    </w:tbl>
    <w:p w14:paraId="4D257DA9" w14:textId="77777777">
      <w:pPr>
        <w:spacing w:after="80"/>
      </w:pPr>
    </w:p>
    <w:p w14:paraId="3252A200" w14:textId="77777777">
      <w:pPr>
        <w:spacing w:after="80"/>
      </w:pPr>
      <w:r>
        <w:rPr>
          <w:b/>
        </w:rPr>
        <w:t>Security Division — Operational Allocation</w:t>
      </w:r>
    </w:p>
    <w:tbl>
      <w:tblPr>
        <w:tblStyle w:val="TableGrid"/>
        <w:tblW w:w="0" w:type="auto"/>
        <w:jc w:val="center"/>
        <w:tblLook w:val="04A0" w:firstRow="1" w:lastRow="0" w:firstColumn="1" w:lastColumn="0" w:noHBand="0" w:noVBand="1"/>
      </w:tblPr>
      <w:tblGrid>
        <w:gridCol w:w="6624"/>
        <w:gridCol w:w="3456"/>
      </w:tblGrid>
      <w:tr w14:paraId="006A3A9C" w14:textId="77777777">
        <w:trPr>
          <w:jc w:val="center"/>
        </w:trPr>
        <w:tc>
          <w:tcPr>
            <w:tcW w:w="6624" w:type="dxa"/>
            <w:shd w:val="clear" w:color="auto" w:fill="D6DCE5"/>
          </w:tcPr>
          <w:p w14:paraId="271D992B" w14:textId="77777777">
            <w:r>
              <w:rPr>
                <w:b/>
              </w:rPr>
              <w:t>Position</w:t>
            </w:r>
          </w:p>
        </w:tc>
        <w:tc>
          <w:tcPr>
            <w:tcW w:w="3456" w:type="dxa"/>
            <w:shd w:val="clear" w:color="auto" w:fill="D6DCE5"/>
          </w:tcPr>
          <w:p w14:paraId="3589BED1" w14:textId="77777777">
            <w:r>
              <w:rPr>
                <w:b/>
              </w:rPr>
              <w:t>Personnel</w:t>
            </w:r>
          </w:p>
        </w:tc>
      </w:tr>
      <w:tr w14:paraId="08DA57DC" w14:textId="77777777">
        <w:trPr>
          <w:jc w:val="center"/>
        </w:trPr>
        <w:tc>
          <w:tcPr>
            <w:tcW w:w="6624" w:type="dxa"/>
          </w:tcPr>
          <w:p w14:paraId="06572E9E" w14:textId="77777777">
            <w:r>
              <w:t>Agricultural Cooperative (25 farms)</w:t>
            </w:r>
          </w:p>
        </w:tc>
        <w:tc>
          <w:tcPr>
            <w:tcW w:w="3456" w:type="dxa"/>
          </w:tcPr>
          <w:p w14:paraId="59A422DD" w14:textId="77777777">
            <w:r>
              <w:t>20</w:t>
            </w:r>
          </w:p>
        </w:tc>
      </w:tr>
      <w:tr w14:paraId="366B02AF" w14:textId="77777777">
        <w:trPr>
          <w:jc w:val="center"/>
        </w:trPr>
        <w:tc>
          <w:tcPr>
            <w:tcW w:w="6624" w:type="dxa"/>
          </w:tcPr>
          <w:p w14:paraId="3B694D71" w14:textId="77777777">
            <w:r>
              <w:t>Transportation Company &amp; Central Warehouses</w:t>
            </w:r>
          </w:p>
        </w:tc>
        <w:tc>
          <w:tcPr>
            <w:tcW w:w="3456" w:type="dxa"/>
          </w:tcPr>
          <w:p w14:paraId="51CCBC92" w14:textId="77777777">
            <w:r>
              <w:t>12</w:t>
            </w:r>
          </w:p>
        </w:tc>
      </w:tr>
      <w:tr w14:paraId="02659AA5" w14:textId="77777777">
        <w:trPr>
          <w:jc w:val="center"/>
        </w:trPr>
        <w:tc>
          <w:tcPr>
            <w:tcW w:w="6624" w:type="dxa"/>
          </w:tcPr>
          <w:p w14:paraId="4252BEA7" w14:textId="77777777">
            <w:r>
              <w:t>Captain Marcus</w:t>
            </w:r>
          </w:p>
        </w:tc>
        <w:tc>
          <w:tcPr>
            <w:tcW w:w="3456" w:type="dxa"/>
          </w:tcPr>
          <w:p w14:paraId="7B68E6A7" w14:textId="77777777">
            <w:r>
              <w:t>1</w:t>
            </w:r>
          </w:p>
        </w:tc>
      </w:tr>
      <w:tr w14:paraId="64389292" w14:textId="77777777">
        <w:trPr>
          <w:jc w:val="center"/>
        </w:trPr>
        <w:tc>
          <w:tcPr>
            <w:tcW w:w="6624" w:type="dxa"/>
          </w:tcPr>
          <w:p w14:paraId="0EEA56BB" w14:textId="77777777">
            <w:r>
              <w:t>Lieutenant Gareth</w:t>
            </w:r>
          </w:p>
        </w:tc>
        <w:tc>
          <w:tcPr>
            <w:tcW w:w="3456" w:type="dxa"/>
          </w:tcPr>
          <w:p w14:paraId="4F0DEC8C" w14:textId="77777777">
            <w:r>
              <w:t>1</w:t>
            </w:r>
          </w:p>
        </w:tc>
      </w:tr>
    </w:tbl>
    <w:p w14:paraId="695BD177" w14:textId="77777777">
      <w:pPr>
        <w:spacing w:after="80"/>
      </w:pPr>
    </w:p>
    <w:p w14:paraId="027FA7B0" w14:textId="77777777">
      <w:pPr>
        <w:pStyle w:val="Heading2"/>
      </w:pPr>
      <w:r>
        <w:t>5.2 Managers</w:t>
      </w:r>
    </w:p>
    <w:p w14:paraId="7650BC2A" w14:textId="77777777">
      <w:pPr>
        <w:pStyle w:val="ListBullet"/>
        <w:spacing w:after="60"/>
      </w:pPr>
      <w:r>
        <w:t>Harold — Robbert Inc. Accountant</w:t>
      </w:r>
    </w:p>
    <w:p w14:paraId="124F7E11" w14:textId="77777777">
      <w:pPr>
        <w:pStyle w:val="ListBullet"/>
        <w:spacing w:after="60"/>
      </w:pPr>
      <w:proofErr w:type="spellStart"/>
      <w:r>
        <w:t>Edgard</w:t>
      </w:r>
      <w:proofErr w:type="spellEnd"/>
      <w:r>
        <w:t xml:space="preserve"> — Agricultural Cooperative Accountant</w:t>
      </w:r>
    </w:p>
    <w:p w14:paraId="0EA3FE50" w14:textId="77777777">
      <w:pPr>
        <w:pStyle w:val="ListBullet"/>
        <w:spacing w:after="60"/>
      </w:pPr>
      <w:r>
        <w:t>Nathan — Fishermen Cooperative Manager</w:t>
      </w:r>
    </w:p>
    <w:p w14:paraId="445FF604" w14:textId="77777777">
      <w:pPr>
        <w:pStyle w:val="ListBullet"/>
        <w:spacing w:after="60"/>
      </w:pPr>
      <w:r>
        <w:t>Alex — Transportation Company Manager</w:t>
      </w:r>
    </w:p>
    <w:p w14:paraId="306DBEB6" w14:textId="77777777">
      <w:pPr>
        <w:pStyle w:val="ListBullet"/>
        <w:spacing w:after="60"/>
      </w:pPr>
      <w:proofErr w:type="spellStart"/>
      <w:r>
        <w:t>Aldren</w:t>
      </w:r>
      <w:proofErr w:type="spellEnd"/>
      <w:r>
        <w:t xml:space="preserve"> </w:t>
      </w:r>
      <w:proofErr w:type="spellStart"/>
      <w:r>
        <w:t>Stoneforge</w:t>
      </w:r>
      <w:proofErr w:type="spellEnd"/>
      <w:r>
        <w:t xml:space="preserve"> &amp; </w:t>
      </w:r>
      <w:proofErr w:type="spellStart"/>
      <w:r>
        <w:t>Thoren</w:t>
      </w:r>
      <w:proofErr w:type="spellEnd"/>
      <w:r>
        <w:t xml:space="preserve"> — Metallurgy Managers</w:t>
      </w:r>
    </w:p>
    <w:p w14:paraId="7D3A1BFD" w14:textId="77777777">
      <w:pPr>
        <w:pStyle w:val="ListBullet"/>
        <w:spacing w:after="60"/>
      </w:pPr>
      <w:r>
        <w:t>Dwarf Brothers — Brewery Managers</w:t>
      </w:r>
    </w:p>
    <w:p w14:paraId="3950AAE0" w14:textId="77777777">
      <w:pPr>
        <w:pStyle w:val="ListBullet"/>
        <w:spacing w:after="60"/>
      </w:pPr>
      <w:r>
        <w:t>Trevor — Hawthorne Shipping Company Manager</w:t>
      </w:r>
    </w:p>
    <w:p w14:paraId="66B837DA" w14:textId="77777777">
      <w:pPr>
        <w:pStyle w:val="ListBullet"/>
        <w:spacing w:after="60"/>
      </w:pPr>
      <w:r>
        <w:t>Gareth — Security Division Lieutenant</w:t>
      </w:r>
    </w:p>
    <w:p w14:paraId="4443964A" w14:textId="77777777">
      <w:r>
        <w:br w:type="page"/>
      </w:r>
    </w:p>
    <w:p w14:paraId="6FE96487" w14:textId="77777777">
      <w:pPr>
        <w:pStyle w:val="Heading1"/>
      </w:pPr>
      <w:r>
        <w:t>6. Dice Flow Examples (RNG Examples)</w:t>
      </w:r>
    </w:p>
    <w:p w14:paraId="67C29277" w14:textId="77777777">
      <w:pPr>
        <w:spacing w:after="120"/>
      </w:pPr>
      <w:r>
        <w:t>The following examples serve exclusively as a reference guide for the correct application of the rules. Their purpose is to help the DM understand the execution order of dice, calculations, and results.</w:t>
      </w:r>
    </w:p>
    <w:p w14:paraId="2E79D000" w14:textId="77777777">
      <w:pPr>
        <w:spacing w:after="120"/>
      </w:pPr>
      <w:r>
        <w:t>During actual gameplay, it is not necessary to present every intermediate step or the dice rolls themselves to the player. The DM may use the following as an internal reference.</w:t>
      </w:r>
    </w:p>
    <w:tbl>
      <w:tblPr>
        <w:tblStyle w:val="TableGrid"/>
        <w:tblW w:w="0" w:type="auto"/>
        <w:jc w:val="center"/>
        <w:tblLook w:val="04A0" w:firstRow="1" w:lastRow="0" w:firstColumn="1" w:lastColumn="0" w:noHBand="0" w:noVBand="1"/>
      </w:tblPr>
      <w:tblGrid>
        <w:gridCol w:w="9360"/>
        <w:gridCol w:w="720"/>
      </w:tblGrid>
      <w:tr w14:paraId="2A31C700" w14:textId="77777777">
        <w:trPr>
          <w:jc w:val="center"/>
        </w:trPr>
        <w:tc>
          <w:tcPr>
            <w:tcW w:w="9360" w:type="dxa"/>
            <w:shd w:val="clear" w:color="auto" w:fill="FFE599"/>
          </w:tcPr>
          <w:p w14:paraId="122D51A4" w14:textId="77777777">
            <w:r>
              <w:rPr>
                <w:b/>
              </w:rPr>
              <w:t>⚠ SAMPLES — NOT REAL DATA</w:t>
            </w:r>
          </w:p>
        </w:tc>
        <w:tc>
          <w:tcPr>
            <w:tcW w:w="720" w:type="dxa"/>
            <w:shd w:val="clear" w:color="auto" w:fill="FFE599"/>
          </w:tcPr>
          <w:p w14:paraId="6FA1B88C" w14:textId="77777777"/>
        </w:tc>
      </w:tr>
      <w:tr w14:paraId="393C6A45" w14:textId="77777777">
        <w:trPr>
          <w:jc w:val="center"/>
        </w:trPr>
        <w:tc>
          <w:tcPr>
            <w:tcW w:w="9360" w:type="dxa"/>
          </w:tcPr>
          <w:p w14:paraId="52AC134E" w14:textId="77777777">
            <w:r>
              <w:t>All examples use the v3 multipliers (see 4.2).</w:t>
            </w:r>
          </w:p>
        </w:tc>
        <w:tc>
          <w:tcPr>
            <w:tcW w:w="720" w:type="dxa"/>
          </w:tcPr>
          <w:p w14:paraId="2E6D7C0A" w14:textId="77777777"/>
        </w:tc>
      </w:tr>
    </w:tbl>
    <w:p w14:paraId="5DC59C5A" w14:textId="77777777">
      <w:pPr>
        <w:spacing w:after="80"/>
      </w:pPr>
    </w:p>
    <w:tbl>
      <w:tblPr>
        <w:tblStyle w:val="TableGrid"/>
        <w:tblW w:w="0" w:type="auto"/>
        <w:jc w:val="center"/>
        <w:tblLook w:val="04A0" w:firstRow="1" w:lastRow="0" w:firstColumn="1" w:lastColumn="0" w:noHBand="0" w:noVBand="1"/>
      </w:tblPr>
      <w:tblGrid>
        <w:gridCol w:w="4320"/>
        <w:gridCol w:w="5760"/>
      </w:tblGrid>
      <w:tr w14:paraId="4570CBF1" w14:textId="77777777">
        <w:trPr>
          <w:jc w:val="center"/>
        </w:trPr>
        <w:tc>
          <w:tcPr>
            <w:tcW w:w="5760" w:type="dxa"/>
            <w:gridSpan w:val="2"/>
            <w:shd w:val="clear" w:color="auto" w:fill="B4C6E7"/>
          </w:tcPr>
          <w:p w14:paraId="010C06E2" w14:textId="77777777">
            <w:r>
              <w:rPr>
                <w:b/>
              </w:rPr>
              <w:t>1. Exceptional day — Agricultural Cooperative</w:t>
            </w:r>
          </w:p>
        </w:tc>
      </w:tr>
      <w:tr w14:paraId="3FF01729" w14:textId="77777777">
        <w:trPr>
          <w:jc w:val="center"/>
        </w:trPr>
        <w:tc>
          <w:tcPr>
            <w:tcW w:w="4320" w:type="dxa"/>
            <w:shd w:val="clear" w:color="auto" w:fill="D6DCE5"/>
          </w:tcPr>
          <w:p w14:paraId="134CAD1A" w14:textId="77777777">
            <w:r>
              <w:rPr>
                <w:b/>
              </w:rPr>
              <w:t>Step</w:t>
            </w:r>
          </w:p>
        </w:tc>
        <w:tc>
          <w:tcPr>
            <w:tcW w:w="5760" w:type="dxa"/>
            <w:shd w:val="clear" w:color="auto" w:fill="D6DCE5"/>
          </w:tcPr>
          <w:p w14:paraId="7F99877F" w14:textId="77777777">
            <w:r>
              <w:rPr>
                <w:b/>
              </w:rPr>
              <w:t>Calculation</w:t>
            </w:r>
          </w:p>
        </w:tc>
      </w:tr>
      <w:tr w14:paraId="51E28EA4" w14:textId="77777777">
        <w:trPr>
          <w:jc w:val="center"/>
        </w:trPr>
        <w:tc>
          <w:tcPr>
            <w:tcW w:w="4320" w:type="dxa"/>
          </w:tcPr>
          <w:p w14:paraId="78B55BAE" w14:textId="77777777">
            <w:r>
              <w:t>RNG Roll 1d20 🎲</w:t>
            </w:r>
          </w:p>
        </w:tc>
        <w:tc>
          <w:tcPr>
            <w:tcW w:w="5760" w:type="dxa"/>
          </w:tcPr>
          <w:p w14:paraId="608B0F9B" w14:textId="77777777">
            <w:pPr>
              <w:rPr>
                <w:lang w:val="el-GR"/>
              </w:rPr>
            </w:pPr>
            <w:r>
              <w:t>20 → Exceptional (×1,75), Reputation +5</w:t>
            </w:r>
          </w:p>
        </w:tc>
      </w:tr>
      <w:tr w14:paraId="5F50E3B1" w14:textId="77777777">
        <w:trPr>
          <w:jc w:val="center"/>
        </w:trPr>
        <w:tc>
          <w:tcPr>
            <w:tcW w:w="4320" w:type="dxa"/>
          </w:tcPr>
          <w:p w14:paraId="7B87018A" w14:textId="77777777">
            <w:r>
              <w:t>Daily revenue</w:t>
            </w:r>
          </w:p>
        </w:tc>
        <w:tc>
          <w:tcPr>
            <w:tcW w:w="5760" w:type="dxa"/>
          </w:tcPr>
          <w:p w14:paraId="055314C8" w14:textId="77777777">
            <w:r>
              <w:t xml:space="preserve">49.622,5 × 1,75 = 86.839,38 </w:t>
            </w:r>
            <w:proofErr w:type="spellStart"/>
            <w:r>
              <w:t>gp</w:t>
            </w:r>
            <w:proofErr w:type="spellEnd"/>
          </w:p>
        </w:tc>
      </w:tr>
      <w:tr w14:paraId="4EE67A9B" w14:textId="77777777">
        <w:trPr>
          <w:jc w:val="center"/>
        </w:trPr>
        <w:tc>
          <w:tcPr>
            <w:tcW w:w="4320" w:type="dxa"/>
          </w:tcPr>
          <w:p w14:paraId="3D3BEF7E" w14:textId="77777777">
            <w:r>
              <w:t>Fixed expenses</w:t>
            </w:r>
          </w:p>
        </w:tc>
        <w:tc>
          <w:tcPr>
            <w:tcW w:w="5760" w:type="dxa"/>
          </w:tcPr>
          <w:p w14:paraId="3F5F87B8" w14:textId="77777777">
            <w:r>
              <w:t xml:space="preserve">−18.462 </w:t>
            </w:r>
            <w:proofErr w:type="spellStart"/>
            <w:r>
              <w:t>gp</w:t>
            </w:r>
            <w:proofErr w:type="spellEnd"/>
          </w:p>
        </w:tc>
      </w:tr>
      <w:tr w14:paraId="480B81ED" w14:textId="77777777">
        <w:trPr>
          <w:jc w:val="center"/>
        </w:trPr>
        <w:tc>
          <w:tcPr>
            <w:tcW w:w="4320" w:type="dxa"/>
          </w:tcPr>
          <w:p w14:paraId="7AFA6133" w14:textId="77777777">
            <w:r>
              <w:t>Net profit</w:t>
            </w:r>
          </w:p>
        </w:tc>
        <w:tc>
          <w:tcPr>
            <w:tcW w:w="5760" w:type="dxa"/>
          </w:tcPr>
          <w:p w14:paraId="726FDA02" w14:textId="77777777">
            <w:r>
              <w:rPr>
                <w:b/>
              </w:rPr>
              <w:t xml:space="preserve">68.377,38 </w:t>
            </w:r>
            <w:proofErr w:type="spellStart"/>
            <w:r>
              <w:rPr>
                <w:b/>
              </w:rPr>
              <w:t>gp</w:t>
            </w:r>
            <w:proofErr w:type="spellEnd"/>
          </w:p>
        </w:tc>
      </w:tr>
      <w:tr w14:paraId="71ED983F" w14:textId="77777777">
        <w:trPr>
          <w:jc w:val="center"/>
        </w:trPr>
        <w:tc>
          <w:tcPr>
            <w:tcW w:w="4320" w:type="dxa"/>
          </w:tcPr>
          <w:p w14:paraId="7C843D08" w14:textId="77777777">
            <w:r>
              <w:t>Income HQ (20%)</w:t>
            </w:r>
          </w:p>
        </w:tc>
        <w:tc>
          <w:tcPr>
            <w:tcW w:w="5760" w:type="dxa"/>
          </w:tcPr>
          <w:p w14:paraId="7826573C" w14:textId="77777777">
            <w:r>
              <w:t xml:space="preserve">13.675,48 </w:t>
            </w:r>
            <w:proofErr w:type="spellStart"/>
            <w:r>
              <w:t>gp</w:t>
            </w:r>
            <w:proofErr w:type="spellEnd"/>
          </w:p>
        </w:tc>
      </w:tr>
    </w:tbl>
    <w:p w14:paraId="42F6A80A" w14:textId="77777777">
      <w:pPr>
        <w:spacing w:after="80"/>
      </w:pPr>
    </w:p>
    <w:tbl>
      <w:tblPr>
        <w:tblStyle w:val="TableGrid"/>
        <w:tblW w:w="0" w:type="auto"/>
        <w:jc w:val="center"/>
        <w:tblLook w:val="04A0" w:firstRow="1" w:lastRow="0" w:firstColumn="1" w:lastColumn="0" w:noHBand="0" w:noVBand="1"/>
      </w:tblPr>
      <w:tblGrid>
        <w:gridCol w:w="4320"/>
        <w:gridCol w:w="5760"/>
      </w:tblGrid>
      <w:tr w14:paraId="17A76056" w14:textId="77777777">
        <w:trPr>
          <w:jc w:val="center"/>
        </w:trPr>
        <w:tc>
          <w:tcPr>
            <w:tcW w:w="5760" w:type="dxa"/>
            <w:gridSpan w:val="2"/>
            <w:shd w:val="clear" w:color="auto" w:fill="B4C6E7"/>
          </w:tcPr>
          <w:p w14:paraId="0B996AEB" w14:textId="77777777">
            <w:r>
              <w:rPr>
                <w:b/>
              </w:rPr>
              <w:t>2. Normal day — Fishermen Cooperative (with oil production)</w:t>
            </w:r>
          </w:p>
        </w:tc>
      </w:tr>
      <w:tr w14:paraId="558E91FA" w14:textId="77777777">
        <w:trPr>
          <w:jc w:val="center"/>
        </w:trPr>
        <w:tc>
          <w:tcPr>
            <w:tcW w:w="4320" w:type="dxa"/>
            <w:shd w:val="clear" w:color="auto" w:fill="D6DCE5"/>
          </w:tcPr>
          <w:p w14:paraId="0B27881B" w14:textId="77777777">
            <w:r>
              <w:rPr>
                <w:b/>
              </w:rPr>
              <w:t>Step</w:t>
            </w:r>
          </w:p>
        </w:tc>
        <w:tc>
          <w:tcPr>
            <w:tcW w:w="5760" w:type="dxa"/>
            <w:shd w:val="clear" w:color="auto" w:fill="D6DCE5"/>
          </w:tcPr>
          <w:p w14:paraId="069D2484" w14:textId="77777777">
            <w:r>
              <w:rPr>
                <w:b/>
              </w:rPr>
              <w:t>Calculation</w:t>
            </w:r>
          </w:p>
        </w:tc>
      </w:tr>
      <w:tr w14:paraId="31D09FA5" w14:textId="77777777">
        <w:trPr>
          <w:jc w:val="center"/>
        </w:trPr>
        <w:tc>
          <w:tcPr>
            <w:tcW w:w="4320" w:type="dxa"/>
          </w:tcPr>
          <w:p w14:paraId="5982FC3C" w14:textId="77777777">
            <w:r>
              <w:t>RNG Roll 1d20 🎲 (Fishing)</w:t>
            </w:r>
          </w:p>
        </w:tc>
        <w:tc>
          <w:tcPr>
            <w:tcW w:w="5760" w:type="dxa"/>
          </w:tcPr>
          <w:p w14:paraId="11137087" w14:textId="77777777">
            <w:r>
              <w:t>13 → Normal (×1,00)</w:t>
            </w:r>
          </w:p>
        </w:tc>
      </w:tr>
      <w:tr w14:paraId="602FEF3D" w14:textId="77777777">
        <w:trPr>
          <w:jc w:val="center"/>
        </w:trPr>
        <w:tc>
          <w:tcPr>
            <w:tcW w:w="4320" w:type="dxa"/>
          </w:tcPr>
          <w:p w14:paraId="2B89440D" w14:textId="77777777">
            <w:r>
              <w:t>Daily catch</w:t>
            </w:r>
          </w:p>
        </w:tc>
        <w:tc>
          <w:tcPr>
            <w:tcW w:w="5760" w:type="dxa"/>
          </w:tcPr>
          <w:p w14:paraId="4C0468A9" w14:textId="77777777">
            <w:r>
              <w:t>25.000 kg × 1,00 = 25.000 kg</w:t>
            </w:r>
          </w:p>
        </w:tc>
      </w:tr>
      <w:tr w14:paraId="174ED58E" w14:textId="77777777">
        <w:trPr>
          <w:jc w:val="center"/>
        </w:trPr>
        <w:tc>
          <w:tcPr>
            <w:tcW w:w="4320" w:type="dxa"/>
          </w:tcPr>
          <w:p w14:paraId="29F9DAD1" w14:textId="77777777">
            <w:r>
              <w:t>Fish income</w:t>
            </w:r>
          </w:p>
        </w:tc>
        <w:tc>
          <w:tcPr>
            <w:tcW w:w="5760" w:type="dxa"/>
          </w:tcPr>
          <w:p w14:paraId="714C4DBA" w14:textId="77777777">
            <w:r>
              <w:t xml:space="preserve">12.500 × 1,00 = 12.500 </w:t>
            </w:r>
            <w:proofErr w:type="spellStart"/>
            <w:r>
              <w:t>gp</w:t>
            </w:r>
            <w:proofErr w:type="spellEnd"/>
          </w:p>
        </w:tc>
      </w:tr>
      <w:tr w14:paraId="4972AEC0" w14:textId="77777777">
        <w:trPr>
          <w:jc w:val="center"/>
        </w:trPr>
        <w:tc>
          <w:tcPr>
            <w:tcW w:w="4320" w:type="dxa"/>
          </w:tcPr>
          <w:p w14:paraId="46635B2A" w14:textId="77777777">
            <w:r>
              <w:t>Fixed expenses</w:t>
            </w:r>
          </w:p>
        </w:tc>
        <w:tc>
          <w:tcPr>
            <w:tcW w:w="5760" w:type="dxa"/>
          </w:tcPr>
          <w:p w14:paraId="6CAD2509" w14:textId="77777777">
            <w:r>
              <w:t xml:space="preserve">−14.850 </w:t>
            </w:r>
            <w:proofErr w:type="spellStart"/>
            <w:r>
              <w:t>gp</w:t>
            </w:r>
            <w:proofErr w:type="spellEnd"/>
          </w:p>
        </w:tc>
      </w:tr>
      <w:tr w14:paraId="2B4F36D5" w14:textId="77777777">
        <w:trPr>
          <w:jc w:val="center"/>
        </w:trPr>
        <w:tc>
          <w:tcPr>
            <w:tcW w:w="4320" w:type="dxa"/>
          </w:tcPr>
          <w:p w14:paraId="4FA6C58E" w14:textId="77777777">
            <w:r>
              <w:t>Net profit</w:t>
            </w:r>
          </w:p>
        </w:tc>
        <w:tc>
          <w:tcPr>
            <w:tcW w:w="5760" w:type="dxa"/>
          </w:tcPr>
          <w:p w14:paraId="4BF5AF34" w14:textId="77777777">
            <w:r>
              <w:rPr>
                <w:b/>
              </w:rPr>
              <w:t xml:space="preserve">−2.350 </w:t>
            </w:r>
            <w:proofErr w:type="spellStart"/>
            <w:r>
              <w:rPr>
                <w:b/>
              </w:rPr>
              <w:t>gp</w:t>
            </w:r>
            <w:proofErr w:type="spellEnd"/>
            <w:r>
              <w:t xml:space="preserve"> </w:t>
            </w:r>
          </w:p>
        </w:tc>
      </w:tr>
      <w:tr w14:paraId="1DD0A7D2" w14:textId="77777777">
        <w:trPr>
          <w:jc w:val="center"/>
        </w:trPr>
        <w:tc>
          <w:tcPr>
            <w:tcW w:w="4320" w:type="dxa"/>
          </w:tcPr>
          <w:p w14:paraId="18F75429" w14:textId="77777777">
            <w:r>
              <w:t>Oil production</w:t>
            </w:r>
          </w:p>
        </w:tc>
        <w:tc>
          <w:tcPr>
            <w:tcW w:w="5760" w:type="dxa"/>
          </w:tcPr>
          <w:p w14:paraId="63646702" w14:textId="77777777">
            <w:r>
              <w:t>25.000 × 0,045 = 1.125 liters = 37,5 barrels → Warehouse</w:t>
            </w:r>
          </w:p>
        </w:tc>
      </w:tr>
      <w:tr w14:paraId="770567A7" w14:textId="77777777">
        <w:trPr>
          <w:jc w:val="center"/>
        </w:trPr>
        <w:tc>
          <w:tcPr>
            <w:tcW w:w="4320" w:type="dxa"/>
          </w:tcPr>
          <w:p w14:paraId="68C2F2F0" w14:textId="77777777">
            <w:r>
              <w:t>Accounting value of oil</w:t>
            </w:r>
          </w:p>
        </w:tc>
        <w:tc>
          <w:tcPr>
            <w:tcW w:w="5760" w:type="dxa"/>
          </w:tcPr>
          <w:p w14:paraId="19EEBE40" w14:textId="77777777">
            <w:r>
              <w:t xml:space="preserve">1.125 × 2,2 = 2.475 </w:t>
            </w:r>
            <w:proofErr w:type="spellStart"/>
            <w:r>
              <w:t>gp</w:t>
            </w:r>
            <w:proofErr w:type="spellEnd"/>
            <w:r>
              <w:t xml:space="preserve"> (not paid today)</w:t>
            </w:r>
          </w:p>
        </w:tc>
      </w:tr>
      <w:tr w14:paraId="02DEFD49" w14:textId="77777777">
        <w:trPr>
          <w:jc w:val="center"/>
        </w:trPr>
        <w:tc>
          <w:tcPr>
            <w:tcW w:w="4320" w:type="dxa"/>
          </w:tcPr>
          <w:p w14:paraId="256659AC" w14:textId="77777777">
            <w:r>
              <w:t>Comment</w:t>
            </w:r>
          </w:p>
        </w:tc>
        <w:tc>
          <w:tcPr>
            <w:tcW w:w="5760" w:type="dxa"/>
          </w:tcPr>
          <w:p w14:paraId="628AD374" w14:textId="77777777">
            <w:r>
              <w:t>The subsidiary shows a loss for the day but accumulates value in the warehouse. Profit is realized through the mission.</w:t>
            </w:r>
          </w:p>
        </w:tc>
      </w:tr>
    </w:tbl>
    <w:p w14:paraId="3FA77B76" w14:textId="77777777">
      <w:pPr>
        <w:spacing w:after="80"/>
      </w:pPr>
    </w:p>
    <w:tbl>
      <w:tblPr>
        <w:tblStyle w:val="TableGrid"/>
        <w:tblW w:w="0" w:type="auto"/>
        <w:jc w:val="center"/>
        <w:tblLook w:val="04A0" w:firstRow="1" w:lastRow="0" w:firstColumn="1" w:lastColumn="0" w:noHBand="0" w:noVBand="1"/>
      </w:tblPr>
      <w:tblGrid>
        <w:gridCol w:w="4320"/>
        <w:gridCol w:w="5760"/>
      </w:tblGrid>
      <w:tr w14:paraId="645ED0AD" w14:textId="77777777">
        <w:trPr>
          <w:jc w:val="center"/>
        </w:trPr>
        <w:tc>
          <w:tcPr>
            <w:tcW w:w="5760" w:type="dxa"/>
            <w:gridSpan w:val="2"/>
            <w:shd w:val="clear" w:color="auto" w:fill="B4C6E7"/>
          </w:tcPr>
          <w:p w14:paraId="17384293" w14:textId="77777777">
            <w:r>
              <w:rPr>
                <w:b/>
              </w:rPr>
              <w:t>3. Bad day — Agricultural Cooperative</w:t>
            </w:r>
          </w:p>
        </w:tc>
      </w:tr>
      <w:tr w14:paraId="3261C739" w14:textId="77777777">
        <w:trPr>
          <w:jc w:val="center"/>
        </w:trPr>
        <w:tc>
          <w:tcPr>
            <w:tcW w:w="4320" w:type="dxa"/>
            <w:shd w:val="clear" w:color="auto" w:fill="D6DCE5"/>
          </w:tcPr>
          <w:p w14:paraId="24785D6F" w14:textId="77777777">
            <w:r>
              <w:rPr>
                <w:b/>
              </w:rPr>
              <w:t>Step</w:t>
            </w:r>
          </w:p>
        </w:tc>
        <w:tc>
          <w:tcPr>
            <w:tcW w:w="5760" w:type="dxa"/>
            <w:shd w:val="clear" w:color="auto" w:fill="D6DCE5"/>
          </w:tcPr>
          <w:p w14:paraId="38A523F9" w14:textId="77777777">
            <w:r>
              <w:rPr>
                <w:b/>
              </w:rPr>
              <w:t>Calculation</w:t>
            </w:r>
          </w:p>
        </w:tc>
      </w:tr>
      <w:tr w14:paraId="1000FB9A" w14:textId="77777777">
        <w:trPr>
          <w:jc w:val="center"/>
        </w:trPr>
        <w:tc>
          <w:tcPr>
            <w:tcW w:w="4320" w:type="dxa"/>
          </w:tcPr>
          <w:p w14:paraId="6C249F49" w14:textId="77777777">
            <w:r>
              <w:t>RNG Roll 1d20 🎲</w:t>
            </w:r>
          </w:p>
        </w:tc>
        <w:tc>
          <w:tcPr>
            <w:tcW w:w="5760" w:type="dxa"/>
          </w:tcPr>
          <w:p w14:paraId="53FF9B98" w14:textId="77777777">
            <w:r>
              <w:t>3 → Bad (×0,35)</w:t>
            </w:r>
          </w:p>
        </w:tc>
      </w:tr>
      <w:tr w14:paraId="6E02E31E" w14:textId="77777777">
        <w:trPr>
          <w:jc w:val="center"/>
        </w:trPr>
        <w:tc>
          <w:tcPr>
            <w:tcW w:w="4320" w:type="dxa"/>
          </w:tcPr>
          <w:p w14:paraId="10C0ED35" w14:textId="77777777">
            <w:r>
              <w:t>Daily revenue</w:t>
            </w:r>
          </w:p>
        </w:tc>
        <w:tc>
          <w:tcPr>
            <w:tcW w:w="5760" w:type="dxa"/>
          </w:tcPr>
          <w:p w14:paraId="5458CED0" w14:textId="77777777">
            <w:r>
              <w:t xml:space="preserve">49.622,5 × 0,35 = 17.367,88 </w:t>
            </w:r>
            <w:proofErr w:type="spellStart"/>
            <w:r>
              <w:t>gp</w:t>
            </w:r>
            <w:proofErr w:type="spellEnd"/>
          </w:p>
        </w:tc>
      </w:tr>
      <w:tr w14:paraId="35402172" w14:textId="77777777">
        <w:trPr>
          <w:jc w:val="center"/>
        </w:trPr>
        <w:tc>
          <w:tcPr>
            <w:tcW w:w="4320" w:type="dxa"/>
          </w:tcPr>
          <w:p w14:paraId="7FCFE2C4" w14:textId="77777777">
            <w:r>
              <w:t>Fixed expenses</w:t>
            </w:r>
          </w:p>
        </w:tc>
        <w:tc>
          <w:tcPr>
            <w:tcW w:w="5760" w:type="dxa"/>
          </w:tcPr>
          <w:p w14:paraId="653B768E" w14:textId="77777777">
            <w:r>
              <w:t xml:space="preserve">−18.462 </w:t>
            </w:r>
            <w:proofErr w:type="spellStart"/>
            <w:r>
              <w:t>gp</w:t>
            </w:r>
            <w:proofErr w:type="spellEnd"/>
          </w:p>
        </w:tc>
      </w:tr>
      <w:tr w14:paraId="5C279CDC" w14:textId="77777777">
        <w:trPr>
          <w:jc w:val="center"/>
        </w:trPr>
        <w:tc>
          <w:tcPr>
            <w:tcW w:w="4320" w:type="dxa"/>
          </w:tcPr>
          <w:p w14:paraId="784FCF8D" w14:textId="77777777">
            <w:r>
              <w:t>Net result</w:t>
            </w:r>
          </w:p>
        </w:tc>
        <w:tc>
          <w:tcPr>
            <w:tcW w:w="5760" w:type="dxa"/>
          </w:tcPr>
          <w:p w14:paraId="28DA5CD2" w14:textId="77777777">
            <w:r>
              <w:rPr>
                <w:b/>
              </w:rPr>
              <w:t xml:space="preserve">−1.094,12 </w:t>
            </w:r>
            <w:proofErr w:type="spellStart"/>
            <w:r>
              <w:rPr>
                <w:b/>
              </w:rPr>
              <w:t>gp</w:t>
            </w:r>
            <w:proofErr w:type="spellEnd"/>
          </w:p>
        </w:tc>
      </w:tr>
      <w:tr w14:paraId="3855A04B" w14:textId="77777777">
        <w:trPr>
          <w:jc w:val="center"/>
        </w:trPr>
        <w:tc>
          <w:tcPr>
            <w:tcW w:w="4320" w:type="dxa"/>
          </w:tcPr>
          <w:p w14:paraId="76B98314" w14:textId="77777777">
            <w:r>
              <w:t>Coverage</w:t>
            </w:r>
          </w:p>
        </w:tc>
        <w:tc>
          <w:tcPr>
            <w:tcW w:w="5760" w:type="dxa"/>
          </w:tcPr>
          <w:p w14:paraId="45E68A54" w14:textId="77777777">
            <w:r>
              <w:t>The deficit is covered by the subsidiary’s Recovery Fund.</w:t>
            </w:r>
          </w:p>
        </w:tc>
      </w:tr>
      <w:tr w14:paraId="14A37518" w14:textId="77777777">
        <w:trPr>
          <w:jc w:val="center"/>
        </w:trPr>
        <w:tc>
          <w:tcPr>
            <w:tcW w:w="4320" w:type="dxa"/>
          </w:tcPr>
          <w:p w14:paraId="47F326AD" w14:textId="77777777">
            <w:r>
              <w:t>Comment</w:t>
            </w:r>
          </w:p>
        </w:tc>
        <w:tc>
          <w:tcPr>
            <w:tcW w:w="5760" w:type="dxa"/>
          </w:tcPr>
          <w:p w14:paraId="561F94FC" w14:textId="77777777">
            <w:r>
              <w:t>With the older, harsher multiplier table the same roll produced a far larger deficit — unrealistic.</w:t>
            </w:r>
          </w:p>
        </w:tc>
      </w:tr>
    </w:tbl>
    <w:p w14:paraId="5DCFE29F" w14:textId="77777777">
      <w:pPr>
        <w:spacing w:after="80"/>
      </w:pPr>
    </w:p>
    <w:tbl>
      <w:tblPr>
        <w:tblStyle w:val="TableGrid"/>
        <w:tblW w:w="0" w:type="auto"/>
        <w:jc w:val="center"/>
        <w:tblLook w:val="04A0" w:firstRow="1" w:lastRow="0" w:firstColumn="1" w:lastColumn="0" w:noHBand="0" w:noVBand="1"/>
      </w:tblPr>
      <w:tblGrid>
        <w:gridCol w:w="4320"/>
        <w:gridCol w:w="5760"/>
      </w:tblGrid>
      <w:tr w14:paraId="2D72DFDD" w14:textId="77777777">
        <w:trPr>
          <w:jc w:val="center"/>
        </w:trPr>
        <w:tc>
          <w:tcPr>
            <w:tcW w:w="5760" w:type="dxa"/>
            <w:gridSpan w:val="2"/>
            <w:shd w:val="clear" w:color="auto" w:fill="B4C6E7"/>
          </w:tcPr>
          <w:p w14:paraId="0B35E3DA" w14:textId="77777777">
            <w:r>
              <w:rPr>
                <w:b/>
              </w:rPr>
              <w:t>4. Fleet Mission — full hold with mixed cargo</w:t>
            </w:r>
          </w:p>
        </w:tc>
      </w:tr>
      <w:tr w14:paraId="5DA86389" w14:textId="77777777">
        <w:trPr>
          <w:jc w:val="center"/>
        </w:trPr>
        <w:tc>
          <w:tcPr>
            <w:tcW w:w="4320" w:type="dxa"/>
            <w:shd w:val="clear" w:color="auto" w:fill="D6DCE5"/>
          </w:tcPr>
          <w:p w14:paraId="2B02E792" w14:textId="77777777">
            <w:r>
              <w:rPr>
                <w:b/>
              </w:rPr>
              <w:t>Step</w:t>
            </w:r>
          </w:p>
        </w:tc>
        <w:tc>
          <w:tcPr>
            <w:tcW w:w="5760" w:type="dxa"/>
            <w:shd w:val="clear" w:color="auto" w:fill="D6DCE5"/>
          </w:tcPr>
          <w:p w14:paraId="297A8E0D" w14:textId="77777777">
            <w:r>
              <w:rPr>
                <w:b/>
              </w:rPr>
              <w:t>Calculation</w:t>
            </w:r>
          </w:p>
        </w:tc>
      </w:tr>
      <w:tr w14:paraId="5F07BB0C" w14:textId="77777777">
        <w:trPr>
          <w:jc w:val="center"/>
        </w:trPr>
        <w:tc>
          <w:tcPr>
            <w:tcW w:w="4320" w:type="dxa"/>
          </w:tcPr>
          <w:p w14:paraId="1FFF5E4E" w14:textId="77777777">
            <w:r>
              <w:t>Warehouse inventory</w:t>
            </w:r>
          </w:p>
        </w:tc>
        <w:tc>
          <w:tcPr>
            <w:tcW w:w="5760" w:type="dxa"/>
          </w:tcPr>
          <w:p w14:paraId="22D1A084" w14:textId="77777777">
            <w:r>
              <w:t>250 barrels (150 oil, 100 weapons)</w:t>
            </w:r>
          </w:p>
        </w:tc>
      </w:tr>
      <w:tr w14:paraId="56376A51" w14:textId="77777777">
        <w:trPr>
          <w:jc w:val="center"/>
        </w:trPr>
        <w:tc>
          <w:tcPr>
            <w:tcW w:w="4320" w:type="dxa"/>
          </w:tcPr>
          <w:p w14:paraId="469FA60F" w14:textId="77777777">
            <w:r>
              <w:t>Oil value</w:t>
            </w:r>
          </w:p>
        </w:tc>
        <w:tc>
          <w:tcPr>
            <w:tcW w:w="5760" w:type="dxa"/>
          </w:tcPr>
          <w:p w14:paraId="75B25A19" w14:textId="77777777">
            <w:r>
              <w:t xml:space="preserve">150 bar. × 30 liters × 2,2 </w:t>
            </w:r>
            <w:proofErr w:type="spellStart"/>
            <w:r>
              <w:t>gp</w:t>
            </w:r>
            <w:proofErr w:type="spellEnd"/>
            <w:r>
              <w:t xml:space="preserve"> = 9.900 </w:t>
            </w:r>
            <w:proofErr w:type="spellStart"/>
            <w:r>
              <w:t>gp</w:t>
            </w:r>
            <w:proofErr w:type="spellEnd"/>
          </w:p>
        </w:tc>
      </w:tr>
      <w:tr w14:paraId="6E35572B" w14:textId="77777777">
        <w:trPr>
          <w:jc w:val="center"/>
        </w:trPr>
        <w:tc>
          <w:tcPr>
            <w:tcW w:w="4320" w:type="dxa"/>
          </w:tcPr>
          <w:p w14:paraId="26F67B38" w14:textId="77777777">
            <w:r>
              <w:t>Weapons value</w:t>
            </w:r>
          </w:p>
        </w:tc>
        <w:tc>
          <w:tcPr>
            <w:tcW w:w="5760" w:type="dxa"/>
          </w:tcPr>
          <w:p w14:paraId="58E1EC5B" w14:textId="77777777">
            <w:r>
              <w:t xml:space="preserve">100 bar. × 10 units × 90 </w:t>
            </w:r>
            <w:proofErr w:type="spellStart"/>
            <w:r>
              <w:t>gp</w:t>
            </w:r>
            <w:proofErr w:type="spellEnd"/>
            <w:r>
              <w:t xml:space="preserve"> = 90.000 </w:t>
            </w:r>
            <w:proofErr w:type="spellStart"/>
            <w:r>
              <w:t>gp</w:t>
            </w:r>
            <w:proofErr w:type="spellEnd"/>
          </w:p>
        </w:tc>
      </w:tr>
      <w:tr w14:paraId="73AB9A02" w14:textId="77777777">
        <w:trPr>
          <w:jc w:val="center"/>
        </w:trPr>
        <w:tc>
          <w:tcPr>
            <w:tcW w:w="4320" w:type="dxa"/>
          </w:tcPr>
          <w:p w14:paraId="0F5DECFB" w14:textId="77777777">
            <w:r>
              <w:t>Cargo value</w:t>
            </w:r>
          </w:p>
        </w:tc>
        <w:tc>
          <w:tcPr>
            <w:tcW w:w="5760" w:type="dxa"/>
          </w:tcPr>
          <w:p w14:paraId="2159234A" w14:textId="77777777">
            <w:r>
              <w:t xml:space="preserve">99.900 </w:t>
            </w:r>
            <w:proofErr w:type="spellStart"/>
            <w:r>
              <w:t>gp</w:t>
            </w:r>
            <w:proofErr w:type="spellEnd"/>
          </w:p>
        </w:tc>
      </w:tr>
      <w:tr w14:paraId="418094FA" w14:textId="77777777">
        <w:trPr>
          <w:jc w:val="center"/>
        </w:trPr>
        <w:tc>
          <w:tcPr>
            <w:tcW w:w="4320" w:type="dxa"/>
          </w:tcPr>
          <w:p w14:paraId="19402D8C" w14:textId="77777777">
            <w:r>
              <w:t>Third-party freight</w:t>
            </w:r>
          </w:p>
        </w:tc>
        <w:tc>
          <w:tcPr>
            <w:tcW w:w="5760" w:type="dxa"/>
          </w:tcPr>
          <w:p w14:paraId="4E202036" w14:textId="77777777">
            <w:r>
              <w:t xml:space="preserve">0 barrels empty → 0 </w:t>
            </w:r>
            <w:proofErr w:type="spellStart"/>
            <w:r>
              <w:t>gp</w:t>
            </w:r>
            <w:proofErr w:type="spellEnd"/>
          </w:p>
        </w:tc>
      </w:tr>
      <w:tr w14:paraId="09C5346B" w14:textId="77777777">
        <w:trPr>
          <w:jc w:val="center"/>
        </w:trPr>
        <w:tc>
          <w:tcPr>
            <w:tcW w:w="4320" w:type="dxa"/>
          </w:tcPr>
          <w:p w14:paraId="7CE02118" w14:textId="77777777">
            <w:r>
              <w:t>RNG Roll 1d20 🎲 (Fleet)</w:t>
            </w:r>
          </w:p>
        </w:tc>
        <w:tc>
          <w:tcPr>
            <w:tcW w:w="5760" w:type="dxa"/>
          </w:tcPr>
          <w:p w14:paraId="3D629399" w14:textId="77777777">
            <w:r>
              <w:t>15 → Normal (×1,00)</w:t>
            </w:r>
          </w:p>
        </w:tc>
      </w:tr>
      <w:tr w14:paraId="6E289401" w14:textId="77777777">
        <w:trPr>
          <w:jc w:val="center"/>
        </w:trPr>
        <w:tc>
          <w:tcPr>
            <w:tcW w:w="4320" w:type="dxa"/>
          </w:tcPr>
          <w:p w14:paraId="6D78AC8F" w14:textId="77777777">
            <w:r>
              <w:t>Gross mission result</w:t>
            </w:r>
          </w:p>
        </w:tc>
        <w:tc>
          <w:tcPr>
            <w:tcW w:w="5760" w:type="dxa"/>
          </w:tcPr>
          <w:p w14:paraId="4980D2EC" w14:textId="77777777">
            <w:r>
              <w:t xml:space="preserve">99.900 × 1,00 = 99.900 </w:t>
            </w:r>
            <w:proofErr w:type="spellStart"/>
            <w:r>
              <w:t>gp</w:t>
            </w:r>
            <w:proofErr w:type="spellEnd"/>
          </w:p>
        </w:tc>
      </w:tr>
      <w:tr w14:paraId="7DB0AD59" w14:textId="77777777">
        <w:trPr>
          <w:jc w:val="center"/>
        </w:trPr>
        <w:tc>
          <w:tcPr>
            <w:tcW w:w="4320" w:type="dxa"/>
          </w:tcPr>
          <w:p w14:paraId="25C2D643" w14:textId="77777777">
            <w:r>
              <w:t>Duration (1d6+4)</w:t>
            </w:r>
          </w:p>
        </w:tc>
        <w:tc>
          <w:tcPr>
            <w:tcW w:w="5760" w:type="dxa"/>
          </w:tcPr>
          <w:p w14:paraId="3EA29165" w14:textId="77777777">
            <w:r>
              <w:t>3+4 = 7 days</w:t>
            </w:r>
          </w:p>
        </w:tc>
      </w:tr>
      <w:tr w14:paraId="1261A58C" w14:textId="77777777">
        <w:trPr>
          <w:jc w:val="center"/>
        </w:trPr>
        <w:tc>
          <w:tcPr>
            <w:tcW w:w="4320" w:type="dxa"/>
          </w:tcPr>
          <w:p w14:paraId="7DF7317B" w14:textId="77777777">
            <w:r>
              <w:t>Travel cost</w:t>
            </w:r>
          </w:p>
        </w:tc>
        <w:tc>
          <w:tcPr>
            <w:tcW w:w="5760" w:type="dxa"/>
          </w:tcPr>
          <w:p w14:paraId="0F322928" w14:textId="77777777">
            <w:r>
              <w:t xml:space="preserve">867 × </w:t>
            </w:r>
            <w:r>
              <w:rPr>
                <w:lang w:val="el-GR"/>
              </w:rPr>
              <w:t>7</w:t>
            </w:r>
            <w:r>
              <w:t xml:space="preserve"> = 6.069 </w:t>
            </w:r>
            <w:proofErr w:type="spellStart"/>
            <w:r>
              <w:t>gp</w:t>
            </w:r>
            <w:proofErr w:type="spellEnd"/>
          </w:p>
        </w:tc>
      </w:tr>
      <w:tr w14:paraId="7E8985F9" w14:textId="77777777">
        <w:trPr>
          <w:jc w:val="center"/>
        </w:trPr>
        <w:tc>
          <w:tcPr>
            <w:tcW w:w="4320" w:type="dxa"/>
          </w:tcPr>
          <w:p w14:paraId="4718A04F" w14:textId="77777777">
            <w:r>
              <w:t>Net result</w:t>
            </w:r>
          </w:p>
        </w:tc>
        <w:tc>
          <w:tcPr>
            <w:tcW w:w="5760" w:type="dxa"/>
          </w:tcPr>
          <w:p w14:paraId="16CAD63C" w14:textId="77777777">
            <w:r>
              <w:rPr>
                <w:b/>
              </w:rPr>
              <w:t xml:space="preserve">93.831 </w:t>
            </w:r>
            <w:proofErr w:type="spellStart"/>
            <w:r>
              <w:rPr>
                <w:b/>
              </w:rPr>
              <w:t>gp</w:t>
            </w:r>
            <w:proofErr w:type="spellEnd"/>
          </w:p>
        </w:tc>
      </w:tr>
      <w:tr w14:paraId="13D2E55B" w14:textId="77777777">
        <w:trPr>
          <w:jc w:val="center"/>
        </w:trPr>
        <w:tc>
          <w:tcPr>
            <w:tcW w:w="4320" w:type="dxa"/>
          </w:tcPr>
          <w:p w14:paraId="7CE59AEA" w14:textId="77777777">
            <w:r>
              <w:t>Inventory after departure</w:t>
            </w:r>
          </w:p>
        </w:tc>
        <w:tc>
          <w:tcPr>
            <w:tcW w:w="5760" w:type="dxa"/>
          </w:tcPr>
          <w:p w14:paraId="0F74EDC9" w14:textId="77777777">
            <w:r>
              <w:t>0 barrels</w:t>
            </w:r>
          </w:p>
        </w:tc>
      </w:tr>
    </w:tbl>
    <w:p w14:paraId="1CB5836A" w14:textId="77777777">
      <w:pPr>
        <w:spacing w:after="80"/>
      </w:pPr>
    </w:p>
    <w:tbl>
      <w:tblPr>
        <w:tblStyle w:val="TableGrid"/>
        <w:tblW w:w="0" w:type="auto"/>
        <w:jc w:val="center"/>
        <w:tblLook w:val="04A0" w:firstRow="1" w:lastRow="0" w:firstColumn="1" w:lastColumn="0" w:noHBand="0" w:noVBand="1"/>
      </w:tblPr>
      <w:tblGrid>
        <w:gridCol w:w="4320"/>
        <w:gridCol w:w="5760"/>
      </w:tblGrid>
      <w:tr w14:paraId="00825C75" w14:textId="77777777">
        <w:trPr>
          <w:jc w:val="center"/>
        </w:trPr>
        <w:tc>
          <w:tcPr>
            <w:tcW w:w="5760" w:type="dxa"/>
            <w:gridSpan w:val="2"/>
            <w:shd w:val="clear" w:color="auto" w:fill="B4C6E7"/>
          </w:tcPr>
          <w:p w14:paraId="7A7F4B8D" w14:textId="77777777">
            <w:r>
              <w:rPr>
                <w:b/>
              </w:rPr>
              <w:t>5. Catastrophic day — Fire at the Fleet Warehouse</w:t>
            </w:r>
          </w:p>
        </w:tc>
      </w:tr>
      <w:tr w14:paraId="1B18B67D" w14:textId="77777777">
        <w:trPr>
          <w:jc w:val="center"/>
        </w:trPr>
        <w:tc>
          <w:tcPr>
            <w:tcW w:w="4320" w:type="dxa"/>
            <w:shd w:val="clear" w:color="auto" w:fill="D6DCE5"/>
          </w:tcPr>
          <w:p w14:paraId="2421AE20" w14:textId="77777777">
            <w:r>
              <w:rPr>
                <w:b/>
              </w:rPr>
              <w:t>Step</w:t>
            </w:r>
          </w:p>
        </w:tc>
        <w:tc>
          <w:tcPr>
            <w:tcW w:w="5760" w:type="dxa"/>
            <w:shd w:val="clear" w:color="auto" w:fill="D6DCE5"/>
          </w:tcPr>
          <w:p w14:paraId="3B21CF41" w14:textId="77777777">
            <w:r>
              <w:rPr>
                <w:b/>
              </w:rPr>
              <w:t>Calculation</w:t>
            </w:r>
          </w:p>
        </w:tc>
      </w:tr>
      <w:tr w14:paraId="11A186C7" w14:textId="77777777">
        <w:trPr>
          <w:jc w:val="center"/>
        </w:trPr>
        <w:tc>
          <w:tcPr>
            <w:tcW w:w="4320" w:type="dxa"/>
          </w:tcPr>
          <w:p w14:paraId="1E1D8851" w14:textId="77777777">
            <w:r>
              <w:t>RNG Roll 1d20 🎲 (Fleet)</w:t>
            </w:r>
          </w:p>
        </w:tc>
        <w:tc>
          <w:tcPr>
            <w:tcW w:w="5760" w:type="dxa"/>
          </w:tcPr>
          <w:p w14:paraId="6E035A06" w14:textId="77777777">
            <w:r>
              <w:t xml:space="preserve">1 → Catastrophic </w:t>
            </w:r>
          </w:p>
        </w:tc>
      </w:tr>
      <w:tr w14:paraId="171A25DE" w14:textId="77777777">
        <w:trPr>
          <w:jc w:val="center"/>
        </w:trPr>
        <w:tc>
          <w:tcPr>
            <w:tcW w:w="4320" w:type="dxa"/>
          </w:tcPr>
          <w:p w14:paraId="7CBC37A9" w14:textId="77777777">
            <w:r>
              <w:t>RNG Roll 1d6 🎲</w:t>
            </w:r>
          </w:p>
        </w:tc>
        <w:tc>
          <w:tcPr>
            <w:tcW w:w="5760" w:type="dxa"/>
          </w:tcPr>
          <w:p w14:paraId="5BB05783" w14:textId="77777777">
            <w:r>
              <w:t>4 → Moderate damage (15–25% of Value)</w:t>
            </w:r>
          </w:p>
        </w:tc>
      </w:tr>
      <w:tr w14:paraId="77482584" w14:textId="77777777">
        <w:trPr>
          <w:jc w:val="center"/>
        </w:trPr>
        <w:tc>
          <w:tcPr>
            <w:tcW w:w="4320" w:type="dxa"/>
          </w:tcPr>
          <w:p w14:paraId="612B70FD" w14:textId="77777777">
            <w:r>
              <w:t>Facility Value Fleet</w:t>
            </w:r>
          </w:p>
        </w:tc>
        <w:tc>
          <w:tcPr>
            <w:tcW w:w="5760" w:type="dxa"/>
          </w:tcPr>
          <w:p w14:paraId="5A9A94B7" w14:textId="77777777">
            <w:r>
              <w:t xml:space="preserve">330.000 </w:t>
            </w:r>
            <w:proofErr w:type="spellStart"/>
            <w:r>
              <w:t>gp</w:t>
            </w:r>
            <w:proofErr w:type="spellEnd"/>
          </w:p>
        </w:tc>
      </w:tr>
      <w:tr w14:paraId="797418AC" w14:textId="77777777">
        <w:trPr>
          <w:jc w:val="center"/>
        </w:trPr>
        <w:tc>
          <w:tcPr>
            <w:tcW w:w="4320" w:type="dxa"/>
          </w:tcPr>
          <w:p w14:paraId="25D42E84" w14:textId="77777777">
            <w:r>
              <w:t>Repair cost</w:t>
            </w:r>
          </w:p>
        </w:tc>
        <w:tc>
          <w:tcPr>
            <w:tcW w:w="5760" w:type="dxa"/>
          </w:tcPr>
          <w:p w14:paraId="580957A4" w14:textId="77777777">
            <w:r>
              <w:t xml:space="preserve">20% × 330.000 = 66.000 </w:t>
            </w:r>
            <w:proofErr w:type="spellStart"/>
            <w:r>
              <w:t>gp</w:t>
            </w:r>
            <w:proofErr w:type="spellEnd"/>
          </w:p>
        </w:tc>
      </w:tr>
      <w:tr w14:paraId="1BE8D9A3" w14:textId="77777777">
        <w:trPr>
          <w:jc w:val="center"/>
        </w:trPr>
        <w:tc>
          <w:tcPr>
            <w:tcW w:w="4320" w:type="dxa"/>
          </w:tcPr>
          <w:p w14:paraId="75E3867A" w14:textId="77777777">
            <w:r>
              <w:t>Inventory loss</w:t>
            </w:r>
          </w:p>
        </w:tc>
        <w:tc>
          <w:tcPr>
            <w:tcW w:w="5760" w:type="dxa"/>
          </w:tcPr>
          <w:p w14:paraId="34AAEA3C" w14:textId="77777777">
            <w:r>
              <w:t>20% × 180 barrels = 36 barrels lost</w:t>
            </w:r>
          </w:p>
        </w:tc>
      </w:tr>
      <w:tr w14:paraId="5119D3C8" w14:textId="77777777">
        <w:trPr>
          <w:jc w:val="center"/>
        </w:trPr>
        <w:tc>
          <w:tcPr>
            <w:tcW w:w="4320" w:type="dxa"/>
          </w:tcPr>
          <w:p w14:paraId="4EF213E3" w14:textId="77777777">
            <w:r>
              <w:t>Effect</w:t>
            </w:r>
          </w:p>
        </w:tc>
        <w:tc>
          <w:tcPr>
            <w:tcW w:w="5760" w:type="dxa"/>
          </w:tcPr>
          <w:p w14:paraId="37F1C4DB" w14:textId="77777777">
            <w:r>
              <w:t>−30% Fleet revenue for 1d3 days</w:t>
            </w:r>
          </w:p>
        </w:tc>
      </w:tr>
      <w:tr w14:paraId="0C13B92B" w14:textId="77777777">
        <w:trPr>
          <w:jc w:val="center"/>
        </w:trPr>
        <w:tc>
          <w:tcPr>
            <w:tcW w:w="4320" w:type="dxa"/>
          </w:tcPr>
          <w:p w14:paraId="66DE91C5" w14:textId="77777777">
            <w:r>
              <w:t>Reputation</w:t>
            </w:r>
          </w:p>
        </w:tc>
        <w:tc>
          <w:tcPr>
            <w:tcW w:w="5760" w:type="dxa"/>
          </w:tcPr>
          <w:p w14:paraId="038B24E9" w14:textId="77777777">
            <w:r>
              <w:t>DM discretion — if publicly known</w:t>
            </w:r>
          </w:p>
        </w:tc>
      </w:tr>
    </w:tbl>
    <w:p w14:paraId="6BB354C6" w14:textId="77777777">
      <w:pPr>
        <w:spacing w:after="80"/>
      </w:pPr>
    </w:p>
    <w:sectPr>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880638">
    <w:abstractNumId w:val="8"/>
  </w:num>
  <w:num w:numId="2" w16cid:durableId="934635447">
    <w:abstractNumId w:val="6"/>
  </w:num>
  <w:num w:numId="3" w16cid:durableId="546186250">
    <w:abstractNumId w:val="5"/>
  </w:num>
  <w:num w:numId="4" w16cid:durableId="2045250067">
    <w:abstractNumId w:val="4"/>
  </w:num>
  <w:num w:numId="5" w16cid:durableId="664744656">
    <w:abstractNumId w:val="7"/>
  </w:num>
  <w:num w:numId="6" w16cid:durableId="1543788655">
    <w:abstractNumId w:val="3"/>
  </w:num>
  <w:num w:numId="7" w16cid:durableId="1825120752">
    <w:abstractNumId w:val="2"/>
  </w:num>
  <w:num w:numId="8" w16cid:durableId="1624194779">
    <w:abstractNumId w:val="1"/>
  </w:num>
  <w:num w:numId="9" w16cid:durableId="1801142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5B"/>
    <w:rsid w:val="000013F1"/>
    <w:rsid w:val="00002736"/>
    <w:rsid w:val="00027A7B"/>
    <w:rsid w:val="00034616"/>
    <w:rsid w:val="00056B18"/>
    <w:rsid w:val="0006063C"/>
    <w:rsid w:val="00062ABB"/>
    <w:rsid w:val="00072C05"/>
    <w:rsid w:val="00075687"/>
    <w:rsid w:val="00080FE2"/>
    <w:rsid w:val="00083B69"/>
    <w:rsid w:val="00094C9F"/>
    <w:rsid w:val="000B1953"/>
    <w:rsid w:val="000B2C24"/>
    <w:rsid w:val="000C7B40"/>
    <w:rsid w:val="000F2BCA"/>
    <w:rsid w:val="000F5563"/>
    <w:rsid w:val="000F6A4F"/>
    <w:rsid w:val="000F7669"/>
    <w:rsid w:val="000F76BB"/>
    <w:rsid w:val="00101ED9"/>
    <w:rsid w:val="00102008"/>
    <w:rsid w:val="001045AA"/>
    <w:rsid w:val="001103D3"/>
    <w:rsid w:val="001227A4"/>
    <w:rsid w:val="001247BE"/>
    <w:rsid w:val="0012610F"/>
    <w:rsid w:val="00126691"/>
    <w:rsid w:val="001350D4"/>
    <w:rsid w:val="001353AE"/>
    <w:rsid w:val="0015074B"/>
    <w:rsid w:val="00151402"/>
    <w:rsid w:val="001546A3"/>
    <w:rsid w:val="001560BC"/>
    <w:rsid w:val="0015635A"/>
    <w:rsid w:val="00163703"/>
    <w:rsid w:val="00176229"/>
    <w:rsid w:val="00180276"/>
    <w:rsid w:val="001A1281"/>
    <w:rsid w:val="001C5FE2"/>
    <w:rsid w:val="001D1A8C"/>
    <w:rsid w:val="001D7BC9"/>
    <w:rsid w:val="001D7D4A"/>
    <w:rsid w:val="001E25F9"/>
    <w:rsid w:val="001E2B6A"/>
    <w:rsid w:val="001F227D"/>
    <w:rsid w:val="0021054E"/>
    <w:rsid w:val="002163FC"/>
    <w:rsid w:val="00237B64"/>
    <w:rsid w:val="00242308"/>
    <w:rsid w:val="00265C29"/>
    <w:rsid w:val="00281053"/>
    <w:rsid w:val="00291ABC"/>
    <w:rsid w:val="0029639D"/>
    <w:rsid w:val="002A4427"/>
    <w:rsid w:val="002B122B"/>
    <w:rsid w:val="00301FFF"/>
    <w:rsid w:val="00310F65"/>
    <w:rsid w:val="00313E2B"/>
    <w:rsid w:val="003174D0"/>
    <w:rsid w:val="003246FE"/>
    <w:rsid w:val="00326F90"/>
    <w:rsid w:val="00332B09"/>
    <w:rsid w:val="00343920"/>
    <w:rsid w:val="00346ACE"/>
    <w:rsid w:val="00347C7A"/>
    <w:rsid w:val="00356CD0"/>
    <w:rsid w:val="0036144E"/>
    <w:rsid w:val="00386BBE"/>
    <w:rsid w:val="003B5050"/>
    <w:rsid w:val="003B6A7E"/>
    <w:rsid w:val="003C4BCE"/>
    <w:rsid w:val="003D1DF2"/>
    <w:rsid w:val="003D4E1C"/>
    <w:rsid w:val="003D6EF4"/>
    <w:rsid w:val="003E7D27"/>
    <w:rsid w:val="003F211D"/>
    <w:rsid w:val="003F2878"/>
    <w:rsid w:val="00401579"/>
    <w:rsid w:val="00411783"/>
    <w:rsid w:val="00423476"/>
    <w:rsid w:val="004235F4"/>
    <w:rsid w:val="00423837"/>
    <w:rsid w:val="00424AA1"/>
    <w:rsid w:val="00435E7E"/>
    <w:rsid w:val="00447DB9"/>
    <w:rsid w:val="00474242"/>
    <w:rsid w:val="00492F3E"/>
    <w:rsid w:val="004A2844"/>
    <w:rsid w:val="004A38D5"/>
    <w:rsid w:val="004B2FAE"/>
    <w:rsid w:val="004B62BE"/>
    <w:rsid w:val="004C019A"/>
    <w:rsid w:val="004C40A1"/>
    <w:rsid w:val="004C4CCF"/>
    <w:rsid w:val="004E3B24"/>
    <w:rsid w:val="004F0507"/>
    <w:rsid w:val="004F382E"/>
    <w:rsid w:val="004F4286"/>
    <w:rsid w:val="00501691"/>
    <w:rsid w:val="00505129"/>
    <w:rsid w:val="00507F17"/>
    <w:rsid w:val="0051092D"/>
    <w:rsid w:val="0052155C"/>
    <w:rsid w:val="00525D05"/>
    <w:rsid w:val="00527F95"/>
    <w:rsid w:val="00536D0A"/>
    <w:rsid w:val="00546795"/>
    <w:rsid w:val="0055493A"/>
    <w:rsid w:val="00555113"/>
    <w:rsid w:val="005607A9"/>
    <w:rsid w:val="00564070"/>
    <w:rsid w:val="005860EA"/>
    <w:rsid w:val="0058743C"/>
    <w:rsid w:val="005A6F31"/>
    <w:rsid w:val="005A7CA3"/>
    <w:rsid w:val="005A7FCB"/>
    <w:rsid w:val="005F0883"/>
    <w:rsid w:val="005F6E89"/>
    <w:rsid w:val="005F74FA"/>
    <w:rsid w:val="00611226"/>
    <w:rsid w:val="00613DE4"/>
    <w:rsid w:val="006249CE"/>
    <w:rsid w:val="006266D2"/>
    <w:rsid w:val="00627179"/>
    <w:rsid w:val="00631A49"/>
    <w:rsid w:val="00645BCD"/>
    <w:rsid w:val="00660365"/>
    <w:rsid w:val="00663F47"/>
    <w:rsid w:val="0067670E"/>
    <w:rsid w:val="00682E0E"/>
    <w:rsid w:val="00692581"/>
    <w:rsid w:val="00695C76"/>
    <w:rsid w:val="006969C4"/>
    <w:rsid w:val="006A4DF4"/>
    <w:rsid w:val="006A5C7A"/>
    <w:rsid w:val="006A722B"/>
    <w:rsid w:val="006B191C"/>
    <w:rsid w:val="006B658A"/>
    <w:rsid w:val="006C5DC5"/>
    <w:rsid w:val="006D68F8"/>
    <w:rsid w:val="0070181A"/>
    <w:rsid w:val="00711CA2"/>
    <w:rsid w:val="00711CD9"/>
    <w:rsid w:val="00740AB8"/>
    <w:rsid w:val="007439C9"/>
    <w:rsid w:val="00755F94"/>
    <w:rsid w:val="007570D6"/>
    <w:rsid w:val="007744F8"/>
    <w:rsid w:val="00792576"/>
    <w:rsid w:val="00794D10"/>
    <w:rsid w:val="00794F84"/>
    <w:rsid w:val="007D0F5D"/>
    <w:rsid w:val="007D66A9"/>
    <w:rsid w:val="007E0710"/>
    <w:rsid w:val="00801441"/>
    <w:rsid w:val="008077B5"/>
    <w:rsid w:val="00823414"/>
    <w:rsid w:val="00826210"/>
    <w:rsid w:val="008275ED"/>
    <w:rsid w:val="00855B70"/>
    <w:rsid w:val="00856445"/>
    <w:rsid w:val="00857E11"/>
    <w:rsid w:val="00862FD5"/>
    <w:rsid w:val="008726A1"/>
    <w:rsid w:val="008778F1"/>
    <w:rsid w:val="00896481"/>
    <w:rsid w:val="008A3CBF"/>
    <w:rsid w:val="008A66E6"/>
    <w:rsid w:val="008B18EF"/>
    <w:rsid w:val="008B5D34"/>
    <w:rsid w:val="008C2BC2"/>
    <w:rsid w:val="008C4C41"/>
    <w:rsid w:val="008C7827"/>
    <w:rsid w:val="008D3FED"/>
    <w:rsid w:val="008E422B"/>
    <w:rsid w:val="008F1B76"/>
    <w:rsid w:val="008F53A1"/>
    <w:rsid w:val="008F7578"/>
    <w:rsid w:val="00901133"/>
    <w:rsid w:val="00901971"/>
    <w:rsid w:val="00906424"/>
    <w:rsid w:val="00914C79"/>
    <w:rsid w:val="00921EEA"/>
    <w:rsid w:val="00956444"/>
    <w:rsid w:val="00980F01"/>
    <w:rsid w:val="0098100C"/>
    <w:rsid w:val="00981D41"/>
    <w:rsid w:val="0099054A"/>
    <w:rsid w:val="00996F8A"/>
    <w:rsid w:val="009A73D3"/>
    <w:rsid w:val="009C0824"/>
    <w:rsid w:val="009E07E1"/>
    <w:rsid w:val="009E261E"/>
    <w:rsid w:val="009E2ECF"/>
    <w:rsid w:val="009F126C"/>
    <w:rsid w:val="009F529E"/>
    <w:rsid w:val="00A10152"/>
    <w:rsid w:val="00A115B2"/>
    <w:rsid w:val="00A276E5"/>
    <w:rsid w:val="00A32391"/>
    <w:rsid w:val="00A401B1"/>
    <w:rsid w:val="00A45ACD"/>
    <w:rsid w:val="00A63CBB"/>
    <w:rsid w:val="00A6662D"/>
    <w:rsid w:val="00A66B36"/>
    <w:rsid w:val="00A715C6"/>
    <w:rsid w:val="00A76410"/>
    <w:rsid w:val="00A76CB2"/>
    <w:rsid w:val="00A81ECD"/>
    <w:rsid w:val="00A82DE7"/>
    <w:rsid w:val="00A83627"/>
    <w:rsid w:val="00A931C6"/>
    <w:rsid w:val="00A951F9"/>
    <w:rsid w:val="00A95484"/>
    <w:rsid w:val="00AA1D8D"/>
    <w:rsid w:val="00AA3D90"/>
    <w:rsid w:val="00AC2144"/>
    <w:rsid w:val="00AD2E67"/>
    <w:rsid w:val="00AE2C60"/>
    <w:rsid w:val="00AE38DC"/>
    <w:rsid w:val="00AE5FDB"/>
    <w:rsid w:val="00AF54EE"/>
    <w:rsid w:val="00B15F73"/>
    <w:rsid w:val="00B16915"/>
    <w:rsid w:val="00B17B50"/>
    <w:rsid w:val="00B21F42"/>
    <w:rsid w:val="00B23125"/>
    <w:rsid w:val="00B255B2"/>
    <w:rsid w:val="00B37A55"/>
    <w:rsid w:val="00B442A6"/>
    <w:rsid w:val="00B457D2"/>
    <w:rsid w:val="00B47730"/>
    <w:rsid w:val="00B979E8"/>
    <w:rsid w:val="00BA558D"/>
    <w:rsid w:val="00BA7BB3"/>
    <w:rsid w:val="00BB0EEB"/>
    <w:rsid w:val="00BB1AF5"/>
    <w:rsid w:val="00BD1B80"/>
    <w:rsid w:val="00BE512D"/>
    <w:rsid w:val="00C03425"/>
    <w:rsid w:val="00C15439"/>
    <w:rsid w:val="00C331F2"/>
    <w:rsid w:val="00C42011"/>
    <w:rsid w:val="00C47D36"/>
    <w:rsid w:val="00C50601"/>
    <w:rsid w:val="00C51D91"/>
    <w:rsid w:val="00C530FE"/>
    <w:rsid w:val="00C56AD0"/>
    <w:rsid w:val="00C85BC3"/>
    <w:rsid w:val="00C96D97"/>
    <w:rsid w:val="00CA2E07"/>
    <w:rsid w:val="00CB0664"/>
    <w:rsid w:val="00CB44BA"/>
    <w:rsid w:val="00CB7A2E"/>
    <w:rsid w:val="00CC5A07"/>
    <w:rsid w:val="00CE270F"/>
    <w:rsid w:val="00D03B44"/>
    <w:rsid w:val="00D044DA"/>
    <w:rsid w:val="00D07F47"/>
    <w:rsid w:val="00D1074B"/>
    <w:rsid w:val="00D10B43"/>
    <w:rsid w:val="00D121AA"/>
    <w:rsid w:val="00D253CB"/>
    <w:rsid w:val="00D31213"/>
    <w:rsid w:val="00D44E0F"/>
    <w:rsid w:val="00D459D2"/>
    <w:rsid w:val="00D51D40"/>
    <w:rsid w:val="00D65991"/>
    <w:rsid w:val="00D936D2"/>
    <w:rsid w:val="00DA0C75"/>
    <w:rsid w:val="00DA1D3E"/>
    <w:rsid w:val="00DA4FB3"/>
    <w:rsid w:val="00DB7D59"/>
    <w:rsid w:val="00DD0CD3"/>
    <w:rsid w:val="00DD1038"/>
    <w:rsid w:val="00DD7598"/>
    <w:rsid w:val="00DE71A0"/>
    <w:rsid w:val="00DF3F4E"/>
    <w:rsid w:val="00DF7DE8"/>
    <w:rsid w:val="00E00E0E"/>
    <w:rsid w:val="00E1293D"/>
    <w:rsid w:val="00E22B48"/>
    <w:rsid w:val="00E262D4"/>
    <w:rsid w:val="00E36F6C"/>
    <w:rsid w:val="00E37CA2"/>
    <w:rsid w:val="00E41250"/>
    <w:rsid w:val="00E65900"/>
    <w:rsid w:val="00E72133"/>
    <w:rsid w:val="00E77A67"/>
    <w:rsid w:val="00E95520"/>
    <w:rsid w:val="00E956B0"/>
    <w:rsid w:val="00EA40EF"/>
    <w:rsid w:val="00EB513A"/>
    <w:rsid w:val="00EB6678"/>
    <w:rsid w:val="00EB6B34"/>
    <w:rsid w:val="00ED461D"/>
    <w:rsid w:val="00F057B5"/>
    <w:rsid w:val="00F17FD8"/>
    <w:rsid w:val="00F2513D"/>
    <w:rsid w:val="00F41455"/>
    <w:rsid w:val="00F4332E"/>
    <w:rsid w:val="00F56A67"/>
    <w:rsid w:val="00F71F58"/>
    <w:rsid w:val="00F8238E"/>
    <w:rsid w:val="00F8240F"/>
    <w:rsid w:val="00F8595F"/>
    <w:rsid w:val="00FA28F7"/>
    <w:rsid w:val="00FB148E"/>
    <w:rsid w:val="00FC693F"/>
    <w:rsid w:val="00FD08EF"/>
    <w:rsid w:val="00FE5BE2"/>
    <w:rsid w:val="00FE6E78"/>
    <w:rsid w:val="00FF521A"/>
    <w:rsid w:val="00FF5A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FA2EA"/>
  <w14:defaultImageDpi w14:val="300"/>
  <w15:docId w15:val="{D4B29B56-A618-4444-AAEA-7EB2B101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56AD0"/>
    <w:pPr>
      <w:spacing w:after="0" w:line="240" w:lineRule="auto"/>
    </w:pPr>
    <w:rPr>
      <w:rFonts w:ascii=".AppleSystemUIFont" w:eastAsiaTheme="minorEastAsia" w:hAnsi=".AppleSystemUIFont" w:cs="Times New Roman"/>
      <w:sz w:val="26"/>
      <w:szCs w:val="26"/>
      <w:lang w:val="en-GR" w:eastAsia="en-GB"/>
    </w:rPr>
  </w:style>
  <w:style w:type="character" w:customStyle="1" w:styleId="s1">
    <w:name w:val="s1"/>
    <w:basedOn w:val="DefaultParagraphFont"/>
    <w:rsid w:val="00C56AD0"/>
    <w:rPr>
      <w:rFonts w:ascii="UICTFontTextStyleBody" w:hAnsi="UICTFontTextStyleBody" w:hint="default"/>
      <w:b w:val="0"/>
      <w:bCs w:val="0"/>
      <w:i w:val="0"/>
      <w:iCs w:val="0"/>
      <w:sz w:val="26"/>
      <w:szCs w:val="26"/>
    </w:rPr>
  </w:style>
  <w:style w:type="paragraph" w:customStyle="1" w:styleId="p2">
    <w:name w:val="p2"/>
    <w:basedOn w:val="Normal"/>
    <w:rsid w:val="004A2844"/>
    <w:pPr>
      <w:spacing w:after="0" w:line="240" w:lineRule="auto"/>
    </w:pPr>
    <w:rPr>
      <w:rFonts w:ascii=".AppleSystemUIFont" w:eastAsiaTheme="minorEastAsia" w:hAnsi=".AppleSystemUIFont" w:cs="Times New Roman"/>
      <w:sz w:val="26"/>
      <w:szCs w:val="26"/>
      <w:lang w:val="en-GR" w:eastAsia="en-GB"/>
    </w:rPr>
  </w:style>
  <w:style w:type="character" w:customStyle="1" w:styleId="s2">
    <w:name w:val="s2"/>
    <w:basedOn w:val="DefaultParagraphFont"/>
    <w:rsid w:val="004A2844"/>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4A2844"/>
  </w:style>
  <w:style w:type="paragraph" w:styleId="NormalWeb">
    <w:name w:val="Normal (Web)"/>
    <w:basedOn w:val="Normal"/>
    <w:uiPriority w:val="99"/>
    <w:semiHidden/>
    <w:unhideWhenUsed/>
    <w:rsid w:val="00062ABB"/>
    <w:pPr>
      <w:spacing w:before="100" w:beforeAutospacing="1" w:after="100" w:afterAutospacing="1" w:line="240" w:lineRule="auto"/>
    </w:pPr>
    <w:rPr>
      <w:rFonts w:ascii="Times New Roman" w:eastAsiaTheme="minorEastAsia" w:hAnsi="Times New Roman" w:cs="Times New Roman"/>
      <w:sz w:val="24"/>
      <w:szCs w:val="24"/>
      <w:lang w:val="en-GR" w:eastAsia="en-GB"/>
    </w:rPr>
  </w:style>
  <w:style w:type="table" w:styleId="PlainTable1">
    <w:name w:val="Plain Table 1"/>
    <w:basedOn w:val="TableNormal"/>
    <w:uiPriority w:val="99"/>
    <w:rsid w:val="00B15F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1350D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101E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C9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94C9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94C9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B195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507F1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dcterms:created xsi:type="dcterms:W3CDTF">2026-08-16T00:55:00Z</dcterms:created>
  <dcterms:modified xsi:type="dcterms:W3CDTF">2026-08-16T00:57:00Z</dcterms:modified>
  <cp:category/>
</cp:coreProperties>
</file>