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pwt-print-packet"/>
    <w:p>
      <w:pPr>
        <w:pStyle w:val="Heading1"/>
      </w:pPr>
      <w:r>
        <w:t xml:space="preserve">PWT Print Packet</w:t>
      </w:r>
    </w:p>
    <w:p>
      <w:pPr>
        <w:pStyle w:val="FirstParagraph"/>
      </w:pPr>
      <w:r>
        <w:t xml:space="preserve">Proto-Windic / Proto-Wind-Tribe working notes</w:t>
      </w:r>
    </w:p>
    <w:p>
      <w:pPr>
        <w:pStyle w:val="BodyText"/>
      </w:pPr>
      <w:r>
        <w:t xml:space="preserve">Generated: 2026-08-10</w:t>
      </w:r>
    </w:p>
    <w:bookmarkStart w:id="20" w:name="source-inventory"/>
    <w:p>
      <w:pPr>
        <w:pStyle w:val="Heading2"/>
      </w:pPr>
      <w:r>
        <w:t xml:space="preserve">Source Inventory</w:t>
      </w:r>
    </w:p>
    <w:p>
      <w:pPr>
        <w:numPr>
          <w:ilvl w:val="0"/>
          <w:numId w:val="1001"/>
        </w:numPr>
        <w:pStyle w:val="Compact"/>
      </w:pPr>
      <w:r>
        <w:rPr>
          <w:rStyle w:val="VerbatimChar"/>
        </w:rPr>
        <w:t xml:space="preserve">PWT/Phonology.md</w:t>
      </w:r>
    </w:p>
    <w:p>
      <w:pPr>
        <w:numPr>
          <w:ilvl w:val="0"/>
          <w:numId w:val="1001"/>
        </w:numPr>
        <w:pStyle w:val="Compact"/>
      </w:pPr>
      <w:r>
        <w:rPr>
          <w:rStyle w:val="VerbatimChar"/>
        </w:rPr>
        <w:t xml:space="preserve">PWT/Grammar.md</w:t>
      </w:r>
    </w:p>
    <w:p>
      <w:pPr>
        <w:numPr>
          <w:ilvl w:val="0"/>
          <w:numId w:val="1001"/>
        </w:numPr>
        <w:pStyle w:val="Compact"/>
      </w:pPr>
      <w:r>
        <w:rPr>
          <w:rStyle w:val="VerbatimChar"/>
        </w:rPr>
        <w:t xml:space="preserve">PWT/Counting.md</w:t>
      </w:r>
    </w:p>
    <w:p>
      <w:pPr>
        <w:numPr>
          <w:ilvl w:val="0"/>
          <w:numId w:val="1001"/>
        </w:numPr>
        <w:pStyle w:val="Compact"/>
      </w:pPr>
      <w:r>
        <w:rPr>
          <w:rStyle w:val="VerbatimChar"/>
        </w:rPr>
        <w:t xml:space="preserve">PWT/Babalon.md</w:t>
      </w:r>
    </w:p>
    <w:p>
      <w:pPr>
        <w:numPr>
          <w:ilvl w:val="0"/>
          <w:numId w:val="1001"/>
        </w:numPr>
        <w:pStyle w:val="Compact"/>
      </w:pPr>
      <w:r>
        <w:rPr>
          <w:rStyle w:val="VerbatimChar"/>
        </w:rPr>
        <w:t xml:space="preserve">PWT/Babalon.txt</w:t>
      </w:r>
    </w:p>
    <w:p>
      <w:pPr>
        <w:numPr>
          <w:ilvl w:val="0"/>
          <w:numId w:val="1001"/>
        </w:numPr>
        <w:pStyle w:val="Compact"/>
      </w:pPr>
      <w:r>
        <w:rPr>
          <w:rStyle w:val="VerbatimChar"/>
        </w:rPr>
        <w:t xml:space="preserve">PWT/sorted.txt</w:t>
      </w:r>
    </w:p>
    <w:p>
      <w:pPr>
        <w:numPr>
          <w:ilvl w:val="0"/>
          <w:numId w:val="1001"/>
        </w:numPr>
        <w:pStyle w:val="Compact"/>
      </w:pPr>
      <w:r>
        <w:rPr>
          <w:rStyle w:val="VerbatimChar"/>
        </w:rPr>
        <w:t xml:space="preserve">PWT/raw.txt</w:t>
      </w:r>
    </w:p>
    <w:p>
      <w:pPr>
        <w:pStyle w:val="FirstParagraph"/>
      </w:pPr>
      <w:r>
        <w:t xml:space="preserve">Source:</w:t>
      </w:r>
      <w:r>
        <w:t xml:space="preserve"> </w:t>
      </w:r>
      <w:r>
        <w:t xml:space="preserve">PWT/Phonology.md</w:t>
      </w:r>
    </w:p>
    <w:bookmarkEnd w:id="20"/>
    <w:bookmarkEnd w:id="21"/>
    <w:bookmarkStart w:id="23" w:name="X12ae10723221f6055e8f5c8d186bc15cbccfaab"/>
    <w:p>
      <w:pPr>
        <w:pStyle w:val="Heading1"/>
      </w:pPr>
      <w:r>
        <w:t xml:space="preserve">Proto-Wind-Tribe (PWT) Phonology and Phonotactics Summary</w:t>
      </w:r>
    </w:p>
    <w:bookmarkStart w:id="22" w:name="general-character"/>
    <w:p>
      <w:pPr>
        <w:pStyle w:val="Heading2"/>
      </w:pPr>
      <w:r>
        <w:t xml:space="preserve">General Character</w:t>
      </w:r>
    </w:p>
    <w:p>
      <w:pPr>
        <w:pStyle w:val="FirstParagraph"/>
      </w:pPr>
      <w:r>
        <w:t xml:space="preserve">PWT is intended to sound:</w:t>
      </w:r>
    </w:p>
    <w:p>
      <w:pPr>
        <w:numPr>
          <w:ilvl w:val="0"/>
          <w:numId w:val="1002"/>
        </w:numPr>
        <w:pStyle w:val="Compact"/>
      </w:pPr>
      <w:r>
        <w:t xml:space="preserve">Moderately large in consonant inventory.</w:t>
      </w:r>
    </w:p>
    <w:p>
      <w:pPr>
        <w:numPr>
          <w:ilvl w:val="0"/>
          <w:numId w:val="1002"/>
        </w:numPr>
        <w:pStyle w:val="Compact"/>
      </w:pPr>
      <w:r>
        <w:t xml:space="preserve">Rich in codas and short roots.</w:t>
      </w:r>
    </w:p>
    <w:p>
      <w:pPr>
        <w:numPr>
          <w:ilvl w:val="0"/>
          <w:numId w:val="1002"/>
        </w:numPr>
        <w:pStyle w:val="Compact"/>
      </w:pPr>
      <w:r>
        <w:t xml:space="preserve">Fairly rugged, with several unusual dorsal and dental sounds.</w:t>
      </w:r>
    </w:p>
    <w:p>
      <w:pPr>
        <w:numPr>
          <w:ilvl w:val="0"/>
          <w:numId w:val="1002"/>
        </w:numPr>
        <w:pStyle w:val="Compact"/>
      </w:pPr>
      <w:r>
        <w:t xml:space="preserve">Strongly head-final and isolating, but with enough phonological texture to support later daughter-language divergence.</w:t>
      </w:r>
    </w:p>
    <w:p>
      <w:r>
        <w:pict>
          <v:rect style="width:0;height:1.5pt" o:hralign="center" o:hrstd="t" o:hr="t"/>
        </w:pict>
      </w:r>
    </w:p>
    <w:bookmarkEnd w:id="22"/>
    <w:bookmarkEnd w:id="23"/>
    <w:bookmarkStart w:id="32" w:name="phonemic-inventory"/>
    <w:p>
      <w:pPr>
        <w:pStyle w:val="Heading1"/>
      </w:pPr>
      <w:r>
        <w:t xml:space="preserve">Phonemic Inventory</w:t>
      </w:r>
    </w:p>
    <w:bookmarkStart w:id="24" w:name="vowels"/>
    <w:p>
      <w:pPr>
        <w:pStyle w:val="Heading2"/>
      </w:pPr>
      <w:r>
        <w:t xml:space="preserve">Vowels</w:t>
      </w:r>
    </w:p>
    <w:p>
      <w:pPr>
        <w:pStyle w:val="FirstParagraph"/>
      </w:pPr>
      <w:r>
        <w:t xml:space="preserve">PWT has a simple five-vowel system:</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Front</w:t>
            </w:r>
          </w:p>
        </w:tc>
        <w:tc>
          <w:tcPr/>
          <w:p>
            <w:pPr>
              <w:pStyle w:val="Compact"/>
              <w:jc w:val="left"/>
            </w:pPr>
            <w:r>
              <w:t xml:space="preserve">Central</w:t>
            </w:r>
          </w:p>
        </w:tc>
        <w:tc>
          <w:tcPr/>
          <w:p>
            <w:pPr>
              <w:pStyle w:val="Compact"/>
              <w:jc w:val="left"/>
            </w:pPr>
            <w:r>
              <w:t xml:space="preserve">Back</w:t>
            </w:r>
          </w:p>
        </w:tc>
      </w:tr>
      <w:tr>
        <w:tc>
          <w:tcPr/>
          <w:p>
            <w:pPr>
              <w:pStyle w:val="Compact"/>
              <w:jc w:val="left"/>
            </w:pPr>
            <w:r>
              <w:t xml:space="preserve">i</w:t>
            </w:r>
          </w:p>
        </w:tc>
        <w:tc>
          <w:tcPr/>
          <w:p>
            <w:pPr>
              <w:pStyle w:val="Compact"/>
              <w:jc w:val="left"/>
            </w:pPr>
            <w:r>
              <w:t xml:space="preserve">a</w:t>
            </w:r>
          </w:p>
        </w:tc>
        <w:tc>
          <w:tcPr/>
          <w:p>
            <w:pPr>
              <w:pStyle w:val="Compact"/>
              <w:jc w:val="left"/>
            </w:pPr>
            <w:r>
              <w:t xml:space="preserve">u</w:t>
            </w:r>
          </w:p>
        </w:tc>
      </w:tr>
      <w:tr>
        <w:tc>
          <w:tcPr/>
          <w:p>
            <w:pPr>
              <w:pStyle w:val="Compact"/>
              <w:jc w:val="left"/>
            </w:pPr>
            <w:r>
              <w:t xml:space="preserve">e</w:t>
            </w:r>
          </w:p>
        </w:tc>
        <w:tc>
          <w:tcPr/>
          <w:p>
            <w:pPr>
              <w:pStyle w:val="Compact"/>
            </w:pPr>
          </w:p>
        </w:tc>
        <w:tc>
          <w:tcPr/>
          <w:p>
            <w:pPr>
              <w:pStyle w:val="Compact"/>
              <w:jc w:val="left"/>
            </w:pPr>
            <w:r>
              <w:t xml:space="preserve">o</w:t>
            </w:r>
          </w:p>
        </w:tc>
      </w:tr>
    </w:tbl>
    <w:p>
      <w:pPr>
        <w:pStyle w:val="BodyText"/>
      </w:pPr>
      <w:r>
        <w:t xml:space="preserve">No phonemic vowel length, tone, or phonation distinctions have yet been established.</w:t>
      </w:r>
    </w:p>
    <w:p>
      <w:r>
        <w:pict>
          <v:rect style="width:0;height:1.5pt" o:hralign="center" o:hrstd="t" o:hr="t"/>
        </w:pict>
      </w:r>
    </w:p>
    <w:bookmarkEnd w:id="24"/>
    <w:bookmarkStart w:id="31" w:name="consonants"/>
    <w:p>
      <w:pPr>
        <w:pStyle w:val="Heading2"/>
      </w:pPr>
      <w:r>
        <w:t xml:space="preserve">Consonants</w:t>
      </w:r>
    </w:p>
    <w:bookmarkStart w:id="25" w:name="stops"/>
    <w:p>
      <w:pPr>
        <w:pStyle w:val="Heading3"/>
      </w:pPr>
      <w:r>
        <w:t xml:space="preserve">Stops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Bilabial</w:t>
            </w:r>
          </w:p>
        </w:tc>
        <w:tc>
          <w:tcPr/>
          <w:p>
            <w:pPr>
              <w:pStyle w:val="Compact"/>
              <w:jc w:val="left"/>
            </w:pPr>
            <w:r>
              <w:t xml:space="preserve">Alveolar</w:t>
            </w:r>
          </w:p>
        </w:tc>
        <w:tc>
          <w:tcPr/>
          <w:p>
            <w:pPr>
              <w:pStyle w:val="Compact"/>
              <w:jc w:val="left"/>
            </w:pPr>
            <w:r>
              <w:t xml:space="preserve">Palato-postalveolar</w:t>
            </w:r>
          </w:p>
        </w:tc>
        <w:tc>
          <w:tcPr/>
          <w:p>
            <w:pPr>
              <w:pStyle w:val="Compact"/>
              <w:jc w:val="left"/>
            </w:pPr>
            <w:r>
              <w:t xml:space="preserve">Velar</w:t>
            </w:r>
          </w:p>
        </w:tc>
      </w:tr>
      <w:tr>
        <w:tc>
          <w:tcPr/>
          <w:p>
            <w:pPr>
              <w:pStyle w:val="Compact"/>
              <w:jc w:val="left"/>
            </w:pPr>
            <w:r>
              <w:t xml:space="preserve">p</w:t>
            </w:r>
          </w:p>
        </w:tc>
        <w:tc>
          <w:tcPr/>
          <w:p>
            <w:pPr>
              <w:pStyle w:val="Compact"/>
              <w:jc w:val="left"/>
            </w:pPr>
            <w:r>
              <w:t xml:space="preserve">t</w:t>
            </w:r>
          </w:p>
        </w:tc>
        <w:tc>
          <w:tcPr/>
          <w:p>
            <w:pPr>
              <w:pStyle w:val="Compact"/>
              <w:jc w:val="left"/>
            </w:pPr>
            <w:r>
              <w:t xml:space="preserve">c</w:t>
            </w:r>
          </w:p>
        </w:tc>
        <w:tc>
          <w:tcPr/>
          <w:p>
            <w:pPr>
              <w:pStyle w:val="Compact"/>
              <w:jc w:val="left"/>
            </w:pPr>
            <w:r>
              <w:t xml:space="preserve">k</w:t>
            </w:r>
          </w:p>
        </w:tc>
      </w:tr>
      <w:tr>
        <w:tc>
          <w:tcPr/>
          <w:p>
            <w:pPr>
              <w:pStyle w:val="Compact"/>
              <w:jc w:val="left"/>
            </w:pPr>
            <w:r>
              <w:t xml:space="preserve">b</w:t>
            </w:r>
          </w:p>
        </w:tc>
        <w:tc>
          <w:tcPr/>
          <w:p>
            <w:pPr>
              <w:pStyle w:val="Compact"/>
              <w:jc w:val="left"/>
            </w:pPr>
            <w:r>
              <w:t xml:space="preserve">d</w:t>
            </w:r>
          </w:p>
        </w:tc>
        <w:tc>
          <w:tcPr/>
          <w:p>
            <w:pPr>
              <w:pStyle w:val="Compact"/>
              <w:jc w:val="left"/>
            </w:pPr>
            <w:r>
              <w:t xml:space="preserve">j</w:t>
            </w:r>
          </w:p>
        </w:tc>
        <w:tc>
          <w:tcPr/>
          <w:p>
            <w:pPr>
              <w:pStyle w:val="Compact"/>
              <w:jc w:val="left"/>
            </w:pPr>
            <w:r>
              <w:t xml:space="preserve">g</w:t>
            </w:r>
          </w:p>
        </w:tc>
      </w:tr>
    </w:tbl>
    <w:bookmarkEnd w:id="25"/>
    <w:bookmarkStart w:id="26" w:name="affricates"/>
    <w:p>
      <w:pPr>
        <w:pStyle w:val="Heading3"/>
      </w:pPr>
      <w:r>
        <w:t xml:space="preserve">Affricates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Alveolar</w:t>
            </w:r>
          </w:p>
        </w:tc>
        <w:tc>
          <w:tcPr/>
          <w:p>
            <w:pPr>
              <w:pStyle w:val="Compact"/>
              <w:jc w:val="left"/>
            </w:pPr>
            <w:r>
              <w:t xml:space="preserve">Dental</w:t>
            </w:r>
          </w:p>
        </w:tc>
        <w:tc>
          <w:tcPr/>
          <w:p>
            <w:pPr>
              <w:pStyle w:val="Compact"/>
              <w:jc w:val="left"/>
            </w:pPr>
            <w:r>
              <w:t xml:space="preserve">Velar</w:t>
            </w:r>
          </w:p>
        </w:tc>
      </w:tr>
      <w:tr>
        <w:tc>
          <w:tcPr/>
          <w:p>
            <w:pPr>
              <w:pStyle w:val="Compact"/>
              <w:jc w:val="left"/>
            </w:pPr>
            <w:r>
              <w:t xml:space="preserve">ts</w:t>
            </w:r>
          </w:p>
        </w:tc>
        <w:tc>
          <w:tcPr/>
          <w:p>
            <w:pPr>
              <w:pStyle w:val="Compact"/>
              <w:jc w:val="left"/>
            </w:pPr>
            <w:r>
              <w:t xml:space="preserve">tþ</w:t>
            </w:r>
          </w:p>
        </w:tc>
        <w:tc>
          <w:tcPr/>
          <w:p>
            <w:pPr>
              <w:pStyle w:val="Compact"/>
              <w:jc w:val="left"/>
            </w:pPr>
            <w:r>
              <w:t xml:space="preserve">kx</w:t>
            </w:r>
          </w:p>
        </w:tc>
      </w:tr>
    </w:tbl>
    <w:p>
      <w:pPr>
        <w:numPr>
          <w:ilvl w:val="0"/>
          <w:numId w:val="1003"/>
        </w:numPr>
        <w:pStyle w:val="Compact"/>
      </w:pPr>
      <w:r>
        <w:rPr>
          <w:bCs/>
          <w:b/>
        </w:rPr>
        <w:t xml:space="preserve">tþ</w:t>
      </w:r>
      <w:r>
        <w:t xml:space="preserve"> </w:t>
      </w:r>
      <w:r>
        <w:t xml:space="preserve">is a dental affricate, approximately [t̪θ].</w:t>
      </w:r>
    </w:p>
    <w:p>
      <w:pPr>
        <w:numPr>
          <w:ilvl w:val="0"/>
          <w:numId w:val="1003"/>
        </w:numPr>
        <w:pStyle w:val="Compact"/>
      </w:pPr>
      <w:r>
        <w:rPr>
          <w:bCs/>
          <w:b/>
        </w:rPr>
        <w:t xml:space="preserve">kx</w:t>
      </w:r>
      <w:r>
        <w:t xml:space="preserve"> </w:t>
      </w:r>
      <w:r>
        <w:t xml:space="preserve">is a dorsal affricate or strongly fricated velar release, approximately [k͡x].</w:t>
      </w:r>
    </w:p>
    <w:bookmarkEnd w:id="26"/>
    <w:bookmarkStart w:id="27" w:name="fricatives"/>
    <w:p>
      <w:pPr>
        <w:pStyle w:val="Heading3"/>
      </w:pPr>
      <w:r>
        <w:t xml:space="preserve">Fricatives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Dental</w:t>
            </w:r>
          </w:p>
        </w:tc>
        <w:tc>
          <w:tcPr/>
          <w:p>
            <w:pPr>
              <w:pStyle w:val="Compact"/>
              <w:jc w:val="left"/>
            </w:pPr>
            <w:r>
              <w:t xml:space="preserve">Alveolar</w:t>
            </w:r>
          </w:p>
        </w:tc>
        <w:tc>
          <w:tcPr/>
          <w:p>
            <w:pPr>
              <w:pStyle w:val="Compact"/>
              <w:jc w:val="left"/>
            </w:pPr>
            <w:r>
              <w:t xml:space="preserve">Postalveolar</w:t>
            </w:r>
          </w:p>
        </w:tc>
        <w:tc>
          <w:tcPr/>
          <w:p>
            <w:pPr>
              <w:pStyle w:val="Compact"/>
              <w:jc w:val="left"/>
            </w:pPr>
            <w:r>
              <w:t xml:space="preserve">Velar</w:t>
            </w:r>
          </w:p>
        </w:tc>
        <w:tc>
          <w:tcPr/>
          <w:p>
            <w:pPr>
              <w:pStyle w:val="Compact"/>
              <w:jc w:val="left"/>
            </w:pPr>
            <w:r>
              <w:t xml:space="preserve">Glottal</w:t>
            </w:r>
          </w:p>
        </w:tc>
      </w:tr>
      <w:tr>
        <w:tc>
          <w:tcPr/>
          <w:p>
            <w:pPr>
              <w:pStyle w:val="Compact"/>
              <w:jc w:val="left"/>
            </w:pPr>
            <w:r>
              <w:t xml:space="preserve">þ</w:t>
            </w:r>
          </w:p>
        </w:tc>
        <w:tc>
          <w:tcPr/>
          <w:p>
            <w:pPr>
              <w:pStyle w:val="Compact"/>
              <w:jc w:val="left"/>
            </w:pPr>
            <w:r>
              <w:t xml:space="preserve">s</w:t>
            </w:r>
          </w:p>
        </w:tc>
        <w:tc>
          <w:tcPr/>
          <w:p>
            <w:pPr>
              <w:pStyle w:val="Compact"/>
              <w:jc w:val="left"/>
            </w:pPr>
            <w:r>
              <w:t xml:space="preserve">ʃ</w:t>
            </w:r>
          </w:p>
        </w:tc>
        <w:tc>
          <w:tcPr/>
          <w:p>
            <w:pPr>
              <w:pStyle w:val="Compact"/>
              <w:jc w:val="left"/>
            </w:pPr>
            <w:r>
              <w:t xml:space="preserve">x</w:t>
            </w:r>
          </w:p>
        </w:tc>
        <w:tc>
          <w:tcPr/>
          <w:p>
            <w:pPr>
              <w:pStyle w:val="Compact"/>
              <w:jc w:val="left"/>
            </w:pPr>
            <w:r>
              <w:t xml:space="preserve">h</w:t>
            </w:r>
          </w:p>
        </w:tc>
      </w:tr>
    </w:tbl>
    <w:bookmarkEnd w:id="27"/>
    <w:bookmarkStart w:id="28" w:name="nasals"/>
    <w:p>
      <w:pPr>
        <w:pStyle w:val="Heading3"/>
      </w:pPr>
      <w:r>
        <w:t xml:space="preserve">Nasals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Bilabial</w:t>
            </w:r>
          </w:p>
        </w:tc>
        <w:tc>
          <w:tcPr/>
          <w:p>
            <w:pPr>
              <w:pStyle w:val="Compact"/>
              <w:jc w:val="left"/>
            </w:pPr>
            <w:r>
              <w:t xml:space="preserve">Alveolar</w:t>
            </w:r>
          </w:p>
        </w:tc>
        <w:tc>
          <w:tcPr/>
          <w:p>
            <w:pPr>
              <w:pStyle w:val="Compact"/>
              <w:jc w:val="left"/>
            </w:pPr>
            <w:r>
              <w:t xml:space="preserve">Palatal</w:t>
            </w:r>
          </w:p>
        </w:tc>
        <w:tc>
          <w:tcPr/>
          <w:p>
            <w:pPr>
              <w:pStyle w:val="Compact"/>
              <w:jc w:val="left"/>
            </w:pPr>
            <w:r>
              <w:t xml:space="preserve">Velar</w:t>
            </w:r>
          </w:p>
        </w:tc>
      </w:tr>
      <w:tr>
        <w:tc>
          <w:tcPr/>
          <w:p>
            <w:pPr>
              <w:pStyle w:val="Compact"/>
              <w:jc w:val="left"/>
            </w:pPr>
            <w:r>
              <w:t xml:space="preserve">m</w:t>
            </w:r>
          </w:p>
        </w:tc>
        <w:tc>
          <w:tcPr/>
          <w:p>
            <w:pPr>
              <w:pStyle w:val="Compact"/>
              <w:jc w:val="left"/>
            </w:pPr>
            <w:r>
              <w:t xml:space="preserve">n</w:t>
            </w:r>
          </w:p>
        </w:tc>
        <w:tc>
          <w:tcPr/>
          <w:p>
            <w:pPr>
              <w:pStyle w:val="Compact"/>
              <w:jc w:val="left"/>
            </w:pPr>
            <w:r>
              <w:t xml:space="preserve">ñ</w:t>
            </w:r>
          </w:p>
        </w:tc>
        <w:tc>
          <w:tcPr/>
          <w:p>
            <w:pPr>
              <w:pStyle w:val="Compact"/>
              <w:jc w:val="left"/>
            </w:pPr>
            <w:r>
              <w:t xml:space="preserve">ŋ</w:t>
            </w:r>
          </w:p>
        </w:tc>
      </w:tr>
    </w:tbl>
    <w:bookmarkEnd w:id="28"/>
    <w:bookmarkStart w:id="29" w:name="liquids-and-glides"/>
    <w:p>
      <w:pPr>
        <w:pStyle w:val="Heading3"/>
      </w:pPr>
      <w:r>
        <w:t xml:space="preserve">Liquids and Glides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Liquids</w:t>
            </w:r>
          </w:p>
        </w:tc>
        <w:tc>
          <w:tcPr/>
          <w:p>
            <w:pPr>
              <w:pStyle w:val="Compact"/>
              <w:jc w:val="left"/>
            </w:pPr>
            <w:r>
              <w:t xml:space="preserve">Glides</w:t>
            </w:r>
          </w:p>
        </w:tc>
      </w:tr>
      <w:tr>
        <w:tc>
          <w:tcPr/>
          <w:p>
            <w:pPr>
              <w:pStyle w:val="Compact"/>
              <w:jc w:val="left"/>
            </w:pPr>
            <w:r>
              <w:t xml:space="preserve">l, r</w:t>
            </w:r>
          </w:p>
        </w:tc>
        <w:tc>
          <w:tcPr/>
          <w:p>
            <w:pPr>
              <w:pStyle w:val="Compact"/>
              <w:jc w:val="left"/>
            </w:pPr>
            <w:r>
              <w:t xml:space="preserve">y, w</w:t>
            </w:r>
          </w:p>
        </w:tc>
      </w:tr>
    </w:tbl>
    <w:bookmarkEnd w:id="29"/>
    <w:bookmarkStart w:id="30" w:name="glottal-stop"/>
    <w:p>
      <w:pPr>
        <w:pStyle w:val="Heading3"/>
      </w:pPr>
      <w:r>
        <w:t xml:space="preserve">Glottal Stop</w:t>
      </w:r>
    </w:p>
    <w:tbl>
      <w:tblPr>
        <w:tblStyle w:val="Table"/>
        <w:tblW w:type="auto" w:w="0"/>
        <w:tblLook w:firstRow="1" w:lastRow="0" w:firstColumn="0" w:lastColumn="0" w:noHBand="0" w:noVBand="0" w:val="0020"/>
      </w:tblPr>
      <w:tblGrid>
        <w:gridCol w:w="7920"/>
      </w:tblGrid>
      <w:tr>
        <w:trPr>
          <w:tblHeader w:val="true"/>
        </w:trPr>
        <w:tc>
          <w:tcPr/>
          <w:p>
            <w:pPr>
              <w:pStyle w:val="Compact"/>
              <w:jc w:val="left"/>
            </w:pPr>
            <w:r>
              <w:t xml:space="preserve">Consonant</w:t>
            </w:r>
          </w:p>
        </w:tc>
      </w:tr>
      <w:tr>
        <w:tc>
          <w:tcPr/>
          <w:p>
            <w:pPr>
              <w:pStyle w:val="Compact"/>
              <w:jc w:val="left"/>
            </w:pPr>
            <w:r>
              <w:t xml:space="preserve">’</w:t>
            </w:r>
          </w:p>
        </w:tc>
      </w:tr>
    </w:tbl>
    <w:p>
      <w:r>
        <w:pict>
          <v:rect style="width:0;height:1.5pt" o:hralign="center" o:hrstd="t" o:hr="t"/>
        </w:pict>
      </w:r>
    </w:p>
    <w:bookmarkEnd w:id="30"/>
    <w:bookmarkEnd w:id="31"/>
    <w:bookmarkEnd w:id="32"/>
    <w:bookmarkStart w:id="33" w:name="the-palato-postalveolar-column"/>
    <w:p>
      <w:pPr>
        <w:pStyle w:val="Heading1"/>
      </w:pPr>
      <w:r>
        <w:t xml:space="preserve">The Palato-Postalveolar Column</w:t>
      </w:r>
    </w:p>
    <w:p>
      <w:pPr>
        <w:pStyle w:val="FirstParagraph"/>
      </w:pPr>
      <w:r>
        <w:t xml:space="preserve">PWT treats one articulatory region as a single phonological category whose realization depends on manner of articulation.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Manner</w:t>
            </w:r>
          </w:p>
        </w:tc>
        <w:tc>
          <w:tcPr/>
          <w:p>
            <w:pPr>
              <w:pStyle w:val="Compact"/>
              <w:jc w:val="left"/>
            </w:pPr>
            <w:r>
              <w:t xml:space="preserve">Realization</w:t>
            </w:r>
          </w:p>
        </w:tc>
      </w:tr>
      <w:tr>
        <w:tc>
          <w:tcPr/>
          <w:p>
            <w:pPr>
              <w:pStyle w:val="Compact"/>
              <w:jc w:val="left"/>
            </w:pPr>
            <w:r>
              <w:t xml:space="preserve">Stop</w:t>
            </w:r>
          </w:p>
        </w:tc>
        <w:tc>
          <w:tcPr/>
          <w:p>
            <w:pPr>
              <w:pStyle w:val="Compact"/>
              <w:jc w:val="left"/>
            </w:pPr>
            <w:r>
              <w:t xml:space="preserve">c, j</w:t>
            </w:r>
          </w:p>
        </w:tc>
      </w:tr>
      <w:tr>
        <w:tc>
          <w:tcPr/>
          <w:p>
            <w:pPr>
              <w:pStyle w:val="Compact"/>
              <w:jc w:val="left"/>
            </w:pPr>
            <w:r>
              <w:t xml:space="preserve">Fricative</w:t>
            </w:r>
          </w:p>
        </w:tc>
        <w:tc>
          <w:tcPr/>
          <w:p>
            <w:pPr>
              <w:pStyle w:val="Compact"/>
              <w:jc w:val="left"/>
            </w:pPr>
            <w:r>
              <w:t xml:space="preserve">ʃ</w:t>
            </w:r>
          </w:p>
        </w:tc>
      </w:tr>
      <w:tr>
        <w:tc>
          <w:tcPr/>
          <w:p>
            <w:pPr>
              <w:pStyle w:val="Compact"/>
              <w:jc w:val="left"/>
            </w:pPr>
            <w:r>
              <w:t xml:space="preserve">Nasal</w:t>
            </w:r>
          </w:p>
        </w:tc>
        <w:tc>
          <w:tcPr/>
          <w:p>
            <w:pPr>
              <w:pStyle w:val="Compact"/>
              <w:jc w:val="left"/>
            </w:pPr>
            <w:r>
              <w:t xml:space="preserve">ñ</w:t>
            </w:r>
          </w:p>
        </w:tc>
      </w:tr>
      <w:tr>
        <w:tc>
          <w:tcPr/>
          <w:p>
            <w:pPr>
              <w:pStyle w:val="Compact"/>
              <w:jc w:val="left"/>
            </w:pPr>
            <w:r>
              <w:t xml:space="preserve">Glide</w:t>
            </w:r>
          </w:p>
        </w:tc>
        <w:tc>
          <w:tcPr/>
          <w:p>
            <w:pPr>
              <w:pStyle w:val="Compact"/>
              <w:jc w:val="left"/>
            </w:pPr>
            <w:r>
              <w:t xml:space="preserve">y</w:t>
            </w:r>
          </w:p>
        </w:tc>
      </w:tr>
    </w:tbl>
    <w:p>
      <w:pPr>
        <w:pStyle w:val="BodyText"/>
      </w:pPr>
      <w:r>
        <w:t xml:space="preserve">This is a single place feature in the language’s organization rather than a set of unrelated consonants.</w:t>
      </w:r>
    </w:p>
    <w:p>
      <w:pPr>
        <w:pStyle w:val="BodyText"/>
      </w:pPr>
      <w:r>
        <w:t xml:space="preserve">This column is expected to evolve differently in daughter languages.</w:t>
      </w:r>
    </w:p>
    <w:p>
      <w:r>
        <w:pict>
          <v:rect style="width:0;height:1.5pt" o:hralign="center" o:hrstd="t" o:hr="t"/>
        </w:pict>
      </w:r>
    </w:p>
    <w:bookmarkEnd w:id="33"/>
    <w:bookmarkStart w:id="36" w:name="phonotactics"/>
    <w:p>
      <w:pPr>
        <w:pStyle w:val="Heading1"/>
      </w:pPr>
      <w:r>
        <w:t xml:space="preserve">Phonotactics</w:t>
      </w:r>
    </w:p>
    <w:bookmarkStart w:id="34" w:name="preferred-root-shapes"/>
    <w:p>
      <w:pPr>
        <w:pStyle w:val="Heading2"/>
      </w:pPr>
      <w:r>
        <w:t xml:space="preserve">Preferred Root Shapes</w:t>
      </w:r>
    </w:p>
    <w:p>
      <w:pPr>
        <w:pStyle w:val="FirstParagraph"/>
      </w:pPr>
      <w:r>
        <w:t xml:space="preserve">Common root patterns:</w:t>
      </w:r>
    </w:p>
    <w:p>
      <w:pPr>
        <w:numPr>
          <w:ilvl w:val="0"/>
          <w:numId w:val="1004"/>
        </w:numPr>
        <w:pStyle w:val="Compact"/>
      </w:pPr>
      <w:r>
        <w:t xml:space="preserve">CV</w:t>
      </w:r>
    </w:p>
    <w:p>
      <w:pPr>
        <w:numPr>
          <w:ilvl w:val="0"/>
          <w:numId w:val="1004"/>
        </w:numPr>
        <w:pStyle w:val="Compact"/>
      </w:pPr>
      <w:r>
        <w:t xml:space="preserve">CVC</w:t>
      </w:r>
    </w:p>
    <w:p>
      <w:pPr>
        <w:numPr>
          <w:ilvl w:val="0"/>
          <w:numId w:val="1004"/>
        </w:numPr>
        <w:pStyle w:val="Compact"/>
      </w:pPr>
      <w:r>
        <w:t xml:space="preserve">CVCV</w:t>
      </w:r>
    </w:p>
    <w:p>
      <w:pPr>
        <w:numPr>
          <w:ilvl w:val="0"/>
          <w:numId w:val="1004"/>
        </w:numPr>
        <w:pStyle w:val="Compact"/>
      </w:pPr>
      <w:r>
        <w:t xml:space="preserve">CCVC</w:t>
      </w:r>
    </w:p>
    <w:p>
      <w:pPr>
        <w:numPr>
          <w:ilvl w:val="0"/>
          <w:numId w:val="1004"/>
        </w:numPr>
        <w:pStyle w:val="Compact"/>
      </w:pPr>
      <w:r>
        <w:t xml:space="preserve">CVCVC</w:t>
      </w:r>
    </w:p>
    <w:p>
      <w:pPr>
        <w:numPr>
          <w:ilvl w:val="0"/>
          <w:numId w:val="1004"/>
        </w:numPr>
        <w:pStyle w:val="Compact"/>
      </w:pPr>
      <w:r>
        <w:t xml:space="preserve">CVCCV</w:t>
      </w:r>
    </w:p>
    <w:p>
      <w:pPr>
        <w:pStyle w:val="FirstParagraph"/>
      </w:pPr>
      <w:r>
        <w:t xml:space="preserve">The language favors relatively short roots.</w:t>
      </w:r>
    </w:p>
    <w:p>
      <w:r>
        <w:pict>
          <v:rect style="width:0;height:1.5pt" o:hralign="center" o:hrstd="t" o:hr="t"/>
        </w:pict>
      </w:r>
    </w:p>
    <w:bookmarkEnd w:id="34"/>
    <w:bookmarkStart w:id="35" w:name="syllable-structure"/>
    <w:p>
      <w:pPr>
        <w:pStyle w:val="Heading2"/>
      </w:pPr>
      <w:r>
        <w:t xml:space="preserve">Syllable Structure</w:t>
      </w:r>
    </w:p>
    <w:p>
      <w:pPr>
        <w:pStyle w:val="FirstParagraph"/>
      </w:pPr>
      <w:r>
        <w:t xml:space="preserve">General template:</w:t>
      </w:r>
    </w:p>
    <w:p>
      <w:pPr>
        <w:pStyle w:val="SourceCode"/>
      </w:pPr>
      <w:r>
        <w:rPr>
          <w:rStyle w:val="VerbatimChar"/>
        </w:rPr>
        <w:t xml:space="preserve">(C)(C)V(C)(C)</w:t>
      </w:r>
    </w:p>
    <w:p>
      <w:pPr>
        <w:pStyle w:val="FirstParagraph"/>
      </w:pPr>
      <w:r>
        <w:t xml:space="preserve">Not every cluster is permitted, and heavy syllables are less common than light ones.</w:t>
      </w:r>
    </w:p>
    <w:p>
      <w:r>
        <w:pict>
          <v:rect style="width:0;height:1.5pt" o:hralign="center" o:hrstd="t" o:hr="t"/>
        </w:pict>
      </w:r>
    </w:p>
    <w:bookmarkEnd w:id="35"/>
    <w:bookmarkEnd w:id="36"/>
    <w:bookmarkStart w:id="43" w:name="onsets"/>
    <w:p>
      <w:pPr>
        <w:pStyle w:val="Heading1"/>
      </w:pPr>
      <w:r>
        <w:t xml:space="preserve">Onsets</w:t>
      </w:r>
    </w:p>
    <w:bookmarkStart w:id="37" w:name="simple-onsets"/>
    <w:p>
      <w:pPr>
        <w:pStyle w:val="Heading2"/>
      </w:pPr>
      <w:r>
        <w:t xml:space="preserve">Simple Onsets</w:t>
      </w:r>
    </w:p>
    <w:p>
      <w:pPr>
        <w:pStyle w:val="FirstParagraph"/>
      </w:pPr>
      <w:r>
        <w:t xml:space="preserve">All consonants may occur as simple onsets.</w:t>
      </w:r>
    </w:p>
    <w:p>
      <w:r>
        <w:pict>
          <v:rect style="width:0;height:1.5pt" o:hralign="center" o:hrstd="t" o:hr="t"/>
        </w:pict>
      </w:r>
    </w:p>
    <w:bookmarkEnd w:id="37"/>
    <w:bookmarkStart w:id="41" w:name="common-clusters"/>
    <w:p>
      <w:pPr>
        <w:pStyle w:val="Heading2"/>
      </w:pPr>
      <w:r>
        <w:t xml:space="preserve">Common Clusters</w:t>
      </w:r>
    </w:p>
    <w:p>
      <w:pPr>
        <w:pStyle w:val="FirstParagraph"/>
      </w:pPr>
      <w:r>
        <w:t xml:space="preserve">Likely permitted clusters include:</w:t>
      </w:r>
    </w:p>
    <w:bookmarkStart w:id="38" w:name="stop-liquid"/>
    <w:p>
      <w:pPr>
        <w:pStyle w:val="Heading3"/>
      </w:pPr>
      <w:r>
        <w:t xml:space="preserve">Stop + Liquid</w:t>
      </w:r>
    </w:p>
    <w:p>
      <w:pPr>
        <w:numPr>
          <w:ilvl w:val="0"/>
          <w:numId w:val="1005"/>
        </w:numPr>
        <w:pStyle w:val="Compact"/>
      </w:pPr>
      <w:r>
        <w:t xml:space="preserve">pl</w:t>
      </w:r>
    </w:p>
    <w:p>
      <w:pPr>
        <w:numPr>
          <w:ilvl w:val="0"/>
          <w:numId w:val="1005"/>
        </w:numPr>
        <w:pStyle w:val="Compact"/>
      </w:pPr>
      <w:r>
        <w:t xml:space="preserve">pr</w:t>
      </w:r>
    </w:p>
    <w:p>
      <w:pPr>
        <w:numPr>
          <w:ilvl w:val="0"/>
          <w:numId w:val="1005"/>
        </w:numPr>
        <w:pStyle w:val="Compact"/>
      </w:pPr>
      <w:r>
        <w:t xml:space="preserve">bl</w:t>
      </w:r>
    </w:p>
    <w:p>
      <w:pPr>
        <w:numPr>
          <w:ilvl w:val="0"/>
          <w:numId w:val="1005"/>
        </w:numPr>
        <w:pStyle w:val="Compact"/>
      </w:pPr>
      <w:r>
        <w:t xml:space="preserve">br</w:t>
      </w:r>
    </w:p>
    <w:p>
      <w:pPr>
        <w:numPr>
          <w:ilvl w:val="0"/>
          <w:numId w:val="1005"/>
        </w:numPr>
        <w:pStyle w:val="Compact"/>
      </w:pPr>
      <w:r>
        <w:t xml:space="preserve">kl</w:t>
      </w:r>
    </w:p>
    <w:p>
      <w:pPr>
        <w:numPr>
          <w:ilvl w:val="0"/>
          <w:numId w:val="1005"/>
        </w:numPr>
        <w:pStyle w:val="Compact"/>
      </w:pPr>
      <w:r>
        <w:t xml:space="preserve">kr</w:t>
      </w:r>
    </w:p>
    <w:p>
      <w:pPr>
        <w:numPr>
          <w:ilvl w:val="0"/>
          <w:numId w:val="1005"/>
        </w:numPr>
        <w:pStyle w:val="Compact"/>
      </w:pPr>
      <w:r>
        <w:t xml:space="preserve">gl</w:t>
      </w:r>
    </w:p>
    <w:p>
      <w:pPr>
        <w:numPr>
          <w:ilvl w:val="0"/>
          <w:numId w:val="1005"/>
        </w:numPr>
        <w:pStyle w:val="Compact"/>
      </w:pPr>
      <w:r>
        <w:t xml:space="preserve">gr</w:t>
      </w:r>
    </w:p>
    <w:p>
      <w:pPr>
        <w:numPr>
          <w:ilvl w:val="0"/>
          <w:numId w:val="1005"/>
        </w:numPr>
        <w:pStyle w:val="Compact"/>
      </w:pPr>
      <w:r>
        <w:t xml:space="preserve">tl</w:t>
      </w:r>
    </w:p>
    <w:p>
      <w:pPr>
        <w:numPr>
          <w:ilvl w:val="0"/>
          <w:numId w:val="1005"/>
        </w:numPr>
        <w:pStyle w:val="Compact"/>
      </w:pPr>
      <w:r>
        <w:t xml:space="preserve">tr</w:t>
      </w:r>
    </w:p>
    <w:p>
      <w:pPr>
        <w:numPr>
          <w:ilvl w:val="0"/>
          <w:numId w:val="1005"/>
        </w:numPr>
        <w:pStyle w:val="Compact"/>
      </w:pPr>
      <w:r>
        <w:t xml:space="preserve">dl</w:t>
      </w:r>
    </w:p>
    <w:p>
      <w:pPr>
        <w:numPr>
          <w:ilvl w:val="0"/>
          <w:numId w:val="1005"/>
        </w:numPr>
        <w:pStyle w:val="Compact"/>
      </w:pPr>
      <w:r>
        <w:t xml:space="preserve">dr</w:t>
      </w:r>
    </w:p>
    <w:bookmarkEnd w:id="38"/>
    <w:bookmarkStart w:id="39" w:name="stop-glide"/>
    <w:p>
      <w:pPr>
        <w:pStyle w:val="Heading3"/>
      </w:pPr>
      <w:r>
        <w:t xml:space="preserve">Stop + Glide</w:t>
      </w:r>
    </w:p>
    <w:p>
      <w:pPr>
        <w:numPr>
          <w:ilvl w:val="0"/>
          <w:numId w:val="1006"/>
        </w:numPr>
        <w:pStyle w:val="Compact"/>
      </w:pPr>
      <w:r>
        <w:t xml:space="preserve">pw</w:t>
      </w:r>
    </w:p>
    <w:p>
      <w:pPr>
        <w:numPr>
          <w:ilvl w:val="0"/>
          <w:numId w:val="1006"/>
        </w:numPr>
        <w:pStyle w:val="Compact"/>
      </w:pPr>
      <w:r>
        <w:t xml:space="preserve">py</w:t>
      </w:r>
    </w:p>
    <w:p>
      <w:pPr>
        <w:numPr>
          <w:ilvl w:val="0"/>
          <w:numId w:val="1006"/>
        </w:numPr>
        <w:pStyle w:val="Compact"/>
      </w:pPr>
      <w:r>
        <w:t xml:space="preserve">bw</w:t>
      </w:r>
    </w:p>
    <w:p>
      <w:pPr>
        <w:numPr>
          <w:ilvl w:val="0"/>
          <w:numId w:val="1006"/>
        </w:numPr>
        <w:pStyle w:val="Compact"/>
      </w:pPr>
      <w:r>
        <w:t xml:space="preserve">by</w:t>
      </w:r>
    </w:p>
    <w:p>
      <w:pPr>
        <w:numPr>
          <w:ilvl w:val="0"/>
          <w:numId w:val="1006"/>
        </w:numPr>
        <w:pStyle w:val="Compact"/>
      </w:pPr>
      <w:r>
        <w:t xml:space="preserve">kw</w:t>
      </w:r>
    </w:p>
    <w:p>
      <w:pPr>
        <w:numPr>
          <w:ilvl w:val="0"/>
          <w:numId w:val="1006"/>
        </w:numPr>
        <w:pStyle w:val="Compact"/>
      </w:pPr>
      <w:r>
        <w:t xml:space="preserve">ky</w:t>
      </w:r>
    </w:p>
    <w:p>
      <w:pPr>
        <w:numPr>
          <w:ilvl w:val="0"/>
          <w:numId w:val="1006"/>
        </w:numPr>
        <w:pStyle w:val="Compact"/>
      </w:pPr>
      <w:r>
        <w:t xml:space="preserve">gw</w:t>
      </w:r>
    </w:p>
    <w:p>
      <w:pPr>
        <w:numPr>
          <w:ilvl w:val="0"/>
          <w:numId w:val="1006"/>
        </w:numPr>
        <w:pStyle w:val="Compact"/>
      </w:pPr>
      <w:r>
        <w:t xml:space="preserve">gy</w:t>
      </w:r>
    </w:p>
    <w:p>
      <w:pPr>
        <w:numPr>
          <w:ilvl w:val="0"/>
          <w:numId w:val="1006"/>
        </w:numPr>
        <w:pStyle w:val="Compact"/>
      </w:pPr>
      <w:r>
        <w:t xml:space="preserve">tw</w:t>
      </w:r>
    </w:p>
    <w:p>
      <w:pPr>
        <w:numPr>
          <w:ilvl w:val="0"/>
          <w:numId w:val="1006"/>
        </w:numPr>
        <w:pStyle w:val="Compact"/>
      </w:pPr>
      <w:r>
        <w:t xml:space="preserve">ty</w:t>
      </w:r>
    </w:p>
    <w:p>
      <w:pPr>
        <w:numPr>
          <w:ilvl w:val="0"/>
          <w:numId w:val="1006"/>
        </w:numPr>
        <w:pStyle w:val="Compact"/>
      </w:pPr>
      <w:r>
        <w:t xml:space="preserve">dw</w:t>
      </w:r>
    </w:p>
    <w:p>
      <w:pPr>
        <w:numPr>
          <w:ilvl w:val="0"/>
          <w:numId w:val="1006"/>
        </w:numPr>
        <w:pStyle w:val="Compact"/>
      </w:pPr>
      <w:r>
        <w:t xml:space="preserve">dy</w:t>
      </w:r>
    </w:p>
    <w:bookmarkEnd w:id="39"/>
    <w:bookmarkStart w:id="40" w:name="fricative-clusters"/>
    <w:p>
      <w:pPr>
        <w:pStyle w:val="Heading3"/>
      </w:pPr>
      <w:r>
        <w:t xml:space="preserve">Fricative Clusters</w:t>
      </w:r>
    </w:p>
    <w:p>
      <w:pPr>
        <w:numPr>
          <w:ilvl w:val="0"/>
          <w:numId w:val="1007"/>
        </w:numPr>
        <w:pStyle w:val="Compact"/>
      </w:pPr>
      <w:r>
        <w:t xml:space="preserve">sw</w:t>
      </w:r>
    </w:p>
    <w:p>
      <w:pPr>
        <w:numPr>
          <w:ilvl w:val="0"/>
          <w:numId w:val="1007"/>
        </w:numPr>
        <w:pStyle w:val="Compact"/>
      </w:pPr>
      <w:r>
        <w:t xml:space="preserve">sy</w:t>
      </w:r>
    </w:p>
    <w:p>
      <w:pPr>
        <w:numPr>
          <w:ilvl w:val="0"/>
          <w:numId w:val="1007"/>
        </w:numPr>
        <w:pStyle w:val="Compact"/>
      </w:pPr>
      <w:r>
        <w:t xml:space="preserve">sl</w:t>
      </w:r>
    </w:p>
    <w:p>
      <w:pPr>
        <w:numPr>
          <w:ilvl w:val="0"/>
          <w:numId w:val="1007"/>
        </w:numPr>
        <w:pStyle w:val="Compact"/>
      </w:pPr>
      <w:r>
        <w:t xml:space="preserve">xw</w:t>
      </w:r>
    </w:p>
    <w:p>
      <w:pPr>
        <w:numPr>
          <w:ilvl w:val="0"/>
          <w:numId w:val="1007"/>
        </w:numPr>
        <w:pStyle w:val="Compact"/>
      </w:pPr>
      <w:r>
        <w:t xml:space="preserve">xy</w:t>
      </w:r>
    </w:p>
    <w:p>
      <w:r>
        <w:pict>
          <v:rect style="width:0;height:1.5pt" o:hralign="center" o:hrstd="t" o:hr="t"/>
        </w:pict>
      </w:r>
    </w:p>
    <w:bookmarkEnd w:id="40"/>
    <w:bookmarkEnd w:id="41"/>
    <w:bookmarkStart w:id="42" w:name="marked-or-restricted-clusters"/>
    <w:p>
      <w:pPr>
        <w:pStyle w:val="Heading2"/>
      </w:pPr>
      <w:r>
        <w:t xml:space="preserve">Marked or Restricted Clusters</w:t>
      </w:r>
    </w:p>
    <w:p>
      <w:pPr>
        <w:pStyle w:val="FirstParagraph"/>
      </w:pPr>
      <w:r>
        <w:t xml:space="preserve">These exist only sparingly, if at all:</w:t>
      </w:r>
    </w:p>
    <w:p>
      <w:pPr>
        <w:numPr>
          <w:ilvl w:val="0"/>
          <w:numId w:val="1008"/>
        </w:numPr>
        <w:pStyle w:val="Compact"/>
      </w:pPr>
      <w:r>
        <w:t xml:space="preserve">sr</w:t>
      </w:r>
    </w:p>
    <w:p>
      <w:pPr>
        <w:numPr>
          <w:ilvl w:val="0"/>
          <w:numId w:val="1008"/>
        </w:numPr>
        <w:pStyle w:val="Compact"/>
      </w:pPr>
      <w:r>
        <w:t xml:space="preserve">xl</w:t>
      </w:r>
    </w:p>
    <w:p>
      <w:pPr>
        <w:numPr>
          <w:ilvl w:val="0"/>
          <w:numId w:val="1008"/>
        </w:numPr>
        <w:pStyle w:val="Compact"/>
      </w:pPr>
      <w:r>
        <w:t xml:space="preserve">jl</w:t>
      </w:r>
    </w:p>
    <w:p>
      <w:pPr>
        <w:pStyle w:val="FirstParagraph"/>
      </w:pPr>
      <w:r>
        <w:t xml:space="preserve">Such clusters may later become characteristic of particular daughter branches.</w:t>
      </w:r>
    </w:p>
    <w:p>
      <w:r>
        <w:pict>
          <v:rect style="width:0;height:1.5pt" o:hralign="center" o:hrstd="t" o:hr="t"/>
        </w:pict>
      </w:r>
    </w:p>
    <w:bookmarkEnd w:id="42"/>
    <w:bookmarkEnd w:id="43"/>
    <w:bookmarkStart w:id="50" w:name="codas"/>
    <w:p>
      <w:pPr>
        <w:pStyle w:val="Heading1"/>
      </w:pPr>
      <w:r>
        <w:t xml:space="preserve">Codas</w:t>
      </w:r>
    </w:p>
    <w:p>
      <w:pPr>
        <w:pStyle w:val="FirstParagraph"/>
      </w:pPr>
      <w:r>
        <w:t xml:space="preserve">PWT allows codas freely.</w:t>
      </w:r>
    </w:p>
    <w:bookmarkStart w:id="44" w:name="common-single-consonant-codas"/>
    <w:p>
      <w:pPr>
        <w:pStyle w:val="Heading2"/>
      </w:pPr>
      <w:r>
        <w:t xml:space="preserve">Common Single-Consonant Codas</w:t>
      </w:r>
    </w:p>
    <w:p>
      <w:pPr>
        <w:numPr>
          <w:ilvl w:val="0"/>
          <w:numId w:val="1009"/>
        </w:numPr>
        <w:pStyle w:val="Compact"/>
      </w:pPr>
      <w:r>
        <w:t xml:space="preserve">p</w:t>
      </w:r>
    </w:p>
    <w:p>
      <w:pPr>
        <w:numPr>
          <w:ilvl w:val="0"/>
          <w:numId w:val="1009"/>
        </w:numPr>
        <w:pStyle w:val="Compact"/>
      </w:pPr>
      <w:r>
        <w:t xml:space="preserve">t</w:t>
      </w:r>
    </w:p>
    <w:p>
      <w:pPr>
        <w:numPr>
          <w:ilvl w:val="0"/>
          <w:numId w:val="1009"/>
        </w:numPr>
        <w:pStyle w:val="Compact"/>
      </w:pPr>
      <w:r>
        <w:t xml:space="preserve">k</w:t>
      </w:r>
    </w:p>
    <w:p>
      <w:pPr>
        <w:numPr>
          <w:ilvl w:val="0"/>
          <w:numId w:val="1009"/>
        </w:numPr>
        <w:pStyle w:val="Compact"/>
      </w:pPr>
      <w:r>
        <w:t xml:space="preserve">’</w:t>
      </w:r>
    </w:p>
    <w:p>
      <w:pPr>
        <w:numPr>
          <w:ilvl w:val="0"/>
          <w:numId w:val="1009"/>
        </w:numPr>
        <w:pStyle w:val="Compact"/>
      </w:pPr>
      <w:r>
        <w:t xml:space="preserve">m</w:t>
      </w:r>
    </w:p>
    <w:p>
      <w:pPr>
        <w:numPr>
          <w:ilvl w:val="0"/>
          <w:numId w:val="1009"/>
        </w:numPr>
        <w:pStyle w:val="Compact"/>
      </w:pPr>
      <w:r>
        <w:t xml:space="preserve">n</w:t>
      </w:r>
    </w:p>
    <w:p>
      <w:pPr>
        <w:numPr>
          <w:ilvl w:val="0"/>
          <w:numId w:val="1009"/>
        </w:numPr>
        <w:pStyle w:val="Compact"/>
      </w:pPr>
      <w:r>
        <w:t xml:space="preserve">ŋ</w:t>
      </w:r>
    </w:p>
    <w:p>
      <w:pPr>
        <w:numPr>
          <w:ilvl w:val="0"/>
          <w:numId w:val="1009"/>
        </w:numPr>
        <w:pStyle w:val="Compact"/>
      </w:pPr>
      <w:r>
        <w:t xml:space="preserve">s</w:t>
      </w:r>
    </w:p>
    <w:p>
      <w:pPr>
        <w:numPr>
          <w:ilvl w:val="0"/>
          <w:numId w:val="1009"/>
        </w:numPr>
        <w:pStyle w:val="Compact"/>
      </w:pPr>
      <w:r>
        <w:t xml:space="preserve">x</w:t>
      </w:r>
    </w:p>
    <w:p>
      <w:pPr>
        <w:numPr>
          <w:ilvl w:val="0"/>
          <w:numId w:val="1009"/>
        </w:numPr>
        <w:pStyle w:val="Compact"/>
      </w:pPr>
      <w:r>
        <w:t xml:space="preserve">l</w:t>
      </w:r>
    </w:p>
    <w:p>
      <w:pPr>
        <w:numPr>
          <w:ilvl w:val="0"/>
          <w:numId w:val="1009"/>
        </w:numPr>
        <w:pStyle w:val="Compact"/>
      </w:pPr>
      <w:r>
        <w:t xml:space="preserve">r</w:t>
      </w:r>
    </w:p>
    <w:p>
      <w:r>
        <w:pict>
          <v:rect style="width:0;height:1.5pt" o:hralign="center" o:hrstd="t" o:hr="t"/>
        </w:pict>
      </w:r>
    </w:p>
    <w:bookmarkEnd w:id="44"/>
    <w:bookmarkStart w:id="49" w:name="common-final-clusters"/>
    <w:p>
      <w:pPr>
        <w:pStyle w:val="Heading2"/>
      </w:pPr>
      <w:r>
        <w:t xml:space="preserve">Common Final Clusters</w:t>
      </w:r>
    </w:p>
    <w:bookmarkStart w:id="45" w:name="liquid-stop"/>
    <w:p>
      <w:pPr>
        <w:pStyle w:val="Heading3"/>
      </w:pPr>
      <w:r>
        <w:t xml:space="preserve">Liquid + Stop</w:t>
      </w:r>
    </w:p>
    <w:p>
      <w:pPr>
        <w:numPr>
          <w:ilvl w:val="0"/>
          <w:numId w:val="1010"/>
        </w:numPr>
        <w:pStyle w:val="Compact"/>
      </w:pPr>
      <w:r>
        <w:t xml:space="preserve">lp</w:t>
      </w:r>
    </w:p>
    <w:p>
      <w:pPr>
        <w:numPr>
          <w:ilvl w:val="0"/>
          <w:numId w:val="1010"/>
        </w:numPr>
        <w:pStyle w:val="Compact"/>
      </w:pPr>
      <w:r>
        <w:t xml:space="preserve">lt</w:t>
      </w:r>
    </w:p>
    <w:p>
      <w:pPr>
        <w:numPr>
          <w:ilvl w:val="0"/>
          <w:numId w:val="1010"/>
        </w:numPr>
        <w:pStyle w:val="Compact"/>
      </w:pPr>
      <w:r>
        <w:t xml:space="preserve">lk</w:t>
      </w:r>
    </w:p>
    <w:p>
      <w:pPr>
        <w:numPr>
          <w:ilvl w:val="0"/>
          <w:numId w:val="1010"/>
        </w:numPr>
        <w:pStyle w:val="Compact"/>
      </w:pPr>
      <w:r>
        <w:t xml:space="preserve">rp</w:t>
      </w:r>
    </w:p>
    <w:p>
      <w:pPr>
        <w:numPr>
          <w:ilvl w:val="0"/>
          <w:numId w:val="1010"/>
        </w:numPr>
        <w:pStyle w:val="Compact"/>
      </w:pPr>
      <w:r>
        <w:t xml:space="preserve">rt</w:t>
      </w:r>
    </w:p>
    <w:p>
      <w:pPr>
        <w:numPr>
          <w:ilvl w:val="0"/>
          <w:numId w:val="1010"/>
        </w:numPr>
        <w:pStyle w:val="Compact"/>
      </w:pPr>
      <w:r>
        <w:t xml:space="preserve">rk</w:t>
      </w:r>
    </w:p>
    <w:bookmarkEnd w:id="45"/>
    <w:bookmarkStart w:id="46" w:name="nasal-stop"/>
    <w:p>
      <w:pPr>
        <w:pStyle w:val="Heading3"/>
      </w:pPr>
      <w:r>
        <w:t xml:space="preserve">Nasal + Stop</w:t>
      </w:r>
    </w:p>
    <w:p>
      <w:pPr>
        <w:numPr>
          <w:ilvl w:val="0"/>
          <w:numId w:val="1011"/>
        </w:numPr>
        <w:pStyle w:val="Compact"/>
      </w:pPr>
      <w:r>
        <w:t xml:space="preserve">mp</w:t>
      </w:r>
    </w:p>
    <w:p>
      <w:pPr>
        <w:numPr>
          <w:ilvl w:val="0"/>
          <w:numId w:val="1011"/>
        </w:numPr>
        <w:pStyle w:val="Compact"/>
      </w:pPr>
      <w:r>
        <w:t xml:space="preserve">nt</w:t>
      </w:r>
    </w:p>
    <w:p>
      <w:pPr>
        <w:numPr>
          <w:ilvl w:val="0"/>
          <w:numId w:val="1011"/>
        </w:numPr>
        <w:pStyle w:val="Compact"/>
      </w:pPr>
      <w:r>
        <w:t xml:space="preserve">ŋk</w:t>
      </w:r>
    </w:p>
    <w:bookmarkEnd w:id="46"/>
    <w:bookmarkStart w:id="47" w:name="glide-stop"/>
    <w:p>
      <w:pPr>
        <w:pStyle w:val="Heading3"/>
      </w:pPr>
      <w:r>
        <w:t xml:space="preserve">Glide + Stop</w:t>
      </w:r>
    </w:p>
    <w:p>
      <w:pPr>
        <w:numPr>
          <w:ilvl w:val="0"/>
          <w:numId w:val="1012"/>
        </w:numPr>
        <w:pStyle w:val="Compact"/>
      </w:pPr>
      <w:r>
        <w:t xml:space="preserve">wp</w:t>
      </w:r>
    </w:p>
    <w:p>
      <w:pPr>
        <w:numPr>
          <w:ilvl w:val="0"/>
          <w:numId w:val="1012"/>
        </w:numPr>
        <w:pStyle w:val="Compact"/>
      </w:pPr>
      <w:r>
        <w:t xml:space="preserve">yt</w:t>
      </w:r>
    </w:p>
    <w:bookmarkEnd w:id="47"/>
    <w:bookmarkStart w:id="48" w:name="fricative-clusters-1"/>
    <w:p>
      <w:pPr>
        <w:pStyle w:val="Heading3"/>
      </w:pPr>
      <w:r>
        <w:t xml:space="preserve">Fricative Clusters</w:t>
      </w:r>
    </w:p>
    <w:p>
      <w:pPr>
        <w:pStyle w:val="FirstParagraph"/>
      </w:pPr>
      <w:r>
        <w:t xml:space="preserve">Possibly:</w:t>
      </w:r>
    </w:p>
    <w:p>
      <w:pPr>
        <w:numPr>
          <w:ilvl w:val="0"/>
          <w:numId w:val="1013"/>
        </w:numPr>
        <w:pStyle w:val="Compact"/>
      </w:pPr>
      <w:r>
        <w:t xml:space="preserve">lx</w:t>
      </w:r>
    </w:p>
    <w:p>
      <w:pPr>
        <w:numPr>
          <w:ilvl w:val="0"/>
          <w:numId w:val="1013"/>
        </w:numPr>
        <w:pStyle w:val="Compact"/>
      </w:pPr>
      <w:r>
        <w:t xml:space="preserve">rx</w:t>
      </w:r>
    </w:p>
    <w:p>
      <w:r>
        <w:pict>
          <v:rect style="width:0;height:1.5pt" o:hralign="center" o:hrstd="t" o:hr="t"/>
        </w:pict>
      </w:r>
    </w:p>
    <w:bookmarkEnd w:id="48"/>
    <w:bookmarkEnd w:id="49"/>
    <w:bookmarkEnd w:id="50"/>
    <w:bookmarkStart w:id="51" w:name="distributional-tendencies"/>
    <w:p>
      <w:pPr>
        <w:pStyle w:val="Heading1"/>
      </w:pPr>
      <w:r>
        <w:t xml:space="preserve">Distributional Tendencies</w:t>
      </w:r>
    </w:p>
    <w:p>
      <w:pPr>
        <w:numPr>
          <w:ilvl w:val="0"/>
          <w:numId w:val="1014"/>
        </w:numPr>
      </w:pPr>
      <w:r>
        <w:t xml:space="preserve">CVC roots are extremely common.</w:t>
      </w:r>
    </w:p>
    <w:p>
      <w:pPr>
        <w:numPr>
          <w:ilvl w:val="0"/>
          <w:numId w:val="1014"/>
        </w:numPr>
      </w:pPr>
      <w:r>
        <w:t xml:space="preserve">Longer clusters are comparatively rare and therefore perceptually salient.</w:t>
      </w:r>
    </w:p>
    <w:p>
      <w:pPr>
        <w:numPr>
          <w:ilvl w:val="0"/>
          <w:numId w:val="1014"/>
        </w:numPr>
      </w:pPr>
      <w:r>
        <w:t xml:space="preserve">Very short roots (CV and some CVC roots) are likely to become:</w:t>
      </w:r>
    </w:p>
    <w:p>
      <w:pPr>
        <w:numPr>
          <w:ilvl w:val="1"/>
          <w:numId w:val="1015"/>
        </w:numPr>
        <w:pStyle w:val="Compact"/>
      </w:pPr>
      <w:r>
        <w:t xml:space="preserve">pronouns,</w:t>
      </w:r>
    </w:p>
    <w:p>
      <w:pPr>
        <w:numPr>
          <w:ilvl w:val="1"/>
          <w:numId w:val="1015"/>
        </w:numPr>
        <w:pStyle w:val="Compact"/>
      </w:pPr>
      <w:r>
        <w:t xml:space="preserve">particles,</w:t>
      </w:r>
    </w:p>
    <w:p>
      <w:pPr>
        <w:numPr>
          <w:ilvl w:val="1"/>
          <w:numId w:val="1015"/>
        </w:numPr>
        <w:pStyle w:val="Compact"/>
      </w:pPr>
      <w:r>
        <w:t xml:space="preserve">postpositions,</w:t>
      </w:r>
    </w:p>
    <w:p>
      <w:pPr>
        <w:numPr>
          <w:ilvl w:val="1"/>
          <w:numId w:val="1015"/>
        </w:numPr>
        <w:pStyle w:val="Compact"/>
      </w:pPr>
      <w:r>
        <w:t xml:space="preserve">grammatical markers.</w:t>
      </w:r>
    </w:p>
    <w:p>
      <w:r>
        <w:pict>
          <v:rect style="width:0;height:1.5pt" o:hralign="center" o:hrstd="t" o:hr="t"/>
        </w:pict>
      </w:r>
    </w:p>
    <w:bookmarkEnd w:id="51"/>
    <w:bookmarkStart w:id="52" w:name="phonological-character"/>
    <w:p>
      <w:pPr>
        <w:pStyle w:val="Heading1"/>
      </w:pPr>
      <w:r>
        <w:t xml:space="preserve">Phonological Character</w:t>
      </w:r>
    </w:p>
    <w:p>
      <w:pPr>
        <w:pStyle w:val="FirstParagraph"/>
      </w:pPr>
      <w:r>
        <w:t xml:space="preserve">PWT should sound:</w:t>
      </w:r>
    </w:p>
    <w:p>
      <w:pPr>
        <w:numPr>
          <w:ilvl w:val="0"/>
          <w:numId w:val="1016"/>
        </w:numPr>
        <w:pStyle w:val="Compact"/>
      </w:pPr>
      <w:r>
        <w:t xml:space="preserve">compact,</w:t>
      </w:r>
    </w:p>
    <w:p>
      <w:pPr>
        <w:numPr>
          <w:ilvl w:val="0"/>
          <w:numId w:val="1016"/>
        </w:numPr>
        <w:pStyle w:val="Compact"/>
      </w:pPr>
      <w:r>
        <w:t xml:space="preserve">consonant-rich,</w:t>
      </w:r>
    </w:p>
    <w:p>
      <w:pPr>
        <w:numPr>
          <w:ilvl w:val="0"/>
          <w:numId w:val="1016"/>
        </w:numPr>
        <w:pStyle w:val="Compact"/>
      </w:pPr>
      <w:r>
        <w:t xml:space="preserve">somewhat rough and earthy,</w:t>
      </w:r>
    </w:p>
    <w:p>
      <w:pPr>
        <w:numPr>
          <w:ilvl w:val="0"/>
          <w:numId w:val="1016"/>
        </w:numPr>
        <w:pStyle w:val="Compact"/>
      </w:pPr>
      <w:r>
        <w:t xml:space="preserve">suited to riverbanks, storms, reefs, and trade ports,</w:t>
      </w:r>
    </w:p>
    <w:p>
      <w:pPr>
        <w:numPr>
          <w:ilvl w:val="0"/>
          <w:numId w:val="1016"/>
        </w:numPr>
        <w:pStyle w:val="Compact"/>
      </w:pPr>
      <w:r>
        <w:t xml:space="preserve">not especially</w:t>
      </w:r>
      <w:r>
        <w:t xml:space="preserve"> </w:t>
      </w:r>
      <w:r>
        <w:t xml:space="preserve">“</w:t>
      </w:r>
      <w:r>
        <w:t xml:space="preserve">windy</w:t>
      </w:r>
      <w:r>
        <w:t xml:space="preserve">”</w:t>
      </w:r>
      <w:r>
        <w:t xml:space="preserve"> </w:t>
      </w:r>
      <w:r>
        <w:t xml:space="preserve">in its proto stage.</w:t>
      </w:r>
    </w:p>
    <w:p>
      <w:pPr>
        <w:pStyle w:val="FirstParagraph"/>
      </w:pPr>
      <w:r>
        <w:t xml:space="preserve">The later association of Wind Tribe cultures with mountains, highlands, and wind symbolism is a historical development rather than an original feature of PWT.</w:t>
      </w:r>
    </w:p>
    <w:p>
      <w:pPr>
        <w:pStyle w:val="BodyText"/>
      </w:pPr>
      <w:r>
        <w:t xml:space="preserve">Source:</w:t>
      </w:r>
      <w:r>
        <w:t xml:space="preserve"> </w:t>
      </w:r>
      <w:r>
        <w:t xml:space="preserve">PWT/Grammar.md</w:t>
      </w:r>
    </w:p>
    <w:bookmarkEnd w:id="52"/>
    <w:bookmarkStart w:id="91" w:name="proto-windic-grammar"/>
    <w:p>
      <w:pPr>
        <w:pStyle w:val="Heading1"/>
      </w:pPr>
      <w:r>
        <w:t xml:space="preserve">Proto-Windic Grammar</w:t>
      </w:r>
    </w:p>
    <w:p>
      <w:pPr>
        <w:pStyle w:val="FirstParagraph"/>
      </w:pPr>
      <w:r>
        <w:t xml:space="preserve">This is meant as an refrence grammer for PWT/Proto-Windic, for now examples are mostly from the Bable translation.</w:t>
      </w:r>
    </w:p>
    <w:bookmarkStart w:id="53" w:name="typological-sketch"/>
    <w:p>
      <w:pPr>
        <w:pStyle w:val="Heading2"/>
      </w:pPr>
      <w:r>
        <w:t xml:space="preserve">Typological sketch</w:t>
      </w:r>
    </w:p>
    <w:p>
      <w:pPr>
        <w:pStyle w:val="FirstParagraph"/>
      </w:pPr>
      <w:r>
        <w:t xml:space="preserve">Proto-Windic is broadly:</w:t>
      </w:r>
    </w:p>
    <w:p>
      <w:pPr>
        <w:numPr>
          <w:ilvl w:val="0"/>
          <w:numId w:val="1017"/>
        </w:numPr>
        <w:pStyle w:val="Compact"/>
      </w:pPr>
      <w:r>
        <w:t xml:space="preserve">SOV</w:t>
      </w:r>
    </w:p>
    <w:p>
      <w:pPr>
        <w:numPr>
          <w:ilvl w:val="0"/>
          <w:numId w:val="1017"/>
        </w:numPr>
        <w:pStyle w:val="Compact"/>
      </w:pPr>
      <w:r>
        <w:t xml:space="preserve">postpositional</w:t>
      </w:r>
    </w:p>
    <w:p>
      <w:pPr>
        <w:numPr>
          <w:ilvl w:val="0"/>
          <w:numId w:val="1017"/>
        </w:numPr>
        <w:pStyle w:val="Compact"/>
      </w:pPr>
      <w:r>
        <w:t xml:space="preserve">topic-first / frame-first</w:t>
      </w:r>
    </w:p>
    <w:p>
      <w:pPr>
        <w:numPr>
          <w:ilvl w:val="0"/>
          <w:numId w:val="1017"/>
        </w:numPr>
        <w:pStyle w:val="Compact"/>
      </w:pPr>
      <w:r>
        <w:t xml:space="preserve">pro-drop</w:t>
      </w:r>
    </w:p>
    <w:p>
      <w:pPr>
        <w:numPr>
          <w:ilvl w:val="0"/>
          <w:numId w:val="1017"/>
        </w:numPr>
        <w:pStyle w:val="Compact"/>
      </w:pPr>
      <w:r>
        <w:t xml:space="preserve">strongly discourse-particle driven</w:t>
      </w:r>
    </w:p>
    <w:p>
      <w:pPr>
        <w:numPr>
          <w:ilvl w:val="0"/>
          <w:numId w:val="1017"/>
        </w:numPr>
        <w:pStyle w:val="Compact"/>
      </w:pPr>
      <w:r>
        <w:t xml:space="preserve">noun-class / classifier heavy</w:t>
      </w:r>
    </w:p>
    <w:p>
      <w:pPr>
        <w:numPr>
          <w:ilvl w:val="0"/>
          <w:numId w:val="1017"/>
        </w:numPr>
        <w:pStyle w:val="Compact"/>
      </w:pPr>
      <w:r>
        <w:t xml:space="preserve">comfortable with ellipsis and zero verbs, especially in relative or repeated-clause contexts</w:t>
      </w:r>
      <w:r>
        <w:t xml:space="preserve"> </w:t>
      </w:r>
      <w:r>
        <w:t xml:space="preserve">(To the point that it lacks a coupla.)</w:t>
      </w:r>
    </w:p>
    <w:bookmarkEnd w:id="53"/>
    <w:bookmarkStart w:id="54" w:name="basic-clause-structure"/>
    <w:p>
      <w:pPr>
        <w:pStyle w:val="Heading2"/>
      </w:pPr>
      <w:r>
        <w:t xml:space="preserve">2. Basic Clause Structure</w:t>
      </w:r>
    </w:p>
    <w:p>
      <w:pPr>
        <w:pStyle w:val="FirstParagraph"/>
      </w:pPr>
      <w:r>
        <w:t xml:space="preserve">PWT is broadly SOV, but this description is somewhat misleading. The language is strongly topic-first, allows pro-drop, and frequently permits verbless clauses. A more useful description is that a clause consists of an optional topic/frame field, followed by a stack of marked argument and adjunct phrases, followed by a clause-final verb complex when one is present.</w:t>
      </w:r>
    </w:p>
    <w:p>
      <w:pPr>
        <w:pStyle w:val="BodyText"/>
      </w:pPr>
      <w:r>
        <w:t xml:space="preserve">Schematically:</w:t>
      </w:r>
    </w:p>
    <w:p>
      <w:pPr>
        <w:pStyle w:val="SourceCode"/>
      </w:pPr>
      <w:r>
        <w:rPr>
          <w:rStyle w:val="VerbatimChar"/>
        </w:rPr>
        <w:t xml:space="preserve">(to-PHRASE)*  (yayo/i/ro/etc. PHRASES)*  VERB–ADVERBIALS–LINKERS</w:t>
      </w:r>
    </w:p>
    <w:p>
      <w:pPr>
        <w:pStyle w:val="FirstParagraph"/>
      </w:pPr>
      <w:r>
        <w:t xml:space="preserve">This is the normal clause skeleton, not a completely rigid slot-filling grammar. For example, adpositional phrases can be fronted, as in many languages, but this produces a marked construction. Compare English</w:t>
      </w:r>
      <w:r>
        <w:t xml:space="preserve"> </w:t>
      </w:r>
      <w:r>
        <w:t xml:space="preserve">“</w:t>
      </w:r>
      <w:r>
        <w:t xml:space="preserve">At the store, I will buy a hot dog</w:t>
      </w:r>
      <w:r>
        <w:t xml:space="preserve">”</w:t>
      </w:r>
      <w:r>
        <w:t xml:space="preserve">: this is grammatical, but less neutral than</w:t>
      </w:r>
      <w:r>
        <w:t xml:space="preserve"> </w:t>
      </w:r>
      <w:r>
        <w:t xml:space="preserve">“</w:t>
      </w:r>
      <w:r>
        <w:t xml:space="preserve">I will buy a hot dog at the store.</w:t>
      </w:r>
      <w:r>
        <w:t xml:space="preserve">”</w:t>
      </w:r>
    </w:p>
    <w:bookmarkEnd w:id="54"/>
    <w:bookmarkStart w:id="58" w:name="argument-and-postpositional-marking"/>
    <w:p>
      <w:pPr>
        <w:pStyle w:val="Heading2"/>
      </w:pPr>
      <w:r>
        <w:t xml:space="preserve">Argument and Postpositional Marking</w:t>
      </w:r>
    </w:p>
    <w:bookmarkStart w:id="55" w:name="topicframe-marker-to"/>
    <w:p>
      <w:pPr>
        <w:pStyle w:val="Heading3"/>
      </w:pPr>
      <w:r>
        <w:t xml:space="preserve">Topic/Frame marker</w:t>
      </w:r>
      <w:r>
        <w:t xml:space="preserve"> </w:t>
      </w:r>
      <w:r>
        <w:t xml:space="preserve">“</w:t>
      </w:r>
      <w:r>
        <w:t xml:space="preserve">to</w:t>
      </w:r>
      <w:r>
        <w:t xml:space="preserve">”</w:t>
      </w:r>
    </w:p>
    <w:p>
      <w:pPr>
        <w:pStyle w:val="FirstParagraph"/>
      </w:pPr>
      <w:r>
        <w:t xml:space="preserve">The topic/frame spot is marked with</w:t>
      </w:r>
      <w:r>
        <w:t xml:space="preserve"> </w:t>
      </w:r>
      <w:r>
        <w:rPr>
          <w:bCs/>
          <w:b/>
        </w:rPr>
        <w:t xml:space="preserve">to</w:t>
      </w:r>
      <w:r>
        <w:t xml:space="preserve"> </w:t>
      </w:r>
      <w:r>
        <w:t xml:space="preserve">(or in certian constructions</w:t>
      </w:r>
      <w:r>
        <w:t xml:space="preserve"> </w:t>
      </w:r>
      <w:r>
        <w:rPr>
          <w:bCs/>
          <w:b/>
        </w:rPr>
        <w:t xml:space="preserve">yayo</w:t>
      </w:r>
      <w:r>
        <w:t xml:space="preserve">), and is strongly pefered to be clause first, but the slot can have</w:t>
      </w:r>
      <w:r>
        <w:t xml:space="preserve"> </w:t>
      </w:r>
      <w:r>
        <w:rPr>
          <w:iCs/>
          <w:i/>
        </w:rPr>
        <w:t xml:space="preserve">multiple</w:t>
      </w:r>
      <w:r>
        <w:t xml:space="preserve"> </w:t>
      </w:r>
      <w:r>
        <w:t xml:space="preserve">“</w:t>
      </w:r>
      <w:r>
        <w:t xml:space="preserve">to</w:t>
      </w:r>
      <w:r>
        <w:t xml:space="preserve">”</w:t>
      </w:r>
      <w:r>
        <w:t xml:space="preserve"> </w:t>
      </w:r>
      <w:r>
        <w:t xml:space="preserve">(TOPIC) phrases in a single clause.</w:t>
      </w:r>
    </w:p>
    <w:p>
      <w:pPr>
        <w:pStyle w:val="BodyText"/>
      </w:pPr>
      <w:r>
        <w:t xml:space="preserve">Multiple to phrases normally imply that all of them belong to the same topic/frame, not that the clause has multiple independent subjects.</w:t>
      </w:r>
    </w:p>
    <w:p>
      <w:pPr>
        <w:pStyle w:val="BodyText"/>
      </w:pPr>
      <w:r>
        <w:t xml:space="preserve">An empty</w:t>
      </w:r>
      <w:r>
        <w:t xml:space="preserve"> </w:t>
      </w:r>
      <w:r>
        <w:rPr>
          <w:bCs/>
          <w:b/>
        </w:rPr>
        <w:t xml:space="preserve">to</w:t>
      </w:r>
      <w:r>
        <w:t xml:space="preserve"> </w:t>
      </w:r>
      <w:r>
        <w:t xml:space="preserve">phrase, which can be analyzed as a bare discourse particle rather than as a postposition, is used to call attention to the speaker or utterance.</w:t>
      </w:r>
    </w:p>
    <w:bookmarkEnd w:id="55"/>
    <w:bookmarkStart w:id="56" w:name="subject-marker-yayo"/>
    <w:p>
      <w:pPr>
        <w:pStyle w:val="Heading3"/>
      </w:pPr>
      <w:r>
        <w:t xml:space="preserve">Subject marker</w:t>
      </w:r>
      <w:r>
        <w:t xml:space="preserve"> </w:t>
      </w:r>
      <w:r>
        <w:rPr>
          <w:bCs/>
          <w:b/>
        </w:rPr>
        <w:t xml:space="preserve">yayo</w:t>
      </w:r>
    </w:p>
    <w:p>
      <w:pPr>
        <w:pStyle w:val="FirstParagraph"/>
      </w:pPr>
      <w:r>
        <w:rPr>
          <w:bCs/>
          <w:b/>
        </w:rPr>
        <w:t xml:space="preserve">yayo</w:t>
      </w:r>
      <w:r>
        <w:t xml:space="preserve"> </w:t>
      </w:r>
      <w:r>
        <w:t xml:space="preserve">is used when a clause contains both a topic and a separate subject. It also appears in certain constructions, including commands and relative clauses. This is glossed as SUBJ but can be considered more of an non-topic subject / nominative-ish participant / promoted participant.</w:t>
      </w:r>
    </w:p>
    <w:p>
      <w:pPr>
        <w:pStyle w:val="BodyText"/>
      </w:pPr>
      <w:r>
        <w:t xml:space="preserve">In relative clauses, the default discourse organization is partly reversed:</w:t>
      </w:r>
      <w:r>
        <w:t xml:space="preserve"> </w:t>
      </w:r>
      <w:r>
        <w:rPr>
          <w:bCs/>
          <w:b/>
        </w:rPr>
        <w:t xml:space="preserve">yayo</w:t>
      </w:r>
      <w:r>
        <w:t xml:space="preserve"> </w:t>
      </w:r>
      <w:r>
        <w:t xml:space="preserve">becomes the unmarked participant marker, while</w:t>
      </w:r>
      <w:r>
        <w:t xml:space="preserve"> </w:t>
      </w:r>
      <w:r>
        <w:rPr>
          <w:bCs/>
          <w:b/>
        </w:rPr>
        <w:t xml:space="preserve">to</w:t>
      </w:r>
      <w:r>
        <w:t xml:space="preserve"> </w:t>
      </w:r>
      <w:r>
        <w:t xml:space="preserve">is used only if a distinct topic must be introduced. How ever the ordering stays</w:t>
      </w:r>
      <w:r>
        <w:t xml:space="preserve"> </w:t>
      </w:r>
      <w:r>
        <w:rPr>
          <w:bCs/>
          <w:b/>
        </w:rPr>
        <w:t xml:space="preserve">to</w:t>
      </w:r>
      <w:r>
        <w:t xml:space="preserve"> </w:t>
      </w:r>
      <w:r>
        <w:t xml:space="preserve">then</w:t>
      </w:r>
      <w:r>
        <w:t xml:space="preserve"> </w:t>
      </w:r>
      <w:r>
        <w:rPr>
          <w:bCs/>
          <w:b/>
        </w:rPr>
        <w:t xml:space="preserve">yayo</w:t>
      </w:r>
      <w:r>
        <w:t xml:space="preserve">.</w:t>
      </w:r>
    </w:p>
    <w:bookmarkEnd w:id="56"/>
    <w:bookmarkStart w:id="57" w:name="object-and-theme-markers-i-and-ro"/>
    <w:p>
      <w:pPr>
        <w:pStyle w:val="Heading3"/>
      </w:pPr>
      <w:r>
        <w:t xml:space="preserve">Object and theme markers</w:t>
      </w:r>
      <w:r>
        <w:t xml:space="preserve"> </w:t>
      </w:r>
      <w:r>
        <w:rPr>
          <w:bCs/>
          <w:b/>
        </w:rPr>
        <w:t xml:space="preserve">i</w:t>
      </w:r>
      <w:r>
        <w:t xml:space="preserve"> </w:t>
      </w:r>
      <w:r>
        <w:t xml:space="preserve">and</w:t>
      </w:r>
      <w:r>
        <w:t xml:space="preserve"> </w:t>
      </w:r>
      <w:r>
        <w:rPr>
          <w:bCs/>
          <w:b/>
        </w:rPr>
        <w:t xml:space="preserve">ro</w:t>
      </w:r>
    </w:p>
    <w:p>
      <w:pPr>
        <w:pStyle w:val="FirstParagraph"/>
      </w:pPr>
      <w:r>
        <w:t xml:space="preserve">PWT has more than one object-like marker.</w:t>
      </w:r>
    </w:p>
    <w:p>
      <w:pPr>
        <w:pStyle w:val="BodyText"/>
      </w:pPr>
      <w:r>
        <w:rPr>
          <w:bCs/>
          <w:b/>
        </w:rPr>
        <w:t xml:space="preserve">i</w:t>
      </w:r>
      <w:r>
        <w:t xml:space="preserve"> </w:t>
      </w:r>
      <w:r>
        <w:t xml:space="preserve">is the ordinary object marker.</w:t>
      </w:r>
    </w:p>
    <w:p>
      <w:pPr>
        <w:pStyle w:val="BodyText"/>
      </w:pPr>
      <w:r>
        <w:rPr>
          <w:bCs/>
          <w:b/>
        </w:rPr>
        <w:t xml:space="preserve">ro</w:t>
      </w:r>
      <w:r>
        <w:t xml:space="preserve">, glossed here as THEME, is used especially with verbs of holding, bringing, giving, or finding. It can also change the meaning of a verb.</w:t>
      </w:r>
    </w:p>
    <w:p>
      <w:pPr>
        <w:pStyle w:val="BodyText"/>
      </w:pPr>
      <w:r>
        <w:t xml:space="preserve">For example:</w:t>
      </w:r>
    </w:p>
    <w:p>
      <w:pPr>
        <w:pStyle w:val="BodyText"/>
      </w:pPr>
      <w:r>
        <w:rPr>
          <w:bCs/>
          <w:b/>
        </w:rPr>
        <w:t xml:space="preserve">X i bwax</w:t>
      </w:r>
      <w:r>
        <w:t xml:space="preserve"> </w:t>
      </w:r>
      <w:r>
        <w:t xml:space="preserve">“</w:t>
      </w:r>
      <w:r>
        <w:t xml:space="preserve">they see X</w:t>
      </w:r>
      <w:r>
        <w:t xml:space="preserve">”</w:t>
      </w:r>
    </w:p>
    <w:p>
      <w:pPr>
        <w:pStyle w:val="BodyText"/>
      </w:pPr>
      <w:r>
        <w:t xml:space="preserve">But:</w:t>
      </w:r>
    </w:p>
    <w:p>
      <w:pPr>
        <w:pStyle w:val="BodyText"/>
      </w:pPr>
      <w:r>
        <w:rPr>
          <w:bCs/>
          <w:b/>
        </w:rPr>
        <w:t xml:space="preserve">X ro bwax</w:t>
      </w:r>
      <w:r>
        <w:t xml:space="preserve"> </w:t>
      </w:r>
      <w:r>
        <w:t xml:space="preserve">“</w:t>
      </w:r>
      <w:r>
        <w:t xml:space="preserve">they find X</w:t>
      </w:r>
      <w:r>
        <w:t xml:space="preserve">”</w:t>
      </w:r>
    </w:p>
    <w:p>
      <w:pPr>
        <w:pStyle w:val="BodyText"/>
      </w:pPr>
      <w:r>
        <w:t xml:space="preserve">This use of</w:t>
      </w:r>
      <w:r>
        <w:t xml:space="preserve"> </w:t>
      </w:r>
      <w:r>
        <w:rPr>
          <w:bCs/>
          <w:b/>
        </w:rPr>
        <w:t xml:space="preserve">ro</w:t>
      </w:r>
      <w:r>
        <w:t xml:space="preserve"> </w:t>
      </w:r>
      <w:r>
        <w:t xml:space="preserve">developed from longer expressions meaning something like</w:t>
      </w:r>
      <w:r>
        <w:t xml:space="preserve"> </w:t>
      </w:r>
      <w:r>
        <w:t xml:space="preserve">“</w:t>
      </w:r>
      <w:r>
        <w:t xml:space="preserve">they saw X and brought news of it.</w:t>
      </w:r>
      <w:r>
        <w:t xml:space="preserve">”</w:t>
      </w:r>
    </w:p>
    <w:p>
      <w:pPr>
        <w:pStyle w:val="BodyText"/>
      </w:pPr>
      <w:r>
        <w:t xml:space="preserve">In some daughter languages,</w:t>
      </w:r>
      <w:r>
        <w:t xml:space="preserve"> </w:t>
      </w:r>
      <w:r>
        <w:rPr>
          <w:bCs/>
          <w:b/>
        </w:rPr>
        <w:t xml:space="preserve">ro</w:t>
      </w:r>
      <w:r>
        <w:t xml:space="preserve"> </w:t>
      </w:r>
      <w:r>
        <w:t xml:space="preserve">becomes the default direct object marker, while</w:t>
      </w:r>
      <w:r>
        <w:t xml:space="preserve"> </w:t>
      </w:r>
      <w:r>
        <w:rPr>
          <w:bCs/>
          <w:b/>
        </w:rPr>
        <w:t xml:space="preserve">i</w:t>
      </w:r>
      <w:r>
        <w:t xml:space="preserve"> </w:t>
      </w:r>
      <w:r>
        <w:t xml:space="preserve">is lost or restricted to certain verb classes.</w:t>
      </w:r>
    </w:p>
    <w:bookmarkEnd w:id="57"/>
    <w:bookmarkEnd w:id="58"/>
    <w:bookmarkStart w:id="63" w:name="other-postpositional-marking"/>
    <w:p>
      <w:pPr>
        <w:pStyle w:val="Heading2"/>
      </w:pPr>
      <w:r>
        <w:t xml:space="preserve">Other Postpositional Marking</w:t>
      </w:r>
    </w:p>
    <w:bookmarkStart w:id="59" w:name="genitive-xo"/>
    <w:p>
      <w:pPr>
        <w:pStyle w:val="Heading3"/>
      </w:pPr>
      <w:r>
        <w:t xml:space="preserve">Genitive xo</w:t>
      </w:r>
    </w:p>
    <w:p>
      <w:pPr>
        <w:pStyle w:val="FirstParagraph"/>
      </w:pPr>
      <w:r>
        <w:rPr>
          <w:bCs/>
          <w:b/>
        </w:rPr>
        <w:t xml:space="preserve">xo</w:t>
      </w:r>
      <w:r>
        <w:t xml:space="preserve"> </w:t>
      </w:r>
      <w:r>
        <w:t xml:space="preserve">is a fairly standard possesive marker, much like</w:t>
      </w:r>
      <w:r>
        <w:t xml:space="preserve"> </w:t>
      </w:r>
      <w:r>
        <w:t xml:space="preserve">“</w:t>
      </w:r>
      <w:r>
        <w:t xml:space="preserve">of</w:t>
      </w:r>
      <w:r>
        <w:t xml:space="preserve">”</w:t>
      </w:r>
      <w:r>
        <w:t xml:space="preserve"> </w:t>
      </w:r>
      <w:r>
        <w:t xml:space="preserve">in English,</w:t>
      </w:r>
      <w:r>
        <w:t xml:space="preserve"> </w:t>
      </w:r>
      <w:r>
        <w:t xml:space="preserve">“</w:t>
      </w:r>
      <w:r>
        <w:t xml:space="preserve">de</w:t>
      </w:r>
      <w:r>
        <w:t xml:space="preserve">”</w:t>
      </w:r>
      <w:r>
        <w:t xml:space="preserve"> </w:t>
      </w:r>
      <w:r>
        <w:t xml:space="preserve">in Spanish, or</w:t>
      </w:r>
      <w:r>
        <w:t xml:space="preserve"> </w:t>
      </w:r>
      <w:r>
        <w:t xml:space="preserve">“</w:t>
      </w:r>
      <w:r>
        <w:t xml:space="preserve">no</w:t>
      </w:r>
      <w:r>
        <w:t xml:space="preserve">”</w:t>
      </w:r>
      <w:r>
        <w:t xml:space="preserve"> </w:t>
      </w:r>
      <w:r>
        <w:t xml:space="preserve">in Japanese. Note that befiting PWT’s use of postpositions, the possesor precedes xo and the possessed noun follows it:</w:t>
      </w:r>
      <w:r>
        <w:t xml:space="preserve"> </w:t>
      </w:r>
      <w:r>
        <w:t xml:space="preserve">“</w:t>
      </w:r>
      <w:r>
        <w:t xml:space="preserve">X xo Y</w:t>
      </w:r>
      <w:r>
        <w:t xml:space="preserve">”</w:t>
      </w:r>
      <w:r>
        <w:t xml:space="preserve"> </w:t>
      </w:r>
      <w:r>
        <w:t xml:space="preserve">means</w:t>
      </w:r>
      <w:r>
        <w:t xml:space="preserve"> </w:t>
      </w:r>
      <w:r>
        <w:t xml:space="preserve">“</w:t>
      </w:r>
      <w:r>
        <w:t xml:space="preserve">X’s Y</w:t>
      </w:r>
      <w:r>
        <w:t xml:space="preserve">”</w:t>
      </w:r>
      <w:r>
        <w:t xml:space="preserve"> </w:t>
      </w:r>
      <w:r>
        <w:t xml:space="preserve">or</w:t>
      </w:r>
      <w:r>
        <w:t xml:space="preserve"> </w:t>
      </w:r>
      <w:r>
        <w:t xml:space="preserve">“</w:t>
      </w:r>
      <w:r>
        <w:t xml:space="preserve">Y of X</w:t>
      </w:r>
      <w:r>
        <w:t xml:space="preserve">”</w:t>
      </w:r>
      <w:r>
        <w:t xml:space="preserve">. Strings of xo are ambiguous because each xo phrase may either modify the following noun directly or be nested inside the next possessive phrase. That is</w:t>
      </w:r>
      <w:r>
        <w:t xml:space="preserve"> </w:t>
      </w:r>
      <w:r>
        <w:t xml:space="preserve">“</w:t>
      </w:r>
      <w:r>
        <w:t xml:space="preserve">X xo Y xo Z</w:t>
      </w:r>
      <w:r>
        <w:t xml:space="preserve">”</w:t>
      </w:r>
      <w:r>
        <w:t xml:space="preserve"> </w:t>
      </w:r>
      <w:r>
        <w:t xml:space="preserve">can either mean</w:t>
      </w:r>
      <w:r>
        <w:t xml:space="preserve"> </w:t>
      </w:r>
      <w:r>
        <w:t xml:space="preserve">“</w:t>
      </w:r>
      <w:r>
        <w:t xml:space="preserve">Z of X’s Y</w:t>
      </w:r>
      <w:r>
        <w:t xml:space="preserve">”</w:t>
      </w:r>
      <w:r>
        <w:t xml:space="preserve"> </w:t>
      </w:r>
      <w:r>
        <w:t xml:space="preserve">or</w:t>
      </w:r>
      <w:r>
        <w:t xml:space="preserve"> </w:t>
      </w:r>
      <w:r>
        <w:t xml:space="preserve">“</w:t>
      </w:r>
      <w:r>
        <w:t xml:space="preserve">X, aka Y,’s Z</w:t>
      </w:r>
      <w:r>
        <w:t xml:space="preserve">”</w:t>
      </w:r>
      <w:r>
        <w:t xml:space="preserve">.</w:t>
      </w:r>
    </w:p>
    <w:bookmarkEnd w:id="59"/>
    <w:bookmarkStart w:id="60" w:name="instramental-e"/>
    <w:p>
      <w:pPr>
        <w:pStyle w:val="Heading3"/>
      </w:pPr>
      <w:r>
        <w:t xml:space="preserve">Instramental e</w:t>
      </w:r>
    </w:p>
    <w:p>
      <w:pPr>
        <w:pStyle w:val="FirstParagraph"/>
      </w:pPr>
      <w:r>
        <w:rPr>
          <w:bCs/>
          <w:b/>
        </w:rPr>
        <w:t xml:space="preserve">e</w:t>
      </w:r>
      <w:r>
        <w:t xml:space="preserve"> </w:t>
      </w:r>
      <w:r>
        <w:t xml:space="preserve">is an instrumental/source marker. Like one of the meanings of english</w:t>
      </w:r>
      <w:r>
        <w:t xml:space="preserve"> </w:t>
      </w:r>
      <w:r>
        <w:t xml:space="preserve">“</w:t>
      </w:r>
      <w:r>
        <w:t xml:space="preserve">with</w:t>
      </w:r>
      <w:r>
        <w:t xml:space="preserve">”</w:t>
      </w:r>
      <w:r>
        <w:t xml:space="preserve">, however, instead of also having the meaning of</w:t>
      </w:r>
      <w:r>
        <w:t xml:space="preserve"> </w:t>
      </w:r>
      <w:r>
        <w:t xml:space="preserve">“</w:t>
      </w:r>
      <w:r>
        <w:t xml:space="preserve">against</w:t>
      </w:r>
      <w:r>
        <w:t xml:space="preserve">”</w:t>
      </w:r>
      <w:r>
        <w:t xml:space="preserve">, it can be used in phrases where english would use</w:t>
      </w:r>
      <w:r>
        <w:t xml:space="preserve"> </w:t>
      </w:r>
      <w:r>
        <w:t xml:space="preserve">“</w:t>
      </w:r>
      <w:r>
        <w:t xml:space="preserve">out of</w:t>
      </w:r>
      <w:r>
        <w:t xml:space="preserve">”</w:t>
      </w:r>
      <w:r>
        <w:t xml:space="preserve">,</w:t>
      </w:r>
      <w:r>
        <w:t xml:space="preserve"> </w:t>
      </w:r>
      <w:r>
        <w:t xml:space="preserve">“</w:t>
      </w:r>
      <w:r>
        <w:t xml:space="preserve">of</w:t>
      </w:r>
      <w:r>
        <w:t xml:space="preserve">”</w:t>
      </w:r>
      <w:r>
        <w:t xml:space="preserve">, or</w:t>
      </w:r>
      <w:r>
        <w:t xml:space="preserve"> </w:t>
      </w:r>
      <w:r>
        <w:t xml:space="preserve">“</w:t>
      </w:r>
      <w:r>
        <w:t xml:space="preserve">from</w:t>
      </w:r>
      <w:r>
        <w:t xml:space="preserve">”</w:t>
      </w:r>
      <w:r>
        <w:t xml:space="preserve">, such as saying they</w:t>
      </w:r>
      <w:r>
        <w:t xml:space="preserve"> </w:t>
      </w:r>
      <w:r>
        <w:t xml:space="preserve">“</w:t>
      </w:r>
      <w:r>
        <w:t xml:space="preserve">made bircks out of clay</w:t>
      </w:r>
      <w:r>
        <w:t xml:space="preserve">”</w:t>
      </w:r>
      <w:r>
        <w:t xml:space="preserve">, or</w:t>
      </w:r>
      <w:r>
        <w:t xml:space="preserve"> </w:t>
      </w:r>
      <w:r>
        <w:t xml:space="preserve">“</w:t>
      </w:r>
      <w:r>
        <w:t xml:space="preserve">they carved the whistle the whistle from wood</w:t>
      </w:r>
      <w:r>
        <w:t xml:space="preserve">”</w:t>
      </w:r>
      <w:r>
        <w:t xml:space="preserve">.</w:t>
      </w:r>
    </w:p>
    <w:bookmarkEnd w:id="60"/>
    <w:bookmarkStart w:id="61" w:name="locative-relational-postpositions"/>
    <w:p>
      <w:pPr>
        <w:pStyle w:val="Heading3"/>
      </w:pPr>
      <w:r>
        <w:t xml:space="preserve">Locative / relational postpositions</w:t>
      </w:r>
    </w:p>
    <w:bookmarkEnd w:id="61"/>
    <w:bookmarkStart w:id="62" w:name="locative-and-relational-postpositions"/>
    <w:p>
      <w:pPr>
        <w:pStyle w:val="Heading3"/>
      </w:pPr>
      <w:r>
        <w:t xml:space="preserve">Locative and relational postpositions</w:t>
      </w:r>
    </w:p>
    <w:p>
      <w:pPr>
        <w:pStyle w:val="FirstParagraph"/>
      </w:pPr>
      <w:r>
        <w:t xml:space="preserve">PWT uses postpositions for locative and relational meanings such as</w:t>
      </w:r>
      <w:r>
        <w:t xml:space="preserve"> </w:t>
      </w:r>
      <w:r>
        <w:t xml:space="preserve">“</w:t>
      </w:r>
      <w:r>
        <w:t xml:space="preserve">in,</w:t>
      </w:r>
      <w:r>
        <w:t xml:space="preserve">”</w:t>
      </w:r>
      <w:r>
        <w:t xml:space="preserve"> </w:t>
      </w:r>
      <w:r>
        <w:t xml:space="preserve">“</w:t>
      </w:r>
      <w:r>
        <w:t xml:space="preserve">on,</w:t>
      </w:r>
      <w:r>
        <w:t xml:space="preserve">”</w:t>
      </w:r>
      <w:r>
        <w:t xml:space="preserve"> </w:t>
      </w:r>
      <w:r>
        <w:t xml:space="preserve">“</w:t>
      </w:r>
      <w:r>
        <w:t xml:space="preserve">near,</w:t>
      </w:r>
      <w:r>
        <w:t xml:space="preserve">”</w:t>
      </w:r>
      <w:r>
        <w:t xml:space="preserve"> </w:t>
      </w:r>
      <w:r>
        <w:t xml:space="preserve">“</w:t>
      </w:r>
      <w:r>
        <w:t xml:space="preserve">under,</w:t>
      </w:r>
      <w:r>
        <w:t xml:space="preserve">”</w:t>
      </w:r>
      <w:r>
        <w:t xml:space="preserve"> </w:t>
      </w:r>
      <w:r>
        <w:t xml:space="preserve">“</w:t>
      </w:r>
      <w:r>
        <w:t xml:space="preserve">toward,</w:t>
      </w:r>
      <w:r>
        <w:t xml:space="preserve">”</w:t>
      </w:r>
      <w:r>
        <w:t xml:space="preserve"> </w:t>
      </w:r>
      <w:r>
        <w:t xml:space="preserve">“</w:t>
      </w:r>
      <w:r>
        <w:t xml:space="preserve">from,</w:t>
      </w:r>
      <w:r>
        <w:t xml:space="preserve">”</w:t>
      </w:r>
      <w:r>
        <w:t xml:space="preserve"> </w:t>
      </w:r>
      <w:r>
        <w:t xml:space="preserve">and similar spatial or abstract relations. These phrases normally appear in the marked phrase stack before the final verb complex, though they may be fronted when they are topical, contrastive, or otherwise discourse-prominent.</w:t>
      </w:r>
    </w:p>
    <w:p>
      <w:pPr>
        <w:pStyle w:val="BodyText"/>
      </w:pPr>
      <w:r>
        <w:t xml:space="preserve">Locative and relational postpositions are not core argument markers in the same sense as</w:t>
      </w:r>
      <w:r>
        <w:t xml:space="preserve"> </w:t>
      </w:r>
      <w:r>
        <w:rPr>
          <w:bCs/>
          <w:b/>
        </w:rPr>
        <w:t xml:space="preserve">to</w:t>
      </w:r>
      <w:r>
        <w:t xml:space="preserve">,</w:t>
      </w:r>
      <w:r>
        <w:t xml:space="preserve"> </w:t>
      </w:r>
      <w:r>
        <w:rPr>
          <w:bCs/>
          <w:b/>
        </w:rPr>
        <w:t xml:space="preserve">yayo</w:t>
      </w:r>
      <w:r>
        <w:t xml:space="preserve">,</w:t>
      </w:r>
      <w:r>
        <w:t xml:space="preserve"> </w:t>
      </w:r>
      <w:r>
        <w:rPr>
          <w:bCs/>
          <w:b/>
        </w:rPr>
        <w:t xml:space="preserve">i</w:t>
      </w:r>
      <w:r>
        <w:t xml:space="preserve">, and</w:t>
      </w:r>
      <w:r>
        <w:t xml:space="preserve"> </w:t>
      </w:r>
      <w:r>
        <w:rPr>
          <w:bCs/>
          <w:b/>
        </w:rPr>
        <w:t xml:space="preserve">ro</w:t>
      </w:r>
      <w:r>
        <w:t xml:space="preserve">, but they participate in the same general phrase-stack structure. They can mark physical location, motion, source, goal, accompaniment, or more abstract relations depending on the postposition and the verb.</w:t>
      </w:r>
    </w:p>
    <w:bookmarkEnd w:id="62"/>
    <w:bookmarkEnd w:id="63"/>
    <w:bookmarkStart w:id="69" w:name="specific-postpositional-phrases"/>
    <w:p>
      <w:pPr>
        <w:pStyle w:val="Heading2"/>
      </w:pPr>
      <w:r>
        <w:t xml:space="preserve">Specific Postpositional Phrases</w:t>
      </w:r>
    </w:p>
    <w:bookmarkStart w:id="67" w:name="repeated-postpositional-phrases"/>
    <w:p>
      <w:pPr>
        <w:pStyle w:val="Heading3"/>
      </w:pPr>
      <w:r>
        <w:t xml:space="preserve">Repeated postpositional phrases</w:t>
      </w:r>
    </w:p>
    <w:p>
      <w:pPr>
        <w:pStyle w:val="FirstParagraph"/>
      </w:pPr>
      <w:r>
        <w:t xml:space="preserve">PWT allows adjacent phrases headed by the same postposition. These repeated postpositional phrases are often interpreted as parallel, paired, reciprocal, distributive, or appositional constructions.</w:t>
      </w:r>
    </w:p>
    <w:p>
      <w:pPr>
        <w:pStyle w:val="BodyText"/>
      </w:pPr>
      <w:r>
        <w:t xml:space="preserve">The fixed phrase:</w:t>
      </w:r>
    </w:p>
    <w:p>
      <w:pPr>
        <w:pStyle w:val="BodyText"/>
      </w:pPr>
      <w:r>
        <w:rPr>
          <w:bCs/>
          <w:b/>
        </w:rPr>
        <w:t xml:space="preserve">lipa bo lipa bo</w:t>
      </w:r>
      <w:r>
        <w:t xml:space="preserve"> </w:t>
      </w:r>
      <w:r>
        <w:t xml:space="preserve">one.PERSON TO one.PERSON TO</w:t>
      </w:r>
    </w:p>
    <w:p>
      <w:pPr>
        <w:pStyle w:val="BodyText"/>
      </w:pPr>
      <w:r>
        <w:t xml:space="preserve">means:</w:t>
      </w:r>
    </w:p>
    <w:p>
      <w:pPr>
        <w:pStyle w:val="BlockText"/>
      </w:pPr>
      <w:r>
        <w:t xml:space="preserve">“</w:t>
      </w:r>
      <w:r>
        <w:t xml:space="preserve">one to another</w:t>
      </w:r>
      <w:r>
        <w:t xml:space="preserve">”</w:t>
      </w:r>
      <w:r>
        <w:t xml:space="preserve"> </w:t>
      </w:r>
      <w:r>
        <w:t xml:space="preserve">/</w:t>
      </w:r>
      <w:r>
        <w:t xml:space="preserve"> </w:t>
      </w:r>
      <w:r>
        <w:t xml:space="preserve">“</w:t>
      </w:r>
      <w:r>
        <w:t xml:space="preserve">to each other</w:t>
      </w:r>
      <w:r>
        <w:t xml:space="preserve">”</w:t>
      </w:r>
    </w:p>
    <w:p>
      <w:pPr>
        <w:pStyle w:val="FirstParagraph"/>
      </w:pPr>
      <w:r>
        <w:t xml:space="preserve">This belongs to a broader pattern in which repeated postpositional phrases are interpreted according to context.</w:t>
      </w:r>
    </w:p>
    <w:bookmarkStart w:id="64" w:name="reciprocal-use"/>
    <w:p>
      <w:pPr>
        <w:pStyle w:val="Heading4"/>
      </w:pPr>
      <w:r>
        <w:t xml:space="preserve">Reciprocal use</w:t>
      </w:r>
    </w:p>
    <w:p>
      <w:pPr>
        <w:pStyle w:val="FirstParagraph"/>
      </w:pPr>
      <w:r>
        <w:rPr>
          <w:bCs/>
          <w:b/>
        </w:rPr>
        <w:t xml:space="preserve">lipa bo lipa bo</w:t>
      </w:r>
      <w:r>
        <w:t xml:space="preserve"> </w:t>
      </w:r>
      <w:r>
        <w:t xml:space="preserve">one.PERSON TO one.PERSON TO</w:t>
      </w:r>
    </w:p>
    <w:p>
      <w:pPr>
        <w:pStyle w:val="BlockText"/>
      </w:pPr>
      <w:r>
        <w:t xml:space="preserve">“</w:t>
      </w:r>
      <w:r>
        <w:t xml:space="preserve">one to another</w:t>
      </w:r>
      <w:r>
        <w:t xml:space="preserve">”</w:t>
      </w:r>
      <w:r>
        <w:t xml:space="preserve"> </w:t>
      </w:r>
      <w:r>
        <w:t xml:space="preserve">/</w:t>
      </w:r>
      <w:r>
        <w:t xml:space="preserve"> </w:t>
      </w:r>
      <w:r>
        <w:t xml:space="preserve">“</w:t>
      </w:r>
      <w:r>
        <w:t xml:space="preserve">to each other</w:t>
      </w:r>
      <w:r>
        <w:t xml:space="preserve">”</w:t>
      </w:r>
    </w:p>
    <w:bookmarkEnd w:id="64"/>
    <w:bookmarkStart w:id="65" w:name="distributive-or-chained-use"/>
    <w:p>
      <w:pPr>
        <w:pStyle w:val="Heading4"/>
      </w:pPr>
      <w:r>
        <w:t xml:space="preserve">Distributive or chained use</w:t>
      </w:r>
    </w:p>
    <w:p>
      <w:pPr>
        <w:pStyle w:val="FirstParagraph"/>
      </w:pPr>
      <w:r>
        <w:rPr>
          <w:bCs/>
          <w:b/>
        </w:rPr>
        <w:t xml:space="preserve">lipa ro lipa ro</w:t>
      </w:r>
      <w:r>
        <w:t xml:space="preserve"> </w:t>
      </w:r>
      <w:r>
        <w:t xml:space="preserve">one.PERSON THEME one.PERSON THEME</w:t>
      </w:r>
    </w:p>
    <w:p>
      <w:pPr>
        <w:pStyle w:val="BlockText"/>
      </w:pPr>
      <w:r>
        <w:t xml:space="preserve">“</w:t>
      </w:r>
      <w:r>
        <w:t xml:space="preserve">one by one</w:t>
      </w:r>
      <w:r>
        <w:t xml:space="preserve">”</w:t>
      </w:r>
    </w:p>
    <w:bookmarkEnd w:id="65"/>
    <w:bookmarkStart w:id="66" w:name="appositional-use"/>
    <w:p>
      <w:pPr>
        <w:pStyle w:val="Heading4"/>
      </w:pPr>
      <w:r>
        <w:t xml:space="preserve">Appositional use</w:t>
      </w:r>
    </w:p>
    <w:p>
      <w:pPr>
        <w:pStyle w:val="FirstParagraph"/>
      </w:pPr>
      <w:r>
        <w:rPr>
          <w:bCs/>
          <w:b/>
        </w:rPr>
        <w:t xml:space="preserve">shinar ro woŋ ro</w:t>
      </w:r>
      <w:r>
        <w:t xml:space="preserve"> </w:t>
      </w:r>
      <w:r>
        <w:t xml:space="preserve">Shinar THEME lowland THEME</w:t>
      </w:r>
    </w:p>
    <w:p>
      <w:pPr>
        <w:pStyle w:val="BlockText"/>
      </w:pPr>
      <w:r>
        <w:t xml:space="preserve">“</w:t>
      </w:r>
      <w:r>
        <w:t xml:space="preserve">Shinar, a lowland</w:t>
      </w:r>
      <w:r>
        <w:t xml:space="preserve">”</w:t>
      </w:r>
    </w:p>
    <w:p>
      <w:pPr>
        <w:pStyle w:val="FirstParagraph"/>
      </w:pPr>
      <w:r>
        <w:t xml:space="preserve">In appositional uses, the repeated phrases are more parallel than their usual English translations suggest. Rather than one phrase simply modifying the other, both phrases present compatible descriptions of the same referent.</w:t>
      </w:r>
    </w:p>
    <w:p>
      <w:r>
        <w:pict>
          <v:rect style="width:0;height:1.5pt" o:hralign="center" o:hrstd="t" o:hr="t"/>
        </w:pict>
      </w:r>
    </w:p>
    <w:bookmarkEnd w:id="66"/>
    <w:bookmarkEnd w:id="67"/>
    <w:bookmarkStart w:id="68" w:name="reciprocal-possession-lipa-lipa-yayo-xo"/>
    <w:p>
      <w:pPr>
        <w:pStyle w:val="Heading3"/>
      </w:pPr>
      <w:r>
        <w:t xml:space="preserve">Reciprocal possession:</w:t>
      </w:r>
      <w:r>
        <w:t xml:space="preserve"> </w:t>
      </w:r>
      <w:r>
        <w:rPr>
          <w:bCs/>
          <w:b/>
        </w:rPr>
        <w:t xml:space="preserve">lipa-lipa yayo-xo</w:t>
      </w:r>
    </w:p>
    <w:p>
      <w:pPr>
        <w:pStyle w:val="FirstParagraph"/>
      </w:pPr>
      <w:r>
        <w:t xml:space="preserve">When a reciprocal relationship would require two different postpositions, PWT can use a contracted reciprocal construction:</w:t>
      </w:r>
    </w:p>
    <w:p>
      <w:pPr>
        <w:pStyle w:val="BodyText"/>
      </w:pPr>
      <w:r>
        <w:rPr>
          <w:bCs/>
          <w:b/>
        </w:rPr>
        <w:t xml:space="preserve">lipa-lipa yayo-xo</w:t>
      </w:r>
    </w:p>
    <w:p>
      <w:pPr>
        <w:pStyle w:val="BodyText"/>
      </w:pPr>
      <w:r>
        <w:t xml:space="preserve">This is roughly equivalent to an expanded form like:</w:t>
      </w:r>
    </w:p>
    <w:p>
      <w:pPr>
        <w:pStyle w:val="BodyText"/>
      </w:pPr>
      <w:r>
        <w:rPr>
          <w:bCs/>
          <w:b/>
        </w:rPr>
        <w:t xml:space="preserve">lipa yayo lipa yayo lipa xo lipa xo</w:t>
      </w:r>
    </w:p>
    <w:p>
      <w:pPr>
        <w:pStyle w:val="BodyText"/>
      </w:pPr>
      <w:r>
        <w:t xml:space="preserve">The construction means that each person is paired with another person, rather than with themselves.</w:t>
      </w:r>
    </w:p>
    <w:p>
      <w:pPr>
        <w:pStyle w:val="BodyText"/>
      </w:pPr>
      <w:r>
        <w:t xml:space="preserve">By contrast, a simpler phrase such as:</w:t>
      </w:r>
    </w:p>
    <w:p>
      <w:pPr>
        <w:pStyle w:val="BodyText"/>
      </w:pPr>
      <w:r>
        <w:rPr>
          <w:bCs/>
          <w:b/>
        </w:rPr>
        <w:t xml:space="preserve">lipa yayo lipa xo</w:t>
      </w:r>
    </w:p>
    <w:p>
      <w:pPr>
        <w:pStyle w:val="BodyText"/>
      </w:pPr>
      <w:r>
        <w:t xml:space="preserve">would normally be interpreted reflexively, with the subject and possessor referring to the same person.</w:t>
      </w:r>
    </w:p>
    <w:tbl>
      <w:tblPr>
        <w:tblStyle w:val="Table"/>
        <w:tblW w:type="pct" w:w="278"/>
        <w:tblLook w:firstRow="0" w:lastRow="0" w:firstColumn="0" w:lastColumn="0" w:noHBand="0" w:noVBand="0" w:val="0000"/>
      </w:tblPr>
      <w:tblGrid>
        <w:gridCol w:w="440"/>
      </w:tblGrid>
      <w:tr>
        <w:tc>
          <w:tcPr/>
          <w:p>
            <w:pPr>
              <w:pStyle w:val="Compact"/>
              <w:jc w:val="left"/>
            </w:pPr>
            <w:r>
              <w:t xml:space="preserve">## The conjunction</w:t>
            </w:r>
            <w:r>
              <w:t xml:space="preserve"> </w:t>
            </w:r>
            <w:r>
              <w:rPr>
                <w:bCs/>
                <w:b/>
              </w:rPr>
              <w:t xml:space="preserve">ti</w:t>
            </w:r>
          </w:p>
        </w:tc>
      </w:tr>
      <w:tr>
        <w:tc>
          <w:tcPr/>
          <w:p>
            <w:pPr>
              <w:pStyle w:val="Compact"/>
              <w:jc w:val="left"/>
            </w:pPr>
            <w:r>
              <w:rPr>
                <w:bCs/>
                <w:b/>
              </w:rPr>
              <w:t xml:space="preserve">ti</w:t>
            </w:r>
            <w:r>
              <w:t xml:space="preserve"> </w:t>
            </w:r>
            <w:r>
              <w:t xml:space="preserve">is a conjunction clitic used to coordinate both clauses and noun phrases. It has three surface forms:</w:t>
            </w:r>
          </w:p>
        </w:tc>
      </w:tr>
      <w:tr>
        <w:tc>
          <w:tcPr/>
          <w:p>
            <w:pPr>
              <w:pStyle w:val="Compact"/>
              <w:jc w:val="left"/>
            </w:pPr>
            <w:r>
              <w:t xml:space="preserve">*</w:t>
            </w:r>
            <w:r>
              <w:t xml:space="preserve"> </w:t>
            </w:r>
            <w:r>
              <w:rPr>
                <w:bCs/>
                <w:b/>
              </w:rPr>
              <w:t xml:space="preserve">ti</w:t>
            </w:r>
            <w:r>
              <w:t xml:space="preserve"> </w:t>
            </w:r>
            <w:r>
              <w:t xml:space="preserve">— the full form, used in careful speech and after most consonants</w:t>
            </w:r>
            <w:r>
              <w:t xml:space="preserve"> </w:t>
            </w:r>
            <w:r>
              <w:t xml:space="preserve">*</w:t>
            </w:r>
            <w:r>
              <w:t xml:space="preserve"> </w:t>
            </w:r>
            <w:r>
              <w:rPr>
                <w:bCs/>
                <w:b/>
              </w:rPr>
              <w:t xml:space="preserve">t</w:t>
            </w:r>
            <w:r>
              <w:t xml:space="preserve"> </w:t>
            </w:r>
            <w:r>
              <w:t xml:space="preserve">— a reduced form used after vowels, especially on pronouns</w:t>
            </w:r>
            <w:r>
              <w:t xml:space="preserve"> </w:t>
            </w:r>
            <w:r>
              <w:t xml:space="preserve">*</w:t>
            </w:r>
            <w:r>
              <w:t xml:space="preserve"> </w:t>
            </w:r>
            <w:r>
              <w:rPr>
                <w:bCs/>
                <w:b/>
              </w:rPr>
              <w:t xml:space="preserve">i</w:t>
            </w:r>
            <w:r>
              <w:t xml:space="preserve"> </w:t>
            </w:r>
            <w:r>
              <w:t xml:space="preserve">— a reduced form used after certain consonants: /p t b d tþ ts/</w:t>
            </w:r>
          </w:p>
        </w:tc>
      </w:tr>
      <w:tr>
        <w:tc>
          <w:tcPr/>
          <w:p>
            <w:pPr>
              <w:pStyle w:val="Compact"/>
              <w:jc w:val="left"/>
            </w:pPr>
            <w:r>
              <w:t xml:space="preserve">All three forms can coordinate noun phrases or clauses.</w:t>
            </w:r>
          </w:p>
        </w:tc>
      </w:tr>
      <w:tr>
        <w:tc>
          <w:tcPr/>
          <w:p>
            <w:pPr>
              <w:pStyle w:val="Compact"/>
              <w:jc w:val="left"/>
            </w:pPr>
            <w:r>
              <w:t xml:space="preserve">However,</w:t>
            </w:r>
            <w:r>
              <w:t xml:space="preserve"> </w:t>
            </w:r>
            <w:r>
              <w:rPr>
                <w:bCs/>
                <w:b/>
              </w:rPr>
              <w:t xml:space="preserve">ti</w:t>
            </w:r>
            <w:r>
              <w:t xml:space="preserve"> </w:t>
            </w:r>
            <w:r>
              <w:t xml:space="preserve">is not used to coordinate postpositional phrases directly. Instead, PWT uses one of two strategies:</w:t>
            </w:r>
          </w:p>
        </w:tc>
      </w:tr>
      <w:tr>
        <w:tc>
          <w:tcPr/>
          <w:p>
            <w:pPr>
              <w:pStyle w:val="Compact"/>
              <w:jc w:val="left"/>
            </w:pPr>
            <w:r>
              <w:t xml:space="preserve">1. repeated postpositional phrases</w:t>
            </w:r>
            <w:r>
              <w:t xml:space="preserve"> </w:t>
            </w:r>
            <w:r>
              <w:t xml:space="preserve">2. coordination inside the phrase, before the postposition</w:t>
            </w:r>
          </w:p>
        </w:tc>
      </w:tr>
      <w:tr>
        <w:tc>
          <w:tcPr/>
          <w:p>
            <w:pPr>
              <w:pStyle w:val="Compact"/>
              <w:jc w:val="left"/>
            </w:pPr>
            <w:r>
              <w:t xml:space="preserve">When the first conjunct is a full clause, the second conjunct may replace its verb with a non-reduced</w:t>
            </w:r>
            <w:r>
              <w:t xml:space="preserve"> </w:t>
            </w:r>
            <w:r>
              <w:rPr>
                <w:bCs/>
                <w:b/>
              </w:rPr>
              <w:t xml:space="preserve">ti</w:t>
            </w:r>
            <w:r>
              <w:t xml:space="preserve">. In this use,</w:t>
            </w:r>
            <w:r>
              <w:t xml:space="preserve"> </w:t>
            </w:r>
            <w:r>
              <w:rPr>
                <w:bCs/>
                <w:b/>
              </w:rPr>
              <w:t xml:space="preserve">ti</w:t>
            </w:r>
            <w:r>
              <w:t xml:space="preserve"> </w:t>
            </w:r>
            <w:r>
              <w:t xml:space="preserve">is interpreted as repeating or carrying forward the verb from the first clause.</w:t>
            </w:r>
          </w:p>
        </w:tc>
      </w:tr>
      <w:tr>
        <w:tc>
          <w:tcPr/>
          <w:p>
            <w:pPr>
              <w:pStyle w:val="Compact"/>
              <w:jc w:val="left"/>
            </w:pPr>
            <w:r>
              <w:t xml:space="preserve">The reduced forms are generally interchangeable with the full form, except in fused or lexicalized forms such as</w:t>
            </w:r>
            <w:r>
              <w:t xml:space="preserve"> </w:t>
            </w:r>
            <w:r>
              <w:rPr>
                <w:bCs/>
                <w:b/>
              </w:rPr>
              <w:t xml:space="preserve">tito</w:t>
            </w:r>
            <w:r>
              <w:t xml:space="preserve">, the foregrounding discourse marker.</w:t>
            </w:r>
          </w:p>
        </w:tc>
      </w:tr>
    </w:tbl>
    <w:bookmarkEnd w:id="68"/>
    <w:bookmarkEnd w:id="69"/>
    <w:bookmarkStart w:id="70" w:name="commands-and-cohortatives"/>
    <w:p>
      <w:pPr>
        <w:pStyle w:val="Heading2"/>
      </w:pPr>
      <w:r>
        <w:t xml:space="preserve">Commands and cohortatives</w:t>
      </w:r>
    </w:p>
    <w:p>
      <w:pPr>
        <w:pStyle w:val="FirstParagraph"/>
      </w:pPr>
      <w:r>
        <w:t xml:space="preserve">Commands are formed with:</w:t>
      </w:r>
    </w:p>
    <w:p>
      <w:pPr>
        <w:numPr>
          <w:ilvl w:val="0"/>
          <w:numId w:val="1018"/>
        </w:numPr>
        <w:pStyle w:val="Compact"/>
      </w:pPr>
      <w:r>
        <w:t xml:space="preserve">the pronoun</w:t>
      </w:r>
      <w:r>
        <w:t xml:space="preserve"> </w:t>
      </w:r>
      <w:r>
        <w:rPr>
          <w:bCs/>
          <w:b/>
        </w:rPr>
        <w:t xml:space="preserve">dlo</w:t>
      </w:r>
    </w:p>
    <w:p>
      <w:pPr>
        <w:numPr>
          <w:ilvl w:val="0"/>
          <w:numId w:val="1018"/>
        </w:numPr>
        <w:pStyle w:val="Compact"/>
      </w:pPr>
      <w:r>
        <w:t xml:space="preserve">the subject marker</w:t>
      </w:r>
      <w:r>
        <w:t xml:space="preserve"> </w:t>
      </w:r>
      <w:r>
        <w:rPr>
          <w:bCs/>
          <w:b/>
        </w:rPr>
        <w:t xml:space="preserve">yayo</w:t>
      </w:r>
      <w:r>
        <w:t xml:space="preserve">, marking the commanded agent</w:t>
      </w:r>
    </w:p>
    <w:p>
      <w:pPr>
        <w:pStyle w:val="FirstParagraph"/>
      </w:pPr>
      <w:r>
        <w:t xml:space="preserve">A basic command therefore looks like:</w:t>
      </w:r>
    </w:p>
    <w:p>
      <w:pPr>
        <w:pStyle w:val="BodyText"/>
      </w:pPr>
      <w:r>
        <w:rPr>
          <w:bCs/>
          <w:b/>
        </w:rPr>
        <w:t xml:space="preserve">dlo yayo xaþt</w:t>
      </w:r>
      <w:r>
        <w:t xml:space="preserve"> </w:t>
      </w:r>
      <w:r>
        <w:t xml:space="preserve">2ND.COMMAND SUBJ come</w:t>
      </w:r>
    </w:p>
    <w:p>
      <w:pPr>
        <w:pStyle w:val="BlockText"/>
      </w:pPr>
      <w:r>
        <w:t xml:space="preserve">“</w:t>
      </w:r>
      <w:r>
        <w:t xml:space="preserve">Come!</w:t>
      </w:r>
      <w:r>
        <w:t xml:space="preserve">”</w:t>
      </w:r>
    </w:p>
    <w:p>
      <w:pPr>
        <w:pStyle w:val="FirstParagraph"/>
      </w:pPr>
      <w:r>
        <w:t xml:space="preserve">The phrase</w:t>
      </w:r>
      <w:r>
        <w:t xml:space="preserve"> </w:t>
      </w:r>
      <w:r>
        <w:rPr>
          <w:bCs/>
          <w:b/>
        </w:rPr>
        <w:t xml:space="preserve">dlo t xya</w:t>
      </w:r>
      <w:r>
        <w:t xml:space="preserve">, literally</w:t>
      </w:r>
      <w:r>
        <w:t xml:space="preserve"> </w:t>
      </w:r>
      <w:r>
        <w:t xml:space="preserve">“</w:t>
      </w:r>
      <w:r>
        <w:t xml:space="preserve">command-and people,</w:t>
      </w:r>
      <w:r>
        <w:t xml:space="preserve">”</w:t>
      </w:r>
      <w:r>
        <w:t xml:space="preserve"> </w:t>
      </w:r>
      <w:r>
        <w:t xml:space="preserve">functions as an inclusive cohortative.</w:t>
      </w:r>
    </w:p>
    <w:p>
      <w:pPr>
        <w:pStyle w:val="BodyText"/>
      </w:pPr>
      <w:r>
        <w:t xml:space="preserve">For example:</w:t>
      </w:r>
    </w:p>
    <w:p>
      <w:pPr>
        <w:pStyle w:val="BodyText"/>
      </w:pPr>
      <w:r>
        <w:rPr>
          <w:bCs/>
          <w:b/>
        </w:rPr>
        <w:t xml:space="preserve">dlo t xya yayo tlas i gits-i wu sirt</w:t>
      </w:r>
      <w:r>
        <w:t xml:space="preserve"> </w:t>
      </w:r>
      <w:r>
        <w:t xml:space="preserve">2ND.COMMAND CONJ COLL.PERSON SUBJ brick OBJ make-CONJ completely bake</w:t>
      </w:r>
    </w:p>
    <w:p>
      <w:pPr>
        <w:pStyle w:val="BlockText"/>
      </w:pPr>
      <w:r>
        <w:t xml:space="preserve">“</w:t>
      </w:r>
      <w:r>
        <w:t xml:space="preserve">Let us make bricks and bake them thoroughly.</w:t>
      </w:r>
      <w:r>
        <w:t xml:space="preserve">”</w:t>
      </w:r>
    </w:p>
    <w:p>
      <w:pPr>
        <w:pStyle w:val="FirstParagraph"/>
      </w:pPr>
      <w:r>
        <w:t xml:space="preserve">This contrasts with a construction such as:</w:t>
      </w:r>
    </w:p>
    <w:p>
      <w:pPr>
        <w:pStyle w:val="BodyText"/>
      </w:pPr>
      <w:r>
        <w:rPr>
          <w:bCs/>
          <w:b/>
        </w:rPr>
        <w:t xml:space="preserve">dlo yayo xya koko [verb]</w:t>
      </w:r>
    </w:p>
    <w:p>
      <w:pPr>
        <w:pStyle w:val="BodyText"/>
      </w:pPr>
      <w:r>
        <w:t xml:space="preserve">which commands the addressee to do something with a separate third-party group, rather than including the speaker in the action.</w:t>
      </w:r>
    </w:p>
    <w:p>
      <w:pPr>
        <w:pStyle w:val="BodyText"/>
      </w:pPr>
      <w:r>
        <w:t xml:space="preserve">TODO: OTHER STUF</w:t>
      </w:r>
    </w:p>
    <w:p>
      <w:pPr>
        <w:pStyle w:val="BodyText"/>
      </w:pPr>
      <w:r>
        <w:t xml:space="preserve">the final verb + adverb phrase consists of an verb slot, adverbal markers (such as the Neg marker, ge) then consequence and purpose markers, then ti. Note that</w:t>
      </w:r>
      <w:r>
        <w:t xml:space="preserve"> </w:t>
      </w:r>
      <w:r>
        <w:t xml:space="preserve">“</w:t>
      </w:r>
      <w:r>
        <w:t xml:space="preserve">tito</w:t>
      </w:r>
      <w:r>
        <w:t xml:space="preserve">”</w:t>
      </w:r>
      <w:r>
        <w:t xml:space="preserve"> </w:t>
      </w:r>
      <w:r>
        <w:t xml:space="preserve">is rythmicly/intonationally grouped with the second conjuct, where as</w:t>
      </w:r>
      <w:r>
        <w:t xml:space="preserve"> </w:t>
      </w:r>
      <w:r>
        <w:t xml:space="preserve">“</w:t>
      </w:r>
      <w:r>
        <w:t xml:space="preserve">ti</w:t>
      </w:r>
      <w:r>
        <w:t xml:space="preserve">”</w:t>
      </w:r>
      <w:r>
        <w:t xml:space="preserve"> </w:t>
      </w:r>
      <w:r>
        <w:t xml:space="preserve">by it self is grouped with the first.</w:t>
      </w:r>
    </w:p>
    <w:p>
      <w:pPr>
        <w:pStyle w:val="BodyText"/>
      </w:pPr>
      <w:r>
        <w:t xml:space="preserve">Theres two different (or Three) situations where a clause can have zero verb. Identifying two noun phrases is done by just adding the ordinary object postposition to both. And similuarly asigninging an adjective to a noun (Like</w:t>
      </w:r>
      <w:r>
        <w:t xml:space="preserve"> </w:t>
      </w:r>
      <w:r>
        <w:t xml:space="preserve">“</w:t>
      </w:r>
      <w:r>
        <w:t xml:space="preserve">The house is red</w:t>
      </w:r>
      <w:r>
        <w:t xml:space="preserve">”</w:t>
      </w:r>
      <w:r>
        <w:t xml:space="preserve">) just consists of the noun phrase, marked by any of to/yayo/i somewhat depending on context, but also as free variation, and then the bare adjective word.</w:t>
      </w:r>
    </w:p>
    <w:p>
      <w:pPr>
        <w:pStyle w:val="BodyText"/>
      </w:pPr>
      <w:r>
        <w:t xml:space="preserve">The other distinct case is that an clause that is introduced with clause level ti (or a reduced form) can be ended with ti, and this is interpreted as just repeating the first conjunct’s verb.</w:t>
      </w:r>
    </w:p>
    <w:bookmarkEnd w:id="70"/>
    <w:bookmarkStart w:id="71" w:name="most-common-postpositions"/>
    <w:p>
      <w:pPr>
        <w:pStyle w:val="Heading2"/>
      </w:pPr>
      <w:r>
        <w:t xml:space="preserve">Most common postpositions:</w:t>
      </w:r>
    </w:p>
    <w:p>
      <w:pPr>
        <w:numPr>
          <w:ilvl w:val="0"/>
          <w:numId w:val="1019"/>
        </w:numPr>
      </w:pPr>
      <w:r>
        <w:rPr>
          <w:bCs/>
          <w:b/>
        </w:rPr>
        <w:t xml:space="preserve">to</w:t>
      </w:r>
      <w:r>
        <w:t xml:space="preserve"> </w:t>
      </w:r>
      <w:r>
        <w:t xml:space="preserve">— topic marker / discourse frame marker</w:t>
      </w:r>
    </w:p>
    <w:p>
      <w:pPr>
        <w:numPr>
          <w:ilvl w:val="0"/>
          <w:numId w:val="1019"/>
        </w:numPr>
      </w:pPr>
      <w:r>
        <w:rPr>
          <w:bCs/>
          <w:b/>
        </w:rPr>
        <w:t xml:space="preserve">yayo</w:t>
      </w:r>
      <w:r>
        <w:t xml:space="preserve"> </w:t>
      </w:r>
      <w:r>
        <w:t xml:space="preserve">— subject marker, used when a topic and subject both occur, and in certain constructions such as commands and relative clauses</w:t>
      </w:r>
    </w:p>
    <w:p>
      <w:pPr>
        <w:numPr>
          <w:ilvl w:val="0"/>
          <w:numId w:val="1019"/>
        </w:numPr>
      </w:pPr>
      <w:r>
        <w:rPr>
          <w:bCs/>
          <w:b/>
        </w:rPr>
        <w:t xml:space="preserve">i</w:t>
      </w:r>
      <w:r>
        <w:t xml:space="preserve"> </w:t>
      </w:r>
      <w:r>
        <w:t xml:space="preserve">— ordinary object marker</w:t>
      </w:r>
    </w:p>
    <w:p>
      <w:pPr>
        <w:numPr>
          <w:ilvl w:val="0"/>
          <w:numId w:val="1019"/>
        </w:numPr>
      </w:pPr>
      <w:r>
        <w:rPr>
          <w:bCs/>
          <w:b/>
        </w:rPr>
        <w:t xml:space="preserve">ro</w:t>
      </w:r>
      <w:r>
        <w:t xml:space="preserve"> </w:t>
      </w:r>
      <w:r>
        <w:t xml:space="preserve">— theme/object marker used especially with holding, bringing, giving, finding, or</w:t>
      </w:r>
      <w:r>
        <w:t xml:space="preserve"> </w:t>
      </w:r>
      <w:r>
        <w:t xml:space="preserve">“</w:t>
      </w:r>
      <w:r>
        <w:t xml:space="preserve">seeing-and-reporting</w:t>
      </w:r>
      <w:r>
        <w:t xml:space="preserve">”</w:t>
      </w:r>
      <w:r>
        <w:t xml:space="preserve"> </w:t>
      </w:r>
      <w:r>
        <w:t xml:space="preserve">semantics</w:t>
      </w:r>
    </w:p>
    <w:p>
      <w:pPr>
        <w:numPr>
          <w:ilvl w:val="0"/>
          <w:numId w:val="1019"/>
        </w:numPr>
      </w:pPr>
      <w:r>
        <w:rPr>
          <w:bCs/>
          <w:b/>
        </w:rPr>
        <w:t xml:space="preserve">ti</w:t>
      </w:r>
      <w:r>
        <w:t xml:space="preserve"> </w:t>
      </w:r>
      <w:r>
        <w:t xml:space="preserve">— conjunction / clause-linking clitic</w:t>
      </w:r>
    </w:p>
    <w:p>
      <w:pPr>
        <w:numPr>
          <w:ilvl w:val="0"/>
          <w:numId w:val="1019"/>
        </w:numPr>
      </w:pPr>
      <w:r>
        <w:rPr>
          <w:bCs/>
          <w:b/>
        </w:rPr>
        <w:t xml:space="preserve">ʃi</w:t>
      </w:r>
      <w:r>
        <w:t xml:space="preserve"> </w:t>
      </w:r>
      <w:r>
        <w:t xml:space="preserve">— mass classifier/counter</w:t>
      </w:r>
    </w:p>
    <w:p>
      <w:pPr>
        <w:numPr>
          <w:ilvl w:val="0"/>
          <w:numId w:val="1019"/>
        </w:numPr>
      </w:pPr>
      <w:r>
        <w:rPr>
          <w:bCs/>
          <w:b/>
        </w:rPr>
        <w:t xml:space="preserve">xya</w:t>
      </w:r>
      <w:r>
        <w:t xml:space="preserve"> </w:t>
      </w:r>
      <w:r>
        <w:t xml:space="preserve">— collective/person group</w:t>
      </w:r>
    </w:p>
    <w:p>
      <w:pPr>
        <w:numPr>
          <w:ilvl w:val="0"/>
          <w:numId w:val="1019"/>
        </w:numPr>
      </w:pPr>
      <w:r>
        <w:rPr>
          <w:bCs/>
          <w:b/>
        </w:rPr>
        <w:t xml:space="preserve">rol</w:t>
      </w:r>
      <w:r>
        <w:t xml:space="preserve"> </w:t>
      </w:r>
      <w:r>
        <w:t xml:space="preserve">— long collective</w:t>
      </w:r>
    </w:p>
    <w:p>
      <w:pPr>
        <w:numPr>
          <w:ilvl w:val="0"/>
          <w:numId w:val="1019"/>
        </w:numPr>
      </w:pPr>
      <w:r>
        <w:rPr>
          <w:bCs/>
          <w:b/>
        </w:rPr>
        <w:t xml:space="preserve">rolip</w:t>
      </w:r>
      <w:r>
        <w:t xml:space="preserve"> </w:t>
      </w:r>
      <w:r>
        <w:t xml:space="preserve">— one-long / single continuous thing</w:t>
      </w:r>
    </w:p>
    <w:p>
      <w:r>
        <w:pict>
          <v:rect style="width:0;height:1.5pt" o:hralign="center" o:hrstd="t" o:hr="t"/>
        </w:pict>
      </w:r>
    </w:p>
    <w:bookmarkEnd w:id="71"/>
    <w:bookmarkStart w:id="72" w:name="number-and-exaggeration-tþuwx"/>
    <w:p>
      <w:pPr>
        <w:pStyle w:val="Heading2"/>
      </w:pPr>
      <w:r>
        <w:t xml:space="preserve">5. Number and exaggeration:</w:t>
      </w:r>
      <w:r>
        <w:t xml:space="preserve"> </w:t>
      </w:r>
      <w:r>
        <w:rPr>
          <w:bCs/>
          <w:b/>
        </w:rPr>
        <w:t xml:space="preserve">tþuwx</w:t>
      </w:r>
    </w:p>
    <w:p>
      <w:pPr>
        <w:pStyle w:val="FirstParagraph"/>
      </w:pPr>
      <w:r>
        <w:t xml:space="preserve">PWT uses a base-12 system.</w:t>
      </w:r>
    </w:p>
    <w:p>
      <w:pPr>
        <w:pStyle w:val="BodyText"/>
      </w:pPr>
      <w:r>
        <w:rPr>
          <w:bCs/>
          <w:b/>
        </w:rPr>
        <w:t xml:space="preserve">tþuwx</w:t>
      </w:r>
      <w:r>
        <w:t xml:space="preserve"> </w:t>
      </w:r>
      <w:r>
        <w:t xml:space="preserve">literally means</w:t>
      </w:r>
      <w:r>
        <w:t xml:space="preserve"> </w:t>
      </w:r>
      <w:r>
        <w:rPr>
          <w:bCs/>
          <w:b/>
        </w:rPr>
        <w:t xml:space="preserve">144</w:t>
      </w:r>
      <w:r>
        <w:t xml:space="preserve">, but it also functions idiomatically as</w:t>
      </w:r>
      <w:r>
        <w:t xml:space="preserve"> </w:t>
      </w:r>
      <w:r>
        <w:t xml:space="preserve">“</w:t>
      </w:r>
      <w:r>
        <w:t xml:space="preserve">a multitude</w:t>
      </w:r>
      <w:r>
        <w:t xml:space="preserve">”</w:t>
      </w:r>
      <w:r>
        <w:t xml:space="preserve"> </w:t>
      </w:r>
      <w:r>
        <w:t xml:space="preserve">or</w:t>
      </w:r>
      <w:r>
        <w:t xml:space="preserve"> </w:t>
      </w:r>
      <w:r>
        <w:t xml:space="preserve">“</w:t>
      </w:r>
      <w:r>
        <w:t xml:space="preserve">a large number.</w:t>
      </w:r>
      <w:r>
        <w:t xml:space="preserve">”</w:t>
      </w:r>
    </w:p>
    <w:p>
      <w:pPr>
        <w:pStyle w:val="BodyText"/>
      </w:pPr>
      <w:r>
        <w:t xml:space="preserve">That is why the translation sometimes shifts between literal and idiomatic readings:</w:t>
      </w:r>
    </w:p>
    <w:p>
      <w:pPr>
        <w:pStyle w:val="BodyText"/>
      </w:pPr>
      <w:r>
        <w:rPr>
          <w:bCs/>
          <w:b/>
        </w:rPr>
        <w:t xml:space="preserve">tþuwx xya</w:t>
      </w:r>
      <w:r>
        <w:t xml:space="preserve"> </w:t>
      </w:r>
      <w:r>
        <w:t xml:space="preserve">“</w:t>
      </w:r>
      <w:r>
        <w:t xml:space="preserve">144 people</w:t>
      </w:r>
      <w:r>
        <w:t xml:space="preserve">”</w:t>
      </w:r>
      <w:r>
        <w:t xml:space="preserve"> </w:t>
      </w:r>
      <w:r>
        <w:t xml:space="preserve">→</w:t>
      </w:r>
      <w:r>
        <w:t xml:space="preserve"> </w:t>
      </w:r>
      <w:r>
        <w:t xml:space="preserve">“</w:t>
      </w:r>
      <w:r>
        <w:t xml:space="preserve">hundreds / many people / the multitude</w:t>
      </w:r>
      <w:r>
        <w:t xml:space="preserve">”</w:t>
      </w:r>
    </w:p>
    <w:p>
      <w:r>
        <w:pict>
          <v:rect style="width:0;height:1.5pt" o:hralign="center" o:hrstd="t" o:hr="t"/>
        </w:pict>
      </w:r>
    </w:p>
    <w:bookmarkEnd w:id="72"/>
    <w:bookmarkStart w:id="73" w:name="topic-marker-to"/>
    <w:p>
      <w:pPr>
        <w:pStyle w:val="Heading2"/>
      </w:pPr>
      <w:r>
        <w:t xml:space="preserve">6. Topic marker</w:t>
      </w:r>
      <w:r>
        <w:t xml:space="preserve"> </w:t>
      </w:r>
      <w:r>
        <w:rPr>
          <w:bCs/>
          <w:b/>
        </w:rPr>
        <w:t xml:space="preserve">to</w:t>
      </w:r>
    </w:p>
    <w:p>
      <w:pPr>
        <w:pStyle w:val="FirstParagraph"/>
      </w:pPr>
      <w:r>
        <w:rPr>
          <w:bCs/>
          <w:b/>
        </w:rPr>
        <w:t xml:space="preserve">to</w:t>
      </w:r>
      <w:r>
        <w:t xml:space="preserve"> </w:t>
      </w:r>
      <w:r>
        <w:t xml:space="preserve">marks the clause topic or discourse frame. A</w:t>
      </w:r>
      <w:r>
        <w:t xml:space="preserve"> </w:t>
      </w:r>
      <w:r>
        <w:rPr>
          <w:bCs/>
          <w:b/>
        </w:rPr>
        <w:t xml:space="preserve">to</w:t>
      </w:r>
      <w:r>
        <w:t xml:space="preserve"> </w:t>
      </w:r>
      <w:r>
        <w:t xml:space="preserve">phrase usually precedes the main predication and typically comes before explicit subjects or other arguments.</w:t>
      </w:r>
    </w:p>
    <w:p>
      <w:pPr>
        <w:pStyle w:val="BodyText"/>
      </w:pPr>
      <w:r>
        <w:t xml:space="preserve">It may mark:</w:t>
      </w:r>
    </w:p>
    <w:p>
      <w:pPr>
        <w:numPr>
          <w:ilvl w:val="0"/>
          <w:numId w:val="1020"/>
        </w:numPr>
      </w:pPr>
      <w:r>
        <w:t xml:space="preserve">the main discourse topic</w:t>
      </w:r>
      <w:r>
        <w:t xml:space="preserve"> </w:t>
      </w:r>
      <w:r>
        <w:rPr>
          <w:bCs/>
          <w:b/>
        </w:rPr>
        <w:t xml:space="preserve">xya to</w:t>
      </w:r>
      <w:r>
        <w:t xml:space="preserve"> </w:t>
      </w:r>
      <w:r>
        <w:t xml:space="preserve">—</w:t>
      </w:r>
      <w:r>
        <w:t xml:space="preserve"> </w:t>
      </w:r>
      <w:r>
        <w:t xml:space="preserve">“</w:t>
      </w:r>
      <w:r>
        <w:t xml:space="preserve">as for the people…</w:t>
      </w:r>
      <w:r>
        <w:t xml:space="preserve">”</w:t>
      </w:r>
    </w:p>
    <w:p>
      <w:pPr>
        <w:numPr>
          <w:ilvl w:val="0"/>
          <w:numId w:val="1020"/>
        </w:numPr>
      </w:pPr>
      <w:r>
        <w:t xml:space="preserve">a temporal frame</w:t>
      </w:r>
      <w:r>
        <w:t xml:space="preserve"> </w:t>
      </w:r>
      <w:r>
        <w:rPr>
          <w:bCs/>
          <w:b/>
        </w:rPr>
        <w:t xml:space="preserve">[X] xo tþit to</w:t>
      </w:r>
      <w:r>
        <w:t xml:space="preserve"> </w:t>
      </w:r>
      <w:r>
        <w:t xml:space="preserve">—</w:t>
      </w:r>
      <w:r>
        <w:t xml:space="preserve"> </w:t>
      </w:r>
      <w:r>
        <w:t xml:space="preserve">“</w:t>
      </w:r>
      <w:r>
        <w:t xml:space="preserve">when / at the time of X…</w:t>
      </w:r>
      <w:r>
        <w:t xml:space="preserve">”</w:t>
      </w:r>
    </w:p>
    <w:p>
      <w:pPr>
        <w:numPr>
          <w:ilvl w:val="0"/>
          <w:numId w:val="1020"/>
        </w:numPr>
      </w:pPr>
      <w:r>
        <w:t xml:space="preserve">a conditional or contrastive frame</w:t>
      </w:r>
      <w:r>
        <w:t xml:space="preserve"> </w:t>
      </w:r>
      <w:r>
        <w:rPr>
          <w:bCs/>
          <w:b/>
        </w:rPr>
        <w:t xml:space="preserve">ge kyek to</w:t>
      </w:r>
      <w:r>
        <w:t xml:space="preserve"> </w:t>
      </w:r>
      <w:r>
        <w:t xml:space="preserve">—</w:t>
      </w:r>
      <w:r>
        <w:t xml:space="preserve"> </w:t>
      </w:r>
      <w:r>
        <w:t xml:space="preserve">“</w:t>
      </w:r>
      <w:r>
        <w:t xml:space="preserve">without the tower / otherwise…</w:t>
      </w:r>
      <w:r>
        <w:t xml:space="preserve">”</w:t>
      </w:r>
    </w:p>
    <w:p>
      <w:r>
        <w:pict>
          <v:rect style="width:0;height:1.5pt" o:hralign="center" o:hrstd="t" o:hr="t"/>
        </w:pict>
      </w:r>
    </w:p>
    <w:bookmarkEnd w:id="73"/>
    <w:bookmarkStart w:id="74" w:name="clause-initial-to"/>
    <w:p>
      <w:pPr>
        <w:pStyle w:val="Heading2"/>
      </w:pPr>
      <w:r>
        <w:t xml:space="preserve">7. Clause-initial</w:t>
      </w:r>
      <w:r>
        <w:t xml:space="preserve"> </w:t>
      </w:r>
      <w:r>
        <w:rPr>
          <w:bCs/>
          <w:b/>
        </w:rPr>
        <w:t xml:space="preserve">to</w:t>
      </w:r>
    </w:p>
    <w:p>
      <w:pPr>
        <w:pStyle w:val="FirstParagraph"/>
      </w:pPr>
      <w:r>
        <w:t xml:space="preserve">A separate clause-initial</w:t>
      </w:r>
      <w:r>
        <w:t xml:space="preserve"> </w:t>
      </w:r>
      <w:r>
        <w:rPr>
          <w:bCs/>
          <w:b/>
        </w:rPr>
        <w:t xml:space="preserve">to</w:t>
      </w:r>
      <w:r>
        <w:t xml:space="preserve"> </w:t>
      </w:r>
      <w:r>
        <w:t xml:space="preserve">may appear at discourse openings or before especially long or complex topical frames.</w:t>
      </w:r>
    </w:p>
    <w:p>
      <w:pPr>
        <w:pStyle w:val="BodyText"/>
      </w:pPr>
      <w:r>
        <w:t xml:space="preserve">This use is not exactly the ordinary topic marker. It functions more like an attention-directing particle, foregrounding the following topic or frame as a single discourse unit.</w:t>
      </w:r>
    </w:p>
    <w:p>
      <w:pPr>
        <w:pStyle w:val="BodyText"/>
      </w:pPr>
      <w:r>
        <w:t xml:space="preserve">In constructions that require</w:t>
      </w:r>
      <w:r>
        <w:t xml:space="preserve"> </w:t>
      </w:r>
      <w:r>
        <w:rPr>
          <w:bCs/>
          <w:b/>
        </w:rPr>
        <w:t xml:space="preserve">yayo</w:t>
      </w:r>
      <w:r>
        <w:t xml:space="preserve">, the phrase following this attention particle can end in</w:t>
      </w:r>
      <w:r>
        <w:t xml:space="preserve"> </w:t>
      </w:r>
      <w:r>
        <w:rPr>
          <w:bCs/>
          <w:b/>
        </w:rPr>
        <w:t xml:space="preserve">yayo</w:t>
      </w:r>
      <w:r>
        <w:t xml:space="preserve"> </w:t>
      </w:r>
      <w:r>
        <w:t xml:space="preserve">instead of</w:t>
      </w:r>
      <w:r>
        <w:t xml:space="preserve"> </w:t>
      </w:r>
      <w:r>
        <w:rPr>
          <w:bCs/>
          <w:b/>
        </w:rPr>
        <w:t xml:space="preserve">to</w:t>
      </w:r>
      <w:r>
        <w:t xml:space="preserve">.</w:t>
      </w:r>
    </w:p>
    <w:p>
      <w:pPr>
        <w:pStyle w:val="BodyText"/>
      </w:pPr>
      <w:r>
        <w:t xml:space="preserve">In the opening line of the Babel passage, both uses of</w:t>
      </w:r>
      <w:r>
        <w:t xml:space="preserve"> </w:t>
      </w:r>
      <w:r>
        <w:rPr>
          <w:bCs/>
          <w:b/>
        </w:rPr>
        <w:t xml:space="preserve">to</w:t>
      </w:r>
      <w:r>
        <w:t xml:space="preserve"> </w:t>
      </w:r>
      <w:r>
        <w:t xml:space="preserve">occur together:</w:t>
      </w:r>
    </w:p>
    <w:p>
      <w:pPr>
        <w:pStyle w:val="BodyText"/>
      </w:pPr>
      <w:r>
        <w:rPr>
          <w:bCs/>
          <w:b/>
        </w:rPr>
        <w:t xml:space="preserve">to ’ami rol bo tþuwx xya xo ŋewt to lip rolip</w:t>
      </w:r>
    </w:p>
    <w:p>
      <w:pPr>
        <w:pStyle w:val="BodyText"/>
      </w:pPr>
      <w:r>
        <w:t xml:space="preserve">The first</w:t>
      </w:r>
      <w:r>
        <w:t xml:space="preserve"> </w:t>
      </w:r>
      <w:r>
        <w:rPr>
          <w:bCs/>
          <w:b/>
        </w:rPr>
        <w:t xml:space="preserve">to</w:t>
      </w:r>
      <w:r>
        <w:t xml:space="preserve"> </w:t>
      </w:r>
      <w:r>
        <w:t xml:space="preserve">is the clause-initial attention particle. The later</w:t>
      </w:r>
      <w:r>
        <w:t xml:space="preserve"> </w:t>
      </w:r>
      <w:r>
        <w:rPr>
          <w:bCs/>
          <w:b/>
        </w:rPr>
        <w:t xml:space="preserve">to</w:t>
      </w:r>
      <w:r>
        <w:t xml:space="preserve"> </w:t>
      </w:r>
      <w:r>
        <w:t xml:space="preserve">marks the actual topical phrase.</w:t>
      </w:r>
    </w:p>
    <w:p>
      <w:r>
        <w:pict>
          <v:rect style="width:0;height:1.5pt" o:hralign="center" o:hrstd="t" o:hr="t"/>
        </w:pict>
      </w:r>
    </w:p>
    <w:bookmarkEnd w:id="74"/>
    <w:bookmarkStart w:id="75" w:name="subject-marker-yayo-1"/>
    <w:p>
      <w:pPr>
        <w:pStyle w:val="Heading2"/>
      </w:pPr>
      <w:r>
        <w:t xml:space="preserve">8. Subject marker</w:t>
      </w:r>
      <w:r>
        <w:t xml:space="preserve"> </w:t>
      </w:r>
      <w:r>
        <w:rPr>
          <w:bCs/>
          <w:b/>
        </w:rPr>
        <w:t xml:space="preserve">yayo</w:t>
      </w:r>
    </w:p>
    <w:p>
      <w:pPr>
        <w:pStyle w:val="FirstParagraph"/>
      </w:pPr>
      <w:r>
        <w:rPr>
          <w:bCs/>
          <w:b/>
        </w:rPr>
        <w:t xml:space="preserve">yayo</w:t>
      </w:r>
      <w:r>
        <w:t xml:space="preserve"> </w:t>
      </w:r>
      <w:r>
        <w:t xml:space="preserve">is used when a clause contains both a topic and a separate subject. It also appears in certain constructions, including commands and relative clauses.</w:t>
      </w:r>
    </w:p>
    <w:p>
      <w:pPr>
        <w:pStyle w:val="BodyText"/>
      </w:pPr>
      <w:r>
        <w:t xml:space="preserve">In relative clauses, the default discourse organization is partly reversed:</w:t>
      </w:r>
      <w:r>
        <w:t xml:space="preserve"> </w:t>
      </w:r>
      <w:r>
        <w:rPr>
          <w:bCs/>
          <w:b/>
        </w:rPr>
        <w:t xml:space="preserve">yayo</w:t>
      </w:r>
      <w:r>
        <w:t xml:space="preserve"> </w:t>
      </w:r>
      <w:r>
        <w:t xml:space="preserve">becomes the unmarked participant marker, while</w:t>
      </w:r>
      <w:r>
        <w:t xml:space="preserve"> </w:t>
      </w:r>
      <w:r>
        <w:rPr>
          <w:bCs/>
          <w:b/>
        </w:rPr>
        <w:t xml:space="preserve">to</w:t>
      </w:r>
      <w:r>
        <w:t xml:space="preserve"> </w:t>
      </w:r>
      <w:r>
        <w:t xml:space="preserve">is used only if a distinct topic must be introduced.</w:t>
      </w:r>
    </w:p>
    <w:p>
      <w:r>
        <w:pict>
          <v:rect style="width:0;height:1.5pt" o:hralign="center" o:hrstd="t" o:hr="t"/>
        </w:pict>
      </w:r>
    </w:p>
    <w:bookmarkEnd w:id="75"/>
    <w:bookmarkStart w:id="76" w:name="the-heavens"/>
    <w:p>
      <w:pPr>
        <w:pStyle w:val="Heading2"/>
      </w:pPr>
      <w:r>
        <w:t xml:space="preserve">10.</w:t>
      </w:r>
      <w:r>
        <w:t xml:space="preserve"> </w:t>
      </w:r>
      <w:r>
        <w:t xml:space="preserve">“</w:t>
      </w:r>
      <w:r>
        <w:t xml:space="preserve">The heavens</w:t>
      </w:r>
      <w:r>
        <w:t xml:space="preserve">”</w:t>
      </w:r>
    </w:p>
    <w:p>
      <w:pPr>
        <w:pStyle w:val="FirstParagraph"/>
      </w:pPr>
      <w:r>
        <w:t xml:space="preserve">The phrase:</w:t>
      </w:r>
    </w:p>
    <w:p>
      <w:pPr>
        <w:pStyle w:val="BodyText"/>
      </w:pPr>
      <w:r>
        <w:rPr>
          <w:bCs/>
          <w:b/>
        </w:rPr>
        <w:t xml:space="preserve">tþeŋ ti ’erk rol</w:t>
      </w:r>
    </w:p>
    <w:p>
      <w:pPr>
        <w:pStyle w:val="BodyText"/>
      </w:pPr>
      <w:r>
        <w:t xml:space="preserve">literally means something like:</w:t>
      </w:r>
    </w:p>
    <w:p>
      <w:pPr>
        <w:pStyle w:val="BodyText"/>
      </w:pPr>
      <w:r>
        <w:t xml:space="preserve">“</w:t>
      </w:r>
      <w:r>
        <w:t xml:space="preserve">the black-and-white long things</w:t>
      </w:r>
      <w:r>
        <w:t xml:space="preserve">”</w:t>
      </w:r>
    </w:p>
    <w:p>
      <w:pPr>
        <w:pStyle w:val="BodyText"/>
      </w:pPr>
      <w:r>
        <w:t xml:space="preserve">but idiomatically means</w:t>
      </w:r>
      <w:r>
        <w:t xml:space="preserve"> </w:t>
      </w:r>
      <w:r>
        <w:rPr>
          <w:bCs/>
          <w:b/>
        </w:rPr>
        <w:t xml:space="preserve">the heavens</w:t>
      </w:r>
      <w:r>
        <w:t xml:space="preserve">.</w:t>
      </w:r>
    </w:p>
    <w:p>
      <w:r>
        <w:pict>
          <v:rect style="width:0;height:1.5pt" o:hralign="center" o:hrstd="t" o:hr="t"/>
        </w:pict>
      </w:r>
    </w:p>
    <w:bookmarkEnd w:id="76"/>
    <w:bookmarkStart w:id="77" w:name="temporal-framing-with-x-xo-tþit"/>
    <w:p>
      <w:pPr>
        <w:pStyle w:val="Heading2"/>
      </w:pPr>
      <w:r>
        <w:t xml:space="preserve">11. Temporal framing with</w:t>
      </w:r>
      <w:r>
        <w:t xml:space="preserve"> </w:t>
      </w:r>
      <w:r>
        <w:rPr>
          <w:bCs/>
          <w:b/>
        </w:rPr>
        <w:t xml:space="preserve">[X] xo tþit</w:t>
      </w:r>
    </w:p>
    <w:p>
      <w:pPr>
        <w:pStyle w:val="FirstParagraph"/>
      </w:pPr>
      <w:r>
        <w:t xml:space="preserve">PWT often uses:</w:t>
      </w:r>
    </w:p>
    <w:p>
      <w:pPr>
        <w:pStyle w:val="BodyText"/>
      </w:pPr>
      <w:r>
        <w:rPr>
          <w:bCs/>
          <w:b/>
        </w:rPr>
        <w:t xml:space="preserve">[X] xo tþit</w:t>
      </w:r>
    </w:p>
    <w:p>
      <w:pPr>
        <w:pStyle w:val="BodyText"/>
      </w:pPr>
      <w:r>
        <w:t xml:space="preserve">literally</w:t>
      </w:r>
      <w:r>
        <w:t xml:space="preserve"> </w:t>
      </w:r>
      <w:r>
        <w:t xml:space="preserve">“</w:t>
      </w:r>
      <w:r>
        <w:t xml:space="preserve">the time of X,</w:t>
      </w:r>
      <w:r>
        <w:t xml:space="preserve">”</w:t>
      </w:r>
      <w:r>
        <w:t xml:space="preserve"> </w:t>
      </w:r>
      <w:r>
        <w:t xml:space="preserve">as an adverbial temporal construction.</w:t>
      </w:r>
    </w:p>
    <w:p>
      <w:pPr>
        <w:pStyle w:val="BodyText"/>
      </w:pPr>
      <w:r>
        <w:t xml:space="preserve">Because PWT strongly disfavors turning verbs into nouns, this is often used where English would say something like</w:t>
      </w:r>
      <w:r>
        <w:t xml:space="preserve"> </w:t>
      </w:r>
      <w:r>
        <w:t xml:space="preserve">“</w:t>
      </w:r>
      <w:r>
        <w:t xml:space="preserve">when X was happening.</w:t>
      </w:r>
      <w:r>
        <w:t xml:space="preserve">”</w:t>
      </w:r>
    </w:p>
    <w:p>
      <w:pPr>
        <w:pStyle w:val="BodyText"/>
      </w:pPr>
      <w:r>
        <w:t xml:space="preserve">For example:</w:t>
      </w:r>
    </w:p>
    <w:p>
      <w:pPr>
        <w:pStyle w:val="BodyText"/>
      </w:pPr>
      <w:r>
        <w:rPr>
          <w:bCs/>
          <w:b/>
        </w:rPr>
        <w:t xml:space="preserve">þams xo bwe he kxol xo tþit to</w:t>
      </w:r>
      <w:r>
        <w:t xml:space="preserve"> </w:t>
      </w:r>
      <w:r>
        <w:t xml:space="preserve">“</w:t>
      </w:r>
      <w:r>
        <w:t xml:space="preserve">at the time of the inland walking of the families</w:t>
      </w:r>
      <w:r>
        <w:t xml:space="preserve">”</w:t>
      </w:r>
    </w:p>
    <w:p>
      <w:pPr>
        <w:pStyle w:val="BodyText"/>
      </w:pPr>
      <w:r>
        <w:t xml:space="preserve">Loose English:</w:t>
      </w:r>
    </w:p>
    <w:p>
      <w:pPr>
        <w:pStyle w:val="BodyText"/>
      </w:pPr>
      <w:r>
        <w:t xml:space="preserve">“</w:t>
      </w:r>
      <w:r>
        <w:t xml:space="preserve">As people moved eastward…</w:t>
      </w:r>
      <w:r>
        <w:t xml:space="preserve">”</w:t>
      </w:r>
    </w:p>
    <w:p>
      <w:pPr>
        <w:pStyle w:val="BodyText"/>
      </w:pPr>
      <w:r>
        <w:t xml:space="preserve">This construction preserves an ambiguity: it is not fully clear whether</w:t>
      </w:r>
      <w:r>
        <w:t xml:space="preserve"> </w:t>
      </w:r>
      <w:r>
        <w:t xml:space="preserve">“</w:t>
      </w:r>
      <w:r>
        <w:t xml:space="preserve">inland</w:t>
      </w:r>
      <w:r>
        <w:t xml:space="preserve">”</w:t>
      </w:r>
      <w:r>
        <w:t xml:space="preserve"> </w:t>
      </w:r>
      <w:r>
        <w:t xml:space="preserve">describes the direction of walking, or whether the families were already inland and walking somewhere specific.</w:t>
      </w:r>
    </w:p>
    <w:p>
      <w:r>
        <w:pict>
          <v:rect style="width:0;height:1.5pt" o:hralign="center" o:hrstd="t" o:hr="t"/>
        </w:pict>
      </w:r>
    </w:p>
    <w:bookmarkEnd w:id="77"/>
    <w:bookmarkStart w:id="78" w:name="glam-nursing-settling-inhabiting"/>
    <w:p>
      <w:pPr>
        <w:pStyle w:val="Heading2"/>
      </w:pPr>
      <w:r>
        <w:t xml:space="preserve">12.</w:t>
      </w:r>
      <w:r>
        <w:t xml:space="preserve"> </w:t>
      </w:r>
      <w:r>
        <w:rPr>
          <w:bCs/>
          <w:b/>
        </w:rPr>
        <w:t xml:space="preserve">glam</w:t>
      </w:r>
      <w:r>
        <w:t xml:space="preserve">: nursing, settling, inhabiting</w:t>
      </w:r>
    </w:p>
    <w:p>
      <w:pPr>
        <w:pStyle w:val="FirstParagraph"/>
      </w:pPr>
      <w:r>
        <w:rPr>
          <w:bCs/>
          <w:b/>
        </w:rPr>
        <w:t xml:space="preserve">glam</w:t>
      </w:r>
      <w:r>
        <w:t xml:space="preserve"> </w:t>
      </w:r>
      <w:r>
        <w:t xml:space="preserve">originally means:</w:t>
      </w:r>
    </w:p>
    <w:p>
      <w:pPr>
        <w:pStyle w:val="BodyText"/>
      </w:pPr>
      <w:r>
        <w:t xml:space="preserve">“</w:t>
      </w:r>
      <w:r>
        <w:t xml:space="preserve">to nurse / feed milk to, especially babies</w:t>
      </w:r>
      <w:r>
        <w:t xml:space="preserve">”</w:t>
      </w:r>
    </w:p>
    <w:p>
      <w:pPr>
        <w:pStyle w:val="BodyText"/>
      </w:pPr>
      <w:r>
        <w:t xml:space="preserve">By extension, it also means:</w:t>
      </w:r>
    </w:p>
    <w:p>
      <w:pPr>
        <w:pStyle w:val="BodyText"/>
      </w:pPr>
      <w:r>
        <w:t xml:space="preserve">“</w:t>
      </w:r>
      <w:r>
        <w:t xml:space="preserve">to settle in, inhabit, cultivate, or make use of a place as a home.</w:t>
      </w:r>
      <w:r>
        <w:t xml:space="preserve">”</w:t>
      </w:r>
    </w:p>
    <w:p>
      <w:pPr>
        <w:pStyle w:val="BodyText"/>
      </w:pPr>
      <w:r>
        <w:t xml:space="preserve">This semantic extension comes from catgirl life history in the setting. Catgirls travel with infants or while pregnant much less often than humans do, because milk rather than pregnancy is the bottleneck. The birth mother also cannot normally be the nurse mother, because ovaries and breasts are active at different life stages.</w:t>
      </w:r>
    </w:p>
    <w:p>
      <w:pPr>
        <w:pStyle w:val="BodyText"/>
      </w:pPr>
      <w:r>
        <w:t xml:space="preserve">So</w:t>
      </w:r>
      <w:r>
        <w:t xml:space="preserve"> </w:t>
      </w:r>
      <w:r>
        <w:t xml:space="preserve">“</w:t>
      </w:r>
      <w:r>
        <w:t xml:space="preserve">nursing</w:t>
      </w:r>
      <w:r>
        <w:t xml:space="preserve">”</w:t>
      </w:r>
      <w:r>
        <w:t xml:space="preserve"> </w:t>
      </w:r>
      <w:r>
        <w:t xml:space="preserve">becomes a natural metaphor for making a place usable as a home.</w:t>
      </w:r>
    </w:p>
    <w:p>
      <w:r>
        <w:pict>
          <v:rect style="width:0;height:1.5pt" o:hralign="center" o:hrstd="t" o:hr="t"/>
        </w:pict>
      </w:r>
    </w:p>
    <w:bookmarkEnd w:id="78"/>
    <w:bookmarkStart w:id="79" w:name="consequence-and-purpose-clauses"/>
    <w:p>
      <w:pPr>
        <w:pStyle w:val="Heading2"/>
      </w:pPr>
      <w:r>
        <w:t xml:space="preserve">13. Consequence and purpose clauses</w:t>
      </w:r>
    </w:p>
    <w:p>
      <w:pPr>
        <w:pStyle w:val="FirstParagraph"/>
      </w:pPr>
      <w:r>
        <w:t xml:space="preserve">If/then or so-that relations are expressed with either:</w:t>
      </w:r>
    </w:p>
    <w:p>
      <w:pPr>
        <w:pStyle w:val="BodyText"/>
      </w:pPr>
      <w:r>
        <w:rPr>
          <w:bCs/>
          <w:b/>
        </w:rPr>
        <w:t xml:space="preserve">[noun phrase] TOP [verb phrase] MARKER</w:t>
      </w:r>
    </w:p>
    <w:p>
      <w:pPr>
        <w:pStyle w:val="BodyText"/>
      </w:pPr>
      <w:r>
        <w:t xml:space="preserve">or:</w:t>
      </w:r>
    </w:p>
    <w:p>
      <w:pPr>
        <w:pStyle w:val="BodyText"/>
      </w:pPr>
      <w:r>
        <w:rPr>
          <w:bCs/>
          <w:b/>
        </w:rPr>
        <w:t xml:space="preserve">[clause]. [clause] MARKER</w:t>
      </w:r>
    </w:p>
    <w:p>
      <w:pPr>
        <w:pStyle w:val="BodyText"/>
      </w:pPr>
      <w:r>
        <w:t xml:space="preserve">There are three major markers:</w:t>
      </w:r>
    </w:p>
    <w:p>
      <w:pPr>
        <w:numPr>
          <w:ilvl w:val="0"/>
          <w:numId w:val="1021"/>
        </w:numPr>
        <w:pStyle w:val="Compact"/>
      </w:pPr>
      <w:r>
        <w:rPr>
          <w:bCs/>
          <w:b/>
        </w:rPr>
        <w:t xml:space="preserve">’aha</w:t>
      </w:r>
      <w:r>
        <w:t xml:space="preserve"> </w:t>
      </w:r>
      <w:r>
        <w:t xml:space="preserve">— telic marker; the consequence is intended or chosen</w:t>
      </w:r>
    </w:p>
    <w:p>
      <w:pPr>
        <w:numPr>
          <w:ilvl w:val="0"/>
          <w:numId w:val="1021"/>
        </w:numPr>
        <w:pStyle w:val="Compact"/>
      </w:pPr>
      <w:r>
        <w:rPr>
          <w:bCs/>
          <w:b/>
        </w:rPr>
        <w:t xml:space="preserve">swuhi</w:t>
      </w:r>
      <w:r>
        <w:t xml:space="preserve"> </w:t>
      </w:r>
      <w:r>
        <w:t xml:space="preserve">— hypothetical marker;</w:t>
      </w:r>
      <w:r>
        <w:t xml:space="preserve"> </w:t>
      </w:r>
      <w:r>
        <w:t xml:space="preserve">“</w:t>
      </w:r>
      <w:r>
        <w:t xml:space="preserve">if this is true, then that is true</w:t>
      </w:r>
      <w:r>
        <w:t xml:space="preserve">”</w:t>
      </w:r>
    </w:p>
    <w:p>
      <w:pPr>
        <w:numPr>
          <w:ilvl w:val="0"/>
          <w:numId w:val="1021"/>
        </w:numPr>
        <w:pStyle w:val="Compact"/>
      </w:pPr>
      <w:r>
        <w:rPr>
          <w:bCs/>
          <w:b/>
        </w:rPr>
        <w:t xml:space="preserve">pasla</w:t>
      </w:r>
      <w:r>
        <w:t xml:space="preserve"> </w:t>
      </w:r>
      <w:r>
        <w:t xml:space="preserve">— consequential marker; the first clause is true, therefore the second follows</w:t>
      </w:r>
    </w:p>
    <w:p>
      <w:pPr>
        <w:pStyle w:val="FirstParagraph"/>
      </w:pPr>
      <w:r>
        <w:t xml:space="preserve">Example:</w:t>
      </w:r>
    </w:p>
    <w:p>
      <w:pPr>
        <w:pStyle w:val="BodyText"/>
      </w:pPr>
      <w:r>
        <w:rPr>
          <w:bCs/>
          <w:b/>
        </w:rPr>
        <w:t xml:space="preserve">gu-ŋoja to tþuwx xya yayo tlu-ya xo ’ins i nox ’aha</w:t>
      </w:r>
      <w:r>
        <w:t xml:space="preserve"> </w:t>
      </w:r>
      <w:r>
        <w:t xml:space="preserve">“</w:t>
      </w:r>
      <w:r>
        <w:t xml:space="preserve">Why? So that many people will say our name.</w:t>
      </w:r>
      <w:r>
        <w:t xml:space="preserve">”</w:t>
      </w:r>
    </w:p>
    <w:p>
      <w:pPr>
        <w:pStyle w:val="BodyText"/>
      </w:pPr>
      <w:r>
        <w:t xml:space="preserve">Here</w:t>
      </w:r>
      <w:r>
        <w:t xml:space="preserve"> </w:t>
      </w:r>
      <w:r>
        <w:rPr>
          <w:bCs/>
          <w:b/>
        </w:rPr>
        <w:t xml:space="preserve">’aha</w:t>
      </w:r>
      <w:r>
        <w:t xml:space="preserve"> </w:t>
      </w:r>
      <w:r>
        <w:t xml:space="preserve">marks intended consequence.</w:t>
      </w:r>
    </w:p>
    <w:p>
      <w:r>
        <w:pict>
          <v:rect style="width:0;height:1.5pt" o:hralign="center" o:hrstd="t" o:hr="t"/>
        </w:pict>
      </w:r>
    </w:p>
    <w:bookmarkEnd w:id="79"/>
    <w:bookmarkStart w:id="80" w:name="directional-metaphor-bwebo"/>
    <w:p>
      <w:pPr>
        <w:pStyle w:val="Heading2"/>
      </w:pPr>
      <w:r>
        <w:t xml:space="preserve">14. Directional metaphor:</w:t>
      </w:r>
      <w:r>
        <w:t xml:space="preserve"> </w:t>
      </w:r>
      <w:r>
        <w:rPr>
          <w:bCs/>
          <w:b/>
        </w:rPr>
        <w:t xml:space="preserve">bwebo</w:t>
      </w:r>
    </w:p>
    <w:p>
      <w:pPr>
        <w:pStyle w:val="FirstParagraph"/>
      </w:pPr>
      <w:r>
        <w:rPr>
          <w:bCs/>
          <w:b/>
        </w:rPr>
        <w:t xml:space="preserve">bwebo</w:t>
      </w:r>
      <w:r>
        <w:t xml:space="preserve"> </w:t>
      </w:r>
      <w:r>
        <w:t xml:space="preserve">literally means:</w:t>
      </w:r>
    </w:p>
    <w:p>
      <w:pPr>
        <w:pStyle w:val="BodyText"/>
      </w:pPr>
      <w:r>
        <w:t xml:space="preserve">“</w:t>
      </w:r>
      <w:r>
        <w:t xml:space="preserve">upstream of / on top of / inland from</w:t>
      </w:r>
      <w:r>
        <w:t xml:space="preserve">”</w:t>
      </w:r>
    </w:p>
    <w:p>
      <w:pPr>
        <w:pStyle w:val="BodyText"/>
      </w:pPr>
      <w:r>
        <w:t xml:space="preserve">It is also used temporally to mean</w:t>
      </w:r>
      <w:r>
        <w:t xml:space="preserve"> </w:t>
      </w:r>
      <w:r>
        <w:rPr>
          <w:bCs/>
          <w:b/>
        </w:rPr>
        <w:t xml:space="preserve">before</w:t>
      </w:r>
      <w:r>
        <w:t xml:space="preserve">.</w:t>
      </w:r>
    </w:p>
    <w:p>
      <w:pPr>
        <w:pStyle w:val="BodyText"/>
      </w:pPr>
      <w:r>
        <w:t xml:space="preserve">There are two possible metaphors behind this:</w:t>
      </w:r>
    </w:p>
    <w:p>
      <w:pPr>
        <w:numPr>
          <w:ilvl w:val="0"/>
          <w:numId w:val="1022"/>
        </w:numPr>
        <w:pStyle w:val="Compact"/>
      </w:pPr>
      <w:r>
        <w:t xml:space="preserve">upstream as the future or source from which events come toward you</w:t>
      </w:r>
    </w:p>
    <w:p>
      <w:pPr>
        <w:numPr>
          <w:ilvl w:val="0"/>
          <w:numId w:val="1022"/>
        </w:numPr>
        <w:pStyle w:val="Compact"/>
      </w:pPr>
      <w:r>
        <w:t xml:space="preserve">layers deposited one after another, where the top layer is the most recent</w:t>
      </w:r>
    </w:p>
    <w:p>
      <w:pPr>
        <w:pStyle w:val="FirstParagraph"/>
      </w:pPr>
      <w:r>
        <w:t xml:space="preserve">The ambiguity is probably still present in PWT.</w:t>
      </w:r>
    </w:p>
    <w:p>
      <w:pPr>
        <w:pStyle w:val="BodyText"/>
      </w:pPr>
      <w:r>
        <w:t xml:space="preserve">The related form</w:t>
      </w:r>
      <w:r>
        <w:t xml:space="preserve"> </w:t>
      </w:r>
      <w:r>
        <w:rPr>
          <w:bCs/>
          <w:b/>
        </w:rPr>
        <w:t xml:space="preserve">bwe</w:t>
      </w:r>
      <w:r>
        <w:t xml:space="preserve"> </w:t>
      </w:r>
      <w:r>
        <w:t xml:space="preserve">appears in the physical directional sense in the Shinar line.</w:t>
      </w:r>
    </w:p>
    <w:p>
      <w:r>
        <w:pict>
          <v:rect style="width:0;height:1.5pt" o:hralign="center" o:hrstd="t" o:hr="t"/>
        </w:pict>
      </w:r>
    </w:p>
    <w:bookmarkEnd w:id="80"/>
    <w:bookmarkStart w:id="81" w:name="object-marking-i-and-ro"/>
    <w:p>
      <w:pPr>
        <w:pStyle w:val="Heading2"/>
      </w:pPr>
      <w:r>
        <w:t xml:space="preserve">15. Object marking:</w:t>
      </w:r>
      <w:r>
        <w:t xml:space="preserve"> </w:t>
      </w:r>
      <w:r>
        <w:rPr>
          <w:bCs/>
          <w:b/>
        </w:rPr>
        <w:t xml:space="preserve">i</w:t>
      </w:r>
      <w:r>
        <w:t xml:space="preserve"> </w:t>
      </w:r>
      <w:r>
        <w:t xml:space="preserve">and</w:t>
      </w:r>
      <w:r>
        <w:t xml:space="preserve"> </w:t>
      </w:r>
      <w:r>
        <w:rPr>
          <w:bCs/>
          <w:b/>
        </w:rPr>
        <w:t xml:space="preserve">ro</w:t>
      </w:r>
    </w:p>
    <w:p>
      <w:pPr>
        <w:pStyle w:val="FirstParagraph"/>
      </w:pPr>
      <w:r>
        <w:t xml:space="preserve">PWT has more than one object-like marker.</w:t>
      </w:r>
    </w:p>
    <w:p>
      <w:pPr>
        <w:pStyle w:val="BodyText"/>
      </w:pPr>
      <w:r>
        <w:rPr>
          <w:bCs/>
          <w:b/>
        </w:rPr>
        <w:t xml:space="preserve">i</w:t>
      </w:r>
      <w:r>
        <w:t xml:space="preserve"> </w:t>
      </w:r>
      <w:r>
        <w:t xml:space="preserve">is the ordinary object marker.</w:t>
      </w:r>
    </w:p>
    <w:p>
      <w:pPr>
        <w:pStyle w:val="BodyText"/>
      </w:pPr>
      <w:r>
        <w:rPr>
          <w:bCs/>
          <w:b/>
        </w:rPr>
        <w:t xml:space="preserve">ro</w:t>
      </w:r>
      <w:r>
        <w:t xml:space="preserve">, glossed here as THEME, is used especially with verbs of holding, bringing, giving, or finding. It can also change the meaning of a verb.</w:t>
      </w:r>
    </w:p>
    <w:p>
      <w:pPr>
        <w:pStyle w:val="BodyText"/>
      </w:pPr>
      <w:r>
        <w:t xml:space="preserve">For example:</w:t>
      </w:r>
    </w:p>
    <w:p>
      <w:pPr>
        <w:pStyle w:val="BodyText"/>
      </w:pPr>
      <w:r>
        <w:rPr>
          <w:bCs/>
          <w:b/>
        </w:rPr>
        <w:t xml:space="preserve">X i bwax</w:t>
      </w:r>
      <w:r>
        <w:t xml:space="preserve"> </w:t>
      </w:r>
      <w:r>
        <w:t xml:space="preserve">“</w:t>
      </w:r>
      <w:r>
        <w:t xml:space="preserve">they see X</w:t>
      </w:r>
      <w:r>
        <w:t xml:space="preserve">”</w:t>
      </w:r>
    </w:p>
    <w:p>
      <w:pPr>
        <w:pStyle w:val="BodyText"/>
      </w:pPr>
      <w:r>
        <w:t xml:space="preserve">But:</w:t>
      </w:r>
    </w:p>
    <w:p>
      <w:pPr>
        <w:pStyle w:val="BodyText"/>
      </w:pPr>
      <w:r>
        <w:rPr>
          <w:bCs/>
          <w:b/>
        </w:rPr>
        <w:t xml:space="preserve">X ro bwax</w:t>
      </w:r>
      <w:r>
        <w:t xml:space="preserve"> </w:t>
      </w:r>
      <w:r>
        <w:t xml:space="preserve">“</w:t>
      </w:r>
      <w:r>
        <w:t xml:space="preserve">they find X</w:t>
      </w:r>
      <w:r>
        <w:t xml:space="preserve">”</w:t>
      </w:r>
    </w:p>
    <w:p>
      <w:pPr>
        <w:pStyle w:val="BodyText"/>
      </w:pPr>
      <w:r>
        <w:t xml:space="preserve">This use of</w:t>
      </w:r>
      <w:r>
        <w:t xml:space="preserve"> </w:t>
      </w:r>
      <w:r>
        <w:rPr>
          <w:bCs/>
          <w:b/>
        </w:rPr>
        <w:t xml:space="preserve">ro</w:t>
      </w:r>
      <w:r>
        <w:t xml:space="preserve"> </w:t>
      </w:r>
      <w:r>
        <w:t xml:space="preserve">developed from longer expressions meaning something like</w:t>
      </w:r>
      <w:r>
        <w:t xml:space="preserve"> </w:t>
      </w:r>
      <w:r>
        <w:t xml:space="preserve">“</w:t>
      </w:r>
      <w:r>
        <w:t xml:space="preserve">they saw X and brought news of it.</w:t>
      </w:r>
      <w:r>
        <w:t xml:space="preserve">”</w:t>
      </w:r>
    </w:p>
    <w:p>
      <w:pPr>
        <w:pStyle w:val="BodyText"/>
      </w:pPr>
      <w:r>
        <w:t xml:space="preserve">In some daughter languages,</w:t>
      </w:r>
      <w:r>
        <w:t xml:space="preserve"> </w:t>
      </w:r>
      <w:r>
        <w:rPr>
          <w:bCs/>
          <w:b/>
        </w:rPr>
        <w:t xml:space="preserve">ro</w:t>
      </w:r>
      <w:r>
        <w:t xml:space="preserve"> </w:t>
      </w:r>
      <w:r>
        <w:t xml:space="preserve">becomes the default direct object marker, while</w:t>
      </w:r>
      <w:r>
        <w:t xml:space="preserve"> </w:t>
      </w:r>
      <w:r>
        <w:rPr>
          <w:bCs/>
          <w:b/>
        </w:rPr>
        <w:t xml:space="preserve">i</w:t>
      </w:r>
      <w:r>
        <w:t xml:space="preserve"> </w:t>
      </w:r>
      <w:r>
        <w:t xml:space="preserve">is lost or restricted to certain verb classes.</w:t>
      </w:r>
    </w:p>
    <w:p>
      <w:r>
        <w:pict>
          <v:rect style="width:0;height:1.5pt" o:hralign="center" o:hrstd="t" o:hr="t"/>
        </w:pict>
      </w:r>
    </w:p>
    <w:bookmarkEnd w:id="81"/>
    <w:bookmarkStart w:id="82" w:name="tito"/>
    <w:p>
      <w:pPr>
        <w:pStyle w:val="Heading2"/>
      </w:pPr>
      <w:r>
        <w:t xml:space="preserve">16.</w:t>
      </w:r>
      <w:r>
        <w:t xml:space="preserve"> </w:t>
      </w:r>
      <w:r>
        <w:rPr>
          <w:bCs/>
          <w:b/>
        </w:rPr>
        <w:t xml:space="preserve">tito</w:t>
      </w:r>
    </w:p>
    <w:p>
      <w:pPr>
        <w:pStyle w:val="FirstParagraph"/>
      </w:pPr>
      <w:r>
        <w:rPr>
          <w:bCs/>
          <w:b/>
        </w:rPr>
        <w:t xml:space="preserve">tito</w:t>
      </w:r>
      <w:r>
        <w:t xml:space="preserve"> </w:t>
      </w:r>
      <w:r>
        <w:t xml:space="preserve">is a discourse marker made from the attention particle</w:t>
      </w:r>
      <w:r>
        <w:t xml:space="preserve"> </w:t>
      </w:r>
      <w:r>
        <w:rPr>
          <w:bCs/>
          <w:b/>
        </w:rPr>
        <w:t xml:space="preserve">to</w:t>
      </w:r>
      <w:r>
        <w:t xml:space="preserve"> </w:t>
      </w:r>
      <w:r>
        <w:t xml:space="preserve">plus the conjunction</w:t>
      </w:r>
      <w:r>
        <w:t xml:space="preserve"> </w:t>
      </w:r>
      <w:r>
        <w:rPr>
          <w:bCs/>
          <w:b/>
        </w:rPr>
        <w:t xml:space="preserve">ti</w:t>
      </w:r>
      <w:r>
        <w:t xml:space="preserve">.</w:t>
      </w:r>
    </w:p>
    <w:p>
      <w:pPr>
        <w:pStyle w:val="BodyText"/>
      </w:pPr>
      <w:r>
        <w:t xml:space="preserve">It is not quite the same as English</w:t>
      </w:r>
      <w:r>
        <w:t xml:space="preserve"> </w:t>
      </w:r>
      <w:r>
        <w:t xml:space="preserve">“</w:t>
      </w:r>
      <w:r>
        <w:t xml:space="preserve">but</w:t>
      </w:r>
      <w:r>
        <w:t xml:space="preserve">”</w:t>
      </w:r>
      <w:r>
        <w:t xml:space="preserve"> </w:t>
      </w:r>
      <w:r>
        <w:t xml:space="preserve">or</w:t>
      </w:r>
      <w:r>
        <w:t xml:space="preserve"> </w:t>
      </w:r>
      <w:r>
        <w:t xml:space="preserve">“</w:t>
      </w:r>
      <w:r>
        <w:t xml:space="preserve">however.</w:t>
      </w:r>
      <w:r>
        <w:t xml:space="preserve">”</w:t>
      </w:r>
      <w:r>
        <w:t xml:space="preserve"> </w:t>
      </w:r>
      <w:r>
        <w:t xml:space="preserve">It sits somewhere between:</w:t>
      </w:r>
    </w:p>
    <w:p>
      <w:pPr>
        <w:numPr>
          <w:ilvl w:val="0"/>
          <w:numId w:val="1023"/>
        </w:numPr>
        <w:pStyle w:val="Compact"/>
      </w:pPr>
      <w:r>
        <w:t xml:space="preserve">“</w:t>
      </w:r>
      <w:r>
        <w:t xml:space="preserve">but</w:t>
      </w:r>
      <w:r>
        <w:t xml:space="preserve">”</w:t>
      </w:r>
    </w:p>
    <w:p>
      <w:pPr>
        <w:numPr>
          <w:ilvl w:val="0"/>
          <w:numId w:val="1023"/>
        </w:numPr>
        <w:pStyle w:val="Compact"/>
      </w:pPr>
      <w:r>
        <w:t xml:space="preserve">“</w:t>
      </w:r>
      <w:r>
        <w:t xml:space="preserve">and then</w:t>
      </w:r>
      <w:r>
        <w:t xml:space="preserve">”</w:t>
      </w:r>
    </w:p>
    <w:p>
      <w:pPr>
        <w:numPr>
          <w:ilvl w:val="0"/>
          <w:numId w:val="1023"/>
        </w:numPr>
        <w:pStyle w:val="Compact"/>
      </w:pPr>
      <w:r>
        <w:t xml:space="preserve">“</w:t>
      </w:r>
      <w:r>
        <w:t xml:space="preserve">but also</w:t>
      </w:r>
      <w:r>
        <w:t xml:space="preserve">”</w:t>
      </w:r>
    </w:p>
    <w:p>
      <w:pPr>
        <w:numPr>
          <w:ilvl w:val="0"/>
          <w:numId w:val="1023"/>
        </w:numPr>
        <w:pStyle w:val="Compact"/>
      </w:pPr>
      <w:r>
        <w:t xml:space="preserve">“</w:t>
      </w:r>
      <w:r>
        <w:t xml:space="preserve">and importantly</w:t>
      </w:r>
      <w:r>
        <w:t xml:space="preserve">”</w:t>
      </w:r>
    </w:p>
    <w:p>
      <w:pPr>
        <w:numPr>
          <w:ilvl w:val="0"/>
          <w:numId w:val="1023"/>
        </w:numPr>
        <w:pStyle w:val="Compact"/>
      </w:pPr>
      <w:r>
        <w:t xml:space="preserve">“</w:t>
      </w:r>
      <w:r>
        <w:t xml:space="preserve">and therefore</w:t>
      </w:r>
      <w:r>
        <w:t xml:space="preserve">”</w:t>
      </w:r>
    </w:p>
    <w:p>
      <w:pPr>
        <w:pStyle w:val="FirstParagraph"/>
      </w:pPr>
      <w:r>
        <w:t xml:space="preserve">The key point is not necessarily contrast. Instead,</w:t>
      </w:r>
      <w:r>
        <w:t xml:space="preserve"> </w:t>
      </w:r>
      <w:r>
        <w:rPr>
          <w:bCs/>
          <w:b/>
        </w:rPr>
        <w:t xml:space="preserve">tito</w:t>
      </w:r>
      <w:r>
        <w:t xml:space="preserve"> </w:t>
      </w:r>
      <w:r>
        <w:t xml:space="preserve">marks that the next clause is new, important, or narratively foregrounded.</w:t>
      </w:r>
    </w:p>
    <w:p>
      <w:pPr>
        <w:pStyle w:val="BodyText"/>
      </w:pPr>
      <w:r>
        <w:t xml:space="preserve">In the Babel passage, it often works well as English</w:t>
      </w:r>
      <w:r>
        <w:t xml:space="preserve"> </w:t>
      </w:r>
      <w:r>
        <w:t xml:space="preserve">“</w:t>
      </w:r>
      <w:r>
        <w:t xml:space="preserve">but</w:t>
      </w:r>
      <w:r>
        <w:t xml:space="preserve">”</w:t>
      </w:r>
      <w:r>
        <w:t xml:space="preserve"> </w:t>
      </w:r>
      <w:r>
        <w:t xml:space="preserve">because the narrative pivots from human action to divine response.</w:t>
      </w:r>
    </w:p>
    <w:p>
      <w:r>
        <w:pict>
          <v:rect style="width:0;height:1.5pt" o:hralign="center" o:hrstd="t" o:hr="t"/>
        </w:pict>
      </w:r>
    </w:p>
    <w:bookmarkEnd w:id="82"/>
    <w:bookmarkStart w:id="83" w:name="mass-classifier-ʃi"/>
    <w:p>
      <w:pPr>
        <w:pStyle w:val="Heading2"/>
      </w:pPr>
      <w:r>
        <w:t xml:space="preserve">17. Mass classifier</w:t>
      </w:r>
      <w:r>
        <w:t xml:space="preserve"> </w:t>
      </w:r>
      <w:r>
        <w:rPr>
          <w:bCs/>
          <w:b/>
        </w:rPr>
        <w:t xml:space="preserve">ʃi</w:t>
      </w:r>
    </w:p>
    <w:p>
      <w:pPr>
        <w:pStyle w:val="FirstParagraph"/>
      </w:pPr>
      <w:r>
        <w:rPr>
          <w:bCs/>
          <w:b/>
        </w:rPr>
        <w:t xml:space="preserve">ʃi</w:t>
      </w:r>
      <w:r>
        <w:t xml:space="preserve"> </w:t>
      </w:r>
      <w:r>
        <w:t xml:space="preserve">is the mass classifier/counter.</w:t>
      </w:r>
    </w:p>
    <w:p>
      <w:pPr>
        <w:pStyle w:val="BodyText"/>
      </w:pPr>
      <w:r>
        <w:t xml:space="preserve">With normally countable nouns, it treats the referent as an uncounted substance, aggregate, or mass rather than as discrete units.</w:t>
      </w:r>
    </w:p>
    <w:p>
      <w:pPr>
        <w:pStyle w:val="BodyText"/>
      </w:pPr>
      <w:r>
        <w:t xml:space="preserve">For example:</w:t>
      </w:r>
    </w:p>
    <w:p>
      <w:pPr>
        <w:pStyle w:val="BodyText"/>
      </w:pPr>
      <w:r>
        <w:rPr>
          <w:bCs/>
          <w:b/>
        </w:rPr>
        <w:t xml:space="preserve">ʃi-klik</w:t>
      </w:r>
    </w:p>
    <w:p>
      <w:pPr>
        <w:pStyle w:val="BodyText"/>
      </w:pPr>
      <w:r>
        <w:t xml:space="preserve">literally means something like:</w:t>
      </w:r>
    </w:p>
    <w:p>
      <w:pPr>
        <w:pStyle w:val="BodyText"/>
      </w:pPr>
      <w:r>
        <w:t xml:space="preserve">“</w:t>
      </w:r>
      <w:r>
        <w:t xml:space="preserve">house/building as mass</w:t>
      </w:r>
      <w:r>
        <w:t xml:space="preserve">”</w:t>
      </w:r>
    </w:p>
    <w:p>
      <w:pPr>
        <w:pStyle w:val="BodyText"/>
      </w:pPr>
      <w:r>
        <w:t xml:space="preserve">In this passage, it means the built-up settlement, city mass, or mass of buildings.</w:t>
      </w:r>
    </w:p>
    <w:p>
      <w:r>
        <w:pict>
          <v:rect style="width:0;height:1.5pt" o:hralign="center" o:hrstd="t" o:hr="t"/>
        </w:pict>
      </w:r>
    </w:p>
    <w:bookmarkEnd w:id="83"/>
    <w:bookmarkStart w:id="84" w:name="guwu-lix-and-wu-tþit"/>
    <w:p>
      <w:pPr>
        <w:pStyle w:val="Heading2"/>
      </w:pPr>
      <w:r>
        <w:t xml:space="preserve">18.</w:t>
      </w:r>
      <w:r>
        <w:t xml:space="preserve"> </w:t>
      </w:r>
      <w:r>
        <w:rPr>
          <w:bCs/>
          <w:b/>
        </w:rPr>
        <w:t xml:space="preserve">guwu lix</w:t>
      </w:r>
      <w:r>
        <w:t xml:space="preserve"> </w:t>
      </w:r>
      <w:r>
        <w:t xml:space="preserve">and</w:t>
      </w:r>
      <w:r>
        <w:t xml:space="preserve"> </w:t>
      </w:r>
      <w:r>
        <w:rPr>
          <w:bCs/>
          <w:b/>
        </w:rPr>
        <w:t xml:space="preserve">wu tþit</w:t>
      </w:r>
    </w:p>
    <w:p>
      <w:pPr>
        <w:pStyle w:val="FirstParagraph"/>
      </w:pPr>
      <w:r>
        <w:rPr>
          <w:bCs/>
          <w:b/>
        </w:rPr>
        <w:t xml:space="preserve">guwu lix</w:t>
      </w:r>
      <w:r>
        <w:t xml:space="preserve"> </w:t>
      </w:r>
      <w:r>
        <w:t xml:space="preserve">literally means something like:</w:t>
      </w:r>
    </w:p>
    <w:p>
      <w:pPr>
        <w:pStyle w:val="BodyText"/>
      </w:pPr>
      <w:r>
        <w:t xml:space="preserve">“</w:t>
      </w:r>
      <w:r>
        <w:t xml:space="preserve">unfinished / ongoing thing</w:t>
      </w:r>
      <w:r>
        <w:t xml:space="preserve">”</w:t>
      </w:r>
    </w:p>
    <w:p>
      <w:pPr>
        <w:pStyle w:val="BodyText"/>
      </w:pPr>
      <w:r>
        <w:t xml:space="preserve">But with the round/singular counter, it is lexicalized as:</w:t>
      </w:r>
    </w:p>
    <w:p>
      <w:pPr>
        <w:pStyle w:val="BodyText"/>
      </w:pPr>
      <w:r>
        <w:t xml:space="preserve">“</w:t>
      </w:r>
      <w:r>
        <w:t xml:space="preserve">starting point</w:t>
      </w:r>
      <w:r>
        <w:t xml:space="preserve">”</w:t>
      </w:r>
      <w:r>
        <w:t xml:space="preserve"> </w:t>
      </w:r>
      <w:r>
        <w:t xml:space="preserve">or</w:t>
      </w:r>
      <w:r>
        <w:t xml:space="preserve"> </w:t>
      </w:r>
      <w:r>
        <w:t xml:space="preserve">“</w:t>
      </w:r>
      <w:r>
        <w:t xml:space="preserve">commencement.</w:t>
      </w:r>
      <w:r>
        <w:t xml:space="preserve">”</w:t>
      </w:r>
    </w:p>
    <w:p>
      <w:pPr>
        <w:pStyle w:val="BodyText"/>
      </w:pPr>
      <w:r>
        <w:t xml:space="preserve">It contrasts with:</w:t>
      </w:r>
    </w:p>
    <w:p>
      <w:pPr>
        <w:pStyle w:val="BodyText"/>
      </w:pPr>
      <w:r>
        <w:rPr>
          <w:bCs/>
          <w:b/>
        </w:rPr>
        <w:t xml:space="preserve">wu tþit</w:t>
      </w:r>
    </w:p>
    <w:p>
      <w:pPr>
        <w:pStyle w:val="BodyText"/>
      </w:pPr>
      <w:r>
        <w:t xml:space="preserve">literally:</w:t>
      </w:r>
    </w:p>
    <w:p>
      <w:pPr>
        <w:pStyle w:val="BodyText"/>
      </w:pPr>
      <w:r>
        <w:t xml:space="preserve">“</w:t>
      </w:r>
      <w:r>
        <w:t xml:space="preserve">finished time</w:t>
      </w:r>
      <w:r>
        <w:t xml:space="preserve">”</w:t>
      </w:r>
    </w:p>
    <w:p>
      <w:pPr>
        <w:pStyle w:val="BodyText"/>
      </w:pPr>
      <w:r>
        <w:t xml:space="preserve">meaning:</w:t>
      </w:r>
    </w:p>
    <w:p>
      <w:pPr>
        <w:pStyle w:val="BodyText"/>
      </w:pPr>
      <w:r>
        <w:t xml:space="preserve">“</w:t>
      </w:r>
      <w:r>
        <w:t xml:space="preserve">ending-time / completion-time.</w:t>
      </w:r>
      <w:r>
        <w:t xml:space="preserve">”</w:t>
      </w:r>
    </w:p>
    <w:p>
      <w:pPr>
        <w:pStyle w:val="BodyText"/>
      </w:pPr>
      <w:r>
        <w:t xml:space="preserve">This lets the Babel passage phrase</w:t>
      </w:r>
      <w:r>
        <w:t xml:space="preserve"> </w:t>
      </w:r>
      <w:r>
        <w:t xml:space="preserve">“</w:t>
      </w:r>
      <w:r>
        <w:t xml:space="preserve">they have begun to do this</w:t>
      </w:r>
      <w:r>
        <w:t xml:space="preserve">”</w:t>
      </w:r>
      <w:r>
        <w:t xml:space="preserve"> </w:t>
      </w:r>
      <w:r>
        <w:t xml:space="preserve">as something closer to:</w:t>
      </w:r>
    </w:p>
    <w:p>
      <w:pPr>
        <w:pStyle w:val="BodyText"/>
      </w:pPr>
      <w:r>
        <w:t xml:space="preserve">“</w:t>
      </w:r>
      <w:r>
        <w:t xml:space="preserve">behold the starting point of the tower built by the people using one language before now.</w:t>
      </w:r>
      <w:r>
        <w:t xml:space="preserve">”</w:t>
      </w:r>
    </w:p>
    <w:p>
      <w:pPr>
        <w:pStyle w:val="BodyText"/>
      </w:pPr>
      <w:r>
        <w:t xml:space="preserve">Source:</w:t>
      </w:r>
      <w:r>
        <w:t xml:space="preserve"> </w:t>
      </w:r>
      <w:r>
        <w:t xml:space="preserve">PWT/Counting.md</w:t>
      </w:r>
    </w:p>
    <w:bookmarkEnd w:id="84"/>
    <w:bookmarkStart w:id="85" w:name="bare-numerals"/>
    <w:p>
      <w:pPr>
        <w:pStyle w:val="Heading2"/>
      </w:pPr>
      <w:r>
        <w:t xml:space="preserve">Bare numerals</w:t>
      </w:r>
    </w:p>
    <w:p>
      <w:pPr>
        <w:pStyle w:val="SourceCode"/>
      </w:pPr>
      <w:r>
        <w:rPr>
          <w:rStyle w:val="VerbatimChar"/>
        </w:rPr>
        <w:t xml:space="preserve">1   lip</w:t>
      </w:r>
      <w:r>
        <w:br/>
      </w:r>
      <w:r>
        <w:rPr>
          <w:rStyle w:val="VerbatimChar"/>
        </w:rPr>
        <w:t xml:space="preserve">2   makrul</w:t>
      </w:r>
      <w:r>
        <w:br/>
      </w:r>
      <w:r>
        <w:rPr>
          <w:rStyle w:val="VerbatimChar"/>
        </w:rPr>
        <w:t xml:space="preserve">3   hu</w:t>
      </w:r>
      <w:r>
        <w:br/>
      </w:r>
      <w:r>
        <w:rPr>
          <w:rStyle w:val="VerbatimChar"/>
        </w:rPr>
        <w:t xml:space="preserve">4   sat</w:t>
      </w:r>
      <w:r>
        <w:br/>
      </w:r>
      <w:r>
        <w:rPr>
          <w:rStyle w:val="VerbatimChar"/>
        </w:rPr>
        <w:t xml:space="preserve">5   salp</w:t>
      </w:r>
      <w:r>
        <w:br/>
      </w:r>
      <w:r>
        <w:rPr>
          <w:rStyle w:val="VerbatimChar"/>
        </w:rPr>
        <w:t xml:space="preserve">6   sakrul</w:t>
      </w:r>
      <w:r>
        <w:br/>
      </w:r>
      <w:r>
        <w:rPr>
          <w:rStyle w:val="VerbatimChar"/>
        </w:rPr>
        <w:t xml:space="preserve">7   satxu</w:t>
      </w:r>
      <w:r>
        <w:br/>
      </w:r>
      <w:r>
        <w:rPr>
          <w:rStyle w:val="VerbatimChar"/>
        </w:rPr>
        <w:t xml:space="preserve">8   makrat</w:t>
      </w:r>
      <w:r>
        <w:br/>
      </w:r>
      <w:r>
        <w:rPr>
          <w:rStyle w:val="VerbatimChar"/>
        </w:rPr>
        <w:t xml:space="preserve">9   makralp</w:t>
      </w:r>
      <w:r>
        <w:br/>
      </w:r>
      <w:r>
        <w:rPr>
          <w:rStyle w:val="VerbatimChar"/>
        </w:rPr>
        <w:t xml:space="preserve">10  makramak</w:t>
      </w:r>
      <w:r>
        <w:br/>
      </w:r>
      <w:r>
        <w:rPr>
          <w:rStyle w:val="VerbatimChar"/>
        </w:rPr>
        <w:t xml:space="preserve">11  makru</w:t>
      </w:r>
      <w:r>
        <w:br/>
      </w:r>
      <w:r>
        <w:rPr>
          <w:rStyle w:val="VerbatimChar"/>
        </w:rPr>
        <w:t xml:space="preserve">12  hut / rolip hut</w:t>
      </w:r>
      <w:r>
        <w:br/>
      </w:r>
      <w:r>
        <w:br/>
      </w:r>
      <w:r>
        <w:rPr>
          <w:rStyle w:val="VerbatimChar"/>
        </w:rPr>
        <w:t xml:space="preserve">13  hut lip</w:t>
      </w:r>
      <w:r>
        <w:br/>
      </w:r>
      <w:r>
        <w:rPr>
          <w:rStyle w:val="VerbatimChar"/>
        </w:rPr>
        <w:t xml:space="preserve">etc.</w:t>
      </w:r>
      <w:r>
        <w:br/>
      </w:r>
      <w:r>
        <w:br/>
      </w:r>
      <w:r>
        <w:rPr>
          <w:rStyle w:val="VerbatimChar"/>
        </w:rPr>
        <w:t xml:space="preserve">24  romak hut</w:t>
      </w:r>
      <w:r>
        <w:br/>
      </w:r>
      <w:r>
        <w:rPr>
          <w:rStyle w:val="VerbatimChar"/>
        </w:rPr>
        <w:t xml:space="preserve">25  romak hut lip</w:t>
      </w:r>
      <w:r>
        <w:br/>
      </w:r>
      <w:r>
        <w:rPr>
          <w:rStyle w:val="VerbatimChar"/>
        </w:rPr>
        <w:t xml:space="preserve">etc.</w:t>
      </w:r>
      <w:r>
        <w:br/>
      </w:r>
      <w:r>
        <w:br/>
      </w:r>
      <w:r>
        <w:rPr>
          <w:rStyle w:val="VerbatimChar"/>
        </w:rPr>
        <w:t xml:space="preserve">36  rou hut</w:t>
      </w:r>
      <w:r>
        <w:br/>
      </w:r>
      <w:r>
        <w:rPr>
          <w:rStyle w:val="VerbatimChar"/>
        </w:rPr>
        <w:t xml:space="preserve">37  rou hut lip</w:t>
      </w:r>
      <w:r>
        <w:br/>
      </w:r>
      <w:r>
        <w:rPr>
          <w:rStyle w:val="VerbatimChar"/>
        </w:rPr>
        <w:t xml:space="preserve">etc.</w:t>
      </w:r>
      <w:r>
        <w:br/>
      </w:r>
      <w:r>
        <w:br/>
      </w:r>
      <w:r>
        <w:rPr>
          <w:rStyle w:val="VerbatimChar"/>
        </w:rPr>
        <w:t xml:space="preserve">48  rot hut</w:t>
      </w:r>
      <w:r>
        <w:br/>
      </w:r>
      <w:r>
        <w:rPr>
          <w:rStyle w:val="VerbatimChar"/>
        </w:rPr>
        <w:t xml:space="preserve">49  rot hut lip</w:t>
      </w:r>
      <w:r>
        <w:br/>
      </w:r>
      <w:r>
        <w:rPr>
          <w:rStyle w:val="VerbatimChar"/>
        </w:rPr>
        <w:t xml:space="preserve">etc.</w:t>
      </w:r>
      <w:r>
        <w:br/>
      </w:r>
      <w:r>
        <w:br/>
      </w:r>
      <w:r>
        <w:rPr>
          <w:rStyle w:val="VerbatimChar"/>
        </w:rPr>
        <w:t xml:space="preserve">60  rolp hut</w:t>
      </w:r>
      <w:r>
        <w:br/>
      </w:r>
      <w:r>
        <w:rPr>
          <w:rStyle w:val="VerbatimChar"/>
        </w:rPr>
        <w:t xml:space="preserve">61  rolp hut lip</w:t>
      </w:r>
      <w:r>
        <w:br/>
      </w:r>
      <w:r>
        <w:rPr>
          <w:rStyle w:val="VerbatimChar"/>
        </w:rPr>
        <w:t xml:space="preserve">etc.</w:t>
      </w:r>
      <w:r>
        <w:br/>
      </w:r>
      <w:r>
        <w:br/>
      </w:r>
      <w:r>
        <w:rPr>
          <w:rStyle w:val="VerbatimChar"/>
        </w:rPr>
        <w:t xml:space="preserve">72  sakrul-rol hut</w:t>
      </w:r>
      <w:r>
        <w:br/>
      </w:r>
      <w:r>
        <w:rPr>
          <w:rStyle w:val="VerbatimChar"/>
        </w:rPr>
        <w:t xml:space="preserve">73  sakrul-rol hut lip</w:t>
      </w:r>
      <w:r>
        <w:br/>
      </w:r>
      <w:r>
        <w:rPr>
          <w:rStyle w:val="VerbatimChar"/>
        </w:rPr>
        <w:t xml:space="preserve">etc.</w:t>
      </w:r>
      <w:r>
        <w:br/>
      </w:r>
      <w:r>
        <w:br/>
      </w:r>
      <w:r>
        <w:rPr>
          <w:rStyle w:val="VerbatimChar"/>
        </w:rPr>
        <w:t xml:space="preserve">96  makrat-rol hut</w:t>
      </w:r>
      <w:r>
        <w:br/>
      </w:r>
      <w:r>
        <w:rPr>
          <w:rStyle w:val="VerbatimChar"/>
        </w:rPr>
        <w:t xml:space="preserve">97  makrat-rol hut lip</w:t>
      </w:r>
      <w:r>
        <w:br/>
      </w:r>
      <w:r>
        <w:rPr>
          <w:rStyle w:val="VerbatimChar"/>
        </w:rPr>
        <w:t xml:space="preserve">etc.</w:t>
      </w:r>
      <w:r>
        <w:br/>
      </w:r>
      <w:r>
        <w:br/>
      </w:r>
      <w:r>
        <w:rPr>
          <w:rStyle w:val="VerbatimChar"/>
        </w:rPr>
        <w:t xml:space="preserve">132 makru-rol hut</w:t>
      </w:r>
      <w:r>
        <w:br/>
      </w:r>
      <w:r>
        <w:rPr>
          <w:rStyle w:val="VerbatimChar"/>
        </w:rPr>
        <w:t xml:space="preserve">133 makru-rol hut lip</w:t>
      </w:r>
      <w:r>
        <w:br/>
      </w:r>
      <w:r>
        <w:rPr>
          <w:rStyle w:val="VerbatimChar"/>
        </w:rPr>
        <w:t xml:space="preserve">etc.</w:t>
      </w:r>
      <w:r>
        <w:br/>
      </w:r>
      <w:r>
        <w:br/>
      </w:r>
      <w:r>
        <w:rPr>
          <w:rStyle w:val="VerbatimChar"/>
        </w:rPr>
        <w:t xml:space="preserve">144 tþuwx</w:t>
      </w:r>
      <w:r>
        <w:br/>
      </w:r>
      <w:r>
        <w:rPr>
          <w:rStyle w:val="VerbatimChar"/>
        </w:rPr>
        <w:t xml:space="preserve">145 tþuwx lip</w:t>
      </w:r>
      <w:r>
        <w:br/>
      </w:r>
      <w:r>
        <w:rPr>
          <w:rStyle w:val="VerbatimChar"/>
        </w:rPr>
        <w:t xml:space="preserve">etc.</w:t>
      </w:r>
    </w:p>
    <w:p>
      <w:pPr>
        <w:pStyle w:val="FirstParagraph"/>
      </w:pPr>
      <w:r>
        <w:t xml:space="preserve">Sets of twelve use the</w:t>
      </w:r>
      <w:r>
        <w:t xml:space="preserve"> </w:t>
      </w:r>
      <w:r>
        <w:rPr>
          <w:bCs/>
          <w:b/>
        </w:rPr>
        <w:t xml:space="preserve">LONG</w:t>
      </w:r>
      <w:r>
        <w:t xml:space="preserve"> </w:t>
      </w:r>
      <w:r>
        <w:t xml:space="preserve">class counter. This is why both</w:t>
      </w:r>
      <w:r>
        <w:t xml:space="preserve"> </w:t>
      </w:r>
      <w:r>
        <w:rPr>
          <w:bCs/>
          <w:b/>
        </w:rPr>
        <w:t xml:space="preserve">rolip hut</w:t>
      </w:r>
      <w:r>
        <w:t xml:space="preserve"> </w:t>
      </w:r>
      <w:r>
        <w:t xml:space="preserve">“</w:t>
      </w:r>
      <w:r>
        <w:t xml:space="preserve">one dozen</w:t>
      </w:r>
      <w:r>
        <w:t xml:space="preserve">”</w:t>
      </w:r>
      <w:r>
        <w:t xml:space="preserve"> </w:t>
      </w:r>
      <w:r>
        <w:t xml:space="preserve">and</w:t>
      </w:r>
      <w:r>
        <w:t xml:space="preserve"> </w:t>
      </w:r>
      <w:r>
        <w:rPr>
          <w:bCs/>
          <w:b/>
        </w:rPr>
        <w:t xml:space="preserve">makrat-rol hut</w:t>
      </w:r>
      <w:r>
        <w:t xml:space="preserve"> </w:t>
      </w:r>
      <w:r>
        <w:t xml:space="preserve">“</w:t>
      </w:r>
      <w:r>
        <w:t xml:space="preserve">eight dozen</w:t>
      </w:r>
      <w:r>
        <w:t xml:space="preserve">”</w:t>
      </w:r>
      <w:r>
        <w:t xml:space="preserve"> </w:t>
      </w:r>
      <w:r>
        <w:t xml:space="preserve">use LONG-class forms.</w:t>
      </w:r>
    </w:p>
    <w:p>
      <w:pPr>
        <w:pStyle w:val="BodyText"/>
      </w:pPr>
      <w:r>
        <w:t xml:space="preserve">Conventionally, the collective form is used for dozen-counting, even though many other LONG-class objects would use the paucal for groups up to eleven.</w:t>
      </w:r>
    </w:p>
    <w:p>
      <w:pPr>
        <w:pStyle w:val="BodyText"/>
      </w:pPr>
      <w:r>
        <w:t xml:space="preserve">Bare numerals are rare. They are mostly used for emphasis, or when talking about numerals themselves. In ordinary counting, or when talking about sets of objects, PWT uses counters. These counters are also used pronominally.</w:t>
      </w:r>
    </w:p>
    <w:p>
      <w:pPr>
        <w:pStyle w:val="BodyText"/>
      </w:pPr>
      <w:r>
        <w:t xml:space="preserve">Technically, what I gloss as</w:t>
      </w:r>
      <w:r>
        <w:t xml:space="preserve"> </w:t>
      </w:r>
      <w:r>
        <w:rPr>
          <w:bCs/>
          <w:b/>
        </w:rPr>
        <w:t xml:space="preserve">COLL</w:t>
      </w:r>
      <w:r>
        <w:t xml:space="preserve"> </w:t>
      </w:r>
      <w:r>
        <w:t xml:space="preserve">is closer to a plural. However, since this behaves differently from plural marking in languages like English, I use</w:t>
      </w:r>
      <w:r>
        <w:t xml:space="preserve"> </w:t>
      </w:r>
      <w:r>
        <w:rPr>
          <w:bCs/>
          <w:b/>
        </w:rPr>
        <w:t xml:space="preserve">COLL</w:t>
      </w:r>
      <w:r>
        <w:t xml:space="preserve"> </w:t>
      </w:r>
      <w:r>
        <w:t xml:space="preserve">for</w:t>
      </w:r>
      <w:r>
        <w:t xml:space="preserve"> </w:t>
      </w:r>
      <w:r>
        <w:t xml:space="preserve">“</w:t>
      </w:r>
      <w:r>
        <w:t xml:space="preserve">collective</w:t>
      </w:r>
      <w:r>
        <w:t xml:space="preserve">”</w:t>
      </w:r>
      <w:r>
        <w:t xml:space="preserve"> </w:t>
      </w:r>
      <w:r>
        <w:t xml:space="preserve">instead.</w:t>
      </w:r>
    </w:p>
    <w:p>
      <w:r>
        <w:pict>
          <v:rect style="width:0;height:1.5pt" o:hralign="center" o:hrstd="t" o:hr="t"/>
        </w:pict>
      </w:r>
    </w:p>
    <w:bookmarkEnd w:id="85"/>
    <w:bookmarkStart w:id="86" w:name="long-class-counters"/>
    <w:p>
      <w:pPr>
        <w:pStyle w:val="Heading2"/>
      </w:pPr>
      <w:r>
        <w:t xml:space="preserve">LONG-class counters</w:t>
      </w:r>
    </w:p>
    <w:p>
      <w:pPr>
        <w:pStyle w:val="SourceCode"/>
      </w:pPr>
      <w:r>
        <w:rPr>
          <w:rStyle w:val="VerbatimChar"/>
        </w:rPr>
        <w:t xml:space="preserve">1   rolip</w:t>
      </w:r>
      <w:r>
        <w:br/>
      </w:r>
      <w:r>
        <w:rPr>
          <w:rStyle w:val="VerbatimChar"/>
        </w:rPr>
        <w:t xml:space="preserve">2   romak</w:t>
      </w:r>
      <w:r>
        <w:br/>
      </w:r>
      <w:r>
        <w:rPr>
          <w:rStyle w:val="VerbatimChar"/>
        </w:rPr>
        <w:t xml:space="preserve">3   rou</w:t>
      </w:r>
      <w:r>
        <w:br/>
      </w:r>
      <w:r>
        <w:rPr>
          <w:rStyle w:val="VerbatimChar"/>
        </w:rPr>
        <w:t xml:space="preserve">4   rot</w:t>
      </w:r>
      <w:r>
        <w:br/>
      </w:r>
      <w:r>
        <w:rPr>
          <w:rStyle w:val="VerbatimChar"/>
        </w:rPr>
        <w:t xml:space="preserve">5   rolp</w:t>
      </w:r>
      <w:r>
        <w:br/>
      </w:r>
      <w:r>
        <w:br/>
      </w:r>
      <w:r>
        <w:rPr>
          <w:rStyle w:val="VerbatimChar"/>
        </w:rPr>
        <w:t xml:space="preserve">Paucal: rouku</w:t>
      </w:r>
      <w:r>
        <w:br/>
      </w:r>
      <w:r>
        <w:rPr>
          <w:rStyle w:val="VerbatimChar"/>
        </w:rPr>
        <w:t xml:space="preserve">COLL:   rol</w:t>
      </w:r>
    </w:p>
    <w:p>
      <w:pPr>
        <w:pStyle w:val="FirstParagraph"/>
      </w:pPr>
      <w:r>
        <w:t xml:space="preserve">For numbers above five, the bare numeral modifies either the paucal or collective counter.</w:t>
      </w:r>
    </w:p>
    <w:p>
      <w:r>
        <w:pict>
          <v:rect style="width:0;height:1.5pt" o:hralign="center" o:hrstd="t" o:hr="t"/>
        </w:pict>
      </w:r>
    </w:p>
    <w:bookmarkEnd w:id="86"/>
    <w:bookmarkStart w:id="87" w:name="people-class-counters"/>
    <w:p>
      <w:pPr>
        <w:pStyle w:val="Heading2"/>
      </w:pPr>
      <w:r>
        <w:t xml:space="preserve">PEOPLE-class counters</w:t>
      </w:r>
    </w:p>
    <w:p>
      <w:pPr>
        <w:pStyle w:val="SourceCode"/>
      </w:pPr>
      <w:r>
        <w:rPr>
          <w:rStyle w:val="VerbatimChar"/>
        </w:rPr>
        <w:t xml:space="preserve">1   lipa</w:t>
      </w:r>
      <w:r>
        <w:br/>
      </w:r>
      <w:r>
        <w:rPr>
          <w:rStyle w:val="VerbatimChar"/>
        </w:rPr>
        <w:t xml:space="preserve">2   marka</w:t>
      </w:r>
      <w:r>
        <w:br/>
      </w:r>
      <w:r>
        <w:rPr>
          <w:rStyle w:val="VerbatimChar"/>
        </w:rPr>
        <w:t xml:space="preserve">3   huta</w:t>
      </w:r>
      <w:r>
        <w:br/>
      </w:r>
      <w:r>
        <w:rPr>
          <w:rStyle w:val="VerbatimChar"/>
        </w:rPr>
        <w:t xml:space="preserve">4   sata</w:t>
      </w:r>
      <w:r>
        <w:br/>
      </w:r>
      <w:r>
        <w:rPr>
          <w:rStyle w:val="VerbatimChar"/>
        </w:rPr>
        <w:t xml:space="preserve">5   salip</w:t>
      </w:r>
      <w:r>
        <w:br/>
      </w:r>
      <w:r>
        <w:rPr>
          <w:rStyle w:val="VerbatimChar"/>
        </w:rPr>
        <w:t xml:space="preserve">6   samark</w:t>
      </w:r>
      <w:r>
        <w:br/>
      </w:r>
      <w:r>
        <w:rPr>
          <w:rStyle w:val="VerbatimChar"/>
        </w:rPr>
        <w:t xml:space="preserve">7   saxut</w:t>
      </w:r>
      <w:r>
        <w:br/>
      </w:r>
      <w:r>
        <w:br/>
      </w:r>
      <w:r>
        <w:rPr>
          <w:rStyle w:val="VerbatimChar"/>
        </w:rPr>
        <w:t xml:space="preserve">Paucal: xalipa</w:t>
      </w:r>
      <w:r>
        <w:br/>
      </w:r>
      <w:r>
        <w:rPr>
          <w:rStyle w:val="VerbatimChar"/>
        </w:rPr>
        <w:t xml:space="preserve">COLL:   xya</w:t>
      </w:r>
    </w:p>
    <w:p>
      <w:r>
        <w:pict>
          <v:rect style="width:0;height:1.5pt" o:hralign="center" o:hrstd="t" o:hr="t"/>
        </w:pict>
      </w:r>
    </w:p>
    <w:bookmarkEnd w:id="87"/>
    <w:bookmarkStart w:id="88" w:name="flat-class-counters"/>
    <w:p>
      <w:pPr>
        <w:pStyle w:val="Heading2"/>
      </w:pPr>
      <w:r>
        <w:t xml:space="preserve">FLAT-class counters</w:t>
      </w:r>
    </w:p>
    <w:p>
      <w:pPr>
        <w:pStyle w:val="SourceCode"/>
      </w:pPr>
      <w:r>
        <w:rPr>
          <w:rStyle w:val="VerbatimChar"/>
        </w:rPr>
        <w:t xml:space="preserve">1   lep</w:t>
      </w:r>
      <w:r>
        <w:br/>
      </w:r>
      <w:r>
        <w:rPr>
          <w:rStyle w:val="VerbatimChar"/>
        </w:rPr>
        <w:t xml:space="preserve">2   mek</w:t>
      </w:r>
      <w:r>
        <w:br/>
      </w:r>
      <w:r>
        <w:rPr>
          <w:rStyle w:val="VerbatimChar"/>
        </w:rPr>
        <w:t xml:space="preserve">3   heʃ</w:t>
      </w:r>
      <w:r>
        <w:br/>
      </w:r>
      <w:r>
        <w:rPr>
          <w:rStyle w:val="VerbatimChar"/>
        </w:rPr>
        <w:t xml:space="preserve">4   ʃeʃ</w:t>
      </w:r>
      <w:r>
        <w:br/>
      </w:r>
      <w:r>
        <w:br/>
      </w:r>
      <w:r>
        <w:rPr>
          <w:rStyle w:val="VerbatimChar"/>
        </w:rPr>
        <w:t xml:space="preserve">Paucal: helt</w:t>
      </w:r>
      <w:r>
        <w:br/>
      </w:r>
      <w:r>
        <w:rPr>
          <w:rStyle w:val="VerbatimChar"/>
        </w:rPr>
        <w:t xml:space="preserve">COLL:   he</w:t>
      </w:r>
    </w:p>
    <w:p>
      <w:r>
        <w:pict>
          <v:rect style="width:0;height:1.5pt" o:hralign="center" o:hrstd="t" o:hr="t"/>
        </w:pict>
      </w:r>
    </w:p>
    <w:bookmarkEnd w:id="88"/>
    <w:bookmarkStart w:id="89" w:name="round-class-counters"/>
    <w:p>
      <w:pPr>
        <w:pStyle w:val="Heading2"/>
      </w:pPr>
      <w:r>
        <w:t xml:space="preserve">ROUND-class counters</w:t>
      </w:r>
    </w:p>
    <w:p>
      <w:pPr>
        <w:pStyle w:val="SourceCode"/>
      </w:pPr>
      <w:r>
        <w:rPr>
          <w:rStyle w:val="VerbatimChar"/>
        </w:rPr>
        <w:t xml:space="preserve">1   lix</w:t>
      </w:r>
      <w:r>
        <w:br/>
      </w:r>
      <w:r>
        <w:rPr>
          <w:rStyle w:val="VerbatimChar"/>
        </w:rPr>
        <w:t xml:space="preserve">2   mix</w:t>
      </w:r>
      <w:r>
        <w:br/>
      </w:r>
      <w:r>
        <w:rPr>
          <w:rStyle w:val="VerbatimChar"/>
        </w:rPr>
        <w:t xml:space="preserve">3   hiʃ</w:t>
      </w:r>
      <w:r>
        <w:br/>
      </w:r>
      <w:r>
        <w:rPr>
          <w:rStyle w:val="VerbatimChar"/>
        </w:rPr>
        <w:t xml:space="preserve">4   ʃeʃ</w:t>
      </w:r>
      <w:r>
        <w:br/>
      </w:r>
      <w:r>
        <w:br/>
      </w:r>
      <w:r>
        <w:rPr>
          <w:rStyle w:val="VerbatimChar"/>
        </w:rPr>
        <w:t xml:space="preserve">Paucal: helt</w:t>
      </w:r>
      <w:r>
        <w:br/>
      </w:r>
      <w:r>
        <w:rPr>
          <w:rStyle w:val="VerbatimChar"/>
        </w:rPr>
        <w:t xml:space="preserve">COLL:   he</w:t>
      </w:r>
    </w:p>
    <w:p>
      <w:r>
        <w:pict>
          <v:rect style="width:0;height:1.5pt" o:hralign="center" o:hrstd="t" o:hr="t"/>
        </w:pict>
      </w:r>
    </w:p>
    <w:bookmarkEnd w:id="89"/>
    <w:bookmarkStart w:id="90" w:name="wall-class-counters"/>
    <w:p>
      <w:pPr>
        <w:pStyle w:val="Heading2"/>
      </w:pPr>
      <w:r>
        <w:t xml:space="preserve">WALL-class counters</w:t>
      </w:r>
    </w:p>
    <w:p>
      <w:pPr>
        <w:pStyle w:val="SourceCode"/>
      </w:pPr>
      <w:r>
        <w:rPr>
          <w:rStyle w:val="VerbatimChar"/>
        </w:rPr>
        <w:t xml:space="preserve">1   bapig</w:t>
      </w:r>
      <w:r>
        <w:br/>
      </w:r>
      <w:r>
        <w:rPr>
          <w:rStyle w:val="VerbatimChar"/>
        </w:rPr>
        <w:t xml:space="preserve">2   bamak</w:t>
      </w:r>
      <w:r>
        <w:br/>
      </w:r>
      <w:r>
        <w:rPr>
          <w:rStyle w:val="VerbatimChar"/>
        </w:rPr>
        <w:t xml:space="preserve">3   buta</w:t>
      </w:r>
      <w:r>
        <w:br/>
      </w:r>
      <w:r>
        <w:rPr>
          <w:rStyle w:val="VerbatimChar"/>
        </w:rPr>
        <w:t xml:space="preserve">4   bot</w:t>
      </w:r>
      <w:r>
        <w:br/>
      </w:r>
      <w:r>
        <w:rPr>
          <w:rStyle w:val="VerbatimChar"/>
        </w:rPr>
        <w:t xml:space="preserve">5   bolt</w:t>
      </w:r>
      <w:r>
        <w:br/>
      </w:r>
      <w:r>
        <w:br/>
      </w:r>
      <w:r>
        <w:rPr>
          <w:rStyle w:val="VerbatimChar"/>
        </w:rPr>
        <w:t xml:space="preserve">Paucal: boku</w:t>
      </w:r>
      <w:r>
        <w:br/>
      </w:r>
      <w:r>
        <w:rPr>
          <w:rStyle w:val="VerbatimChar"/>
        </w:rPr>
        <w:t xml:space="preserve">COLL:   bol</w:t>
      </w:r>
    </w:p>
    <w:p>
      <w:r>
        <w:pict>
          <v:rect style="width:0;height:1.5pt" o:hralign="center" o:hrstd="t" o:hr="t"/>
        </w:pict>
      </w:r>
    </w:p>
    <w:p>
      <w:pPr>
        <w:pStyle w:val="FirstParagraph"/>
      </w:pPr>
      <w:r>
        <w:t xml:space="preserve">The marker</w:t>
      </w:r>
      <w:r>
        <w:t xml:space="preserve"> </w:t>
      </w:r>
      <w:r>
        <w:rPr>
          <w:bCs/>
          <w:b/>
        </w:rPr>
        <w:t xml:space="preserve">ʃi</w:t>
      </w:r>
      <w:r>
        <w:t xml:space="preserve"> </w:t>
      </w:r>
      <w:r>
        <w:t xml:space="preserve">turns count nouns into mass nouns.</w:t>
      </w:r>
    </w:p>
    <w:p>
      <w:pPr>
        <w:pStyle w:val="BodyText"/>
      </w:pPr>
      <w:r>
        <w:t xml:space="preserve">Source:</w:t>
      </w:r>
      <w:r>
        <w:t xml:space="preserve"> </w:t>
      </w:r>
      <w:r>
        <w:t xml:space="preserve">PWT/Babalon.md</w:t>
      </w:r>
    </w:p>
    <w:bookmarkEnd w:id="90"/>
    <w:bookmarkEnd w:id="91"/>
    <w:bookmarkStart w:id="93" w:name="X0f467725f3e3850837dbdfe58c972bbe276381f"/>
    <w:p>
      <w:pPr>
        <w:pStyle w:val="Heading1"/>
      </w:pPr>
      <w:r>
        <w:t xml:space="preserve">Proto-Windic Tower of Babel Translation, with Gloss and Grammar Notes</w:t>
      </w:r>
    </w:p>
    <w:p>
      <w:pPr>
        <w:pStyle w:val="FirstParagraph"/>
      </w:pPr>
      <w:r>
        <w:t xml:space="preserve">I’ve been working on Proto-Windic / PWT, a head-final, topic-prominent language family from my setting, and I wanted to share a Babel passage translation as a stress test for the grammar.</w:t>
      </w:r>
    </w:p>
    <w:p>
      <w:pPr>
        <w:pStyle w:val="BodyText"/>
      </w:pPr>
      <w:r>
        <w:t xml:space="preserve">The gloss is mostly in place, but I’m especially interested in feedback on whether the discourse particles, repeated adpositional phrases, and clause-linking strategies are readable from the examples.</w:t>
      </w:r>
    </w:p>
    <w:bookmarkStart w:id="92" w:name="phonology"/>
    <w:p>
      <w:pPr>
        <w:pStyle w:val="Heading2"/>
      </w:pPr>
      <w:r>
        <w:t xml:space="preserve">Phonology</w:t>
      </w:r>
    </w:p>
    <w:bookmarkEnd w:id="92"/>
    <w:bookmarkEnd w:id="93"/>
    <w:bookmarkStart w:id="95" w:name="X67bf66f4bcd28c36922bb9dff58760fde354d0f"/>
    <w:p>
      <w:pPr>
        <w:pStyle w:val="Heading1"/>
      </w:pPr>
      <w:r>
        <w:t xml:space="preserve">Proto-Wind-Tribe (PWT) Phonology and Phonotactics Summary</w:t>
      </w:r>
    </w:p>
    <w:bookmarkStart w:id="94" w:name="general-character-1"/>
    <w:p>
      <w:pPr>
        <w:pStyle w:val="Heading2"/>
      </w:pPr>
      <w:r>
        <w:t xml:space="preserve">General Character</w:t>
      </w:r>
    </w:p>
    <w:p>
      <w:pPr>
        <w:pStyle w:val="FirstParagraph"/>
      </w:pPr>
      <w:r>
        <w:t xml:space="preserve">PWT is intended to sound:</w:t>
      </w:r>
    </w:p>
    <w:p>
      <w:pPr>
        <w:numPr>
          <w:ilvl w:val="0"/>
          <w:numId w:val="1024"/>
        </w:numPr>
        <w:pStyle w:val="Compact"/>
      </w:pPr>
      <w:r>
        <w:t xml:space="preserve">Moderately large in consonant inventory.</w:t>
      </w:r>
    </w:p>
    <w:p>
      <w:pPr>
        <w:numPr>
          <w:ilvl w:val="0"/>
          <w:numId w:val="1024"/>
        </w:numPr>
        <w:pStyle w:val="Compact"/>
      </w:pPr>
      <w:r>
        <w:t xml:space="preserve">Rich in codas and short roots.</w:t>
      </w:r>
    </w:p>
    <w:p>
      <w:pPr>
        <w:numPr>
          <w:ilvl w:val="0"/>
          <w:numId w:val="1024"/>
        </w:numPr>
        <w:pStyle w:val="Compact"/>
      </w:pPr>
      <w:r>
        <w:t xml:space="preserve">Fairly rugged, with several unusual dorsal and dental sounds.</w:t>
      </w:r>
    </w:p>
    <w:p>
      <w:pPr>
        <w:numPr>
          <w:ilvl w:val="0"/>
          <w:numId w:val="1024"/>
        </w:numPr>
        <w:pStyle w:val="Compact"/>
      </w:pPr>
      <w:r>
        <w:t xml:space="preserve">Strongly head-final and isolating, but with enough phonological texture to support later daughter-language divergence.</w:t>
      </w:r>
    </w:p>
    <w:p>
      <w:r>
        <w:pict>
          <v:rect style="width:0;height:1.5pt" o:hralign="center" o:hrstd="t" o:hr="t"/>
        </w:pict>
      </w:r>
    </w:p>
    <w:bookmarkEnd w:id="94"/>
    <w:bookmarkEnd w:id="95"/>
    <w:bookmarkStart w:id="104" w:name="phonemic-inventory-1"/>
    <w:p>
      <w:pPr>
        <w:pStyle w:val="Heading1"/>
      </w:pPr>
      <w:r>
        <w:t xml:space="preserve">Phonemic Inventory</w:t>
      </w:r>
    </w:p>
    <w:bookmarkStart w:id="96" w:name="vowels-1"/>
    <w:p>
      <w:pPr>
        <w:pStyle w:val="Heading2"/>
      </w:pPr>
      <w:r>
        <w:t xml:space="preserve">Vowels</w:t>
      </w:r>
    </w:p>
    <w:p>
      <w:pPr>
        <w:pStyle w:val="FirstParagraph"/>
      </w:pPr>
      <w:r>
        <w:t xml:space="preserve">PWT has a simple five-vowel system:</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Front</w:t>
            </w:r>
          </w:p>
        </w:tc>
        <w:tc>
          <w:tcPr/>
          <w:p>
            <w:pPr>
              <w:pStyle w:val="Compact"/>
              <w:jc w:val="left"/>
            </w:pPr>
            <w:r>
              <w:t xml:space="preserve">Central</w:t>
            </w:r>
          </w:p>
        </w:tc>
        <w:tc>
          <w:tcPr/>
          <w:p>
            <w:pPr>
              <w:pStyle w:val="Compact"/>
              <w:jc w:val="left"/>
            </w:pPr>
            <w:r>
              <w:t xml:space="preserve">Back</w:t>
            </w:r>
          </w:p>
        </w:tc>
      </w:tr>
      <w:tr>
        <w:tc>
          <w:tcPr/>
          <w:p>
            <w:pPr>
              <w:pStyle w:val="Compact"/>
              <w:jc w:val="left"/>
            </w:pPr>
            <w:r>
              <w:t xml:space="preserve">i</w:t>
            </w:r>
          </w:p>
        </w:tc>
        <w:tc>
          <w:tcPr/>
          <w:p>
            <w:pPr>
              <w:pStyle w:val="Compact"/>
              <w:jc w:val="left"/>
            </w:pPr>
            <w:r>
              <w:t xml:space="preserve">a</w:t>
            </w:r>
          </w:p>
        </w:tc>
        <w:tc>
          <w:tcPr/>
          <w:p>
            <w:pPr>
              <w:pStyle w:val="Compact"/>
              <w:jc w:val="left"/>
            </w:pPr>
            <w:r>
              <w:t xml:space="preserve">u</w:t>
            </w:r>
          </w:p>
        </w:tc>
      </w:tr>
      <w:tr>
        <w:tc>
          <w:tcPr/>
          <w:p>
            <w:pPr>
              <w:pStyle w:val="Compact"/>
              <w:jc w:val="left"/>
            </w:pPr>
            <w:r>
              <w:t xml:space="preserve">e</w:t>
            </w:r>
          </w:p>
        </w:tc>
        <w:tc>
          <w:tcPr/>
          <w:p>
            <w:pPr>
              <w:pStyle w:val="Compact"/>
            </w:pPr>
          </w:p>
        </w:tc>
        <w:tc>
          <w:tcPr/>
          <w:p>
            <w:pPr>
              <w:pStyle w:val="Compact"/>
              <w:jc w:val="left"/>
            </w:pPr>
            <w:r>
              <w:t xml:space="preserve">o</w:t>
            </w:r>
          </w:p>
        </w:tc>
      </w:tr>
    </w:tbl>
    <w:p>
      <w:pPr>
        <w:pStyle w:val="BodyText"/>
      </w:pPr>
      <w:r>
        <w:t xml:space="preserve">No phonemic vowel length, tone, or phonation distinctions have yet been established.</w:t>
      </w:r>
    </w:p>
    <w:p>
      <w:r>
        <w:pict>
          <v:rect style="width:0;height:1.5pt" o:hralign="center" o:hrstd="t" o:hr="t"/>
        </w:pict>
      </w:r>
    </w:p>
    <w:bookmarkEnd w:id="96"/>
    <w:bookmarkStart w:id="103" w:name="consonants-1"/>
    <w:p>
      <w:pPr>
        <w:pStyle w:val="Heading2"/>
      </w:pPr>
      <w:r>
        <w:t xml:space="preserve">Consonants</w:t>
      </w:r>
    </w:p>
    <w:bookmarkStart w:id="97" w:name="stops-1"/>
    <w:p>
      <w:pPr>
        <w:pStyle w:val="Heading3"/>
      </w:pPr>
      <w:r>
        <w:t xml:space="preserve">Stops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Bilabial</w:t>
            </w:r>
          </w:p>
        </w:tc>
        <w:tc>
          <w:tcPr/>
          <w:p>
            <w:pPr>
              <w:pStyle w:val="Compact"/>
              <w:jc w:val="left"/>
            </w:pPr>
            <w:r>
              <w:t xml:space="preserve">Alveolar</w:t>
            </w:r>
          </w:p>
        </w:tc>
        <w:tc>
          <w:tcPr/>
          <w:p>
            <w:pPr>
              <w:pStyle w:val="Compact"/>
              <w:jc w:val="left"/>
            </w:pPr>
            <w:r>
              <w:t xml:space="preserve">Palato-postalveolar</w:t>
            </w:r>
          </w:p>
        </w:tc>
        <w:tc>
          <w:tcPr/>
          <w:p>
            <w:pPr>
              <w:pStyle w:val="Compact"/>
              <w:jc w:val="left"/>
            </w:pPr>
            <w:r>
              <w:t xml:space="preserve">Velar</w:t>
            </w:r>
          </w:p>
        </w:tc>
      </w:tr>
      <w:tr>
        <w:tc>
          <w:tcPr/>
          <w:p>
            <w:pPr>
              <w:pStyle w:val="Compact"/>
              <w:jc w:val="left"/>
            </w:pPr>
            <w:r>
              <w:t xml:space="preserve">p</w:t>
            </w:r>
          </w:p>
        </w:tc>
        <w:tc>
          <w:tcPr/>
          <w:p>
            <w:pPr>
              <w:pStyle w:val="Compact"/>
              <w:jc w:val="left"/>
            </w:pPr>
            <w:r>
              <w:t xml:space="preserve">t</w:t>
            </w:r>
          </w:p>
        </w:tc>
        <w:tc>
          <w:tcPr/>
          <w:p>
            <w:pPr>
              <w:pStyle w:val="Compact"/>
              <w:jc w:val="left"/>
            </w:pPr>
            <w:r>
              <w:t xml:space="preserve">c</w:t>
            </w:r>
          </w:p>
        </w:tc>
        <w:tc>
          <w:tcPr/>
          <w:p>
            <w:pPr>
              <w:pStyle w:val="Compact"/>
              <w:jc w:val="left"/>
            </w:pPr>
            <w:r>
              <w:t xml:space="preserve">k</w:t>
            </w:r>
          </w:p>
        </w:tc>
      </w:tr>
      <w:tr>
        <w:tc>
          <w:tcPr/>
          <w:p>
            <w:pPr>
              <w:pStyle w:val="Compact"/>
              <w:jc w:val="left"/>
            </w:pPr>
            <w:r>
              <w:t xml:space="preserve">b</w:t>
            </w:r>
          </w:p>
        </w:tc>
        <w:tc>
          <w:tcPr/>
          <w:p>
            <w:pPr>
              <w:pStyle w:val="Compact"/>
              <w:jc w:val="left"/>
            </w:pPr>
            <w:r>
              <w:t xml:space="preserve">d</w:t>
            </w:r>
          </w:p>
        </w:tc>
        <w:tc>
          <w:tcPr/>
          <w:p>
            <w:pPr>
              <w:pStyle w:val="Compact"/>
              <w:jc w:val="left"/>
            </w:pPr>
            <w:r>
              <w:t xml:space="preserve">j</w:t>
            </w:r>
          </w:p>
        </w:tc>
        <w:tc>
          <w:tcPr/>
          <w:p>
            <w:pPr>
              <w:pStyle w:val="Compact"/>
              <w:jc w:val="left"/>
            </w:pPr>
            <w:r>
              <w:t xml:space="preserve">g</w:t>
            </w:r>
          </w:p>
        </w:tc>
      </w:tr>
    </w:tbl>
    <w:bookmarkEnd w:id="97"/>
    <w:bookmarkStart w:id="98" w:name="affricates-1"/>
    <w:p>
      <w:pPr>
        <w:pStyle w:val="Heading3"/>
      </w:pPr>
      <w:r>
        <w:t xml:space="preserve">Affricates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Alveolar</w:t>
            </w:r>
          </w:p>
        </w:tc>
        <w:tc>
          <w:tcPr/>
          <w:p>
            <w:pPr>
              <w:pStyle w:val="Compact"/>
              <w:jc w:val="left"/>
            </w:pPr>
            <w:r>
              <w:t xml:space="preserve">Dental</w:t>
            </w:r>
          </w:p>
        </w:tc>
        <w:tc>
          <w:tcPr/>
          <w:p>
            <w:pPr>
              <w:pStyle w:val="Compact"/>
              <w:jc w:val="left"/>
            </w:pPr>
            <w:r>
              <w:t xml:space="preserve">Velar</w:t>
            </w:r>
          </w:p>
        </w:tc>
      </w:tr>
      <w:tr>
        <w:tc>
          <w:tcPr/>
          <w:p>
            <w:pPr>
              <w:pStyle w:val="Compact"/>
              <w:jc w:val="left"/>
            </w:pPr>
            <w:r>
              <w:t xml:space="preserve">ts</w:t>
            </w:r>
          </w:p>
        </w:tc>
        <w:tc>
          <w:tcPr/>
          <w:p>
            <w:pPr>
              <w:pStyle w:val="Compact"/>
              <w:jc w:val="left"/>
            </w:pPr>
            <w:r>
              <w:t xml:space="preserve">tþ</w:t>
            </w:r>
          </w:p>
        </w:tc>
        <w:tc>
          <w:tcPr/>
          <w:p>
            <w:pPr>
              <w:pStyle w:val="Compact"/>
              <w:jc w:val="left"/>
            </w:pPr>
            <w:r>
              <w:t xml:space="preserve">kx</w:t>
            </w:r>
          </w:p>
        </w:tc>
      </w:tr>
    </w:tbl>
    <w:p>
      <w:pPr>
        <w:numPr>
          <w:ilvl w:val="0"/>
          <w:numId w:val="1025"/>
        </w:numPr>
        <w:pStyle w:val="Compact"/>
      </w:pPr>
      <w:r>
        <w:rPr>
          <w:bCs/>
          <w:b/>
        </w:rPr>
        <w:t xml:space="preserve">tþ</w:t>
      </w:r>
      <w:r>
        <w:t xml:space="preserve"> </w:t>
      </w:r>
      <w:r>
        <w:t xml:space="preserve">is a dental affricate, approximately [t̪θ].</w:t>
      </w:r>
    </w:p>
    <w:p>
      <w:pPr>
        <w:numPr>
          <w:ilvl w:val="0"/>
          <w:numId w:val="1025"/>
        </w:numPr>
        <w:pStyle w:val="Compact"/>
      </w:pPr>
      <w:r>
        <w:rPr>
          <w:bCs/>
          <w:b/>
        </w:rPr>
        <w:t xml:space="preserve">kx</w:t>
      </w:r>
      <w:r>
        <w:t xml:space="preserve"> </w:t>
      </w:r>
      <w:r>
        <w:t xml:space="preserve">is a dorsal affricate or strongly fricated velar release, approximately [k͡x].</w:t>
      </w:r>
    </w:p>
    <w:bookmarkEnd w:id="98"/>
    <w:bookmarkStart w:id="99" w:name="fricatives-1"/>
    <w:p>
      <w:pPr>
        <w:pStyle w:val="Heading3"/>
      </w:pPr>
      <w:r>
        <w:t xml:space="preserve">Fricatives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Dental</w:t>
            </w:r>
          </w:p>
        </w:tc>
        <w:tc>
          <w:tcPr/>
          <w:p>
            <w:pPr>
              <w:pStyle w:val="Compact"/>
              <w:jc w:val="left"/>
            </w:pPr>
            <w:r>
              <w:t xml:space="preserve">Alveolar</w:t>
            </w:r>
          </w:p>
        </w:tc>
        <w:tc>
          <w:tcPr/>
          <w:p>
            <w:pPr>
              <w:pStyle w:val="Compact"/>
              <w:jc w:val="left"/>
            </w:pPr>
            <w:r>
              <w:t xml:space="preserve">Postalveolar</w:t>
            </w:r>
          </w:p>
        </w:tc>
        <w:tc>
          <w:tcPr/>
          <w:p>
            <w:pPr>
              <w:pStyle w:val="Compact"/>
              <w:jc w:val="left"/>
            </w:pPr>
            <w:r>
              <w:t xml:space="preserve">Velar</w:t>
            </w:r>
          </w:p>
        </w:tc>
        <w:tc>
          <w:tcPr/>
          <w:p>
            <w:pPr>
              <w:pStyle w:val="Compact"/>
              <w:jc w:val="left"/>
            </w:pPr>
            <w:r>
              <w:t xml:space="preserve">Glottal</w:t>
            </w:r>
          </w:p>
        </w:tc>
      </w:tr>
      <w:tr>
        <w:tc>
          <w:tcPr/>
          <w:p>
            <w:pPr>
              <w:pStyle w:val="Compact"/>
              <w:jc w:val="left"/>
            </w:pPr>
            <w:r>
              <w:t xml:space="preserve">þ</w:t>
            </w:r>
          </w:p>
        </w:tc>
        <w:tc>
          <w:tcPr/>
          <w:p>
            <w:pPr>
              <w:pStyle w:val="Compact"/>
              <w:jc w:val="left"/>
            </w:pPr>
            <w:r>
              <w:t xml:space="preserve">s</w:t>
            </w:r>
          </w:p>
        </w:tc>
        <w:tc>
          <w:tcPr/>
          <w:p>
            <w:pPr>
              <w:pStyle w:val="Compact"/>
              <w:jc w:val="left"/>
            </w:pPr>
            <w:r>
              <w:t xml:space="preserve">ʃ</w:t>
            </w:r>
          </w:p>
        </w:tc>
        <w:tc>
          <w:tcPr/>
          <w:p>
            <w:pPr>
              <w:pStyle w:val="Compact"/>
              <w:jc w:val="left"/>
            </w:pPr>
            <w:r>
              <w:t xml:space="preserve">x</w:t>
            </w:r>
          </w:p>
        </w:tc>
        <w:tc>
          <w:tcPr/>
          <w:p>
            <w:pPr>
              <w:pStyle w:val="Compact"/>
              <w:jc w:val="left"/>
            </w:pPr>
            <w:r>
              <w:t xml:space="preserve">h</w:t>
            </w:r>
          </w:p>
        </w:tc>
      </w:tr>
    </w:tbl>
    <w:bookmarkEnd w:id="99"/>
    <w:bookmarkStart w:id="100" w:name="nasals-1"/>
    <w:p>
      <w:pPr>
        <w:pStyle w:val="Heading3"/>
      </w:pPr>
      <w:r>
        <w:t xml:space="preserve">Nasals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Bilabial</w:t>
            </w:r>
          </w:p>
        </w:tc>
        <w:tc>
          <w:tcPr/>
          <w:p>
            <w:pPr>
              <w:pStyle w:val="Compact"/>
              <w:jc w:val="left"/>
            </w:pPr>
            <w:r>
              <w:t xml:space="preserve">Alveolar</w:t>
            </w:r>
          </w:p>
        </w:tc>
        <w:tc>
          <w:tcPr/>
          <w:p>
            <w:pPr>
              <w:pStyle w:val="Compact"/>
              <w:jc w:val="left"/>
            </w:pPr>
            <w:r>
              <w:t xml:space="preserve">Palatal</w:t>
            </w:r>
          </w:p>
        </w:tc>
        <w:tc>
          <w:tcPr/>
          <w:p>
            <w:pPr>
              <w:pStyle w:val="Compact"/>
              <w:jc w:val="left"/>
            </w:pPr>
            <w:r>
              <w:t xml:space="preserve">Velar</w:t>
            </w:r>
          </w:p>
        </w:tc>
      </w:tr>
      <w:tr>
        <w:tc>
          <w:tcPr/>
          <w:p>
            <w:pPr>
              <w:pStyle w:val="Compact"/>
              <w:jc w:val="left"/>
            </w:pPr>
            <w:r>
              <w:t xml:space="preserve">m</w:t>
            </w:r>
          </w:p>
        </w:tc>
        <w:tc>
          <w:tcPr/>
          <w:p>
            <w:pPr>
              <w:pStyle w:val="Compact"/>
              <w:jc w:val="left"/>
            </w:pPr>
            <w:r>
              <w:t xml:space="preserve">n</w:t>
            </w:r>
          </w:p>
        </w:tc>
        <w:tc>
          <w:tcPr/>
          <w:p>
            <w:pPr>
              <w:pStyle w:val="Compact"/>
              <w:jc w:val="left"/>
            </w:pPr>
            <w:r>
              <w:t xml:space="preserve">ñ</w:t>
            </w:r>
          </w:p>
        </w:tc>
        <w:tc>
          <w:tcPr/>
          <w:p>
            <w:pPr>
              <w:pStyle w:val="Compact"/>
              <w:jc w:val="left"/>
            </w:pPr>
            <w:r>
              <w:t xml:space="preserve">ŋ</w:t>
            </w:r>
          </w:p>
        </w:tc>
      </w:tr>
    </w:tbl>
    <w:bookmarkEnd w:id="100"/>
    <w:bookmarkStart w:id="101" w:name="liquids-and-glides-1"/>
    <w:p>
      <w:pPr>
        <w:pStyle w:val="Heading3"/>
      </w:pPr>
      <w:r>
        <w:t xml:space="preserve">Liquids and Glides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Liquids</w:t>
            </w:r>
          </w:p>
        </w:tc>
        <w:tc>
          <w:tcPr/>
          <w:p>
            <w:pPr>
              <w:pStyle w:val="Compact"/>
              <w:jc w:val="left"/>
            </w:pPr>
            <w:r>
              <w:t xml:space="preserve">Glides</w:t>
            </w:r>
          </w:p>
        </w:tc>
      </w:tr>
      <w:tr>
        <w:tc>
          <w:tcPr/>
          <w:p>
            <w:pPr>
              <w:pStyle w:val="Compact"/>
              <w:jc w:val="left"/>
            </w:pPr>
            <w:r>
              <w:t xml:space="preserve">l, r</w:t>
            </w:r>
          </w:p>
        </w:tc>
        <w:tc>
          <w:tcPr/>
          <w:p>
            <w:pPr>
              <w:pStyle w:val="Compact"/>
              <w:jc w:val="left"/>
            </w:pPr>
            <w:r>
              <w:t xml:space="preserve">y, w</w:t>
            </w:r>
          </w:p>
        </w:tc>
      </w:tr>
    </w:tbl>
    <w:bookmarkEnd w:id="101"/>
    <w:bookmarkStart w:id="102" w:name="glottal-stop-1"/>
    <w:p>
      <w:pPr>
        <w:pStyle w:val="Heading3"/>
      </w:pPr>
      <w:r>
        <w:t xml:space="preserve">Glottal Stop</w:t>
      </w:r>
    </w:p>
    <w:tbl>
      <w:tblPr>
        <w:tblStyle w:val="Table"/>
        <w:tblW w:type="auto" w:w="0"/>
        <w:tblLook w:firstRow="1" w:lastRow="0" w:firstColumn="0" w:lastColumn="0" w:noHBand="0" w:noVBand="0" w:val="0020"/>
      </w:tblPr>
      <w:tblGrid>
        <w:gridCol w:w="7920"/>
      </w:tblGrid>
      <w:tr>
        <w:trPr>
          <w:tblHeader w:val="true"/>
        </w:trPr>
        <w:tc>
          <w:tcPr/>
          <w:p>
            <w:pPr>
              <w:pStyle w:val="Compact"/>
              <w:jc w:val="left"/>
            </w:pPr>
            <w:r>
              <w:t xml:space="preserve">Consonant</w:t>
            </w:r>
          </w:p>
        </w:tc>
      </w:tr>
      <w:tr>
        <w:tc>
          <w:tcPr/>
          <w:p>
            <w:pPr>
              <w:pStyle w:val="Compact"/>
              <w:jc w:val="left"/>
            </w:pPr>
            <w:r>
              <w:t xml:space="preserve">’</w:t>
            </w:r>
          </w:p>
        </w:tc>
      </w:tr>
    </w:tbl>
    <w:p>
      <w:r>
        <w:pict>
          <v:rect style="width:0;height:1.5pt" o:hralign="center" o:hrstd="t" o:hr="t"/>
        </w:pict>
      </w:r>
    </w:p>
    <w:bookmarkEnd w:id="102"/>
    <w:bookmarkEnd w:id="103"/>
    <w:bookmarkEnd w:id="104"/>
    <w:bookmarkStart w:id="106" w:name="the-palato-postalveolar-column-1"/>
    <w:p>
      <w:pPr>
        <w:pStyle w:val="Heading1"/>
      </w:pPr>
      <w:r>
        <w:t xml:space="preserve">The Palato-Postalveolar Column</w:t>
      </w:r>
    </w:p>
    <w:p>
      <w:pPr>
        <w:pStyle w:val="FirstParagraph"/>
      </w:pPr>
      <w:r>
        <w:t xml:space="preserve">PWT treats one articulatory region as a single phonological category whose realization depends on manner of articulation.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Manner</w:t>
            </w:r>
          </w:p>
        </w:tc>
        <w:tc>
          <w:tcPr/>
          <w:p>
            <w:pPr>
              <w:pStyle w:val="Compact"/>
              <w:jc w:val="left"/>
            </w:pPr>
            <w:r>
              <w:t xml:space="preserve">Realization</w:t>
            </w:r>
          </w:p>
        </w:tc>
      </w:tr>
      <w:tr>
        <w:tc>
          <w:tcPr/>
          <w:p>
            <w:pPr>
              <w:pStyle w:val="Compact"/>
              <w:jc w:val="left"/>
            </w:pPr>
            <w:r>
              <w:t xml:space="preserve">Stop</w:t>
            </w:r>
          </w:p>
        </w:tc>
        <w:tc>
          <w:tcPr/>
          <w:p>
            <w:pPr>
              <w:pStyle w:val="Compact"/>
              <w:jc w:val="left"/>
            </w:pPr>
            <w:r>
              <w:t xml:space="preserve">c, j</w:t>
            </w:r>
          </w:p>
        </w:tc>
      </w:tr>
      <w:tr>
        <w:tc>
          <w:tcPr/>
          <w:p>
            <w:pPr>
              <w:pStyle w:val="Compact"/>
              <w:jc w:val="left"/>
            </w:pPr>
            <w:r>
              <w:t xml:space="preserve">Fricative</w:t>
            </w:r>
          </w:p>
        </w:tc>
        <w:tc>
          <w:tcPr/>
          <w:p>
            <w:pPr>
              <w:pStyle w:val="Compact"/>
              <w:jc w:val="left"/>
            </w:pPr>
            <w:r>
              <w:t xml:space="preserve">ʃ</w:t>
            </w:r>
          </w:p>
        </w:tc>
      </w:tr>
      <w:tr>
        <w:tc>
          <w:tcPr/>
          <w:p>
            <w:pPr>
              <w:pStyle w:val="Compact"/>
              <w:jc w:val="left"/>
            </w:pPr>
            <w:r>
              <w:t xml:space="preserve">Nasal</w:t>
            </w:r>
          </w:p>
        </w:tc>
        <w:tc>
          <w:tcPr/>
          <w:p>
            <w:pPr>
              <w:pStyle w:val="Compact"/>
              <w:jc w:val="left"/>
            </w:pPr>
            <w:r>
              <w:t xml:space="preserve">ñ</w:t>
            </w:r>
          </w:p>
        </w:tc>
      </w:tr>
      <w:tr>
        <w:tc>
          <w:tcPr/>
          <w:p>
            <w:pPr>
              <w:pStyle w:val="Compact"/>
              <w:jc w:val="left"/>
            </w:pPr>
            <w:r>
              <w:t xml:space="preserve">Glide</w:t>
            </w:r>
          </w:p>
        </w:tc>
        <w:tc>
          <w:tcPr/>
          <w:p>
            <w:pPr>
              <w:pStyle w:val="Compact"/>
              <w:jc w:val="left"/>
            </w:pPr>
            <w:r>
              <w:t xml:space="preserve">y</w:t>
            </w:r>
          </w:p>
        </w:tc>
      </w:tr>
    </w:tbl>
    <w:p>
      <w:pPr>
        <w:pStyle w:val="BodyText"/>
      </w:pPr>
      <w:r>
        <w:t xml:space="preserve">This is a single place feature in the language’s organization rather than a set of unrelated consonants.</w:t>
      </w:r>
    </w:p>
    <w:p>
      <w:pPr>
        <w:pStyle w:val="BodyText"/>
      </w:pPr>
      <w:r>
        <w:t xml:space="preserve">This column is expected to evolve differently in daughter languages.</w:t>
      </w:r>
    </w:p>
    <w:bookmarkStart w:id="105" w:name="typological-sketch-1"/>
    <w:p>
      <w:pPr>
        <w:pStyle w:val="Heading2"/>
      </w:pPr>
      <w:r>
        <w:t xml:space="preserve">Typological sketch</w:t>
      </w:r>
    </w:p>
    <w:p>
      <w:pPr>
        <w:pStyle w:val="FirstParagraph"/>
      </w:pPr>
      <w:r>
        <w:t xml:space="preserve">Proto-Windic is broadly:</w:t>
      </w:r>
    </w:p>
    <w:p>
      <w:pPr>
        <w:numPr>
          <w:ilvl w:val="0"/>
          <w:numId w:val="1026"/>
        </w:numPr>
        <w:pStyle w:val="Compact"/>
      </w:pPr>
      <w:r>
        <w:t xml:space="preserve">SOV</w:t>
      </w:r>
    </w:p>
    <w:p>
      <w:pPr>
        <w:numPr>
          <w:ilvl w:val="0"/>
          <w:numId w:val="1026"/>
        </w:numPr>
        <w:pStyle w:val="Compact"/>
      </w:pPr>
      <w:r>
        <w:t xml:space="preserve">postpositional</w:t>
      </w:r>
    </w:p>
    <w:p>
      <w:pPr>
        <w:numPr>
          <w:ilvl w:val="0"/>
          <w:numId w:val="1026"/>
        </w:numPr>
        <w:pStyle w:val="Compact"/>
      </w:pPr>
      <w:r>
        <w:t xml:space="preserve">topic-first / frame-first</w:t>
      </w:r>
    </w:p>
    <w:p>
      <w:pPr>
        <w:numPr>
          <w:ilvl w:val="0"/>
          <w:numId w:val="1026"/>
        </w:numPr>
        <w:pStyle w:val="Compact"/>
      </w:pPr>
      <w:r>
        <w:t xml:space="preserve">pro-drop</w:t>
      </w:r>
    </w:p>
    <w:p>
      <w:pPr>
        <w:numPr>
          <w:ilvl w:val="0"/>
          <w:numId w:val="1026"/>
        </w:numPr>
        <w:pStyle w:val="Compact"/>
      </w:pPr>
      <w:r>
        <w:t xml:space="preserve">strongly discourse-particle driven</w:t>
      </w:r>
    </w:p>
    <w:p>
      <w:pPr>
        <w:numPr>
          <w:ilvl w:val="0"/>
          <w:numId w:val="1026"/>
        </w:numPr>
        <w:pStyle w:val="Compact"/>
      </w:pPr>
      <w:r>
        <w:t xml:space="preserve">noun-class / classifier heavy</w:t>
      </w:r>
    </w:p>
    <w:p>
      <w:pPr>
        <w:numPr>
          <w:ilvl w:val="0"/>
          <w:numId w:val="1026"/>
        </w:numPr>
        <w:pStyle w:val="Compact"/>
      </w:pPr>
      <w:r>
        <w:t xml:space="preserve">comfortable with ellipsis and zero verbs, especially in relative or repeated-clause contexts</w:t>
      </w:r>
    </w:p>
    <w:p>
      <w:pPr>
        <w:pStyle w:val="FirstParagraph"/>
      </w:pPr>
      <w:r>
        <w:t xml:space="preserve">Some key markers that show up repeatedly in the passage:</w:t>
      </w:r>
    </w:p>
    <w:p>
      <w:pPr>
        <w:numPr>
          <w:ilvl w:val="0"/>
          <w:numId w:val="1027"/>
        </w:numPr>
        <w:pStyle w:val="Compact"/>
      </w:pPr>
      <w:r>
        <w:rPr>
          <w:bCs/>
          <w:b/>
        </w:rPr>
        <w:t xml:space="preserve">to</w:t>
      </w:r>
      <w:r>
        <w:t xml:space="preserve"> </w:t>
      </w:r>
      <w:r>
        <w:t xml:space="preserve">— topic marker / discourse frame marker</w:t>
      </w:r>
    </w:p>
    <w:p>
      <w:pPr>
        <w:numPr>
          <w:ilvl w:val="0"/>
          <w:numId w:val="1027"/>
        </w:numPr>
        <w:pStyle w:val="Compact"/>
      </w:pPr>
      <w:r>
        <w:rPr>
          <w:bCs/>
          <w:b/>
        </w:rPr>
        <w:t xml:space="preserve">yayo</w:t>
      </w:r>
      <w:r>
        <w:t xml:space="preserve"> </w:t>
      </w:r>
      <w:r>
        <w:t xml:space="preserve">— subject marker, used when a topic and subject both occur, and in certain constructions such as commands and relative clauses</w:t>
      </w:r>
    </w:p>
    <w:p>
      <w:pPr>
        <w:numPr>
          <w:ilvl w:val="0"/>
          <w:numId w:val="1027"/>
        </w:numPr>
        <w:pStyle w:val="Compact"/>
      </w:pPr>
      <w:r>
        <w:rPr>
          <w:bCs/>
          <w:b/>
        </w:rPr>
        <w:t xml:space="preserve">i</w:t>
      </w:r>
      <w:r>
        <w:t xml:space="preserve"> </w:t>
      </w:r>
      <w:r>
        <w:t xml:space="preserve">— ordinary object marker</w:t>
      </w:r>
    </w:p>
    <w:p>
      <w:pPr>
        <w:numPr>
          <w:ilvl w:val="0"/>
          <w:numId w:val="1027"/>
        </w:numPr>
        <w:pStyle w:val="Compact"/>
      </w:pPr>
      <w:r>
        <w:rPr>
          <w:bCs/>
          <w:b/>
        </w:rPr>
        <w:t xml:space="preserve">ro</w:t>
      </w:r>
      <w:r>
        <w:t xml:space="preserve"> </w:t>
      </w:r>
      <w:r>
        <w:t xml:space="preserve">— theme/object marker used especially with holding, bringing, giving, finding, or</w:t>
      </w:r>
      <w:r>
        <w:t xml:space="preserve"> </w:t>
      </w:r>
      <w:r>
        <w:t xml:space="preserve">“</w:t>
      </w:r>
      <w:r>
        <w:t xml:space="preserve">seeing-and-reporting</w:t>
      </w:r>
      <w:r>
        <w:t xml:space="preserve">”</w:t>
      </w:r>
      <w:r>
        <w:t xml:space="preserve"> </w:t>
      </w:r>
      <w:r>
        <w:t xml:space="preserve">semantics</w:t>
      </w:r>
    </w:p>
    <w:p>
      <w:pPr>
        <w:numPr>
          <w:ilvl w:val="0"/>
          <w:numId w:val="1027"/>
        </w:numPr>
        <w:pStyle w:val="Compact"/>
      </w:pPr>
      <w:r>
        <w:rPr>
          <w:bCs/>
          <w:b/>
        </w:rPr>
        <w:t xml:space="preserve">ti</w:t>
      </w:r>
      <w:r>
        <w:t xml:space="preserve"> </w:t>
      </w:r>
      <w:r>
        <w:t xml:space="preserve">— conjunction / clause-linking clitic</w:t>
      </w:r>
    </w:p>
    <w:p>
      <w:pPr>
        <w:numPr>
          <w:ilvl w:val="0"/>
          <w:numId w:val="1027"/>
        </w:numPr>
        <w:pStyle w:val="Compact"/>
      </w:pPr>
      <w:r>
        <w:rPr>
          <w:bCs/>
          <w:b/>
        </w:rPr>
        <w:t xml:space="preserve">ʃi</w:t>
      </w:r>
      <w:r>
        <w:t xml:space="preserve"> </w:t>
      </w:r>
      <w:r>
        <w:t xml:space="preserve">— mass classifier/counter</w:t>
      </w:r>
    </w:p>
    <w:p>
      <w:pPr>
        <w:numPr>
          <w:ilvl w:val="0"/>
          <w:numId w:val="1027"/>
        </w:numPr>
        <w:pStyle w:val="Compact"/>
      </w:pPr>
      <w:r>
        <w:rPr>
          <w:bCs/>
          <w:b/>
        </w:rPr>
        <w:t xml:space="preserve">xya</w:t>
      </w:r>
      <w:r>
        <w:t xml:space="preserve"> </w:t>
      </w:r>
      <w:r>
        <w:t xml:space="preserve">— collective/person group</w:t>
      </w:r>
    </w:p>
    <w:p>
      <w:pPr>
        <w:numPr>
          <w:ilvl w:val="0"/>
          <w:numId w:val="1027"/>
        </w:numPr>
        <w:pStyle w:val="Compact"/>
      </w:pPr>
      <w:r>
        <w:rPr>
          <w:bCs/>
          <w:b/>
        </w:rPr>
        <w:t xml:space="preserve">rol</w:t>
      </w:r>
      <w:r>
        <w:t xml:space="preserve"> </w:t>
      </w:r>
      <w:r>
        <w:t xml:space="preserve">— long collective</w:t>
      </w:r>
    </w:p>
    <w:p>
      <w:pPr>
        <w:numPr>
          <w:ilvl w:val="0"/>
          <w:numId w:val="1027"/>
        </w:numPr>
        <w:pStyle w:val="Compact"/>
      </w:pPr>
      <w:r>
        <w:rPr>
          <w:bCs/>
          <w:b/>
        </w:rPr>
        <w:t xml:space="preserve">rolip</w:t>
      </w:r>
      <w:r>
        <w:t xml:space="preserve"> </w:t>
      </w:r>
      <w:r>
        <w:t xml:space="preserve">— one-long / single continuous thing</w:t>
      </w:r>
    </w:p>
    <w:p>
      <w:r>
        <w:pict>
          <v:rect style="width:0;height:1.5pt" o:hralign="center" o:hrstd="t" o:hr="t"/>
        </w:pict>
      </w:r>
    </w:p>
    <w:bookmarkEnd w:id="105"/>
    <w:bookmarkEnd w:id="106"/>
    <w:bookmarkStart w:id="116" w:name="text"/>
    <w:p>
      <w:pPr>
        <w:pStyle w:val="Heading1"/>
      </w:pPr>
      <w:r>
        <w:t xml:space="preserve">Text</w:t>
      </w:r>
    </w:p>
    <w:bookmarkStart w:id="107" w:name="genesis-111"/>
    <w:p>
      <w:pPr>
        <w:pStyle w:val="Heading2"/>
      </w:pPr>
      <w:r>
        <w:t xml:space="preserve">Genesis 11:1</w:t>
      </w:r>
    </w:p>
    <w:p>
      <w:pPr>
        <w:pStyle w:val="FirstParagraph"/>
      </w:pPr>
      <w:r>
        <w:rPr>
          <w:bCs/>
          <w:b/>
        </w:rPr>
        <w:t xml:space="preserve">to ’ami rol bo tþuwx xya xo ŋewt to lip rolip</w:t>
      </w:r>
      <w:r>
        <w:t xml:space="preserve"> </w:t>
      </w:r>
      <w:r>
        <w:t xml:space="preserve">ATTN shoreland COLL.LONG ON 144 people GEN language TOP one one.LONG</w:t>
      </w:r>
    </w:p>
    <w:p>
      <w:pPr>
        <w:pStyle w:val="BodyText"/>
      </w:pPr>
      <w:r>
        <w:rPr>
          <w:bCs/>
          <w:b/>
        </w:rPr>
        <w:t xml:space="preserve">Narrow translation:</w:t>
      </w:r>
      <w:r>
        <w:t xml:space="preserve"> </w:t>
      </w:r>
      <w:r>
        <w:t xml:space="preserve">Listen! On all the lands, the thousands of peoples’ language was one single tongue.</w:t>
      </w:r>
    </w:p>
    <w:p>
      <w:pPr>
        <w:pStyle w:val="BodyText"/>
      </w:pPr>
      <w:r>
        <w:rPr>
          <w:bCs/>
          <w:b/>
        </w:rPr>
        <w:t xml:space="preserve">Loose translation:</w:t>
      </w:r>
      <w:r>
        <w:t xml:space="preserve"> </w:t>
      </w:r>
      <w:r>
        <w:t xml:space="preserve">Now, in all the world there was one language, one common tongue.</w:t>
      </w:r>
    </w:p>
    <w:p>
      <w:r>
        <w:pict>
          <v:rect style="width:0;height:1.5pt" o:hralign="center" o:hrstd="t" o:hr="t"/>
        </w:pict>
      </w:r>
    </w:p>
    <w:bookmarkEnd w:id="107"/>
    <w:bookmarkStart w:id="108" w:name="genesis-112"/>
    <w:p>
      <w:pPr>
        <w:pStyle w:val="Heading2"/>
      </w:pPr>
      <w:r>
        <w:t xml:space="preserve">Genesis 11:2</w:t>
      </w:r>
    </w:p>
    <w:p>
      <w:pPr>
        <w:pStyle w:val="FirstParagraph"/>
      </w:pPr>
      <w:r>
        <w:rPr>
          <w:bCs/>
          <w:b/>
        </w:rPr>
        <w:t xml:space="preserve">þams xo bwe he kxol xo tþit to shinar ro woŋ ro bwax ti lep bo glam</w:t>
      </w:r>
      <w:r>
        <w:t xml:space="preserve"> </w:t>
      </w:r>
      <w:r>
        <w:t xml:space="preserve">family GEN inland COLL.FLAT foot GEN time TOP Shinar THEME lowland THEME see CONJ SG.FLAT ON nurse</w:t>
      </w:r>
    </w:p>
    <w:p>
      <w:pPr>
        <w:pStyle w:val="BodyText"/>
      </w:pPr>
      <w:r>
        <w:rPr>
          <w:bCs/>
          <w:b/>
        </w:rPr>
        <w:t xml:space="preserve">Narrow translation:</w:t>
      </w:r>
      <w:r>
        <w:t xml:space="preserve"> </w:t>
      </w:r>
      <w:r>
        <w:t xml:space="preserve">At the time of the walking inland of the families, they found Shinar, a lowland, and settled on it.</w:t>
      </w:r>
    </w:p>
    <w:p>
      <w:pPr>
        <w:pStyle w:val="BodyText"/>
      </w:pPr>
      <w:r>
        <w:rPr>
          <w:bCs/>
          <w:b/>
        </w:rPr>
        <w:t xml:space="preserve">Loose translation:</w:t>
      </w:r>
      <w:r>
        <w:t xml:space="preserve"> </w:t>
      </w:r>
      <w:r>
        <w:t xml:space="preserve">As people moved eastward, they found a plain in Shinar and settled there.</w:t>
      </w:r>
    </w:p>
    <w:p>
      <w:r>
        <w:pict>
          <v:rect style="width:0;height:1.5pt" o:hralign="center" o:hrstd="t" o:hr="t"/>
        </w:pict>
      </w:r>
    </w:p>
    <w:bookmarkEnd w:id="108"/>
    <w:bookmarkStart w:id="109" w:name="genesis-113"/>
    <w:p>
      <w:pPr>
        <w:pStyle w:val="Heading2"/>
      </w:pPr>
      <w:r>
        <w:t xml:space="preserve">Genesis 11:3</w:t>
      </w:r>
    </w:p>
    <w:p>
      <w:pPr>
        <w:pStyle w:val="FirstParagraph"/>
      </w:pPr>
      <w:r>
        <w:rPr>
          <w:bCs/>
          <w:b/>
        </w:rPr>
        <w:t xml:space="preserve">xya to lipa bo lipa bo</w:t>
      </w:r>
      <w:r>
        <w:t xml:space="preserve"> </w:t>
      </w:r>
      <w:r>
        <w:t xml:space="preserve">COLL.PERSON TOP SG.PERSON TO SG.PERSON TO</w:t>
      </w:r>
    </w:p>
    <w:p>
      <w:pPr>
        <w:pStyle w:val="BodyText"/>
      </w:pPr>
      <w:r>
        <w:rPr>
          <w:bCs/>
          <w:b/>
        </w:rPr>
        <w:t xml:space="preserve">Narrow translation:</w:t>
      </w:r>
      <w:r>
        <w:t xml:space="preserve"> </w:t>
      </w:r>
      <w:r>
        <w:t xml:space="preserve">They said to each other,</w:t>
      </w:r>
    </w:p>
    <w:p>
      <w:pPr>
        <w:pStyle w:val="BodyText"/>
      </w:pPr>
      <w:r>
        <w:rPr>
          <w:bCs/>
          <w:b/>
        </w:rPr>
        <w:t xml:space="preserve">Loose translation:</w:t>
      </w:r>
      <w:r>
        <w:t xml:space="preserve"> </w:t>
      </w:r>
      <w:r>
        <w:t xml:space="preserve">They said to each other,</w:t>
      </w:r>
    </w:p>
    <w:p>
      <w:pPr>
        <w:pStyle w:val="BodyText"/>
      </w:pPr>
      <w:r>
        <w:rPr>
          <w:bCs/>
          <w:b/>
        </w:rPr>
        <w:t xml:space="preserve">iyi</w:t>
      </w:r>
      <w:r>
        <w:rPr>
          <w:bCs/>
          <w:b/>
        </w:rPr>
        <w:t xml:space="preserve"> </w:t>
      </w:r>
      <w:r>
        <w:rPr>
          <w:bCs/>
          <w:b/>
        </w:rPr>
        <w:t xml:space="preserve">“</w:t>
      </w:r>
      <w:r>
        <w:rPr>
          <w:bCs/>
          <w:b/>
        </w:rPr>
        <w:t xml:space="preserve">dlo yayo xaþt, dlo t xya yayo tlas i gits-i wu sirt</w:t>
      </w:r>
      <w:r>
        <w:rPr>
          <w:bCs/>
          <w:b/>
        </w:rPr>
        <w:t xml:space="preserve">”</w:t>
      </w:r>
      <w:r>
        <w:rPr>
          <w:bCs/>
          <w:b/>
        </w:rPr>
        <w:t xml:space="preserve"> </w:t>
      </w:r>
      <w:r>
        <w:rPr>
          <w:bCs/>
          <w:b/>
        </w:rPr>
        <w:t xml:space="preserve">iyi nox.</w:t>
      </w:r>
      <w:r>
        <w:t xml:space="preserve"> </w:t>
      </w:r>
      <w:r>
        <w:t xml:space="preserve">QUOTE 2ND.COMMAND SUBJ come 2ND.COMMAND CONJ COLL.PERSON SUBJ brick OBJ make-CONJ completely bake QUOTE say</w:t>
      </w:r>
    </w:p>
    <w:p>
      <w:pPr>
        <w:pStyle w:val="BodyText"/>
      </w:pPr>
      <w:r>
        <w:rPr>
          <w:bCs/>
          <w:b/>
        </w:rPr>
        <w:t xml:space="preserve">Narrow translation:</w:t>
      </w:r>
      <w:r>
        <w:t xml:space="preserve"> </w:t>
      </w:r>
      <w:r>
        <w:t xml:space="preserve">“</w:t>
      </w:r>
      <w:r>
        <w:t xml:space="preserve">Come, let’s make bricks and bake them thoroughly.</w:t>
      </w:r>
      <w:r>
        <w:t xml:space="preserve">”</w:t>
      </w:r>
    </w:p>
    <w:p>
      <w:pPr>
        <w:pStyle w:val="BodyText"/>
      </w:pPr>
      <w:r>
        <w:rPr>
          <w:bCs/>
          <w:b/>
        </w:rPr>
        <w:t xml:space="preserve">Loose translation:</w:t>
      </w:r>
      <w:r>
        <w:t xml:space="preserve"> </w:t>
      </w:r>
      <w:r>
        <w:t xml:space="preserve">“</w:t>
      </w:r>
      <w:r>
        <w:t xml:space="preserve">Come, let’s make bricks and bake them thoroughly.</w:t>
      </w:r>
      <w:r>
        <w:t xml:space="preserve">”</w:t>
      </w:r>
    </w:p>
    <w:p>
      <w:pPr>
        <w:pStyle w:val="BodyText"/>
      </w:pPr>
      <w:r>
        <w:rPr>
          <w:bCs/>
          <w:b/>
        </w:rPr>
        <w:t xml:space="preserve">tlas e twex gu e gits i tþeŋ ʃi e ’erk ʃi gu e ti.</w:t>
      </w:r>
      <w:r>
        <w:t xml:space="preserve"> </w:t>
      </w:r>
      <w:r>
        <w:t xml:space="preserve">brick INSTR stone NEG INSTR make CONJ black MASS INSTR white MASS NEG INSTR CONJ</w:t>
      </w:r>
    </w:p>
    <w:p>
      <w:pPr>
        <w:pStyle w:val="BodyText"/>
      </w:pPr>
      <w:r>
        <w:rPr>
          <w:bCs/>
          <w:b/>
        </w:rPr>
        <w:t xml:space="preserve">Narrow translation:</w:t>
      </w:r>
      <w:r>
        <w:t xml:space="preserve"> </w:t>
      </w:r>
      <w:r>
        <w:t xml:space="preserve">They built with brick, not with stone, and with tar, not lime.</w:t>
      </w:r>
    </w:p>
    <w:p>
      <w:pPr>
        <w:pStyle w:val="BodyText"/>
      </w:pPr>
      <w:r>
        <w:rPr>
          <w:bCs/>
          <w:b/>
        </w:rPr>
        <w:t xml:space="preserve">Loose translation:</w:t>
      </w:r>
      <w:r>
        <w:t xml:space="preserve"> </w:t>
      </w:r>
      <w:r>
        <w:t xml:space="preserve">They used brick instead of stone, and tar for mortar.</w:t>
      </w:r>
    </w:p>
    <w:p>
      <w:r>
        <w:pict>
          <v:rect style="width:0;height:1.5pt" o:hralign="center" o:hrstd="t" o:hr="t"/>
        </w:pict>
      </w:r>
    </w:p>
    <w:bookmarkEnd w:id="109"/>
    <w:bookmarkStart w:id="110" w:name="genesis-114"/>
    <w:p>
      <w:pPr>
        <w:pStyle w:val="Heading2"/>
      </w:pPr>
      <w:r>
        <w:t xml:space="preserve">Genesis 11:4</w:t>
      </w:r>
    </w:p>
    <w:p>
      <w:pPr>
        <w:pStyle w:val="FirstParagraph"/>
      </w:pPr>
      <w:r>
        <w:rPr>
          <w:bCs/>
          <w:b/>
        </w:rPr>
        <w:t xml:space="preserve">xya to iyi “dlo yayo xaþt,</w:t>
      </w:r>
      <w:r>
        <w:t xml:space="preserve"> </w:t>
      </w:r>
      <w:r>
        <w:t xml:space="preserve">COLL.PERSON TOP QUOTE 2ND.COMMAND SUBJ come</w:t>
      </w:r>
    </w:p>
    <w:p>
      <w:pPr>
        <w:pStyle w:val="BodyText"/>
      </w:pPr>
      <w:r>
        <w:rPr>
          <w:bCs/>
          <w:b/>
        </w:rPr>
        <w:t xml:space="preserve">Narrow translation:</w:t>
      </w:r>
      <w:r>
        <w:t xml:space="preserve"> </w:t>
      </w:r>
      <w:r>
        <w:t xml:space="preserve">Then they said, “Come,</w:t>
      </w:r>
    </w:p>
    <w:p>
      <w:pPr>
        <w:pStyle w:val="BodyText"/>
      </w:pPr>
      <w:r>
        <w:rPr>
          <w:bCs/>
          <w:b/>
        </w:rPr>
        <w:t xml:space="preserve">dlo t xya yayo hut-tþuwx-ʃi-klik i gits-i tþeŋ-ti-’erk-rol ro yotus rolip kyek ti.</w:t>
      </w:r>
      <w:r>
        <w:t xml:space="preserve"> </w:t>
      </w:r>
      <w:r>
        <w:t xml:space="preserve">2ND.COMMAND CONJ COLL.PERSON SUBJ twelve-gross-MASS-house OBJ build-CONJ black-CONJ-white-COLL.LONG THEME touch one.LONG watchtower CONJ</w:t>
      </w:r>
    </w:p>
    <w:p>
      <w:pPr>
        <w:pStyle w:val="BodyText"/>
      </w:pPr>
      <w:r>
        <w:rPr>
          <w:bCs/>
          <w:b/>
        </w:rPr>
        <w:t xml:space="preserve">Narrow translation:</w:t>
      </w:r>
      <w:r>
        <w:t xml:space="preserve"> </w:t>
      </w:r>
      <w:r>
        <w:t xml:space="preserve">Let’s build a metropolis and, in it, a watchtower that reaches the heavens.</w:t>
      </w:r>
    </w:p>
    <w:p>
      <w:pPr>
        <w:pStyle w:val="BodyText"/>
      </w:pPr>
      <w:r>
        <w:rPr>
          <w:bCs/>
          <w:b/>
        </w:rPr>
        <w:t xml:space="preserve">Loose translation:</w:t>
      </w:r>
      <w:r>
        <w:t xml:space="preserve"> </w:t>
      </w:r>
      <w:r>
        <w:t xml:space="preserve">Let us build ourselves a city, with a tower that reaches to the heavens,</w:t>
      </w:r>
    </w:p>
    <w:p>
      <w:pPr>
        <w:pStyle w:val="BodyText"/>
      </w:pPr>
      <w:r>
        <w:rPr>
          <w:bCs/>
          <w:b/>
        </w:rPr>
        <w:t xml:space="preserve">gu-ŋoja to tþuwx xya yayo tlu-ya xo ’ins i nox ’aha.</w:t>
      </w:r>
      <w:r>
        <w:t xml:space="preserve"> </w:t>
      </w:r>
      <w:r>
        <w:t xml:space="preserve">NEG-reason TOP 144 COLL.PERSON SUBJ 1ST.COLL GEN name OBJ say TELIC</w:t>
      </w:r>
    </w:p>
    <w:p>
      <w:pPr>
        <w:pStyle w:val="BodyText"/>
      </w:pPr>
      <w:r>
        <w:rPr>
          <w:bCs/>
          <w:b/>
        </w:rPr>
        <w:t xml:space="preserve">Narrow translation:</w:t>
      </w:r>
      <w:r>
        <w:t xml:space="preserve"> </w:t>
      </w:r>
      <w:r>
        <w:t xml:space="preserve">Why? So hundreds will say our names.</w:t>
      </w:r>
    </w:p>
    <w:p>
      <w:pPr>
        <w:pStyle w:val="BodyText"/>
      </w:pPr>
      <w:r>
        <w:rPr>
          <w:bCs/>
          <w:b/>
        </w:rPr>
        <w:t xml:space="preserve">Loose translation:</w:t>
      </w:r>
      <w:r>
        <w:t xml:space="preserve"> </w:t>
      </w:r>
      <w:r>
        <w:t xml:space="preserve">So that we may make a name for ourselves;</w:t>
      </w:r>
    </w:p>
    <w:p>
      <w:pPr>
        <w:pStyle w:val="BodyText"/>
      </w:pPr>
      <w:r>
        <w:rPr>
          <w:bCs/>
          <w:b/>
        </w:rPr>
        <w:t xml:space="preserve">ge kyek to tlu-ya ro lipa ro lipa ro woŋ he bo tsikxit ’aha ge.</w:t>
      </w:r>
      <w:r>
        <w:t xml:space="preserve"> </w:t>
      </w:r>
      <w:r>
        <w:t xml:space="preserve">NEG watchtower TOP 1ST.COLL THEME one.person THEME one.person THEME lowlands COLL.FLAT ON blow TELIC NEG</w:t>
      </w:r>
    </w:p>
    <w:p>
      <w:pPr>
        <w:pStyle w:val="BodyText"/>
      </w:pPr>
      <w:r>
        <w:rPr>
          <w:bCs/>
          <w:b/>
        </w:rPr>
        <w:t xml:space="preserve">Narrow translation:</w:t>
      </w:r>
      <w:r>
        <w:t xml:space="preserve"> </w:t>
      </w:r>
      <w:r>
        <w:t xml:space="preserve">If we do not build the tower, then we shall be blown one by one onto all the lowlands.</w:t>
      </w:r>
    </w:p>
    <w:p>
      <w:pPr>
        <w:pStyle w:val="BodyText"/>
      </w:pPr>
      <w:r>
        <w:rPr>
          <w:bCs/>
          <w:b/>
        </w:rPr>
        <w:t xml:space="preserve">Loose translation:</w:t>
      </w:r>
      <w:r>
        <w:t xml:space="preserve"> </w:t>
      </w:r>
      <w:r>
        <w:t xml:space="preserve">Otherwise we will be scattered over the face of the whole earth.</w:t>
      </w:r>
    </w:p>
    <w:p>
      <w:r>
        <w:pict>
          <v:rect style="width:0;height:1.5pt" o:hralign="center" o:hrstd="t" o:hr="t"/>
        </w:pict>
      </w:r>
    </w:p>
    <w:bookmarkEnd w:id="110"/>
    <w:bookmarkStart w:id="111" w:name="genesis-115"/>
    <w:p>
      <w:pPr>
        <w:pStyle w:val="Heading2"/>
      </w:pPr>
      <w:r>
        <w:t xml:space="preserve">Genesis 11:5</w:t>
      </w:r>
    </w:p>
    <w:p>
      <w:pPr>
        <w:pStyle w:val="FirstParagraph"/>
      </w:pPr>
      <w:r>
        <w:rPr>
          <w:bCs/>
          <w:b/>
        </w:rPr>
        <w:t xml:space="preserve">tito YHWH to xya yayo guwu gits ʃi-klik ti kyek i xaþt-i bwax.</w:t>
      </w:r>
      <w:r>
        <w:t xml:space="preserve"> </w:t>
      </w:r>
      <w:r>
        <w:t xml:space="preserve">CONJ-ATTN YHWH TOP COLL.PERSON SUBJ IMPERF make MASS-house CONJ tower OBJ come-CONJ see</w:t>
      </w:r>
    </w:p>
    <w:p>
      <w:pPr>
        <w:pStyle w:val="BodyText"/>
      </w:pPr>
      <w:r>
        <w:rPr>
          <w:bCs/>
          <w:b/>
        </w:rPr>
        <w:t xml:space="preserve">Narrow translation:</w:t>
      </w:r>
      <w:r>
        <w:t xml:space="preserve"> </w:t>
      </w:r>
      <w:r>
        <w:t xml:space="preserve">But YHWH came and saw the mass of buildings and the tower that the people were building.</w:t>
      </w:r>
    </w:p>
    <w:p>
      <w:pPr>
        <w:pStyle w:val="BodyText"/>
      </w:pPr>
      <w:r>
        <w:rPr>
          <w:bCs/>
          <w:b/>
        </w:rPr>
        <w:t xml:space="preserve">Loose translation:</w:t>
      </w:r>
      <w:r>
        <w:t xml:space="preserve"> </w:t>
      </w:r>
      <w:r>
        <w:t xml:space="preserve">But the LORD came down to see the city and the tower the people were building.</w:t>
      </w:r>
    </w:p>
    <w:p>
      <w:r>
        <w:pict>
          <v:rect style="width:0;height:1.5pt" o:hralign="center" o:hrstd="t" o:hr="t"/>
        </w:pict>
      </w:r>
    </w:p>
    <w:bookmarkEnd w:id="111"/>
    <w:bookmarkStart w:id="112" w:name="genesis-116"/>
    <w:p>
      <w:pPr>
        <w:pStyle w:val="Heading2"/>
      </w:pPr>
      <w:r>
        <w:t xml:space="preserve">Genesis 11:6</w:t>
      </w:r>
    </w:p>
    <w:p>
      <w:pPr>
        <w:pStyle w:val="FirstParagraph"/>
      </w:pPr>
      <w:r>
        <w:rPr>
          <w:bCs/>
          <w:b/>
        </w:rPr>
        <w:t xml:space="preserve">YHWH to iyi “xya to lip-ʃi-xya yayo rolip ŋewt e gits kyak xo guwu lix i þimp bwebo dlo-yayo-bwax</w:t>
      </w:r>
      <w:r>
        <w:t xml:space="preserve"> </w:t>
      </w:r>
      <w:r>
        <w:t xml:space="preserve">YHWH TOP QUOTE COLL.person TOP one-MASS-COLL.PERSON SUBJ one.LONG language INSTR build watchtower GEN unfinished SINGULAR.round OBJ now upstream-of command-SUBJ-see</w:t>
      </w:r>
    </w:p>
    <w:p>
      <w:pPr>
        <w:pStyle w:val="BodyText"/>
      </w:pPr>
      <w:r>
        <w:rPr>
          <w:bCs/>
          <w:b/>
        </w:rPr>
        <w:t xml:space="preserve">Narrow translation:</w:t>
      </w:r>
      <w:r>
        <w:t xml:space="preserve"> </w:t>
      </w:r>
      <w:r>
        <w:t xml:space="preserve">YHWH said, “About them, behold the starting point of the tower built by the people using one language before now.</w:t>
      </w:r>
    </w:p>
    <w:p>
      <w:pPr>
        <w:pStyle w:val="BodyText"/>
      </w:pPr>
      <w:r>
        <w:rPr>
          <w:bCs/>
          <w:b/>
        </w:rPr>
        <w:t xml:space="preserve">Loose translation:</w:t>
      </w:r>
      <w:r>
        <w:t xml:space="preserve"> </w:t>
      </w:r>
      <w:r>
        <w:t xml:space="preserve">The LORD said, “If as one people speaking the same language they have begun to do this,</w:t>
      </w:r>
    </w:p>
    <w:p>
      <w:pPr>
        <w:pStyle w:val="BodyText"/>
      </w:pPr>
      <w:r>
        <w:rPr>
          <w:bCs/>
          <w:b/>
        </w:rPr>
        <w:t xml:space="preserve">xya xo ’ahanox xo bapig xo gelip xo wu tþit to ge xexk pasla</w:t>
      </w:r>
      <w:r>
        <w:t xml:space="preserve"> </w:t>
      </w:r>
      <w:r>
        <w:t xml:space="preserve">COLL.PERSON GEN plan GEN one.FLAT GEN not-one GEN finished time TOP NEG possess CONSEQ</w:t>
      </w:r>
    </w:p>
    <w:p>
      <w:pPr>
        <w:pStyle w:val="BodyText"/>
      </w:pPr>
      <w:r>
        <w:rPr>
          <w:bCs/>
          <w:b/>
        </w:rPr>
        <w:t xml:space="preserve">Narrow translation:</w:t>
      </w:r>
      <w:r>
        <w:t xml:space="preserve"> </w:t>
      </w:r>
      <w:r>
        <w:t xml:space="preserve">So, of their plans, not one will lack a finishing-time.</w:t>
      </w:r>
    </w:p>
    <w:p>
      <w:pPr>
        <w:pStyle w:val="BodyText"/>
      </w:pPr>
      <w:r>
        <w:rPr>
          <w:bCs/>
          <w:b/>
        </w:rPr>
        <w:t xml:space="preserve">Loose translation:</w:t>
      </w:r>
      <w:r>
        <w:t xml:space="preserve"> </w:t>
      </w:r>
      <w:r>
        <w:t xml:space="preserve">Then nothing they plan to do will be impossible for them.</w:t>
      </w:r>
    </w:p>
    <w:p>
      <w:r>
        <w:pict>
          <v:rect style="width:0;height:1.5pt" o:hralign="center" o:hrstd="t" o:hr="t"/>
        </w:pict>
      </w:r>
    </w:p>
    <w:bookmarkEnd w:id="112"/>
    <w:bookmarkStart w:id="113" w:name="genesis-117"/>
    <w:p>
      <w:pPr>
        <w:pStyle w:val="Heading2"/>
      </w:pPr>
      <w:r>
        <w:t xml:space="preserve">Genesis 11:7</w:t>
      </w:r>
    </w:p>
    <w:p>
      <w:pPr>
        <w:pStyle w:val="FirstParagraph"/>
      </w:pPr>
      <w:r>
        <w:rPr>
          <w:bCs/>
          <w:b/>
        </w:rPr>
        <w:t xml:space="preserve">dlo yayo xaþt, dlo t xya yayo ʃi-klik i ŋomp-i ŋewt e mut-mut ibwu gits.</w:t>
      </w:r>
      <w:r>
        <w:t xml:space="preserve"> </w:t>
      </w:r>
      <w:r>
        <w:t xml:space="preserve">2ND.COMMAND SUBJ come 2ND.COMMAND CONJ COLL.PERSON SUBJ MASS-house OBJ go-CONJ language INSTR mutterings INTO make</w:t>
      </w:r>
    </w:p>
    <w:p>
      <w:pPr>
        <w:pStyle w:val="BodyText"/>
      </w:pPr>
      <w:r>
        <w:rPr>
          <w:bCs/>
          <w:b/>
        </w:rPr>
        <w:t xml:space="preserve">Narrow translation:</w:t>
      </w:r>
      <w:r>
        <w:t xml:space="preserve"> </w:t>
      </w:r>
      <w:r>
        <w:t xml:space="preserve">Come, let us go to their buildings and turn their language into mutterings.</w:t>
      </w:r>
    </w:p>
    <w:p>
      <w:pPr>
        <w:pStyle w:val="BodyText"/>
      </w:pPr>
      <w:r>
        <w:rPr>
          <w:bCs/>
          <w:b/>
        </w:rPr>
        <w:t xml:space="preserve">Loose translation:</w:t>
      </w:r>
      <w:r>
        <w:t xml:space="preserve"> </w:t>
      </w:r>
      <w:r>
        <w:t xml:space="preserve">Come, let us go down and confuse their language.</w:t>
      </w:r>
    </w:p>
    <w:p>
      <w:pPr>
        <w:pStyle w:val="BodyText"/>
      </w:pPr>
      <w:r>
        <w:rPr>
          <w:bCs/>
          <w:b/>
        </w:rPr>
        <w:t xml:space="preserve">gu-ŋoja to lipa-lipa yayo-xo ’ins i nox-ge</w:t>
      </w:r>
      <w:r>
        <w:t xml:space="preserve"> </w:t>
      </w:r>
      <w:r>
        <w:t xml:space="preserve">NEG-reason TOP one.person-one.person SUBJ-GEN name OBJ say-NEG</w:t>
      </w:r>
    </w:p>
    <w:p>
      <w:pPr>
        <w:pStyle w:val="BodyText"/>
      </w:pPr>
      <w:r>
        <w:rPr>
          <w:bCs/>
          <w:b/>
        </w:rPr>
        <w:t xml:space="preserve">Narrow translation:</w:t>
      </w:r>
      <w:r>
        <w:t xml:space="preserve"> </w:t>
      </w:r>
      <w:r>
        <w:t xml:space="preserve">Why? So that they will not say each other’s names.</w:t>
      </w:r>
    </w:p>
    <w:p>
      <w:pPr>
        <w:pStyle w:val="BodyText"/>
      </w:pPr>
      <w:r>
        <w:rPr>
          <w:bCs/>
          <w:b/>
        </w:rPr>
        <w:t xml:space="preserve">Loose translation:</w:t>
      </w:r>
      <w:r>
        <w:t xml:space="preserve"> </w:t>
      </w:r>
      <w:r>
        <w:t xml:space="preserve">So they will not understand each other.</w:t>
      </w:r>
    </w:p>
    <w:p>
      <w:r>
        <w:pict>
          <v:rect style="width:0;height:1.5pt" o:hralign="center" o:hrstd="t" o:hr="t"/>
        </w:pict>
      </w:r>
    </w:p>
    <w:bookmarkEnd w:id="113"/>
    <w:bookmarkStart w:id="114" w:name="genesis-118"/>
    <w:p>
      <w:pPr>
        <w:pStyle w:val="Heading2"/>
      </w:pPr>
      <w:r>
        <w:t xml:space="preserve">Genesis 11:8</w:t>
      </w:r>
    </w:p>
    <w:p>
      <w:pPr>
        <w:pStyle w:val="FirstParagraph"/>
      </w:pPr>
      <w:r>
        <w:rPr>
          <w:bCs/>
          <w:b/>
        </w:rPr>
        <w:t xml:space="preserve">tito, YHWH yayo xya ro lipa ro lipa ro woŋ he bo tsikxit-i klik-i guwu ge gits</w:t>
      </w:r>
      <w:r>
        <w:t xml:space="preserve"> </w:t>
      </w:r>
      <w:r>
        <w:t xml:space="preserve">CONJ-ATTN YHWH SUBJ COLL.person THEME one.person THEME one.person THEME lowlands COLL.FLAT ON blow-CONJ house OBJ NEG-FINISHED NEG make</w:t>
      </w:r>
    </w:p>
    <w:p>
      <w:pPr>
        <w:pStyle w:val="BodyText"/>
      </w:pPr>
      <w:r>
        <w:rPr>
          <w:bCs/>
          <w:b/>
        </w:rPr>
        <w:t xml:space="preserve">Narrow translation:</w:t>
      </w:r>
      <w:r>
        <w:t xml:space="preserve"> </w:t>
      </w:r>
      <w:r>
        <w:t xml:space="preserve">Then YHWH blew them one by one onto all the lowlands, and they did not continue to build the city.</w:t>
      </w:r>
    </w:p>
    <w:p>
      <w:pPr>
        <w:pStyle w:val="BodyText"/>
      </w:pPr>
      <w:r>
        <w:rPr>
          <w:bCs/>
          <w:b/>
        </w:rPr>
        <w:t xml:space="preserve">Loose translation:</w:t>
      </w:r>
      <w:r>
        <w:t xml:space="preserve"> </w:t>
      </w:r>
      <w:r>
        <w:t xml:space="preserve">So the LORD scattered them from there over all the earth, and they stopped building the city.</w:t>
      </w:r>
    </w:p>
    <w:p>
      <w:r>
        <w:pict>
          <v:rect style="width:0;height:1.5pt" o:hralign="center" o:hrstd="t" o:hr="t"/>
        </w:pict>
      </w:r>
    </w:p>
    <w:bookmarkEnd w:id="114"/>
    <w:bookmarkStart w:id="115" w:name="genesis-119"/>
    <w:p>
      <w:pPr>
        <w:pStyle w:val="Heading2"/>
      </w:pPr>
      <w:r>
        <w:t xml:space="preserve">Genesis 11:9</w:t>
      </w:r>
    </w:p>
    <w:p>
      <w:pPr>
        <w:pStyle w:val="FirstParagraph"/>
      </w:pPr>
      <w:r>
        <w:rPr>
          <w:bCs/>
          <w:b/>
        </w:rPr>
        <w:t xml:space="preserve">keŋt to ʃi xo ’ins i babel i ’aha-pasla, ʃi xo lep bo YHWH to ’ami rol ŋewt e mut-mut ibwu gits.</w:t>
      </w:r>
      <w:r>
        <w:t xml:space="preserve"> </w:t>
      </w:r>
      <w:r>
        <w:t xml:space="preserve">story TOP MASS GEN name OBJ Babel OBJ TELIC-CONSEQ MASS GEN one.FLAT ON YHWH TOP shoreland COLL.long language INSTR mutterings INTO make</w:t>
      </w:r>
    </w:p>
    <w:p>
      <w:pPr>
        <w:pStyle w:val="BodyText"/>
      </w:pPr>
      <w:r>
        <w:rPr>
          <w:bCs/>
          <w:b/>
        </w:rPr>
        <w:t xml:space="preserve">Narrow translation:</w:t>
      </w:r>
      <w:r>
        <w:t xml:space="preserve"> </w:t>
      </w:r>
      <w:r>
        <w:t xml:space="preserve">This story is why its name is Babel; there, YHWH made the language of all the lands into mutterings.</w:t>
      </w:r>
    </w:p>
    <w:p>
      <w:pPr>
        <w:pStyle w:val="BodyText"/>
      </w:pPr>
      <w:r>
        <w:rPr>
          <w:bCs/>
          <w:b/>
        </w:rPr>
        <w:t xml:space="preserve">Loose translation:</w:t>
      </w:r>
      <w:r>
        <w:t xml:space="preserve"> </w:t>
      </w:r>
      <w:r>
        <w:t xml:space="preserve">That is why it was called Babel—because there the LORD confused the language of the whole world.</w:t>
      </w:r>
    </w:p>
    <w:p>
      <w:r>
        <w:pict>
          <v:rect style="width:0;height:1.5pt" o:hralign="center" o:hrstd="t" o:hr="t"/>
        </w:pict>
      </w:r>
    </w:p>
    <w:bookmarkEnd w:id="115"/>
    <w:bookmarkEnd w:id="116"/>
    <w:bookmarkStart w:id="138" w:name="grammar-and-usage-notes"/>
    <w:p>
      <w:pPr>
        <w:pStyle w:val="Heading1"/>
      </w:pPr>
      <w:r>
        <w:t xml:space="preserve">Grammar and usage notes</w:t>
      </w:r>
    </w:p>
    <w:bookmarkStart w:id="117" w:name="say-someones-name"/>
    <w:p>
      <w:pPr>
        <w:pStyle w:val="Heading2"/>
      </w:pPr>
      <w:r>
        <w:t xml:space="preserve">1.</w:t>
      </w:r>
      <w:r>
        <w:t xml:space="preserve"> </w:t>
      </w:r>
      <w:r>
        <w:t xml:space="preserve">“</w:t>
      </w:r>
      <w:r>
        <w:t xml:space="preserve">Say someone’s name</w:t>
      </w:r>
      <w:r>
        <w:t xml:space="preserve">”</w:t>
      </w:r>
    </w:p>
    <w:p>
      <w:pPr>
        <w:pStyle w:val="FirstParagraph"/>
      </w:pPr>
      <w:r>
        <w:t xml:space="preserve">In PWT,</w:t>
      </w:r>
      <w:r>
        <w:t xml:space="preserve"> </w:t>
      </w:r>
      <w:r>
        <w:rPr>
          <w:bCs/>
          <w:b/>
        </w:rPr>
        <w:t xml:space="preserve">“</w:t>
      </w:r>
      <w:r>
        <w:rPr>
          <w:bCs/>
          <w:b/>
        </w:rPr>
        <w:t xml:space="preserve">say someone’s name</w:t>
      </w:r>
      <w:r>
        <w:rPr>
          <w:bCs/>
          <w:b/>
        </w:rPr>
        <w:t xml:space="preserve">”</w:t>
      </w:r>
      <w:r>
        <w:t xml:space="preserve"> </w:t>
      </w:r>
      <w:r>
        <w:t xml:space="preserve">can mean to address them, successfully speak with them, or be understood by them.</w:t>
      </w:r>
    </w:p>
    <w:p>
      <w:pPr>
        <w:pStyle w:val="BodyText"/>
      </w:pPr>
      <w:r>
        <w:t xml:space="preserve">This lets the Babel passage render the Hebrew idea of</w:t>
      </w:r>
      <w:r>
        <w:t xml:space="preserve"> </w:t>
      </w:r>
      <w:r>
        <w:t xml:space="preserve">“</w:t>
      </w:r>
      <w:r>
        <w:t xml:space="preserve">understanding another’s speech</w:t>
      </w:r>
      <w:r>
        <w:t xml:space="preserve">”</w:t>
      </w:r>
      <w:r>
        <w:t xml:space="preserve"> </w:t>
      </w:r>
      <w:r>
        <w:t xml:space="preserve">as:</w:t>
      </w:r>
    </w:p>
    <w:p>
      <w:pPr>
        <w:pStyle w:val="BodyText"/>
      </w:pPr>
      <w:r>
        <w:rPr>
          <w:bCs/>
          <w:b/>
        </w:rPr>
        <w:t xml:space="preserve">lipa-lipa yayo-xo ’ins i nox-ge</w:t>
      </w:r>
      <w:r>
        <w:t xml:space="preserve"> </w:t>
      </w:r>
      <w:r>
        <w:t xml:space="preserve">“</w:t>
      </w:r>
      <w:r>
        <w:t xml:space="preserve">they will not say each other’s names</w:t>
      </w:r>
      <w:r>
        <w:t xml:space="preserve">”</w:t>
      </w:r>
    </w:p>
    <w:p>
      <w:pPr>
        <w:pStyle w:val="BodyText"/>
      </w:pPr>
      <w:r>
        <w:t xml:space="preserve">This is related to, but distinct from, the earlier use of</w:t>
      </w:r>
      <w:r>
        <w:t xml:space="preserve"> </w:t>
      </w:r>
      <w:r>
        <w:rPr>
          <w:bCs/>
          <w:b/>
        </w:rPr>
        <w:t xml:space="preserve">’ins i nox</w:t>
      </w:r>
      <w:r>
        <w:t xml:space="preserve">,</w:t>
      </w:r>
      <w:r>
        <w:t xml:space="preserve"> </w:t>
      </w:r>
      <w:r>
        <w:t xml:space="preserve">“</w:t>
      </w:r>
      <w:r>
        <w:t xml:space="preserve">say a name,</w:t>
      </w:r>
      <w:r>
        <w:t xml:space="preserve">”</w:t>
      </w:r>
      <w:r>
        <w:t xml:space="preserve"> </w:t>
      </w:r>
      <w:r>
        <w:t xml:space="preserve">meaning something closer to</w:t>
      </w:r>
      <w:r>
        <w:t xml:space="preserve"> </w:t>
      </w:r>
      <w:r>
        <w:t xml:space="preserve">“</w:t>
      </w:r>
      <w:r>
        <w:t xml:space="preserve">make a name known</w:t>
      </w:r>
      <w:r>
        <w:t xml:space="preserve">”</w:t>
      </w:r>
      <w:r>
        <w:t xml:space="preserve"> </w:t>
      </w:r>
      <w:r>
        <w:t xml:space="preserve">or</w:t>
      </w:r>
      <w:r>
        <w:t xml:space="preserve"> </w:t>
      </w:r>
      <w:r>
        <w:t xml:space="preserve">“</w:t>
      </w:r>
      <w:r>
        <w:t xml:space="preserve">become well known.</w:t>
      </w:r>
      <w:r>
        <w:t xml:space="preserve">”</w:t>
      </w:r>
    </w:p>
    <w:p>
      <w:pPr>
        <w:pStyle w:val="BodyText"/>
      </w:pPr>
      <w:r>
        <w:t xml:space="preserve">So the same phrase family can cover both:</w:t>
      </w:r>
    </w:p>
    <w:p>
      <w:pPr>
        <w:numPr>
          <w:ilvl w:val="0"/>
          <w:numId w:val="1028"/>
        </w:numPr>
        <w:pStyle w:val="Compact"/>
      </w:pPr>
      <w:r>
        <w:t xml:space="preserve">“</w:t>
      </w:r>
      <w:r>
        <w:t xml:space="preserve">people will say our name</w:t>
      </w:r>
      <w:r>
        <w:t xml:space="preserve">”</w:t>
      </w:r>
      <w:r>
        <w:t xml:space="preserve"> </w:t>
      </w:r>
      <w:r>
        <w:t xml:space="preserve">→ we will become famous</w:t>
      </w:r>
    </w:p>
    <w:p>
      <w:pPr>
        <w:numPr>
          <w:ilvl w:val="0"/>
          <w:numId w:val="1028"/>
        </w:numPr>
        <w:pStyle w:val="Compact"/>
      </w:pPr>
      <w:r>
        <w:t xml:space="preserve">“</w:t>
      </w:r>
      <w:r>
        <w:t xml:space="preserve">they will not say each other’s names</w:t>
      </w:r>
      <w:r>
        <w:t xml:space="preserve">”</w:t>
      </w:r>
      <w:r>
        <w:t xml:space="preserve"> </w:t>
      </w:r>
      <w:r>
        <w:t xml:space="preserve">→ they will not successfully address / understand one another</w:t>
      </w:r>
    </w:p>
    <w:p>
      <w:r>
        <w:pict>
          <v:rect style="width:0;height:1.5pt" o:hralign="center" o:hrstd="t" o:hr="t"/>
        </w:pict>
      </w:r>
    </w:p>
    <w:bookmarkEnd w:id="117"/>
    <w:bookmarkStart w:id="118" w:name="the-conjunction-ti"/>
    <w:p>
      <w:pPr>
        <w:pStyle w:val="Heading2"/>
      </w:pPr>
      <w:r>
        <w:t xml:space="preserve">2. The conjunction</w:t>
      </w:r>
      <w:r>
        <w:t xml:space="preserve"> </w:t>
      </w:r>
      <w:r>
        <w:rPr>
          <w:bCs/>
          <w:b/>
        </w:rPr>
        <w:t xml:space="preserve">ti</w:t>
      </w:r>
    </w:p>
    <w:p>
      <w:pPr>
        <w:pStyle w:val="FirstParagraph"/>
      </w:pPr>
      <w:r>
        <w:rPr>
          <w:bCs/>
          <w:b/>
        </w:rPr>
        <w:t xml:space="preserve">ti</w:t>
      </w:r>
      <w:r>
        <w:t xml:space="preserve"> </w:t>
      </w:r>
      <w:r>
        <w:t xml:space="preserve">is a clause-level conjunction clitic. It has three surface forms:</w:t>
      </w:r>
    </w:p>
    <w:p>
      <w:pPr>
        <w:numPr>
          <w:ilvl w:val="0"/>
          <w:numId w:val="1029"/>
        </w:numPr>
        <w:pStyle w:val="Compact"/>
      </w:pPr>
      <w:r>
        <w:rPr>
          <w:bCs/>
          <w:b/>
        </w:rPr>
        <w:t xml:space="preserve">ti</w:t>
      </w:r>
      <w:r>
        <w:t xml:space="preserve"> </w:t>
      </w:r>
      <w:r>
        <w:t xml:space="preserve">— full form, used in careful speech and after most consonants</w:t>
      </w:r>
    </w:p>
    <w:p>
      <w:pPr>
        <w:numPr>
          <w:ilvl w:val="0"/>
          <w:numId w:val="1029"/>
        </w:numPr>
        <w:pStyle w:val="Compact"/>
      </w:pPr>
      <w:r>
        <w:rPr>
          <w:bCs/>
          <w:b/>
        </w:rPr>
        <w:t xml:space="preserve">t</w:t>
      </w:r>
      <w:r>
        <w:t xml:space="preserve"> </w:t>
      </w:r>
      <w:r>
        <w:t xml:space="preserve">— reduced form after vowels, especially on pronouns</w:t>
      </w:r>
    </w:p>
    <w:p>
      <w:pPr>
        <w:numPr>
          <w:ilvl w:val="0"/>
          <w:numId w:val="1029"/>
        </w:numPr>
        <w:pStyle w:val="Compact"/>
      </w:pPr>
      <w:r>
        <w:rPr>
          <w:bCs/>
          <w:b/>
        </w:rPr>
        <w:t xml:space="preserve">i</w:t>
      </w:r>
      <w:r>
        <w:t xml:space="preserve"> </w:t>
      </w:r>
      <w:r>
        <w:t xml:space="preserve">— reduced form after certain consonants: /p t b d tþ ts/</w:t>
      </w:r>
    </w:p>
    <w:p>
      <w:pPr>
        <w:pStyle w:val="FirstParagraph"/>
      </w:pPr>
      <w:r>
        <w:t xml:space="preserve">All three forms can coordinate noun phrases or clauses. However,</w:t>
      </w:r>
      <w:r>
        <w:t xml:space="preserve"> </w:t>
      </w:r>
      <w:r>
        <w:rPr>
          <w:bCs/>
          <w:b/>
        </w:rPr>
        <w:t xml:space="preserve">ti</w:t>
      </w:r>
      <w:r>
        <w:t xml:space="preserve"> </w:t>
      </w:r>
      <w:r>
        <w:t xml:space="preserve">is not used to coordinate adpositional phrases.</w:t>
      </w:r>
    </w:p>
    <w:p>
      <w:pPr>
        <w:pStyle w:val="BodyText"/>
      </w:pPr>
      <w:r>
        <w:t xml:space="preserve">When the first conjunct is a full clause, the second conjunct may replace its verb with a non-reduced</w:t>
      </w:r>
      <w:r>
        <w:t xml:space="preserve"> </w:t>
      </w:r>
      <w:r>
        <w:rPr>
          <w:bCs/>
          <w:b/>
        </w:rPr>
        <w:t xml:space="preserve">ti</w:t>
      </w:r>
      <w:r>
        <w:t xml:space="preserve">, interpreted as repeating or carrying forward the first clause’s verb.</w:t>
      </w:r>
    </w:p>
    <w:p>
      <w:r>
        <w:pict>
          <v:rect style="width:0;height:1.5pt" o:hralign="center" o:hrstd="t" o:hr="t"/>
        </w:pict>
      </w:r>
    </w:p>
    <w:bookmarkEnd w:id="118"/>
    <w:bookmarkStart w:id="122" w:name="repeated-adpositional-phrases"/>
    <w:p>
      <w:pPr>
        <w:pStyle w:val="Heading2"/>
      </w:pPr>
      <w:r>
        <w:t xml:space="preserve">3. Repeated adpositional phrases</w:t>
      </w:r>
    </w:p>
    <w:p>
      <w:pPr>
        <w:pStyle w:val="FirstParagraph"/>
      </w:pPr>
      <w:r>
        <w:t xml:space="preserve">The phrase:</w:t>
      </w:r>
    </w:p>
    <w:p>
      <w:pPr>
        <w:pStyle w:val="BodyText"/>
      </w:pPr>
      <w:r>
        <w:rPr>
          <w:bCs/>
          <w:b/>
        </w:rPr>
        <w:t xml:space="preserve">lipa bo lipa bo</w:t>
      </w:r>
      <w:r>
        <w:t xml:space="preserve"> </w:t>
      </w:r>
      <w:r>
        <w:t xml:space="preserve">“</w:t>
      </w:r>
      <w:r>
        <w:t xml:space="preserve">one to one</w:t>
      </w:r>
      <w:r>
        <w:t xml:space="preserve">”</w:t>
      </w:r>
      <w:r>
        <w:t xml:space="preserve"> </w:t>
      </w:r>
      <w:r>
        <w:t xml:space="preserve">→</w:t>
      </w:r>
      <w:r>
        <w:t xml:space="preserve"> </w:t>
      </w:r>
      <w:r>
        <w:t xml:space="preserve">“</w:t>
      </w:r>
      <w:r>
        <w:t xml:space="preserve">to each other</w:t>
      </w:r>
      <w:r>
        <w:t xml:space="preserve">”</w:t>
      </w:r>
    </w:p>
    <w:p>
      <w:pPr>
        <w:pStyle w:val="BodyText"/>
      </w:pPr>
      <w:r>
        <w:t xml:space="preserve">is a fixed reciprocal phrase. It belongs to a broader pattern where adjacent phrases can be headed by the same postposition.</w:t>
      </w:r>
    </w:p>
    <w:p>
      <w:pPr>
        <w:pStyle w:val="BodyText"/>
      </w:pPr>
      <w:r>
        <w:t xml:space="preserve">These constructions can imply several relationships depending on context:</w:t>
      </w:r>
    </w:p>
    <w:bookmarkStart w:id="119" w:name="reciprocal"/>
    <w:p>
      <w:pPr>
        <w:pStyle w:val="Heading3"/>
      </w:pPr>
      <w:r>
        <w:t xml:space="preserve">Reciprocal</w:t>
      </w:r>
    </w:p>
    <w:p>
      <w:pPr>
        <w:pStyle w:val="FirstParagraph"/>
      </w:pPr>
      <w:r>
        <w:rPr>
          <w:bCs/>
          <w:b/>
        </w:rPr>
        <w:t xml:space="preserve">lipa bo lipa bo</w:t>
      </w:r>
      <w:r>
        <w:t xml:space="preserve"> </w:t>
      </w:r>
      <w:r>
        <w:t xml:space="preserve">“</w:t>
      </w:r>
      <w:r>
        <w:t xml:space="preserve">one to another / to each other</w:t>
      </w:r>
      <w:r>
        <w:t xml:space="preserve">”</w:t>
      </w:r>
    </w:p>
    <w:bookmarkEnd w:id="119"/>
    <w:bookmarkStart w:id="120" w:name="distributive-or-chained"/>
    <w:p>
      <w:pPr>
        <w:pStyle w:val="Heading3"/>
      </w:pPr>
      <w:r>
        <w:t xml:space="preserve">Distributive or chained</w:t>
      </w:r>
    </w:p>
    <w:p>
      <w:pPr>
        <w:pStyle w:val="FirstParagraph"/>
      </w:pPr>
      <w:r>
        <w:rPr>
          <w:bCs/>
          <w:b/>
        </w:rPr>
        <w:t xml:space="preserve">lipa ro lipa ro</w:t>
      </w:r>
      <w:r>
        <w:t xml:space="preserve"> </w:t>
      </w:r>
      <w:r>
        <w:t xml:space="preserve">“</w:t>
      </w:r>
      <w:r>
        <w:t xml:space="preserve">one by one</w:t>
      </w:r>
      <w:r>
        <w:t xml:space="preserve">”</w:t>
      </w:r>
    </w:p>
    <w:bookmarkEnd w:id="120"/>
    <w:bookmarkStart w:id="121" w:name="appositional"/>
    <w:p>
      <w:pPr>
        <w:pStyle w:val="Heading3"/>
      </w:pPr>
      <w:r>
        <w:t xml:space="preserve">Appositional</w:t>
      </w:r>
    </w:p>
    <w:p>
      <w:pPr>
        <w:pStyle w:val="FirstParagraph"/>
      </w:pPr>
      <w:r>
        <w:rPr>
          <w:bCs/>
          <w:b/>
        </w:rPr>
        <w:t xml:space="preserve">shinar ro woŋ ro</w:t>
      </w:r>
      <w:r>
        <w:t xml:space="preserve"> </w:t>
      </w:r>
      <w:r>
        <w:t xml:space="preserve">“</w:t>
      </w:r>
      <w:r>
        <w:t xml:space="preserve">Shinar, a lowland</w:t>
      </w:r>
      <w:r>
        <w:t xml:space="preserve">”</w:t>
      </w:r>
    </w:p>
    <w:p>
      <w:pPr>
        <w:pStyle w:val="BodyText"/>
      </w:pPr>
      <w:r>
        <w:t xml:space="preserve">In appositional uses, the repeated phrases are more parallel than the English translation makes them look.</w:t>
      </w:r>
    </w:p>
    <w:p>
      <w:r>
        <w:pict>
          <v:rect style="width:0;height:1.5pt" o:hralign="center" o:hrstd="t" o:hr="t"/>
        </w:pict>
      </w:r>
    </w:p>
    <w:bookmarkEnd w:id="121"/>
    <w:bookmarkEnd w:id="122"/>
    <w:bookmarkStart w:id="123" w:name="Xac6054b0ee9605b853ef58805057fb02b0e9942"/>
    <w:p>
      <w:pPr>
        <w:pStyle w:val="Heading2"/>
      </w:pPr>
      <w:r>
        <w:t xml:space="preserve">4. Reciprocal possession and</w:t>
      </w:r>
      <w:r>
        <w:t xml:space="preserve"> </w:t>
      </w:r>
      <w:r>
        <w:rPr>
          <w:bCs/>
          <w:b/>
        </w:rPr>
        <w:t xml:space="preserve">lipa-lipa yayo-xo</w:t>
      </w:r>
    </w:p>
    <w:p>
      <w:pPr>
        <w:pStyle w:val="FirstParagraph"/>
      </w:pPr>
      <w:r>
        <w:t xml:space="preserve">When a reciprocal relationship would require two different adpositions, the phrase can contract into a special reciprocal form:</w:t>
      </w:r>
    </w:p>
    <w:p>
      <w:pPr>
        <w:pStyle w:val="BodyText"/>
      </w:pPr>
      <w:r>
        <w:rPr>
          <w:bCs/>
          <w:b/>
        </w:rPr>
        <w:t xml:space="preserve">lipa-lipa yayo-xo</w:t>
      </w:r>
    </w:p>
    <w:p>
      <w:pPr>
        <w:pStyle w:val="BodyText"/>
      </w:pPr>
      <w:r>
        <w:t xml:space="preserve">This is roughly a contraction of something like:</w:t>
      </w:r>
    </w:p>
    <w:p>
      <w:pPr>
        <w:pStyle w:val="BodyText"/>
      </w:pPr>
      <w:r>
        <w:rPr>
          <w:bCs/>
          <w:b/>
        </w:rPr>
        <w:t xml:space="preserve">lipa yayo lipa yayo lipa xo lipa xo</w:t>
      </w:r>
    </w:p>
    <w:p>
      <w:pPr>
        <w:pStyle w:val="BodyText"/>
      </w:pPr>
      <w:r>
        <w:t xml:space="preserve">with the narrower meaning that each person is paired with another person.</w:t>
      </w:r>
    </w:p>
    <w:p>
      <w:pPr>
        <w:pStyle w:val="BodyText"/>
      </w:pPr>
      <w:r>
        <w:t xml:space="preserve">A simpler phrase like:</w:t>
      </w:r>
    </w:p>
    <w:p>
      <w:pPr>
        <w:pStyle w:val="BodyText"/>
      </w:pPr>
      <w:r>
        <w:rPr>
          <w:bCs/>
          <w:b/>
        </w:rPr>
        <w:t xml:space="preserve">lipa yayo lipa xo</w:t>
      </w:r>
    </w:p>
    <w:p>
      <w:pPr>
        <w:pStyle w:val="BodyText"/>
      </w:pPr>
      <w:r>
        <w:t xml:space="preserve">would imply the same person, since reflexive interpretation is the default.</w:t>
      </w:r>
    </w:p>
    <w:p>
      <w:r>
        <w:pict>
          <v:rect style="width:0;height:1.5pt" o:hralign="center" o:hrstd="t" o:hr="t"/>
        </w:pict>
      </w:r>
    </w:p>
    <w:bookmarkEnd w:id="123"/>
    <w:bookmarkStart w:id="124" w:name="number-and-exaggeration-tþuwx-1"/>
    <w:p>
      <w:pPr>
        <w:pStyle w:val="Heading2"/>
      </w:pPr>
      <w:r>
        <w:t xml:space="preserve">5. Number and exaggeration:</w:t>
      </w:r>
      <w:r>
        <w:t xml:space="preserve"> </w:t>
      </w:r>
      <w:r>
        <w:rPr>
          <w:bCs/>
          <w:b/>
        </w:rPr>
        <w:t xml:space="preserve">tþuwx</w:t>
      </w:r>
    </w:p>
    <w:p>
      <w:pPr>
        <w:pStyle w:val="FirstParagraph"/>
      </w:pPr>
      <w:r>
        <w:t xml:space="preserve">PWT uses a base-12 system.</w:t>
      </w:r>
    </w:p>
    <w:p>
      <w:pPr>
        <w:pStyle w:val="BodyText"/>
      </w:pPr>
      <w:r>
        <w:rPr>
          <w:bCs/>
          <w:b/>
        </w:rPr>
        <w:t xml:space="preserve">tþuwx</w:t>
      </w:r>
      <w:r>
        <w:t xml:space="preserve"> </w:t>
      </w:r>
      <w:r>
        <w:t xml:space="preserve">literally means</w:t>
      </w:r>
      <w:r>
        <w:t xml:space="preserve"> </w:t>
      </w:r>
      <w:r>
        <w:rPr>
          <w:bCs/>
          <w:b/>
        </w:rPr>
        <w:t xml:space="preserve">144</w:t>
      </w:r>
      <w:r>
        <w:t xml:space="preserve">, but it also functions idiomatically as</w:t>
      </w:r>
      <w:r>
        <w:t xml:space="preserve"> </w:t>
      </w:r>
      <w:r>
        <w:t xml:space="preserve">“</w:t>
      </w:r>
      <w:r>
        <w:t xml:space="preserve">a multitude</w:t>
      </w:r>
      <w:r>
        <w:t xml:space="preserve">”</w:t>
      </w:r>
      <w:r>
        <w:t xml:space="preserve"> </w:t>
      </w:r>
      <w:r>
        <w:t xml:space="preserve">or</w:t>
      </w:r>
      <w:r>
        <w:t xml:space="preserve"> </w:t>
      </w:r>
      <w:r>
        <w:t xml:space="preserve">“</w:t>
      </w:r>
      <w:r>
        <w:t xml:space="preserve">a large number.</w:t>
      </w:r>
      <w:r>
        <w:t xml:space="preserve">”</w:t>
      </w:r>
    </w:p>
    <w:p>
      <w:pPr>
        <w:pStyle w:val="BodyText"/>
      </w:pPr>
      <w:r>
        <w:t xml:space="preserve">That is why the translation sometimes shifts between literal and idiomatic readings:</w:t>
      </w:r>
    </w:p>
    <w:p>
      <w:pPr>
        <w:pStyle w:val="BodyText"/>
      </w:pPr>
      <w:r>
        <w:rPr>
          <w:bCs/>
          <w:b/>
        </w:rPr>
        <w:t xml:space="preserve">tþuwx xya</w:t>
      </w:r>
      <w:r>
        <w:t xml:space="preserve"> </w:t>
      </w:r>
      <w:r>
        <w:t xml:space="preserve">“</w:t>
      </w:r>
      <w:r>
        <w:t xml:space="preserve">144 people</w:t>
      </w:r>
      <w:r>
        <w:t xml:space="preserve">”</w:t>
      </w:r>
      <w:r>
        <w:t xml:space="preserve"> </w:t>
      </w:r>
      <w:r>
        <w:t xml:space="preserve">→</w:t>
      </w:r>
      <w:r>
        <w:t xml:space="preserve"> </w:t>
      </w:r>
      <w:r>
        <w:t xml:space="preserve">“</w:t>
      </w:r>
      <w:r>
        <w:t xml:space="preserve">hundreds / many people / the multitude</w:t>
      </w:r>
      <w:r>
        <w:t xml:space="preserve">”</w:t>
      </w:r>
    </w:p>
    <w:p>
      <w:r>
        <w:pict>
          <v:rect style="width:0;height:1.5pt" o:hralign="center" o:hrstd="t" o:hr="t"/>
        </w:pict>
      </w:r>
    </w:p>
    <w:bookmarkEnd w:id="124"/>
    <w:bookmarkStart w:id="125" w:name="topic-marker-to-1"/>
    <w:p>
      <w:pPr>
        <w:pStyle w:val="Heading2"/>
      </w:pPr>
      <w:r>
        <w:t xml:space="preserve">6. Topic marker</w:t>
      </w:r>
      <w:r>
        <w:t xml:space="preserve"> </w:t>
      </w:r>
      <w:r>
        <w:rPr>
          <w:bCs/>
          <w:b/>
        </w:rPr>
        <w:t xml:space="preserve">to</w:t>
      </w:r>
    </w:p>
    <w:p>
      <w:pPr>
        <w:pStyle w:val="FirstParagraph"/>
      </w:pPr>
      <w:r>
        <w:rPr>
          <w:bCs/>
          <w:b/>
        </w:rPr>
        <w:t xml:space="preserve">to</w:t>
      </w:r>
      <w:r>
        <w:t xml:space="preserve"> </w:t>
      </w:r>
      <w:r>
        <w:t xml:space="preserve">marks the clause topic or discourse frame. A</w:t>
      </w:r>
      <w:r>
        <w:t xml:space="preserve"> </w:t>
      </w:r>
      <w:r>
        <w:rPr>
          <w:bCs/>
          <w:b/>
        </w:rPr>
        <w:t xml:space="preserve">to</w:t>
      </w:r>
      <w:r>
        <w:t xml:space="preserve"> </w:t>
      </w:r>
      <w:r>
        <w:t xml:space="preserve">phrase usually precedes the main predication and typically comes before explicit subjects or other arguments.</w:t>
      </w:r>
    </w:p>
    <w:p>
      <w:pPr>
        <w:pStyle w:val="BodyText"/>
      </w:pPr>
      <w:r>
        <w:t xml:space="preserve">It may mark:</w:t>
      </w:r>
    </w:p>
    <w:p>
      <w:pPr>
        <w:numPr>
          <w:ilvl w:val="0"/>
          <w:numId w:val="1030"/>
        </w:numPr>
      </w:pPr>
      <w:r>
        <w:t xml:space="preserve">the main discourse topic</w:t>
      </w:r>
      <w:r>
        <w:t xml:space="preserve"> </w:t>
      </w:r>
      <w:r>
        <w:rPr>
          <w:bCs/>
          <w:b/>
        </w:rPr>
        <w:t xml:space="preserve">xya to</w:t>
      </w:r>
      <w:r>
        <w:t xml:space="preserve"> </w:t>
      </w:r>
      <w:r>
        <w:t xml:space="preserve">—</w:t>
      </w:r>
      <w:r>
        <w:t xml:space="preserve"> </w:t>
      </w:r>
      <w:r>
        <w:t xml:space="preserve">“</w:t>
      </w:r>
      <w:r>
        <w:t xml:space="preserve">as for the people…</w:t>
      </w:r>
      <w:r>
        <w:t xml:space="preserve">”</w:t>
      </w:r>
    </w:p>
    <w:p>
      <w:pPr>
        <w:numPr>
          <w:ilvl w:val="0"/>
          <w:numId w:val="1030"/>
        </w:numPr>
      </w:pPr>
      <w:r>
        <w:t xml:space="preserve">a temporal frame</w:t>
      </w:r>
      <w:r>
        <w:t xml:space="preserve"> </w:t>
      </w:r>
      <w:r>
        <w:rPr>
          <w:bCs/>
          <w:b/>
        </w:rPr>
        <w:t xml:space="preserve">[X] xo tþit to</w:t>
      </w:r>
      <w:r>
        <w:t xml:space="preserve"> </w:t>
      </w:r>
      <w:r>
        <w:t xml:space="preserve">—</w:t>
      </w:r>
      <w:r>
        <w:t xml:space="preserve"> </w:t>
      </w:r>
      <w:r>
        <w:t xml:space="preserve">“</w:t>
      </w:r>
      <w:r>
        <w:t xml:space="preserve">when / at the time of X…</w:t>
      </w:r>
      <w:r>
        <w:t xml:space="preserve">”</w:t>
      </w:r>
    </w:p>
    <w:p>
      <w:pPr>
        <w:numPr>
          <w:ilvl w:val="0"/>
          <w:numId w:val="1030"/>
        </w:numPr>
      </w:pPr>
      <w:r>
        <w:t xml:space="preserve">a conditional or contrastive frame</w:t>
      </w:r>
      <w:r>
        <w:t xml:space="preserve"> </w:t>
      </w:r>
      <w:r>
        <w:rPr>
          <w:bCs/>
          <w:b/>
        </w:rPr>
        <w:t xml:space="preserve">ge kyek to</w:t>
      </w:r>
      <w:r>
        <w:t xml:space="preserve"> </w:t>
      </w:r>
      <w:r>
        <w:t xml:space="preserve">—</w:t>
      </w:r>
      <w:r>
        <w:t xml:space="preserve"> </w:t>
      </w:r>
      <w:r>
        <w:t xml:space="preserve">“</w:t>
      </w:r>
      <w:r>
        <w:t xml:space="preserve">without the tower / otherwise…</w:t>
      </w:r>
      <w:r>
        <w:t xml:space="preserve">”</w:t>
      </w:r>
    </w:p>
    <w:p>
      <w:r>
        <w:pict>
          <v:rect style="width:0;height:1.5pt" o:hralign="center" o:hrstd="t" o:hr="t"/>
        </w:pict>
      </w:r>
    </w:p>
    <w:bookmarkEnd w:id="125"/>
    <w:bookmarkStart w:id="126" w:name="clause-initial-to-1"/>
    <w:p>
      <w:pPr>
        <w:pStyle w:val="Heading2"/>
      </w:pPr>
      <w:r>
        <w:t xml:space="preserve">7. Clause-initial</w:t>
      </w:r>
      <w:r>
        <w:t xml:space="preserve"> </w:t>
      </w:r>
      <w:r>
        <w:rPr>
          <w:bCs/>
          <w:b/>
        </w:rPr>
        <w:t xml:space="preserve">to</w:t>
      </w:r>
    </w:p>
    <w:p>
      <w:pPr>
        <w:pStyle w:val="FirstParagraph"/>
      </w:pPr>
      <w:r>
        <w:t xml:space="preserve">A separate clause-initial</w:t>
      </w:r>
      <w:r>
        <w:t xml:space="preserve"> </w:t>
      </w:r>
      <w:r>
        <w:rPr>
          <w:bCs/>
          <w:b/>
        </w:rPr>
        <w:t xml:space="preserve">to</w:t>
      </w:r>
      <w:r>
        <w:t xml:space="preserve"> </w:t>
      </w:r>
      <w:r>
        <w:t xml:space="preserve">may appear at discourse openings or before especially long or complex topical frames.</w:t>
      </w:r>
    </w:p>
    <w:p>
      <w:pPr>
        <w:pStyle w:val="BodyText"/>
      </w:pPr>
      <w:r>
        <w:t xml:space="preserve">This use is not exactly the ordinary topic marker. It functions more like an attention-directing particle, foregrounding the following topic or frame as a single discourse unit.</w:t>
      </w:r>
    </w:p>
    <w:p>
      <w:pPr>
        <w:pStyle w:val="BodyText"/>
      </w:pPr>
      <w:r>
        <w:t xml:space="preserve">In constructions that require</w:t>
      </w:r>
      <w:r>
        <w:t xml:space="preserve"> </w:t>
      </w:r>
      <w:r>
        <w:rPr>
          <w:bCs/>
          <w:b/>
        </w:rPr>
        <w:t xml:space="preserve">yayo</w:t>
      </w:r>
      <w:r>
        <w:t xml:space="preserve">, the phrase following this attention particle can end in</w:t>
      </w:r>
      <w:r>
        <w:t xml:space="preserve"> </w:t>
      </w:r>
      <w:r>
        <w:rPr>
          <w:bCs/>
          <w:b/>
        </w:rPr>
        <w:t xml:space="preserve">yayo</w:t>
      </w:r>
      <w:r>
        <w:t xml:space="preserve"> </w:t>
      </w:r>
      <w:r>
        <w:t xml:space="preserve">instead of</w:t>
      </w:r>
      <w:r>
        <w:t xml:space="preserve"> </w:t>
      </w:r>
      <w:r>
        <w:rPr>
          <w:bCs/>
          <w:b/>
        </w:rPr>
        <w:t xml:space="preserve">to</w:t>
      </w:r>
      <w:r>
        <w:t xml:space="preserve">.</w:t>
      </w:r>
    </w:p>
    <w:p>
      <w:pPr>
        <w:pStyle w:val="BodyText"/>
      </w:pPr>
      <w:r>
        <w:t xml:space="preserve">In the opening line of the Babel passage, both uses of</w:t>
      </w:r>
      <w:r>
        <w:t xml:space="preserve"> </w:t>
      </w:r>
      <w:r>
        <w:rPr>
          <w:bCs/>
          <w:b/>
        </w:rPr>
        <w:t xml:space="preserve">to</w:t>
      </w:r>
      <w:r>
        <w:t xml:space="preserve"> </w:t>
      </w:r>
      <w:r>
        <w:t xml:space="preserve">occur together:</w:t>
      </w:r>
    </w:p>
    <w:p>
      <w:pPr>
        <w:pStyle w:val="BodyText"/>
      </w:pPr>
      <w:r>
        <w:rPr>
          <w:bCs/>
          <w:b/>
        </w:rPr>
        <w:t xml:space="preserve">to ’ami rol bo tþuwx xya xo ŋewt to lip rolip</w:t>
      </w:r>
    </w:p>
    <w:p>
      <w:pPr>
        <w:pStyle w:val="BodyText"/>
      </w:pPr>
      <w:r>
        <w:t xml:space="preserve">The first</w:t>
      </w:r>
      <w:r>
        <w:t xml:space="preserve"> </w:t>
      </w:r>
      <w:r>
        <w:rPr>
          <w:bCs/>
          <w:b/>
        </w:rPr>
        <w:t xml:space="preserve">to</w:t>
      </w:r>
      <w:r>
        <w:t xml:space="preserve"> </w:t>
      </w:r>
      <w:r>
        <w:t xml:space="preserve">is the clause-initial attention particle. The later</w:t>
      </w:r>
      <w:r>
        <w:t xml:space="preserve"> </w:t>
      </w:r>
      <w:r>
        <w:rPr>
          <w:bCs/>
          <w:b/>
        </w:rPr>
        <w:t xml:space="preserve">to</w:t>
      </w:r>
      <w:r>
        <w:t xml:space="preserve"> </w:t>
      </w:r>
      <w:r>
        <w:t xml:space="preserve">marks the actual topical phrase.</w:t>
      </w:r>
    </w:p>
    <w:p>
      <w:r>
        <w:pict>
          <v:rect style="width:0;height:1.5pt" o:hralign="center" o:hrstd="t" o:hr="t"/>
        </w:pict>
      </w:r>
    </w:p>
    <w:bookmarkEnd w:id="126"/>
    <w:bookmarkStart w:id="127" w:name="subject-marker-yayo-2"/>
    <w:p>
      <w:pPr>
        <w:pStyle w:val="Heading2"/>
      </w:pPr>
      <w:r>
        <w:t xml:space="preserve">8. Subject marker</w:t>
      </w:r>
      <w:r>
        <w:t xml:space="preserve"> </w:t>
      </w:r>
      <w:r>
        <w:rPr>
          <w:bCs/>
          <w:b/>
        </w:rPr>
        <w:t xml:space="preserve">yayo</w:t>
      </w:r>
    </w:p>
    <w:p>
      <w:pPr>
        <w:pStyle w:val="FirstParagraph"/>
      </w:pPr>
      <w:r>
        <w:rPr>
          <w:bCs/>
          <w:b/>
        </w:rPr>
        <w:t xml:space="preserve">yayo</w:t>
      </w:r>
      <w:r>
        <w:t xml:space="preserve"> </w:t>
      </w:r>
      <w:r>
        <w:t xml:space="preserve">is used when a clause contains both a topic and a separate subject. It also appears in certain constructions, including commands and relative clauses.</w:t>
      </w:r>
    </w:p>
    <w:p>
      <w:pPr>
        <w:pStyle w:val="BodyText"/>
      </w:pPr>
      <w:r>
        <w:t xml:space="preserve">In relative clauses, the default discourse organization is partly reversed:</w:t>
      </w:r>
      <w:r>
        <w:t xml:space="preserve"> </w:t>
      </w:r>
      <w:r>
        <w:rPr>
          <w:bCs/>
          <w:b/>
        </w:rPr>
        <w:t xml:space="preserve">yayo</w:t>
      </w:r>
      <w:r>
        <w:t xml:space="preserve"> </w:t>
      </w:r>
      <w:r>
        <w:t xml:space="preserve">becomes the unmarked participant marker, while</w:t>
      </w:r>
      <w:r>
        <w:t xml:space="preserve"> </w:t>
      </w:r>
      <w:r>
        <w:rPr>
          <w:bCs/>
          <w:b/>
        </w:rPr>
        <w:t xml:space="preserve">to</w:t>
      </w:r>
      <w:r>
        <w:t xml:space="preserve"> </w:t>
      </w:r>
      <w:r>
        <w:t xml:space="preserve">is used only if a distinct topic must be introduced.</w:t>
      </w:r>
    </w:p>
    <w:p>
      <w:r>
        <w:pict>
          <v:rect style="width:0;height:1.5pt" o:hralign="center" o:hrstd="t" o:hr="t"/>
        </w:pict>
      </w:r>
    </w:p>
    <w:bookmarkEnd w:id="127"/>
    <w:bookmarkStart w:id="128" w:name="commands-and-cohortatives-1"/>
    <w:p>
      <w:pPr>
        <w:pStyle w:val="Heading2"/>
      </w:pPr>
      <w:r>
        <w:t xml:space="preserve">9. Commands and cohortatives</w:t>
      </w:r>
    </w:p>
    <w:p>
      <w:pPr>
        <w:pStyle w:val="FirstParagraph"/>
      </w:pPr>
      <w:r>
        <w:t xml:space="preserve">Commands are formed with:</w:t>
      </w:r>
    </w:p>
    <w:p>
      <w:pPr>
        <w:numPr>
          <w:ilvl w:val="0"/>
          <w:numId w:val="1031"/>
        </w:numPr>
        <w:pStyle w:val="Compact"/>
      </w:pPr>
      <w:r>
        <w:t xml:space="preserve">the pronoun</w:t>
      </w:r>
      <w:r>
        <w:t xml:space="preserve"> </w:t>
      </w:r>
      <w:r>
        <w:rPr>
          <w:bCs/>
          <w:b/>
        </w:rPr>
        <w:t xml:space="preserve">dlo</w:t>
      </w:r>
    </w:p>
    <w:p>
      <w:pPr>
        <w:numPr>
          <w:ilvl w:val="0"/>
          <w:numId w:val="1031"/>
        </w:numPr>
        <w:pStyle w:val="Compact"/>
      </w:pPr>
      <w:r>
        <w:t xml:space="preserve">the subject marker</w:t>
      </w:r>
      <w:r>
        <w:t xml:space="preserve"> </w:t>
      </w:r>
      <w:r>
        <w:rPr>
          <w:bCs/>
          <w:b/>
        </w:rPr>
        <w:t xml:space="preserve">yayo</w:t>
      </w:r>
      <w:r>
        <w:t xml:space="preserve"> </w:t>
      </w:r>
      <w:r>
        <w:t xml:space="preserve">marking the agent</w:t>
      </w:r>
    </w:p>
    <w:p>
      <w:pPr>
        <w:pStyle w:val="FirstParagraph"/>
      </w:pPr>
      <w:r>
        <w:t xml:space="preserve">A basic command therefore looks like:</w:t>
      </w:r>
    </w:p>
    <w:p>
      <w:pPr>
        <w:pStyle w:val="BodyText"/>
      </w:pPr>
      <w:r>
        <w:rPr>
          <w:bCs/>
          <w:b/>
        </w:rPr>
        <w:t xml:space="preserve">dlo yayo xaþt</w:t>
      </w:r>
      <w:r>
        <w:t xml:space="preserve"> </w:t>
      </w:r>
      <w:r>
        <w:t xml:space="preserve">“</w:t>
      </w:r>
      <w:r>
        <w:t xml:space="preserve">come!</w:t>
      </w:r>
      <w:r>
        <w:t xml:space="preserve">”</w:t>
      </w:r>
    </w:p>
    <w:p>
      <w:pPr>
        <w:pStyle w:val="BodyText"/>
      </w:pPr>
      <w:r>
        <w:t xml:space="preserve">However, the phrase:</w:t>
      </w:r>
    </w:p>
    <w:p>
      <w:pPr>
        <w:pStyle w:val="BodyText"/>
      </w:pPr>
      <w:r>
        <w:rPr>
          <w:bCs/>
          <w:b/>
        </w:rPr>
        <w:t xml:space="preserve">dlo t xya</w:t>
      </w:r>
    </w:p>
    <w:p>
      <w:pPr>
        <w:pStyle w:val="BodyText"/>
      </w:pPr>
      <w:r>
        <w:t xml:space="preserve">literally</w:t>
      </w:r>
      <w:r>
        <w:t xml:space="preserve"> </w:t>
      </w:r>
      <w:r>
        <w:t xml:space="preserve">“</w:t>
      </w:r>
      <w:r>
        <w:t xml:space="preserve">command-and people,</w:t>
      </w:r>
      <w:r>
        <w:t xml:space="preserve">”</w:t>
      </w:r>
      <w:r>
        <w:t xml:space="preserve"> </w:t>
      </w:r>
      <w:r>
        <w:t xml:space="preserve">functions as an inclusive cohortative:</w:t>
      </w:r>
    </w:p>
    <w:p>
      <w:pPr>
        <w:pStyle w:val="BodyText"/>
      </w:pPr>
      <w:r>
        <w:rPr>
          <w:bCs/>
          <w:b/>
        </w:rPr>
        <w:t xml:space="preserve">dlo t xya yayo tlas i gits-i wu sirt</w:t>
      </w:r>
      <w:r>
        <w:t xml:space="preserve"> </w:t>
      </w:r>
      <w:r>
        <w:t xml:space="preserve">“</w:t>
      </w:r>
      <w:r>
        <w:t xml:space="preserve">let us make bricks and bake them thoroughly</w:t>
      </w:r>
      <w:r>
        <w:t xml:space="preserve">”</w:t>
      </w:r>
    </w:p>
    <w:p>
      <w:pPr>
        <w:pStyle w:val="BodyText"/>
      </w:pPr>
      <w:r>
        <w:t xml:space="preserve">This contrasts with something like:</w:t>
      </w:r>
    </w:p>
    <w:p>
      <w:pPr>
        <w:pStyle w:val="BodyText"/>
      </w:pPr>
      <w:r>
        <w:rPr>
          <w:bCs/>
          <w:b/>
        </w:rPr>
        <w:t xml:space="preserve">dlo yayo xya koko [verb]</w:t>
      </w:r>
    </w:p>
    <w:p>
      <w:pPr>
        <w:pStyle w:val="BodyText"/>
      </w:pPr>
      <w:r>
        <w:t xml:space="preserve">which would command the addressee to do something with a separate group, rather than including the speaker in the action.</w:t>
      </w:r>
    </w:p>
    <w:p>
      <w:r>
        <w:pict>
          <v:rect style="width:0;height:1.5pt" o:hralign="center" o:hrstd="t" o:hr="t"/>
        </w:pict>
      </w:r>
    </w:p>
    <w:bookmarkEnd w:id="128"/>
    <w:bookmarkStart w:id="129" w:name="the-heavens-1"/>
    <w:p>
      <w:pPr>
        <w:pStyle w:val="Heading2"/>
      </w:pPr>
      <w:r>
        <w:t xml:space="preserve">10.</w:t>
      </w:r>
      <w:r>
        <w:t xml:space="preserve"> </w:t>
      </w:r>
      <w:r>
        <w:t xml:space="preserve">“</w:t>
      </w:r>
      <w:r>
        <w:t xml:space="preserve">The heavens</w:t>
      </w:r>
      <w:r>
        <w:t xml:space="preserve">”</w:t>
      </w:r>
    </w:p>
    <w:p>
      <w:pPr>
        <w:pStyle w:val="FirstParagraph"/>
      </w:pPr>
      <w:r>
        <w:t xml:space="preserve">The phrase:</w:t>
      </w:r>
    </w:p>
    <w:p>
      <w:pPr>
        <w:pStyle w:val="BodyText"/>
      </w:pPr>
      <w:r>
        <w:rPr>
          <w:bCs/>
          <w:b/>
        </w:rPr>
        <w:t xml:space="preserve">tþeŋ ti ’erk rol</w:t>
      </w:r>
    </w:p>
    <w:p>
      <w:pPr>
        <w:pStyle w:val="BodyText"/>
      </w:pPr>
      <w:r>
        <w:t xml:space="preserve">literally means something like:</w:t>
      </w:r>
    </w:p>
    <w:p>
      <w:pPr>
        <w:pStyle w:val="BodyText"/>
      </w:pPr>
      <w:r>
        <w:t xml:space="preserve">“</w:t>
      </w:r>
      <w:r>
        <w:t xml:space="preserve">the black-and-white long things</w:t>
      </w:r>
      <w:r>
        <w:t xml:space="preserve">”</w:t>
      </w:r>
    </w:p>
    <w:p>
      <w:pPr>
        <w:pStyle w:val="BodyText"/>
      </w:pPr>
      <w:r>
        <w:t xml:space="preserve">but idiomatically means</w:t>
      </w:r>
      <w:r>
        <w:t xml:space="preserve"> </w:t>
      </w:r>
      <w:r>
        <w:rPr>
          <w:bCs/>
          <w:b/>
        </w:rPr>
        <w:t xml:space="preserve">the heavens</w:t>
      </w:r>
      <w:r>
        <w:t xml:space="preserve">.</w:t>
      </w:r>
    </w:p>
    <w:p>
      <w:r>
        <w:pict>
          <v:rect style="width:0;height:1.5pt" o:hralign="center" o:hrstd="t" o:hr="t"/>
        </w:pict>
      </w:r>
    </w:p>
    <w:bookmarkEnd w:id="129"/>
    <w:bookmarkStart w:id="130" w:name="temporal-framing-with-x-xo-tþit-1"/>
    <w:p>
      <w:pPr>
        <w:pStyle w:val="Heading2"/>
      </w:pPr>
      <w:r>
        <w:t xml:space="preserve">11. Temporal framing with</w:t>
      </w:r>
      <w:r>
        <w:t xml:space="preserve"> </w:t>
      </w:r>
      <w:r>
        <w:rPr>
          <w:bCs/>
          <w:b/>
        </w:rPr>
        <w:t xml:space="preserve">[X] xo tþit</w:t>
      </w:r>
    </w:p>
    <w:p>
      <w:pPr>
        <w:pStyle w:val="FirstParagraph"/>
      </w:pPr>
      <w:r>
        <w:t xml:space="preserve">PWT often uses:</w:t>
      </w:r>
    </w:p>
    <w:p>
      <w:pPr>
        <w:pStyle w:val="BodyText"/>
      </w:pPr>
      <w:r>
        <w:rPr>
          <w:bCs/>
          <w:b/>
        </w:rPr>
        <w:t xml:space="preserve">[X] xo tþit</w:t>
      </w:r>
    </w:p>
    <w:p>
      <w:pPr>
        <w:pStyle w:val="BodyText"/>
      </w:pPr>
      <w:r>
        <w:t xml:space="preserve">literally</w:t>
      </w:r>
      <w:r>
        <w:t xml:space="preserve"> </w:t>
      </w:r>
      <w:r>
        <w:t xml:space="preserve">“</w:t>
      </w:r>
      <w:r>
        <w:t xml:space="preserve">the time of X,</w:t>
      </w:r>
      <w:r>
        <w:t xml:space="preserve">”</w:t>
      </w:r>
      <w:r>
        <w:t xml:space="preserve"> </w:t>
      </w:r>
      <w:r>
        <w:t xml:space="preserve">as an adverbial temporal construction.</w:t>
      </w:r>
    </w:p>
    <w:p>
      <w:pPr>
        <w:pStyle w:val="BodyText"/>
      </w:pPr>
      <w:r>
        <w:t xml:space="preserve">Because PWT does not strongly favor turning verbs into nouns, this is often used where English would say something like</w:t>
      </w:r>
      <w:r>
        <w:t xml:space="preserve"> </w:t>
      </w:r>
      <w:r>
        <w:t xml:space="preserve">“</w:t>
      </w:r>
      <w:r>
        <w:t xml:space="preserve">when X was happening.</w:t>
      </w:r>
      <w:r>
        <w:t xml:space="preserve">”</w:t>
      </w:r>
    </w:p>
    <w:p>
      <w:pPr>
        <w:pStyle w:val="BodyText"/>
      </w:pPr>
      <w:r>
        <w:t xml:space="preserve">For example:</w:t>
      </w:r>
    </w:p>
    <w:p>
      <w:pPr>
        <w:pStyle w:val="BodyText"/>
      </w:pPr>
      <w:r>
        <w:rPr>
          <w:bCs/>
          <w:b/>
        </w:rPr>
        <w:t xml:space="preserve">þams xo bwe he kxol xo tþit to</w:t>
      </w:r>
      <w:r>
        <w:t xml:space="preserve"> </w:t>
      </w:r>
      <w:r>
        <w:t xml:space="preserve">“</w:t>
      </w:r>
      <w:r>
        <w:t xml:space="preserve">at the time of the inland walking of the families</w:t>
      </w:r>
      <w:r>
        <w:t xml:space="preserve">”</w:t>
      </w:r>
    </w:p>
    <w:p>
      <w:pPr>
        <w:pStyle w:val="BodyText"/>
      </w:pPr>
      <w:r>
        <w:t xml:space="preserve">Loose English:</w:t>
      </w:r>
    </w:p>
    <w:p>
      <w:pPr>
        <w:pStyle w:val="BodyText"/>
      </w:pPr>
      <w:r>
        <w:t xml:space="preserve">“</w:t>
      </w:r>
      <w:r>
        <w:t xml:space="preserve">As people moved eastward…</w:t>
      </w:r>
      <w:r>
        <w:t xml:space="preserve">”</w:t>
      </w:r>
    </w:p>
    <w:p>
      <w:pPr>
        <w:pStyle w:val="BodyText"/>
      </w:pPr>
      <w:r>
        <w:t xml:space="preserve">This construction preserves an ambiguity: it is not fully clear whether</w:t>
      </w:r>
      <w:r>
        <w:t xml:space="preserve"> </w:t>
      </w:r>
      <w:r>
        <w:t xml:space="preserve">“</w:t>
      </w:r>
      <w:r>
        <w:t xml:space="preserve">inland</w:t>
      </w:r>
      <w:r>
        <w:t xml:space="preserve">”</w:t>
      </w:r>
      <w:r>
        <w:t xml:space="preserve"> </w:t>
      </w:r>
      <w:r>
        <w:t xml:space="preserve">describes the direction of walking, or whether the families were already inland and walking somewhere specific.</w:t>
      </w:r>
    </w:p>
    <w:p>
      <w:r>
        <w:pict>
          <v:rect style="width:0;height:1.5pt" o:hralign="center" o:hrstd="t" o:hr="t"/>
        </w:pict>
      </w:r>
    </w:p>
    <w:bookmarkEnd w:id="130"/>
    <w:bookmarkStart w:id="131" w:name="glam-nursing-settling-inhabiting-1"/>
    <w:p>
      <w:pPr>
        <w:pStyle w:val="Heading2"/>
      </w:pPr>
      <w:r>
        <w:t xml:space="preserve">12.</w:t>
      </w:r>
      <w:r>
        <w:t xml:space="preserve"> </w:t>
      </w:r>
      <w:r>
        <w:rPr>
          <w:bCs/>
          <w:b/>
        </w:rPr>
        <w:t xml:space="preserve">glam</w:t>
      </w:r>
      <w:r>
        <w:t xml:space="preserve">: nursing, settling, inhabiting</w:t>
      </w:r>
    </w:p>
    <w:p>
      <w:pPr>
        <w:pStyle w:val="FirstParagraph"/>
      </w:pPr>
      <w:r>
        <w:rPr>
          <w:bCs/>
          <w:b/>
        </w:rPr>
        <w:t xml:space="preserve">glam</w:t>
      </w:r>
      <w:r>
        <w:t xml:space="preserve"> </w:t>
      </w:r>
      <w:r>
        <w:t xml:space="preserve">originally means:</w:t>
      </w:r>
    </w:p>
    <w:p>
      <w:pPr>
        <w:pStyle w:val="BodyText"/>
      </w:pPr>
      <w:r>
        <w:t xml:space="preserve">“</w:t>
      </w:r>
      <w:r>
        <w:t xml:space="preserve">to nurse / feed milk to, especially babies</w:t>
      </w:r>
      <w:r>
        <w:t xml:space="preserve">”</w:t>
      </w:r>
    </w:p>
    <w:p>
      <w:pPr>
        <w:pStyle w:val="BodyText"/>
      </w:pPr>
      <w:r>
        <w:t xml:space="preserve">By extension, it also means:</w:t>
      </w:r>
    </w:p>
    <w:p>
      <w:pPr>
        <w:pStyle w:val="BodyText"/>
      </w:pPr>
      <w:r>
        <w:t xml:space="preserve">“</w:t>
      </w:r>
      <w:r>
        <w:t xml:space="preserve">to settle in, inhabit, cultivate, or make use of a place as a home.</w:t>
      </w:r>
      <w:r>
        <w:t xml:space="preserve">”</w:t>
      </w:r>
    </w:p>
    <w:p>
      <w:pPr>
        <w:pStyle w:val="BodyText"/>
      </w:pPr>
      <w:r>
        <w:t xml:space="preserve">This semantic extension comes from catgirl life history in the setting. Catgirls travel with infants or while pregnant much less often than humans do, because milk rather than pregnancy is the bottleneck. The birth mother also cannot normally be the nurse mother, because ovaries and breasts are active at different life stages.</w:t>
      </w:r>
    </w:p>
    <w:p>
      <w:pPr>
        <w:pStyle w:val="BodyText"/>
      </w:pPr>
      <w:r>
        <w:t xml:space="preserve">So</w:t>
      </w:r>
      <w:r>
        <w:t xml:space="preserve"> </w:t>
      </w:r>
      <w:r>
        <w:t xml:space="preserve">“</w:t>
      </w:r>
      <w:r>
        <w:t xml:space="preserve">nursing</w:t>
      </w:r>
      <w:r>
        <w:t xml:space="preserve">”</w:t>
      </w:r>
      <w:r>
        <w:t xml:space="preserve"> </w:t>
      </w:r>
      <w:r>
        <w:t xml:space="preserve">becomes a natural metaphor for making a place usable as a home.</w:t>
      </w:r>
    </w:p>
    <w:p>
      <w:r>
        <w:pict>
          <v:rect style="width:0;height:1.5pt" o:hralign="center" o:hrstd="t" o:hr="t"/>
        </w:pict>
      </w:r>
    </w:p>
    <w:bookmarkEnd w:id="131"/>
    <w:bookmarkStart w:id="132" w:name="consequence-and-purpose-clauses-1"/>
    <w:p>
      <w:pPr>
        <w:pStyle w:val="Heading2"/>
      </w:pPr>
      <w:r>
        <w:t xml:space="preserve">13. Consequence and purpose clauses</w:t>
      </w:r>
    </w:p>
    <w:p>
      <w:pPr>
        <w:pStyle w:val="FirstParagraph"/>
      </w:pPr>
      <w:r>
        <w:t xml:space="preserve">If/then or so-that relations are expressed with either:</w:t>
      </w:r>
    </w:p>
    <w:p>
      <w:pPr>
        <w:pStyle w:val="BodyText"/>
      </w:pPr>
      <w:r>
        <w:rPr>
          <w:bCs/>
          <w:b/>
        </w:rPr>
        <w:t xml:space="preserve">[noun phrase] TOP [verb phrase] MARKER</w:t>
      </w:r>
    </w:p>
    <w:p>
      <w:pPr>
        <w:pStyle w:val="BodyText"/>
      </w:pPr>
      <w:r>
        <w:t xml:space="preserve">or:</w:t>
      </w:r>
    </w:p>
    <w:p>
      <w:pPr>
        <w:pStyle w:val="BodyText"/>
      </w:pPr>
      <w:r>
        <w:rPr>
          <w:bCs/>
          <w:b/>
        </w:rPr>
        <w:t xml:space="preserve">[clause]. [clause] MARKER</w:t>
      </w:r>
    </w:p>
    <w:p>
      <w:pPr>
        <w:pStyle w:val="BodyText"/>
      </w:pPr>
      <w:r>
        <w:t xml:space="preserve">There are three major markers:</w:t>
      </w:r>
    </w:p>
    <w:p>
      <w:pPr>
        <w:numPr>
          <w:ilvl w:val="0"/>
          <w:numId w:val="1032"/>
        </w:numPr>
        <w:pStyle w:val="Compact"/>
      </w:pPr>
      <w:r>
        <w:rPr>
          <w:bCs/>
          <w:b/>
        </w:rPr>
        <w:t xml:space="preserve">’aha</w:t>
      </w:r>
      <w:r>
        <w:t xml:space="preserve"> </w:t>
      </w:r>
      <w:r>
        <w:t xml:space="preserve">— telic marker; the consequence is intended or chosen</w:t>
      </w:r>
    </w:p>
    <w:p>
      <w:pPr>
        <w:numPr>
          <w:ilvl w:val="0"/>
          <w:numId w:val="1032"/>
        </w:numPr>
        <w:pStyle w:val="Compact"/>
      </w:pPr>
      <w:r>
        <w:rPr>
          <w:bCs/>
          <w:b/>
        </w:rPr>
        <w:t xml:space="preserve">swuhi</w:t>
      </w:r>
      <w:r>
        <w:t xml:space="preserve"> </w:t>
      </w:r>
      <w:r>
        <w:t xml:space="preserve">— hypothetical marker;</w:t>
      </w:r>
      <w:r>
        <w:t xml:space="preserve"> </w:t>
      </w:r>
      <w:r>
        <w:t xml:space="preserve">“</w:t>
      </w:r>
      <w:r>
        <w:t xml:space="preserve">if this is true, then that is true</w:t>
      </w:r>
      <w:r>
        <w:t xml:space="preserve">”</w:t>
      </w:r>
    </w:p>
    <w:p>
      <w:pPr>
        <w:numPr>
          <w:ilvl w:val="0"/>
          <w:numId w:val="1032"/>
        </w:numPr>
        <w:pStyle w:val="Compact"/>
      </w:pPr>
      <w:r>
        <w:rPr>
          <w:bCs/>
          <w:b/>
        </w:rPr>
        <w:t xml:space="preserve">pasla</w:t>
      </w:r>
      <w:r>
        <w:t xml:space="preserve"> </w:t>
      </w:r>
      <w:r>
        <w:t xml:space="preserve">— consequential marker; the first clause is true, therefore the second follows</w:t>
      </w:r>
    </w:p>
    <w:p>
      <w:pPr>
        <w:pStyle w:val="FirstParagraph"/>
      </w:pPr>
      <w:r>
        <w:t xml:space="preserve">Example:</w:t>
      </w:r>
    </w:p>
    <w:p>
      <w:pPr>
        <w:pStyle w:val="BodyText"/>
      </w:pPr>
      <w:r>
        <w:rPr>
          <w:bCs/>
          <w:b/>
        </w:rPr>
        <w:t xml:space="preserve">gu-ŋoja to tþuwx xya yayo tlu-ya xo ’ins i nox ’aha</w:t>
      </w:r>
      <w:r>
        <w:t xml:space="preserve"> </w:t>
      </w:r>
      <w:r>
        <w:t xml:space="preserve">“</w:t>
      </w:r>
      <w:r>
        <w:t xml:space="preserve">Why? So that many people will say our name.</w:t>
      </w:r>
      <w:r>
        <w:t xml:space="preserve">”</w:t>
      </w:r>
    </w:p>
    <w:p>
      <w:pPr>
        <w:pStyle w:val="BodyText"/>
      </w:pPr>
      <w:r>
        <w:t xml:space="preserve">Here</w:t>
      </w:r>
      <w:r>
        <w:t xml:space="preserve"> </w:t>
      </w:r>
      <w:r>
        <w:rPr>
          <w:bCs/>
          <w:b/>
        </w:rPr>
        <w:t xml:space="preserve">’aha</w:t>
      </w:r>
      <w:r>
        <w:t xml:space="preserve"> </w:t>
      </w:r>
      <w:r>
        <w:t xml:space="preserve">marks intended consequence.</w:t>
      </w:r>
    </w:p>
    <w:p>
      <w:r>
        <w:pict>
          <v:rect style="width:0;height:1.5pt" o:hralign="center" o:hrstd="t" o:hr="t"/>
        </w:pict>
      </w:r>
    </w:p>
    <w:bookmarkEnd w:id="132"/>
    <w:bookmarkStart w:id="133" w:name="directional-metaphor-bwebo-1"/>
    <w:p>
      <w:pPr>
        <w:pStyle w:val="Heading2"/>
      </w:pPr>
      <w:r>
        <w:t xml:space="preserve">14. Directional metaphor:</w:t>
      </w:r>
      <w:r>
        <w:t xml:space="preserve"> </w:t>
      </w:r>
      <w:r>
        <w:rPr>
          <w:bCs/>
          <w:b/>
        </w:rPr>
        <w:t xml:space="preserve">bwebo</w:t>
      </w:r>
    </w:p>
    <w:p>
      <w:pPr>
        <w:pStyle w:val="FirstParagraph"/>
      </w:pPr>
      <w:r>
        <w:rPr>
          <w:bCs/>
          <w:b/>
        </w:rPr>
        <w:t xml:space="preserve">bwebo</w:t>
      </w:r>
      <w:r>
        <w:t xml:space="preserve"> </w:t>
      </w:r>
      <w:r>
        <w:t xml:space="preserve">literally means:</w:t>
      </w:r>
    </w:p>
    <w:p>
      <w:pPr>
        <w:pStyle w:val="BodyText"/>
      </w:pPr>
      <w:r>
        <w:t xml:space="preserve">“</w:t>
      </w:r>
      <w:r>
        <w:t xml:space="preserve">upstream of / on top of / inland from</w:t>
      </w:r>
      <w:r>
        <w:t xml:space="preserve">”</w:t>
      </w:r>
    </w:p>
    <w:p>
      <w:pPr>
        <w:pStyle w:val="BodyText"/>
      </w:pPr>
      <w:r>
        <w:t xml:space="preserve">It is also used temporally to mean</w:t>
      </w:r>
      <w:r>
        <w:t xml:space="preserve"> </w:t>
      </w:r>
      <w:r>
        <w:rPr>
          <w:bCs/>
          <w:b/>
        </w:rPr>
        <w:t xml:space="preserve">before</w:t>
      </w:r>
      <w:r>
        <w:t xml:space="preserve">.</w:t>
      </w:r>
    </w:p>
    <w:p>
      <w:pPr>
        <w:pStyle w:val="BodyText"/>
      </w:pPr>
      <w:r>
        <w:t xml:space="preserve">There are two possible metaphors behind this:</w:t>
      </w:r>
    </w:p>
    <w:p>
      <w:pPr>
        <w:numPr>
          <w:ilvl w:val="0"/>
          <w:numId w:val="1033"/>
        </w:numPr>
        <w:pStyle w:val="Compact"/>
      </w:pPr>
      <w:r>
        <w:t xml:space="preserve">upstream as the future or source from which events come toward you</w:t>
      </w:r>
    </w:p>
    <w:p>
      <w:pPr>
        <w:numPr>
          <w:ilvl w:val="0"/>
          <w:numId w:val="1033"/>
        </w:numPr>
        <w:pStyle w:val="Compact"/>
      </w:pPr>
      <w:r>
        <w:t xml:space="preserve">layers deposited one after another, where the top layer is the most recent</w:t>
      </w:r>
    </w:p>
    <w:p>
      <w:pPr>
        <w:pStyle w:val="FirstParagraph"/>
      </w:pPr>
      <w:r>
        <w:t xml:space="preserve">The ambiguity is probably still present in PWT.</w:t>
      </w:r>
    </w:p>
    <w:p>
      <w:pPr>
        <w:pStyle w:val="BodyText"/>
      </w:pPr>
      <w:r>
        <w:t xml:space="preserve">The related form</w:t>
      </w:r>
      <w:r>
        <w:t xml:space="preserve"> </w:t>
      </w:r>
      <w:r>
        <w:rPr>
          <w:bCs/>
          <w:b/>
        </w:rPr>
        <w:t xml:space="preserve">bwe</w:t>
      </w:r>
      <w:r>
        <w:t xml:space="preserve"> </w:t>
      </w:r>
      <w:r>
        <w:t xml:space="preserve">appears in the physical directional sense in the Shinar line.</w:t>
      </w:r>
    </w:p>
    <w:p>
      <w:r>
        <w:pict>
          <v:rect style="width:0;height:1.5pt" o:hralign="center" o:hrstd="t" o:hr="t"/>
        </w:pict>
      </w:r>
    </w:p>
    <w:bookmarkEnd w:id="133"/>
    <w:bookmarkStart w:id="134" w:name="object-marking-i-and-ro-1"/>
    <w:p>
      <w:pPr>
        <w:pStyle w:val="Heading2"/>
      </w:pPr>
      <w:r>
        <w:t xml:space="preserve">15. Object marking:</w:t>
      </w:r>
      <w:r>
        <w:t xml:space="preserve"> </w:t>
      </w:r>
      <w:r>
        <w:rPr>
          <w:bCs/>
          <w:b/>
        </w:rPr>
        <w:t xml:space="preserve">i</w:t>
      </w:r>
      <w:r>
        <w:t xml:space="preserve"> </w:t>
      </w:r>
      <w:r>
        <w:t xml:space="preserve">and</w:t>
      </w:r>
      <w:r>
        <w:t xml:space="preserve"> </w:t>
      </w:r>
      <w:r>
        <w:rPr>
          <w:bCs/>
          <w:b/>
        </w:rPr>
        <w:t xml:space="preserve">ro</w:t>
      </w:r>
    </w:p>
    <w:p>
      <w:pPr>
        <w:pStyle w:val="FirstParagraph"/>
      </w:pPr>
      <w:r>
        <w:t xml:space="preserve">PWT has more than one object-like marker.</w:t>
      </w:r>
    </w:p>
    <w:p>
      <w:pPr>
        <w:pStyle w:val="BodyText"/>
      </w:pPr>
      <w:r>
        <w:rPr>
          <w:bCs/>
          <w:b/>
        </w:rPr>
        <w:t xml:space="preserve">i</w:t>
      </w:r>
      <w:r>
        <w:t xml:space="preserve"> </w:t>
      </w:r>
      <w:r>
        <w:t xml:space="preserve">is the ordinary object marker.</w:t>
      </w:r>
    </w:p>
    <w:p>
      <w:pPr>
        <w:pStyle w:val="BodyText"/>
      </w:pPr>
      <w:r>
        <w:rPr>
          <w:bCs/>
          <w:b/>
        </w:rPr>
        <w:t xml:space="preserve">ro</w:t>
      </w:r>
      <w:r>
        <w:t xml:space="preserve">, glossed here as THEME, is used especially with verbs of holding, bringing, giving, or finding. It can also change the meaning of a verb.</w:t>
      </w:r>
    </w:p>
    <w:p>
      <w:pPr>
        <w:pStyle w:val="BodyText"/>
      </w:pPr>
      <w:r>
        <w:t xml:space="preserve">For example:</w:t>
      </w:r>
    </w:p>
    <w:p>
      <w:pPr>
        <w:pStyle w:val="BodyText"/>
      </w:pPr>
      <w:r>
        <w:rPr>
          <w:bCs/>
          <w:b/>
        </w:rPr>
        <w:t xml:space="preserve">X i bwax</w:t>
      </w:r>
      <w:r>
        <w:t xml:space="preserve"> </w:t>
      </w:r>
      <w:r>
        <w:t xml:space="preserve">“</w:t>
      </w:r>
      <w:r>
        <w:t xml:space="preserve">they see X</w:t>
      </w:r>
      <w:r>
        <w:t xml:space="preserve">”</w:t>
      </w:r>
    </w:p>
    <w:p>
      <w:pPr>
        <w:pStyle w:val="BodyText"/>
      </w:pPr>
      <w:r>
        <w:t xml:space="preserve">But:</w:t>
      </w:r>
    </w:p>
    <w:p>
      <w:pPr>
        <w:pStyle w:val="BodyText"/>
      </w:pPr>
      <w:r>
        <w:rPr>
          <w:bCs/>
          <w:b/>
        </w:rPr>
        <w:t xml:space="preserve">X ro bwax</w:t>
      </w:r>
      <w:r>
        <w:t xml:space="preserve"> </w:t>
      </w:r>
      <w:r>
        <w:t xml:space="preserve">“</w:t>
      </w:r>
      <w:r>
        <w:t xml:space="preserve">they find X</w:t>
      </w:r>
      <w:r>
        <w:t xml:space="preserve">”</w:t>
      </w:r>
    </w:p>
    <w:p>
      <w:pPr>
        <w:pStyle w:val="BodyText"/>
      </w:pPr>
      <w:r>
        <w:t xml:space="preserve">This use of</w:t>
      </w:r>
      <w:r>
        <w:t xml:space="preserve"> </w:t>
      </w:r>
      <w:r>
        <w:rPr>
          <w:bCs/>
          <w:b/>
        </w:rPr>
        <w:t xml:space="preserve">ro</w:t>
      </w:r>
      <w:r>
        <w:t xml:space="preserve"> </w:t>
      </w:r>
      <w:r>
        <w:t xml:space="preserve">developed from longer expressions meaning something like</w:t>
      </w:r>
      <w:r>
        <w:t xml:space="preserve"> </w:t>
      </w:r>
      <w:r>
        <w:t xml:space="preserve">“</w:t>
      </w:r>
      <w:r>
        <w:t xml:space="preserve">they saw X and brought news of it.</w:t>
      </w:r>
      <w:r>
        <w:t xml:space="preserve">”</w:t>
      </w:r>
    </w:p>
    <w:p>
      <w:pPr>
        <w:pStyle w:val="BodyText"/>
      </w:pPr>
      <w:r>
        <w:t xml:space="preserve">In some daughter languages,</w:t>
      </w:r>
      <w:r>
        <w:t xml:space="preserve"> </w:t>
      </w:r>
      <w:r>
        <w:rPr>
          <w:bCs/>
          <w:b/>
        </w:rPr>
        <w:t xml:space="preserve">ro</w:t>
      </w:r>
      <w:r>
        <w:t xml:space="preserve"> </w:t>
      </w:r>
      <w:r>
        <w:t xml:space="preserve">becomes the default direct object marker, while</w:t>
      </w:r>
      <w:r>
        <w:t xml:space="preserve"> </w:t>
      </w:r>
      <w:r>
        <w:rPr>
          <w:bCs/>
          <w:b/>
        </w:rPr>
        <w:t xml:space="preserve">i</w:t>
      </w:r>
      <w:r>
        <w:t xml:space="preserve"> </w:t>
      </w:r>
      <w:r>
        <w:t xml:space="preserve">is lost or restricted to certain verb classes.</w:t>
      </w:r>
    </w:p>
    <w:p>
      <w:r>
        <w:pict>
          <v:rect style="width:0;height:1.5pt" o:hralign="center" o:hrstd="t" o:hr="t"/>
        </w:pict>
      </w:r>
    </w:p>
    <w:bookmarkEnd w:id="134"/>
    <w:bookmarkStart w:id="135" w:name="tito-1"/>
    <w:p>
      <w:pPr>
        <w:pStyle w:val="Heading2"/>
      </w:pPr>
      <w:r>
        <w:t xml:space="preserve">16.</w:t>
      </w:r>
      <w:r>
        <w:t xml:space="preserve"> </w:t>
      </w:r>
      <w:r>
        <w:rPr>
          <w:bCs/>
          <w:b/>
        </w:rPr>
        <w:t xml:space="preserve">tito</w:t>
      </w:r>
    </w:p>
    <w:p>
      <w:pPr>
        <w:pStyle w:val="FirstParagraph"/>
      </w:pPr>
      <w:r>
        <w:rPr>
          <w:bCs/>
          <w:b/>
        </w:rPr>
        <w:t xml:space="preserve">tito</w:t>
      </w:r>
      <w:r>
        <w:t xml:space="preserve"> </w:t>
      </w:r>
      <w:r>
        <w:t xml:space="preserve">is a discourse marker made from the attention particle</w:t>
      </w:r>
      <w:r>
        <w:t xml:space="preserve"> </w:t>
      </w:r>
      <w:r>
        <w:rPr>
          <w:bCs/>
          <w:b/>
        </w:rPr>
        <w:t xml:space="preserve">to</w:t>
      </w:r>
      <w:r>
        <w:t xml:space="preserve"> </w:t>
      </w:r>
      <w:r>
        <w:t xml:space="preserve">plus the conjunction</w:t>
      </w:r>
      <w:r>
        <w:t xml:space="preserve"> </w:t>
      </w:r>
      <w:r>
        <w:rPr>
          <w:bCs/>
          <w:b/>
        </w:rPr>
        <w:t xml:space="preserve">ti</w:t>
      </w:r>
      <w:r>
        <w:t xml:space="preserve">.</w:t>
      </w:r>
    </w:p>
    <w:p>
      <w:pPr>
        <w:pStyle w:val="BodyText"/>
      </w:pPr>
      <w:r>
        <w:t xml:space="preserve">It is not quite the same as English</w:t>
      </w:r>
      <w:r>
        <w:t xml:space="preserve"> </w:t>
      </w:r>
      <w:r>
        <w:t xml:space="preserve">“</w:t>
      </w:r>
      <w:r>
        <w:t xml:space="preserve">but</w:t>
      </w:r>
      <w:r>
        <w:t xml:space="preserve">”</w:t>
      </w:r>
      <w:r>
        <w:t xml:space="preserve"> </w:t>
      </w:r>
      <w:r>
        <w:t xml:space="preserve">or</w:t>
      </w:r>
      <w:r>
        <w:t xml:space="preserve"> </w:t>
      </w:r>
      <w:r>
        <w:t xml:space="preserve">“</w:t>
      </w:r>
      <w:r>
        <w:t xml:space="preserve">however.</w:t>
      </w:r>
      <w:r>
        <w:t xml:space="preserve">”</w:t>
      </w:r>
      <w:r>
        <w:t xml:space="preserve"> </w:t>
      </w:r>
      <w:r>
        <w:t xml:space="preserve">It sits somewhere between:</w:t>
      </w:r>
    </w:p>
    <w:p>
      <w:pPr>
        <w:numPr>
          <w:ilvl w:val="0"/>
          <w:numId w:val="1034"/>
        </w:numPr>
        <w:pStyle w:val="Compact"/>
      </w:pPr>
      <w:r>
        <w:t xml:space="preserve">“</w:t>
      </w:r>
      <w:r>
        <w:t xml:space="preserve">but</w:t>
      </w:r>
      <w:r>
        <w:t xml:space="preserve">”</w:t>
      </w:r>
    </w:p>
    <w:p>
      <w:pPr>
        <w:numPr>
          <w:ilvl w:val="0"/>
          <w:numId w:val="1034"/>
        </w:numPr>
        <w:pStyle w:val="Compact"/>
      </w:pPr>
      <w:r>
        <w:t xml:space="preserve">“</w:t>
      </w:r>
      <w:r>
        <w:t xml:space="preserve">and then</w:t>
      </w:r>
      <w:r>
        <w:t xml:space="preserve">”</w:t>
      </w:r>
    </w:p>
    <w:p>
      <w:pPr>
        <w:numPr>
          <w:ilvl w:val="0"/>
          <w:numId w:val="1034"/>
        </w:numPr>
        <w:pStyle w:val="Compact"/>
      </w:pPr>
      <w:r>
        <w:t xml:space="preserve">“</w:t>
      </w:r>
      <w:r>
        <w:t xml:space="preserve">but also</w:t>
      </w:r>
      <w:r>
        <w:t xml:space="preserve">”</w:t>
      </w:r>
    </w:p>
    <w:p>
      <w:pPr>
        <w:numPr>
          <w:ilvl w:val="0"/>
          <w:numId w:val="1034"/>
        </w:numPr>
        <w:pStyle w:val="Compact"/>
      </w:pPr>
      <w:r>
        <w:t xml:space="preserve">“</w:t>
      </w:r>
      <w:r>
        <w:t xml:space="preserve">and importantly</w:t>
      </w:r>
      <w:r>
        <w:t xml:space="preserve">”</w:t>
      </w:r>
    </w:p>
    <w:p>
      <w:pPr>
        <w:numPr>
          <w:ilvl w:val="0"/>
          <w:numId w:val="1034"/>
        </w:numPr>
        <w:pStyle w:val="Compact"/>
      </w:pPr>
      <w:r>
        <w:t xml:space="preserve">“</w:t>
      </w:r>
      <w:r>
        <w:t xml:space="preserve">and therefore</w:t>
      </w:r>
      <w:r>
        <w:t xml:space="preserve">”</w:t>
      </w:r>
    </w:p>
    <w:p>
      <w:pPr>
        <w:pStyle w:val="FirstParagraph"/>
      </w:pPr>
      <w:r>
        <w:t xml:space="preserve">The key point is not necessarily contrast. Instead,</w:t>
      </w:r>
      <w:r>
        <w:t xml:space="preserve"> </w:t>
      </w:r>
      <w:r>
        <w:rPr>
          <w:bCs/>
          <w:b/>
        </w:rPr>
        <w:t xml:space="preserve">tito</w:t>
      </w:r>
      <w:r>
        <w:t xml:space="preserve"> </w:t>
      </w:r>
      <w:r>
        <w:t xml:space="preserve">marks that the next clause is new, important, or narratively foregrounded.</w:t>
      </w:r>
    </w:p>
    <w:p>
      <w:pPr>
        <w:pStyle w:val="BodyText"/>
      </w:pPr>
      <w:r>
        <w:t xml:space="preserve">In the Babel passage, it often works well as English</w:t>
      </w:r>
      <w:r>
        <w:t xml:space="preserve"> </w:t>
      </w:r>
      <w:r>
        <w:t xml:space="preserve">“</w:t>
      </w:r>
      <w:r>
        <w:t xml:space="preserve">but</w:t>
      </w:r>
      <w:r>
        <w:t xml:space="preserve">”</w:t>
      </w:r>
      <w:r>
        <w:t xml:space="preserve"> </w:t>
      </w:r>
      <w:r>
        <w:t xml:space="preserve">because the narrative pivots from human action to divine response.</w:t>
      </w:r>
    </w:p>
    <w:p>
      <w:r>
        <w:pict>
          <v:rect style="width:0;height:1.5pt" o:hralign="center" o:hrstd="t" o:hr="t"/>
        </w:pict>
      </w:r>
    </w:p>
    <w:bookmarkEnd w:id="135"/>
    <w:bookmarkStart w:id="136" w:name="mass-classifier-ʃi-1"/>
    <w:p>
      <w:pPr>
        <w:pStyle w:val="Heading2"/>
      </w:pPr>
      <w:r>
        <w:t xml:space="preserve">17. Mass classifier</w:t>
      </w:r>
      <w:r>
        <w:t xml:space="preserve"> </w:t>
      </w:r>
      <w:r>
        <w:rPr>
          <w:bCs/>
          <w:b/>
        </w:rPr>
        <w:t xml:space="preserve">ʃi</w:t>
      </w:r>
    </w:p>
    <w:p>
      <w:pPr>
        <w:pStyle w:val="FirstParagraph"/>
      </w:pPr>
      <w:r>
        <w:rPr>
          <w:bCs/>
          <w:b/>
        </w:rPr>
        <w:t xml:space="preserve">ʃi</w:t>
      </w:r>
      <w:r>
        <w:t xml:space="preserve"> </w:t>
      </w:r>
      <w:r>
        <w:t xml:space="preserve">is the mass classifier/counter.</w:t>
      </w:r>
    </w:p>
    <w:p>
      <w:pPr>
        <w:pStyle w:val="BodyText"/>
      </w:pPr>
      <w:r>
        <w:t xml:space="preserve">With normally countable nouns, it treats the referent as an uncounted substance, aggregate, or mass rather than as discrete units.</w:t>
      </w:r>
    </w:p>
    <w:p>
      <w:pPr>
        <w:pStyle w:val="BodyText"/>
      </w:pPr>
      <w:r>
        <w:t xml:space="preserve">For example:</w:t>
      </w:r>
    </w:p>
    <w:p>
      <w:pPr>
        <w:pStyle w:val="BodyText"/>
      </w:pPr>
      <w:r>
        <w:rPr>
          <w:bCs/>
          <w:b/>
        </w:rPr>
        <w:t xml:space="preserve">ʃi-klik</w:t>
      </w:r>
    </w:p>
    <w:p>
      <w:pPr>
        <w:pStyle w:val="BodyText"/>
      </w:pPr>
      <w:r>
        <w:t xml:space="preserve">literally means something like:</w:t>
      </w:r>
    </w:p>
    <w:p>
      <w:pPr>
        <w:pStyle w:val="BodyText"/>
      </w:pPr>
      <w:r>
        <w:t xml:space="preserve">“</w:t>
      </w:r>
      <w:r>
        <w:t xml:space="preserve">house/building as mass</w:t>
      </w:r>
      <w:r>
        <w:t xml:space="preserve">”</w:t>
      </w:r>
    </w:p>
    <w:p>
      <w:pPr>
        <w:pStyle w:val="BodyText"/>
      </w:pPr>
      <w:r>
        <w:t xml:space="preserve">In this passage, it means the built-up settlement, city mass, or mass of buildings.</w:t>
      </w:r>
    </w:p>
    <w:p>
      <w:r>
        <w:pict>
          <v:rect style="width:0;height:1.5pt" o:hralign="center" o:hrstd="t" o:hr="t"/>
        </w:pict>
      </w:r>
    </w:p>
    <w:bookmarkEnd w:id="136"/>
    <w:bookmarkStart w:id="137" w:name="guwu-lix-and-wu-tþit-1"/>
    <w:p>
      <w:pPr>
        <w:pStyle w:val="Heading2"/>
      </w:pPr>
      <w:r>
        <w:t xml:space="preserve">18.</w:t>
      </w:r>
      <w:r>
        <w:t xml:space="preserve"> </w:t>
      </w:r>
      <w:r>
        <w:rPr>
          <w:bCs/>
          <w:b/>
        </w:rPr>
        <w:t xml:space="preserve">guwu lix</w:t>
      </w:r>
      <w:r>
        <w:t xml:space="preserve"> </w:t>
      </w:r>
      <w:r>
        <w:t xml:space="preserve">and</w:t>
      </w:r>
      <w:r>
        <w:t xml:space="preserve"> </w:t>
      </w:r>
      <w:r>
        <w:rPr>
          <w:bCs/>
          <w:b/>
        </w:rPr>
        <w:t xml:space="preserve">wu tþit</w:t>
      </w:r>
    </w:p>
    <w:p>
      <w:pPr>
        <w:pStyle w:val="FirstParagraph"/>
      </w:pPr>
      <w:r>
        <w:rPr>
          <w:bCs/>
          <w:b/>
        </w:rPr>
        <w:t xml:space="preserve">guwu lix</w:t>
      </w:r>
      <w:r>
        <w:t xml:space="preserve"> </w:t>
      </w:r>
      <w:r>
        <w:t xml:space="preserve">literally means something like:</w:t>
      </w:r>
    </w:p>
    <w:p>
      <w:pPr>
        <w:pStyle w:val="BodyText"/>
      </w:pPr>
      <w:r>
        <w:t xml:space="preserve">“</w:t>
      </w:r>
      <w:r>
        <w:t xml:space="preserve">unfinished / ongoing thing</w:t>
      </w:r>
      <w:r>
        <w:t xml:space="preserve">”</w:t>
      </w:r>
    </w:p>
    <w:p>
      <w:pPr>
        <w:pStyle w:val="BodyText"/>
      </w:pPr>
      <w:r>
        <w:t xml:space="preserve">But with the round/singular counter, it is lexicalized as:</w:t>
      </w:r>
    </w:p>
    <w:p>
      <w:pPr>
        <w:pStyle w:val="BodyText"/>
      </w:pPr>
      <w:r>
        <w:t xml:space="preserve">“</w:t>
      </w:r>
      <w:r>
        <w:t xml:space="preserve">starting point</w:t>
      </w:r>
      <w:r>
        <w:t xml:space="preserve">”</w:t>
      </w:r>
      <w:r>
        <w:t xml:space="preserve"> </w:t>
      </w:r>
      <w:r>
        <w:t xml:space="preserve">or</w:t>
      </w:r>
      <w:r>
        <w:t xml:space="preserve"> </w:t>
      </w:r>
      <w:r>
        <w:t xml:space="preserve">“</w:t>
      </w:r>
      <w:r>
        <w:t xml:space="preserve">commencement.</w:t>
      </w:r>
      <w:r>
        <w:t xml:space="preserve">”</w:t>
      </w:r>
    </w:p>
    <w:p>
      <w:pPr>
        <w:pStyle w:val="BodyText"/>
      </w:pPr>
      <w:r>
        <w:t xml:space="preserve">It contrasts with:</w:t>
      </w:r>
    </w:p>
    <w:p>
      <w:pPr>
        <w:pStyle w:val="BodyText"/>
      </w:pPr>
      <w:r>
        <w:rPr>
          <w:bCs/>
          <w:b/>
        </w:rPr>
        <w:t xml:space="preserve">wu tþit</w:t>
      </w:r>
    </w:p>
    <w:p>
      <w:pPr>
        <w:pStyle w:val="BodyText"/>
      </w:pPr>
      <w:r>
        <w:t xml:space="preserve">literally:</w:t>
      </w:r>
    </w:p>
    <w:p>
      <w:pPr>
        <w:pStyle w:val="BodyText"/>
      </w:pPr>
      <w:r>
        <w:t xml:space="preserve">“</w:t>
      </w:r>
      <w:r>
        <w:t xml:space="preserve">finished time</w:t>
      </w:r>
      <w:r>
        <w:t xml:space="preserve">”</w:t>
      </w:r>
    </w:p>
    <w:p>
      <w:pPr>
        <w:pStyle w:val="BodyText"/>
      </w:pPr>
      <w:r>
        <w:t xml:space="preserve">meaning:</w:t>
      </w:r>
    </w:p>
    <w:p>
      <w:pPr>
        <w:pStyle w:val="BodyText"/>
      </w:pPr>
      <w:r>
        <w:t xml:space="preserve">“</w:t>
      </w:r>
      <w:r>
        <w:t xml:space="preserve">ending-time / completion-time.</w:t>
      </w:r>
      <w:r>
        <w:t xml:space="preserve">”</w:t>
      </w:r>
    </w:p>
    <w:p>
      <w:pPr>
        <w:pStyle w:val="BodyText"/>
      </w:pPr>
      <w:r>
        <w:t xml:space="preserve">This lets the Babel passage phrase</w:t>
      </w:r>
      <w:r>
        <w:t xml:space="preserve"> </w:t>
      </w:r>
      <w:r>
        <w:t xml:space="preserve">“</w:t>
      </w:r>
      <w:r>
        <w:t xml:space="preserve">they have begun to do this</w:t>
      </w:r>
      <w:r>
        <w:t xml:space="preserve">”</w:t>
      </w:r>
      <w:r>
        <w:t xml:space="preserve"> </w:t>
      </w:r>
      <w:r>
        <w:t xml:space="preserve">as something closer to:</w:t>
      </w:r>
    </w:p>
    <w:p>
      <w:pPr>
        <w:pStyle w:val="BodyText"/>
      </w:pPr>
      <w:r>
        <w:t xml:space="preserve">“</w:t>
      </w:r>
      <w:r>
        <w:t xml:space="preserve">behold the starting point of the tower built by the people using one language before now.</w:t>
      </w:r>
      <w:r>
        <w:t xml:space="preserve">”</w:t>
      </w:r>
    </w:p>
    <w:p>
      <w:r>
        <w:pict>
          <v:rect style="width:0;height:1.5pt" o:hralign="center" o:hrstd="t" o:hr="t"/>
        </w:pict>
      </w:r>
    </w:p>
    <w:bookmarkEnd w:id="137"/>
    <w:bookmarkEnd w:id="138"/>
    <w:bookmarkStart w:id="145" w:name="feedback-im-especially-interested-in"/>
    <w:p>
      <w:pPr>
        <w:pStyle w:val="Heading1"/>
      </w:pPr>
      <w:r>
        <w:t xml:space="preserve">Feedback I’m especially interested in</w:t>
      </w:r>
    </w:p>
    <w:p>
      <w:pPr>
        <w:pStyle w:val="FirstParagraph"/>
      </w:pPr>
      <w:r>
        <w:t xml:space="preserve">I’m most curious whether the following pieces feel legible from the examples:</w:t>
      </w:r>
    </w:p>
    <w:p>
      <w:pPr>
        <w:numPr>
          <w:ilvl w:val="0"/>
          <w:numId w:val="1035"/>
        </w:numPr>
        <w:pStyle w:val="Compact"/>
      </w:pPr>
      <w:r>
        <w:t xml:space="preserve">the distinction between</w:t>
      </w:r>
      <w:r>
        <w:t xml:space="preserve"> </w:t>
      </w:r>
      <w:r>
        <w:rPr>
          <w:bCs/>
          <w:b/>
        </w:rPr>
        <w:t xml:space="preserve">to</w:t>
      </w:r>
      <w:r>
        <w:t xml:space="preserve"> </w:t>
      </w:r>
      <w:r>
        <w:t xml:space="preserve">as topic marker and clause-initial attention particle</w:t>
      </w:r>
    </w:p>
    <w:p>
      <w:pPr>
        <w:numPr>
          <w:ilvl w:val="0"/>
          <w:numId w:val="1035"/>
        </w:numPr>
        <w:pStyle w:val="Compact"/>
      </w:pPr>
      <w:r>
        <w:t xml:space="preserve">the role of</w:t>
      </w:r>
      <w:r>
        <w:t xml:space="preserve"> </w:t>
      </w:r>
      <w:r>
        <w:rPr>
          <w:bCs/>
          <w:b/>
        </w:rPr>
        <w:t xml:space="preserve">yayo</w:t>
      </w:r>
      <w:r>
        <w:t xml:space="preserve"> </w:t>
      </w:r>
      <w:r>
        <w:t xml:space="preserve">in clauses with both topic and subject</w:t>
      </w:r>
    </w:p>
    <w:p>
      <w:pPr>
        <w:numPr>
          <w:ilvl w:val="0"/>
          <w:numId w:val="1035"/>
        </w:numPr>
        <w:pStyle w:val="Compact"/>
      </w:pPr>
      <w:r>
        <w:t xml:space="preserve">the repeated-postposition constructions like</w:t>
      </w:r>
      <w:r>
        <w:t xml:space="preserve"> </w:t>
      </w:r>
      <w:r>
        <w:rPr>
          <w:bCs/>
          <w:b/>
        </w:rPr>
        <w:t xml:space="preserve">lipa bo lipa bo</w:t>
      </w:r>
      <w:r>
        <w:t xml:space="preserve"> </w:t>
      </w:r>
      <w:r>
        <w:t xml:space="preserve">and</w:t>
      </w:r>
      <w:r>
        <w:t xml:space="preserve"> </w:t>
      </w:r>
      <w:r>
        <w:rPr>
          <w:bCs/>
          <w:b/>
        </w:rPr>
        <w:t xml:space="preserve">lipa ro lipa ro</w:t>
      </w:r>
    </w:p>
    <w:p>
      <w:pPr>
        <w:numPr>
          <w:ilvl w:val="0"/>
          <w:numId w:val="1035"/>
        </w:numPr>
        <w:pStyle w:val="Compact"/>
      </w:pPr>
      <w:r>
        <w:t xml:space="preserve">the split between</w:t>
      </w:r>
      <w:r>
        <w:t xml:space="preserve"> </w:t>
      </w:r>
      <w:r>
        <w:rPr>
          <w:bCs/>
          <w:b/>
        </w:rPr>
        <w:t xml:space="preserve">i</w:t>
      </w:r>
      <w:r>
        <w:t xml:space="preserve"> </w:t>
      </w:r>
      <w:r>
        <w:t xml:space="preserve">and</w:t>
      </w:r>
      <w:r>
        <w:t xml:space="preserve"> </w:t>
      </w:r>
      <w:r>
        <w:rPr>
          <w:bCs/>
          <w:b/>
        </w:rPr>
        <w:t xml:space="preserve">ro</w:t>
      </w:r>
      <w:r>
        <w:t xml:space="preserve"> </w:t>
      </w:r>
      <w:r>
        <w:t xml:space="preserve">as object/theme markers</w:t>
      </w:r>
    </w:p>
    <w:p>
      <w:pPr>
        <w:numPr>
          <w:ilvl w:val="0"/>
          <w:numId w:val="1035"/>
        </w:numPr>
        <w:pStyle w:val="Compact"/>
      </w:pPr>
      <w:r>
        <w:t xml:space="preserve">whether the narrow translations are useful, or whether they make the post harder to read</w:t>
      </w:r>
    </w:p>
    <w:p>
      <w:pPr>
        <w:pStyle w:val="FirstParagraph"/>
      </w:pPr>
      <w:r>
        <w:t xml:space="preserve">Any thoughts on presentation, glossing, or places where the grammar feels under-explained would be very welcome.</w:t>
      </w:r>
    </w:p>
    <w:p>
      <w:pPr>
        <w:pStyle w:val="BodyText"/>
      </w:pPr>
      <w:r>
        <w:t xml:space="preserve">Source:</w:t>
      </w:r>
      <w:r>
        <w:t xml:space="preserve"> </w:t>
      </w:r>
      <w:r>
        <w:t xml:space="preserve">PWT/Babalon.txt</w:t>
      </w:r>
    </w:p>
    <w:bookmarkStart w:id="139" w:name="babalon"/>
    <w:p>
      <w:pPr>
        <w:pStyle w:val="Heading2"/>
      </w:pPr>
      <w:r>
        <w:t xml:space="preserve">Babalon</w:t>
      </w:r>
    </w:p>
    <w:p>
      <w:pPr>
        <w:pStyle w:val="SourceCode"/>
      </w:pPr>
      <w:r>
        <w:rPr>
          <w:rStyle w:val="VerbatimChar"/>
        </w:rPr>
        <w:t xml:space="preserve">to    'ami       rol       bo tþuwx xya    xo    ŋewt     to   lip rolip</w:t>
      </w:r>
      <w:r>
        <w:br/>
      </w:r>
      <w:r>
        <w:rPr>
          <w:rStyle w:val="VerbatimChar"/>
        </w:rPr>
        <w:t xml:space="preserve">ATTN   shoreland COLL.LONG ON 144 people GEN   language TOP  one one.LONG</w:t>
      </w:r>
      <w:r>
        <w:br/>
      </w:r>
      <w:r>
        <w:br/>
      </w:r>
      <w:r>
        <w:rPr>
          <w:rStyle w:val="VerbatimChar"/>
        </w:rPr>
        <w:t xml:space="preserve">Listen! on all the lands, the thousands of peoples' language was one single tongue.</w:t>
      </w:r>
      <w:r>
        <w:br/>
      </w:r>
      <w:r>
        <w:br/>
      </w:r>
      <w:r>
        <w:rPr>
          <w:rStyle w:val="VerbatimChar"/>
        </w:rPr>
        <w:t xml:space="preserve">Now, in all the world there was one language, one common tongue.</w:t>
      </w:r>
      <w:r>
        <w:br/>
      </w:r>
      <w:r>
        <w:br/>
      </w:r>
      <w:r>
        <w:rPr>
          <w:rStyle w:val="VerbatimChar"/>
        </w:rPr>
        <w:t xml:space="preserve">þams    xo  bwe     he kxol          xo  tþit  to   shinar ro    woŋ      ro    bwax  ti    lep      bo  glam</w:t>
      </w:r>
      <w:r>
        <w:br/>
      </w:r>
      <w:r>
        <w:rPr>
          <w:rStyle w:val="VerbatimChar"/>
        </w:rPr>
        <w:t xml:space="preserve">family  GEN inland  COLL.FLAT foot   GEN time  TOP  shinar THEME lowland THEME  see   CONJ  SG.FLAT  ON  nurse</w:t>
      </w:r>
      <w:r>
        <w:br/>
      </w:r>
      <w:r>
        <w:br/>
      </w:r>
      <w:r>
        <w:rPr>
          <w:rStyle w:val="VerbatimChar"/>
        </w:rPr>
        <w:t xml:space="preserve">At the time of the walking inland of the families, [they] found shinar, a lowland and settled on it.</w:t>
      </w:r>
      <w:r>
        <w:br/>
      </w:r>
      <w:r>
        <w:br/>
      </w:r>
      <w:r>
        <w:rPr>
          <w:rStyle w:val="VerbatimChar"/>
        </w:rPr>
        <w:t xml:space="preserve">As people moved eastward, they found a plain in Shinar and settled there.</w:t>
      </w:r>
      <w:r>
        <w:br/>
      </w:r>
      <w:r>
        <w:br/>
      </w:r>
      <w:r>
        <w:rPr>
          <w:rStyle w:val="VerbatimChar"/>
        </w:rPr>
        <w:t xml:space="preserve">xya         to  lipa      bo lipa      bo</w:t>
      </w:r>
      <w:r>
        <w:br/>
      </w:r>
      <w:r>
        <w:rPr>
          <w:rStyle w:val="VerbatimChar"/>
        </w:rPr>
        <w:t xml:space="preserve">COLL.PERSON TOP SG.PERSON TO SG.PERSON TO</w:t>
      </w:r>
      <w:r>
        <w:br/>
      </w:r>
      <w:r>
        <w:rPr>
          <w:rStyle w:val="VerbatimChar"/>
        </w:rPr>
        <w:t xml:space="preserve">They said to each other,</w:t>
      </w:r>
      <w:r>
        <w:br/>
      </w:r>
      <w:r>
        <w:br/>
      </w:r>
      <w:r>
        <w:rPr>
          <w:rStyle w:val="VerbatimChar"/>
        </w:rPr>
        <w:t xml:space="preserve">iyi  "dlo         yayo xaþt, dlo         t    xya         yayo  tlas  i    gits-i    wu         sirt" iyi   nox.</w:t>
      </w:r>
      <w:r>
        <w:br/>
      </w:r>
      <w:r>
        <w:rPr>
          <w:rStyle w:val="VerbatimChar"/>
        </w:rPr>
        <w:t xml:space="preserve">QUOTE 2ND.COMMAND SUBJ COME  2nd.COMMAND CONJ COLL.PERSON SUBJ. Brick OBJ. MAKE CONJ COMPLETELY Bake  QUOTE say</w:t>
      </w:r>
      <w:r>
        <w:br/>
      </w:r>
      <w:r>
        <w:rPr>
          <w:rStyle w:val="VerbatimChar"/>
        </w:rPr>
        <w:t xml:space="preserve">“Come, let’s make bricks and bake them thoroughly.”</w:t>
      </w:r>
      <w:r>
        <w:br/>
      </w:r>
      <w:r>
        <w:br/>
      </w:r>
      <w:r>
        <w:rPr>
          <w:rStyle w:val="VerbatimChar"/>
        </w:rPr>
        <w:t xml:space="preserve">tlas  e     twex  gu  e     gits i    tþeŋ  ʃi   e     'erk  ʃi   gu  e    ti.</w:t>
      </w:r>
      <w:r>
        <w:br/>
      </w:r>
      <w:r>
        <w:rPr>
          <w:rStyle w:val="VerbatimChar"/>
        </w:rPr>
        <w:t xml:space="preserve">Brick INSTR stone NEG INSTR make CONJ black MASS INSTR white Mass NEG INSTR CONJ.</w:t>
      </w:r>
      <w:r>
        <w:br/>
      </w:r>
      <w:r>
        <w:br/>
      </w:r>
      <w:r>
        <w:rPr>
          <w:rStyle w:val="VerbatimChar"/>
        </w:rPr>
        <w:t xml:space="preserve">[They] built with brick not with stone, and with tar not lime.</w:t>
      </w:r>
      <w:r>
        <w:br/>
      </w:r>
      <w:r>
        <w:br/>
      </w:r>
      <w:r>
        <w:rPr>
          <w:rStyle w:val="VerbatimChar"/>
        </w:rPr>
        <w:t xml:space="preserve">They used brick instead of stone, and tar for mortar.</w:t>
      </w:r>
      <w:r>
        <w:br/>
      </w:r>
      <w:r>
        <w:br/>
      </w:r>
      <w:r>
        <w:rPr>
          <w:rStyle w:val="VerbatimChar"/>
        </w:rPr>
        <w:t xml:space="preserve">xya         to  iyi  "dlo         yayo xaþt,</w:t>
      </w:r>
      <w:r>
        <w:br/>
      </w:r>
      <w:r>
        <w:rPr>
          <w:rStyle w:val="VerbatimChar"/>
        </w:rPr>
        <w:t xml:space="preserve">COLL.PERSON TOP QUOTE 2ND.COMMAND SUBJ COME</w:t>
      </w:r>
      <w:r>
        <w:br/>
      </w:r>
      <w:r>
        <w:br/>
      </w:r>
      <w:r>
        <w:rPr>
          <w:rStyle w:val="VerbatimChar"/>
        </w:rPr>
        <w:t xml:space="preserve">[then] they said "Come,</w:t>
      </w:r>
      <w:r>
        <w:br/>
      </w:r>
      <w:r>
        <w:br/>
      </w:r>
      <w:r>
        <w:rPr>
          <w:rStyle w:val="VerbatimChar"/>
        </w:rPr>
        <w:t xml:space="preserve">dlo         t    xya         yayo hut-tþuwx-ʃi-klik       i   gits-i     tþeŋ-ti-'erk-rol           ro    yotus rolip    kyek ti.</w:t>
      </w:r>
      <w:r>
        <w:br/>
      </w:r>
      <w:r>
        <w:rPr>
          <w:rStyle w:val="VerbatimChar"/>
        </w:rPr>
        <w:t xml:space="preserve">2nd.COMMAND CONJ COLL.PERSON SUBJ twelve-gross-MASS-house OBJ build CONJ black-CONJ-white-COLL.long THEME touch one.LONG watchtower CONJ.</w:t>
      </w:r>
      <w:r>
        <w:br/>
      </w:r>
      <w:r>
        <w:br/>
      </w:r>
      <w:r>
        <w:rPr>
          <w:rStyle w:val="VerbatimChar"/>
        </w:rPr>
        <w:t xml:space="preserve">let's build a metropolus and [in it] a watchtower that reaches the heavens.</w:t>
      </w:r>
      <w:r>
        <w:br/>
      </w:r>
      <w:r>
        <w:br/>
      </w:r>
      <w:r>
        <w:rPr>
          <w:rStyle w:val="VerbatimChar"/>
        </w:rPr>
        <w:t xml:space="preserve">let us build ourselves a city, with a tower that reaches to the heavens,</w:t>
      </w:r>
      <w:r>
        <w:br/>
      </w:r>
      <w:r>
        <w:br/>
      </w:r>
      <w:r>
        <w:rPr>
          <w:rStyle w:val="VerbatimChar"/>
        </w:rPr>
        <w:t xml:space="preserve">gu-ŋoja    to  tþuwx xya         yayo tlu-ya   xo 'ins i nox 'aha.</w:t>
      </w:r>
      <w:r>
        <w:br/>
      </w:r>
      <w:r>
        <w:br/>
      </w:r>
      <w:r>
        <w:rPr>
          <w:rStyle w:val="VerbatimChar"/>
        </w:rPr>
        <w:t xml:space="preserve">NEG-reason TOP 144   COLL.PERSON SUBJ 1st.COLL GEN NAME say TELIC.</w:t>
      </w:r>
      <w:r>
        <w:br/>
      </w:r>
      <w:r>
        <w:br/>
      </w:r>
      <w:r>
        <w:rPr>
          <w:rStyle w:val="VerbatimChar"/>
        </w:rPr>
        <w:t xml:space="preserve">Why? So hundreds will say our names.</w:t>
      </w:r>
      <w:r>
        <w:br/>
      </w:r>
      <w:r>
        <w:br/>
      </w:r>
      <w:r>
        <w:rPr>
          <w:rStyle w:val="VerbatimChar"/>
        </w:rPr>
        <w:t xml:space="preserve">so that we may make a name for ourselves;</w:t>
      </w:r>
      <w:r>
        <w:br/>
      </w:r>
      <w:r>
        <w:br/>
      </w:r>
      <w:r>
        <w:rPr>
          <w:rStyle w:val="VerbatimChar"/>
        </w:rPr>
        <w:t xml:space="preserve">ge  kyek       to  tlu-ya   ro    lipa       ro    lipa       ro    woŋ      he        bo tsikxit 'aha ge.</w:t>
      </w:r>
      <w:r>
        <w:br/>
      </w:r>
      <w:r>
        <w:rPr>
          <w:rStyle w:val="VerbatimChar"/>
        </w:rPr>
        <w:t xml:space="preserve">NEG watchtower TOP 1st.COLL THEME one.person THEME one.person THEME lowlands COLL.FLAT ON blow TELIC NEG.</w:t>
      </w:r>
      <w:r>
        <w:br/>
      </w:r>
      <w:r>
        <w:br/>
      </w:r>
      <w:r>
        <w:rPr>
          <w:rStyle w:val="VerbatimChar"/>
        </w:rPr>
        <w:t xml:space="preserve">[if we] don't [build] the tower, then we shall be blown one by one onto all the lowlands.</w:t>
      </w:r>
      <w:r>
        <w:br/>
      </w:r>
      <w:r>
        <w:br/>
      </w:r>
      <w:r>
        <w:rPr>
          <w:rStyle w:val="VerbatimChar"/>
        </w:rPr>
        <w:t xml:space="preserve">Otherwise we will be scattered over the face of the whole earth.</w:t>
      </w:r>
      <w:r>
        <w:br/>
      </w:r>
      <w:r>
        <w:br/>
      </w:r>
      <w:r>
        <w:rPr>
          <w:rStyle w:val="VerbatimChar"/>
        </w:rPr>
        <w:t xml:space="preserve">tito     YHWH to  xya         yayo guwu    gits ʃi-klik    ti   kyek  i   xaþt-i    bwax.</w:t>
      </w:r>
      <w:r>
        <w:br/>
      </w:r>
      <w:r>
        <w:br/>
      </w:r>
      <w:r>
        <w:rPr>
          <w:rStyle w:val="VerbatimChar"/>
        </w:rPr>
        <w:t xml:space="preserve">CONJ-ATTN YHWH TOP COLL.PERSON SUBJ IMPERF. make MASS-house CONJ Tower OBJ come-CONJ see.</w:t>
      </w:r>
      <w:r>
        <w:br/>
      </w:r>
      <w:r>
        <w:br/>
      </w:r>
      <w:r>
        <w:rPr>
          <w:rStyle w:val="VerbatimChar"/>
        </w:rPr>
        <w:t xml:space="preserve">But, YHWH came and saw the mass of buildings and the tower that the people were building.</w:t>
      </w:r>
      <w:r>
        <w:br/>
      </w:r>
      <w:r>
        <w:br/>
      </w:r>
      <w:r>
        <w:rPr>
          <w:rStyle w:val="VerbatimChar"/>
        </w:rPr>
        <w:t xml:space="preserve">but the LORD came down to see the city and the tower the people were building.</w:t>
      </w:r>
      <w:r>
        <w:br/>
      </w:r>
      <w:r>
        <w:br/>
      </w:r>
      <w:r>
        <w:rPr>
          <w:rStyle w:val="VerbatimChar"/>
        </w:rPr>
        <w:t xml:space="preserve">YHWH to  iyi  "xya         to  lip-ʃi-xya           yayo rolip    ŋewt     e     gits  kyak       xo  guwu       lix            i    þimp bwebo dlo-yayo-bwax</w:t>
      </w:r>
      <w:r>
        <w:br/>
      </w:r>
      <w:r>
        <w:br/>
      </w:r>
      <w:r>
        <w:rPr>
          <w:rStyle w:val="VerbatimChar"/>
        </w:rPr>
        <w:t xml:space="preserve">YHWH TOP QUOTE COLL.person TOP One-MASS-COLL.PERSON SUBJ One.LONG language INSTR build watchtower GEN unfinished SINGULAR.round OBJ  now  UPSTREAM-OF command-SUBJ-see</w:t>
      </w:r>
      <w:r>
        <w:br/>
      </w:r>
      <w:r>
        <w:br/>
      </w:r>
      <w:r>
        <w:rPr>
          <w:rStyle w:val="VerbatimChar"/>
        </w:rPr>
        <w:t xml:space="preserve">YHWH said "About them, BEHOLD the starting point of the tower built by the people using one language before now.</w:t>
      </w:r>
      <w:r>
        <w:br/>
      </w:r>
      <w:r>
        <w:br/>
      </w:r>
      <w:r>
        <w:rPr>
          <w:rStyle w:val="VerbatimChar"/>
        </w:rPr>
        <w:t xml:space="preserve">The Lord said, “If as one people speaking the same language they have begun to do this,</w:t>
      </w:r>
      <w:r>
        <w:br/>
      </w:r>
      <w:r>
        <w:br/>
      </w:r>
      <w:r>
        <w:rPr>
          <w:rStyle w:val="VerbatimChar"/>
        </w:rPr>
        <w:t xml:space="preserve">xya xo 'ahanox xo gelip to bapig xo wu tþit ro ge xexh pasla</w:t>
      </w:r>
      <w:r>
        <w:br/>
      </w:r>
      <w:r>
        <w:rPr>
          <w:rStyle w:val="VerbatimChar"/>
        </w:rPr>
        <w:t xml:space="preserve">COLL.PERSON GEN plan GEN not-one TOP one.WALL GEN finished time THEME NEG possess CONSE</w:t>
      </w:r>
      <w:r>
        <w:br/>
      </w:r>
      <w:r>
        <w:br/>
      </w:r>
      <w:r>
        <w:rPr>
          <w:rStyle w:val="VerbatimChar"/>
        </w:rPr>
        <w:t xml:space="preserve">So, of their plans, not one will lack a finishing-time.</w:t>
      </w:r>
      <w:r>
        <w:br/>
      </w:r>
      <w:r>
        <w:br/>
      </w:r>
      <w:r>
        <w:rPr>
          <w:rStyle w:val="VerbatimChar"/>
        </w:rPr>
        <w:t xml:space="preserve">then nothing they plan to do will be impossible for them.</w:t>
      </w:r>
      <w:r>
        <w:br/>
      </w:r>
      <w:r>
        <w:br/>
      </w:r>
      <w:r>
        <w:rPr>
          <w:rStyle w:val="VerbatimChar"/>
        </w:rPr>
        <w:t xml:space="preserve">dlo         yayo xaþt, dlo         t    xya         yayo  ʃi-klik    i    ŋomp-i    ŋewt     e     mut-mut    ibwu gits.</w:t>
      </w:r>
      <w:r>
        <w:br/>
      </w:r>
      <w:r>
        <w:rPr>
          <w:rStyle w:val="VerbatimChar"/>
        </w:rPr>
        <w:t xml:space="preserve">2ND.COMMAND SUBJ COME  2nd.COMMAND CONJ COLL.PERSON SUBJ. MASS-house OBJ. go-  CONJ language INSTR mutterings INTO make.</w:t>
      </w:r>
      <w:r>
        <w:br/>
      </w:r>
      <w:r>
        <w:br/>
      </w:r>
      <w:r>
        <w:rPr>
          <w:rStyle w:val="VerbatimChar"/>
        </w:rPr>
        <w:t xml:space="preserve">Come, let us go to [their] buildings and turn [their] language into mutterings.</w:t>
      </w:r>
      <w:r>
        <w:br/>
      </w:r>
      <w:r>
        <w:br/>
      </w:r>
      <w:r>
        <w:rPr>
          <w:rStyle w:val="VerbatimChar"/>
        </w:rPr>
        <w:t xml:space="preserve">Come, let us go down and confuse their language.</w:t>
      </w:r>
      <w:r>
        <w:br/>
      </w:r>
      <w:r>
        <w:br/>
      </w:r>
      <w:r>
        <w:rPr>
          <w:rStyle w:val="VerbatimChar"/>
        </w:rPr>
        <w:t xml:space="preserve">gu-ŋoja    to  lipa-      lipa       yayo-xo  'ins  i   nox-ge</w:t>
      </w:r>
      <w:r>
        <w:br/>
      </w:r>
      <w:r>
        <w:br/>
      </w:r>
      <w:r>
        <w:rPr>
          <w:rStyle w:val="VerbatimChar"/>
        </w:rPr>
        <w:t xml:space="preserve">NEG-reason TOP one.person one.person SUBJ-GEN name OBJ say NEG.</w:t>
      </w:r>
      <w:r>
        <w:br/>
      </w:r>
      <w:r>
        <w:br/>
      </w:r>
      <w:r>
        <w:rPr>
          <w:rStyle w:val="VerbatimChar"/>
        </w:rPr>
        <w:t xml:space="preserve">Why? So that they will not say each others' names.</w:t>
      </w:r>
      <w:r>
        <w:br/>
      </w:r>
      <w:r>
        <w:br/>
      </w:r>
      <w:r>
        <w:rPr>
          <w:rStyle w:val="VerbatimChar"/>
        </w:rPr>
        <w:t xml:space="preserve">so they will not understand each other.</w:t>
      </w:r>
      <w:r>
        <w:br/>
      </w:r>
      <w:r>
        <w:br/>
      </w:r>
      <w:r>
        <w:rPr>
          <w:rStyle w:val="VerbatimChar"/>
        </w:rPr>
        <w:t xml:space="preserve">tito,     YHWH yayo xya         ro    lipa       ro    lipa       ro    woŋ      he        bo tsikxit-i   klik-i   guwu ge gits</w:t>
      </w:r>
      <w:r>
        <w:br/>
      </w:r>
      <w:r>
        <w:rPr>
          <w:rStyle w:val="VerbatimChar"/>
        </w:rPr>
        <w:t xml:space="preserve">CONJ-ATTN YHWH SUBJ COLL.person THEME one.person THEME one.person THEME lowlands COLL.FLAT ON blow-CONJ house OBJ neg-FINISHED NEG make.</w:t>
      </w:r>
      <w:r>
        <w:br/>
      </w:r>
      <w:r>
        <w:br/>
      </w:r>
      <w:r>
        <w:rPr>
          <w:rStyle w:val="VerbatimChar"/>
        </w:rPr>
        <w:t xml:space="preserve">Then YHWH did blow them one by one onto all the lowlands, and [they] didn't continue to build the city.</w:t>
      </w:r>
      <w:r>
        <w:br/>
      </w:r>
      <w:r>
        <w:br/>
      </w:r>
      <w:r>
        <w:rPr>
          <w:rStyle w:val="VerbatimChar"/>
        </w:rPr>
        <w:t xml:space="preserve">So the Lord scattered them from there over all the earth, and they stopped building the city.</w:t>
      </w:r>
      <w:r>
        <w:br/>
      </w:r>
      <w:r>
        <w:br/>
      </w:r>
      <w:r>
        <w:rPr>
          <w:rStyle w:val="VerbatimChar"/>
        </w:rPr>
        <w:t xml:space="preserve">keŋt  to  ʃi   xo  'ins i   babel i   'aha-pasla,  ʃi   xo  lep      bo YHWH to 'ami       rol       ŋewt     e     mut-mut    ibwu gits.</w:t>
      </w:r>
      <w:r>
        <w:br/>
      </w:r>
      <w:r>
        <w:rPr>
          <w:rStyle w:val="VerbatimChar"/>
        </w:rPr>
        <w:t xml:space="preserve">story TOP MASS GEN name OBJ babel OBJ TELIC-CONSQ, MASS GEN ONE.FLAT ON YHWH TOP Shoreland COLL.long language INSTR mutterings INTO make.</w:t>
      </w:r>
      <w:r>
        <w:br/>
      </w:r>
      <w:r>
        <w:br/>
      </w:r>
      <w:r>
        <w:rPr>
          <w:rStyle w:val="VerbatimChar"/>
        </w:rPr>
        <w:t xml:space="preserve">This story is why it's name is bable; there, the Lord made the language of all the lands into mutterings.</w:t>
      </w:r>
      <w:r>
        <w:br/>
      </w:r>
      <w:r>
        <w:br/>
      </w:r>
      <w:r>
        <w:rPr>
          <w:rStyle w:val="VerbatimChar"/>
        </w:rPr>
        <w:t xml:space="preserve">That is why it was called Babel—because there the Lord confused the language of the whole world.</w:t>
      </w:r>
      <w:r>
        <w:br/>
      </w:r>
      <w:r>
        <w:br/>
      </w:r>
      <w:r>
        <w:rPr>
          <w:rStyle w:val="VerbatimChar"/>
        </w:rPr>
        <w:t xml:space="preserve">----</w:t>
      </w:r>
      <w:r>
        <w:br/>
      </w:r>
      <w:r>
        <w:br/>
      </w:r>
      <w:r>
        <w:rPr>
          <w:rStyle w:val="VerbatimChar"/>
        </w:rPr>
        <w:t xml:space="preserve">In PWT, “say someone’s name” can mean to address or successfully speak with them. In this passage it renders the Hebrew idiom “hear another’s speech,” giving the sense “understand one another.” This is a different shade of meaning then the earliear use of "become well known".</w:t>
      </w:r>
      <w:r>
        <w:br/>
      </w:r>
      <w:r>
        <w:br/>
      </w:r>
      <w:r>
        <w:rPr>
          <w:rStyle w:val="VerbatimChar"/>
        </w:rPr>
        <w:t xml:space="preserve">The conjunction ti is a clause-level clitic. Its reduced forms attach phonologically to the final word of the preceding clause, usually the predicate in SOV clauses.</w:t>
      </w:r>
      <w:r>
        <w:br/>
      </w:r>
      <w:r>
        <w:br/>
      </w:r>
      <w:r>
        <w:rPr>
          <w:rStyle w:val="VerbatimChar"/>
        </w:rPr>
        <w:t xml:space="preserve">The conjuction has three forms a full form "ti" used in careful speech and after consonants other than (p t b d tþ ts), and a "t" form used after vowels, especially on pronouns, and an "i" only used after (p t b d tþ ts). All three of these can coordinate NP or clauses, but is not used to coordinate adpositional (a.k. PP) phrases.</w:t>
      </w:r>
      <w:r>
        <w:br/>
      </w:r>
      <w:r>
        <w:rPr>
          <w:rStyle w:val="VerbatimChar"/>
        </w:rPr>
        <w:t xml:space="preserve">p;</w:t>
      </w:r>
      <w:r>
        <w:br/>
      </w:r>
      <w:r>
        <w:rPr>
          <w:rStyle w:val="VerbatimChar"/>
        </w:rPr>
        <w:t xml:space="preserve">When the first conjuct is a clause, the second conjunct can replace the verb with a (nonreduced) 'ti' , interpreted as replication of the first clause's verb.</w:t>
      </w:r>
      <w:r>
        <w:br/>
      </w:r>
      <w:r>
        <w:br/>
      </w:r>
      <w:r>
        <w:rPr>
          <w:rStyle w:val="VerbatimChar"/>
        </w:rPr>
        <w:t xml:space="preserve">'lipa bo lipa bo' is a fixed phrase meaning "one to another", "to each other", or "one to one". It is an example of a broader rule in which adjacent phrases may be headed by the same prepositions.. Such constructions have somewhat ambiguous semantics and may imply:</w:t>
      </w:r>
      <w:r>
        <w:br/>
      </w:r>
      <w:r>
        <w:br/>
      </w:r>
      <w:r>
        <w:rPr>
          <w:rStyle w:val="VerbatimChar"/>
        </w:rPr>
        <w:t xml:space="preserve">pairing or reciprocal relations (lipa bo lipa bo "to each other"),</w:t>
      </w:r>
      <w:r>
        <w:br/>
      </w:r>
      <w:r>
        <w:rPr>
          <w:rStyle w:val="VerbatimChar"/>
        </w:rPr>
        <w:t xml:space="preserve">chained or distributive interpretations (lipa ro lipa ro "one by one"),</w:t>
      </w:r>
      <w:r>
        <w:br/>
      </w:r>
      <w:r>
        <w:rPr>
          <w:rStyle w:val="VerbatimChar"/>
        </w:rPr>
        <w:t xml:space="preserve">or appositional descriptions, where multiple phrases describe the same referent (shinar ro woŋ ro "Shinar, a lowland").</w:t>
      </w:r>
      <w:r>
        <w:br/>
      </w:r>
      <w:r>
        <w:br/>
      </w:r>
      <w:r>
        <w:rPr>
          <w:rStyle w:val="VerbatimChar"/>
        </w:rPr>
        <w:t xml:space="preserve">In appositional uses the repeated phrases are more parallel than their usual English translations.</w:t>
      </w:r>
      <w:r>
        <w:br/>
      </w:r>
      <w:r>
        <w:br/>
      </w:r>
      <w:r>
        <w:rPr>
          <w:rStyle w:val="VerbatimChar"/>
        </w:rPr>
        <w:t xml:space="preserve">when its a reciprical relasionship that would use two different adpositions, the phrase gets re-aranged into "lipa-lipa yayo-xo" as an sort of contraction of "lipa yayo lipa yayo lipa xo lipa xo", but with a narrower meaning, saying that each one is paird with another, "lipa yayo lipa xo" would imply it was the same person, the reflexive is the default.</w:t>
      </w:r>
      <w:r>
        <w:br/>
      </w:r>
      <w:r>
        <w:br/>
      </w:r>
      <w:r>
        <w:rPr>
          <w:rStyle w:val="VerbatimChar"/>
        </w:rPr>
        <w:t xml:space="preserve">They use a base 12 system so tþuwx is both litterally 144 and just 'a multitude, a large number'. Hense the somewhat uneven translations.</w:t>
      </w:r>
      <w:r>
        <w:br/>
      </w:r>
      <w:r>
        <w:br/>
      </w:r>
      <w:r>
        <w:rPr>
          <w:rStyle w:val="VerbatimChar"/>
        </w:rPr>
        <w:t xml:space="preserve">'to' (topic marker)</w:t>
      </w:r>
      <w:r>
        <w:br/>
      </w:r>
      <w:r>
        <w:br/>
      </w:r>
      <w:r>
        <w:rPr>
          <w:rStyle w:val="VerbatimChar"/>
        </w:rPr>
        <w:t xml:space="preserve">'to' marks the clause topic or discourse frame. The to-phrase precedes the main predication and typically comes before explicit subjects and other arguments. It may mark:</w:t>
      </w:r>
      <w:r>
        <w:br/>
      </w:r>
      <w:r>
        <w:br/>
      </w:r>
      <w:r>
        <w:rPr>
          <w:rStyle w:val="VerbatimChar"/>
        </w:rPr>
        <w:t xml:space="preserve">* the main discourse topic (xya to “as for the people…”)</w:t>
      </w:r>
      <w:r>
        <w:br/>
      </w:r>
      <w:r>
        <w:rPr>
          <w:rStyle w:val="VerbatimChar"/>
        </w:rPr>
        <w:t xml:space="preserve">* a temporal frame ([X] xo tþit to “when / at the time of X…”)</w:t>
      </w:r>
      <w:r>
        <w:br/>
      </w:r>
      <w:r>
        <w:rPr>
          <w:rStyle w:val="VerbatimChar"/>
        </w:rPr>
        <w:t xml:space="preserve">* a conditional or contrastive frame (ge kyek to “without the tower / otherwise…”)</w:t>
      </w:r>
      <w:r>
        <w:br/>
      </w:r>
      <w:r>
        <w:br/>
      </w:r>
      <w:r>
        <w:rPr>
          <w:rStyle w:val="VerbatimChar"/>
        </w:rPr>
        <w:t xml:space="preserve">clause-initial 'to'</w:t>
      </w:r>
      <w:r>
        <w:br/>
      </w:r>
      <w:r>
        <w:br/>
      </w:r>
      <w:r>
        <w:rPr>
          <w:rStyle w:val="VerbatimChar"/>
        </w:rPr>
        <w:t xml:space="preserve">A separate clause-initial to may appear at discourse openings or before especially long or complex topical frames. This functions as an attention-directing particle, foregrounding the following topic/frame as a single discourse unit. In constructions that demand the use of 'yayo' the phrase following this use of 'to' can end in 'yayo' instead of 'to'.</w:t>
      </w:r>
      <w:r>
        <w:br/>
      </w:r>
      <w:r>
        <w:br/>
      </w:r>
      <w:r>
        <w:rPr>
          <w:rStyle w:val="VerbatimChar"/>
        </w:rPr>
        <w:t xml:space="preserve">In the opening line of the Babel passage, both 'to' occur together (as they usually will): the first to is the clause-initial attention particle, while the later 'to' marks the topical phrase itself.</w:t>
      </w:r>
      <w:r>
        <w:br/>
      </w:r>
      <w:r>
        <w:br/>
      </w:r>
      <w:r>
        <w:rPr>
          <w:rStyle w:val="VerbatimChar"/>
        </w:rPr>
        <w:t xml:space="preserve">'yayo' (Subject marker)</w:t>
      </w:r>
      <w:r>
        <w:br/>
      </w:r>
      <w:r>
        <w:rPr>
          <w:rStyle w:val="VerbatimChar"/>
        </w:rPr>
        <w:t xml:space="preserve">'yayo' is used when either there is both a topic and and a subject in the same clause, or in certian constructions (such as commands, and relative clauses),</w:t>
      </w:r>
      <w:r>
        <w:br/>
      </w:r>
      <w:r>
        <w:br/>
      </w:r>
      <w:r>
        <w:rPr>
          <w:rStyle w:val="VerbatimChar"/>
        </w:rPr>
        <w:t xml:space="preserve">In relative clauses, the default discourse organization is reversed: yayo becomes the unmarked participant marker, while to is used only when a distinct topic must be introduced.</w:t>
      </w:r>
      <w:r>
        <w:br/>
      </w:r>
      <w:r>
        <w:br/>
      </w:r>
      <w:r>
        <w:rPr>
          <w:rStyle w:val="VerbatimChar"/>
        </w:rPr>
        <w:t xml:space="preserve">Commands are formed by 1) using the pronoun dlo, and 2) using the yayo postposition to mark the agent. Usually this means dlo is part of the NP that gets marked with yayo.</w:t>
      </w:r>
      <w:r>
        <w:br/>
      </w:r>
      <w:r>
        <w:br/>
      </w:r>
      <w:r>
        <w:rPr>
          <w:rStyle w:val="VerbatimChar"/>
        </w:rPr>
        <w:t xml:space="preserve">In command constructions, 'dlo t xya' literally “command-and people” functions as an inclusive cohortative, unlike "dlo yayo xya koko VERB", which commands the addressee to do the verb _with_ a seperate group.</w:t>
      </w:r>
      <w:r>
        <w:br/>
      </w:r>
      <w:r>
        <w:br/>
      </w:r>
      <w:r>
        <w:rPr>
          <w:rStyle w:val="VerbatimChar"/>
        </w:rPr>
        <w:t xml:space="preserve">"tþeŋ ti 'erk rol" literally means "the black and white (long) things" but is how they say "the heavens"</w:t>
      </w:r>
      <w:r>
        <w:br/>
      </w:r>
      <w:r>
        <w:br/>
      </w:r>
      <w:r>
        <w:rPr>
          <w:rStyle w:val="VerbatimChar"/>
        </w:rPr>
        <w:t xml:space="preserve">"[X] xo tþit" is used adverbially as "when/during X", PWT doesn't like turning verbs into nouns that much so this is often used where english would say something like "When the x were y-ing.." with a noun associated with the action. For example above "[..] xo he-kxol xo tþit to" is used where english says "As people moved eastward" Though interesingly this replicates an ambiguity not in the english, its not clear what the relasionship between "inland" and walking is are they going inland, or are they already inland and walking somewhere in spicific.</w:t>
      </w:r>
      <w:r>
        <w:br/>
      </w:r>
      <w:r>
        <w:br/>
      </w:r>
      <w:r>
        <w:rPr>
          <w:rStyle w:val="VerbatimChar"/>
        </w:rPr>
        <w:t xml:space="preserve">glam originally means “nurse, feed milk to, particularly babies" and by extension “settle in / inhabit / cultivate a place.” Catgirls travel with infants or when pregnant much less often then humans do, because milk not pregnacies is the bottleneck, and nessarily the birth mother can't be the nurse mother. (because overies and breasts are active at different ages.) Therefor the term "nurse" also means "use as an home".</w:t>
      </w:r>
      <w:r>
        <w:br/>
      </w:r>
      <w:r>
        <w:br/>
      </w:r>
      <w:r>
        <w:rPr>
          <w:rStyle w:val="VerbatimChar"/>
        </w:rPr>
        <w:t xml:space="preserve">if then / so that statements are expresed using either [[noun phrase] TOP [verb phrase] MARKER] or [[clause]. [clause] MARKER] where the marker can be one of three options, the TELIC 'aha, indicating that the consiquence is an intent, so the "if" ness is refering to a choice, or the HYP swuhi meaning the "if" ness is a hypothetica, "if that is true, then this is true", or the CONSG pasla indicating that first clause is inded true, and therefor so is the second.</w:t>
      </w:r>
      <w:r>
        <w:br/>
      </w:r>
      <w:r>
        <w:br/>
      </w:r>
      <w:r>
        <w:rPr>
          <w:rStyle w:val="VerbatimChar"/>
        </w:rPr>
        <w:t xml:space="preserve">"bwebo" litterally means "upstream of/on top of/inland from", but is used to mean "before", you can see "bwe" used in the physical direction sense in the line about Shinar. Which metaphore, upstream being the future that will come to you, or layers deposited one after another so that the top is the most recent, is ambiguous.</w:t>
      </w:r>
      <w:r>
        <w:br/>
      </w:r>
      <w:r>
        <w:br/>
      </w:r>
      <w:r>
        <w:rPr>
          <w:rStyle w:val="VerbatimChar"/>
        </w:rPr>
        <w:t xml:space="preserve">Windic typological notes:</w:t>
      </w:r>
      <w:r>
        <w:br/>
      </w:r>
      <w:r>
        <w:rPr>
          <w:rStyle w:val="VerbatimChar"/>
        </w:rPr>
        <w:t xml:space="preserve">* SOV base order</w:t>
      </w:r>
      <w:r>
        <w:br/>
      </w:r>
      <w:r>
        <w:rPr>
          <w:rStyle w:val="VerbatimChar"/>
        </w:rPr>
        <w:t xml:space="preserve">* postpositions (head-final adpositions)</w:t>
      </w:r>
      <w:r>
        <w:br/>
      </w:r>
      <w:r>
        <w:rPr>
          <w:rStyle w:val="VerbatimChar"/>
        </w:rPr>
        <w:t xml:space="preserve">* topic-first framing</w:t>
      </w:r>
      <w:r>
        <w:br/>
      </w:r>
      <w:r>
        <w:rPr>
          <w:rStyle w:val="VerbatimChar"/>
        </w:rPr>
        <w:t xml:space="preserve">* optional subject marking (yayo)</w:t>
      </w:r>
      <w:r>
        <w:br/>
      </w:r>
      <w:r>
        <w:rPr>
          <w:rStyle w:val="VerbatimChar"/>
        </w:rPr>
        <w:t xml:space="preserve">* discourse particle system (to)</w:t>
      </w:r>
      <w:r>
        <w:br/>
      </w:r>
      <w:r>
        <w:rPr>
          <w:rStyle w:val="VerbatimChar"/>
        </w:rPr>
        <w:t xml:space="preserve">* plus relativization via ellipsis / zero verbs</w:t>
      </w:r>
      <w:r>
        <w:br/>
      </w:r>
      <w:r>
        <w:br/>
      </w:r>
      <w:r>
        <w:rPr>
          <w:rStyle w:val="VerbatimChar"/>
        </w:rPr>
        <w:t xml:space="preserve">'ro' (glossed as THEME) is a direct object marker used for holding, bringing, or giving. Using it can often change the meaning of a verb. "X i bwax" means "[they] see the X", "X ro bwax" means "[they] found the X", though with other verbs you just can't use "i" or must use "i". The verb meaning modifying uses derived from longer phrases meaning "they saw X and brought [news of] it". In some daughter languages 'ro' becomes the default direct object marker, with "i" either being lost or being resticted to certian verb classes.</w:t>
      </w:r>
      <w:r>
        <w:br/>
      </w:r>
      <w:r>
        <w:br/>
      </w:r>
      <w:r>
        <w:rPr>
          <w:rStyle w:val="VerbatimChar"/>
        </w:rPr>
        <w:t xml:space="preserve">'tito' - discourse marker, tito is composed of the attention getter 'to' and the conjunction 'ti' and isn't quite a contrastice like "however" or "but" but is rather somewhere between that, and "and then" or "but also", the key point is not that the second clause is unexpected, but that it is new and interesting, or important. So can also be used where Enlgish would use "and therefor:" but here it does serve to say "new event!".</w:t>
      </w:r>
      <w:r>
        <w:br/>
      </w:r>
      <w:r>
        <w:br/>
      </w:r>
      <w:r>
        <w:rPr>
          <w:rStyle w:val="VerbatimChar"/>
        </w:rPr>
        <w:t xml:space="preserve">ʃi is the mass classifier/counter. With normally countable nouns, it treats the referent as an uncounted substance or aggregate rather than as discrete units. Thus ʃi-klik is literally something like “house/building as mass,” here meaning the built-up settlement or mass of buildings.</w:t>
      </w:r>
      <w:r>
        <w:br/>
      </w:r>
      <w:r>
        <w:br/>
      </w:r>
      <w:r>
        <w:rPr>
          <w:rStyle w:val="VerbatimChar"/>
        </w:rPr>
        <w:t xml:space="preserve">guwu lix literally means something like “unfinished/ongoing thing,” but with the round/singular counter it is lexicalized as “starting point” or “commencement.” It contrasts with wu tþit, literally “finished time,” meaning “ending-time / completion-time.”</w:t>
      </w:r>
      <w:r>
        <w:br/>
      </w:r>
      <w:r>
        <w:br/>
      </w:r>
      <w:r>
        <w:rPr>
          <w:rStyle w:val="VerbatimChar"/>
        </w:rPr>
        <w:t xml:space="preserve">---</w:t>
      </w:r>
    </w:p>
    <w:p>
      <w:pPr>
        <w:pStyle w:val="FirstParagraph"/>
      </w:pPr>
      <w:r>
        <w:t xml:space="preserve">Source:</w:t>
      </w:r>
      <w:r>
        <w:t xml:space="preserve"> </w:t>
      </w:r>
      <w:r>
        <w:t xml:space="preserve">PWT/sorted.txt</w:t>
      </w:r>
    </w:p>
    <w:bookmarkEnd w:id="139"/>
    <w:bookmarkStart w:id="140" w:name="sorted"/>
    <w:p>
      <w:pPr>
        <w:pStyle w:val="Heading2"/>
      </w:pPr>
      <w:r>
        <w:t xml:space="preserve">sorted</w:t>
      </w:r>
    </w:p>
    <w:p>
      <w:pPr>
        <w:pStyle w:val="SourceCode"/>
      </w:pPr>
      <w:r>
        <w:rPr>
          <w:rStyle w:val="VerbatimChar"/>
        </w:rPr>
        <w:t xml:space="preserve">'a</w:t>
      </w:r>
      <w:r>
        <w:br/>
      </w:r>
      <w:r>
        <w:rPr>
          <w:rStyle w:val="VerbatimChar"/>
        </w:rPr>
        <w:t xml:space="preserve">'alk</w:t>
      </w:r>
      <w:r>
        <w:br/>
      </w:r>
      <w:r>
        <w:rPr>
          <w:rStyle w:val="VerbatimChar"/>
        </w:rPr>
        <w:t xml:space="preserve">'ami</w:t>
      </w:r>
      <w:r>
        <w:br/>
      </w:r>
      <w:r>
        <w:rPr>
          <w:rStyle w:val="VerbatimChar"/>
        </w:rPr>
        <w:t xml:space="preserve">'anx</w:t>
      </w:r>
      <w:r>
        <w:br/>
      </w:r>
      <w:r>
        <w:rPr>
          <w:rStyle w:val="VerbatimChar"/>
        </w:rPr>
        <w:t xml:space="preserve">'aŋp</w:t>
      </w:r>
      <w:r>
        <w:br/>
      </w:r>
      <w:r>
        <w:rPr>
          <w:rStyle w:val="VerbatimChar"/>
        </w:rPr>
        <w:t xml:space="preserve">ba</w:t>
      </w:r>
      <w:r>
        <w:br/>
      </w:r>
      <w:r>
        <w:rPr>
          <w:rStyle w:val="VerbatimChar"/>
        </w:rPr>
        <w:t xml:space="preserve">ba</w:t>
      </w:r>
      <w:r>
        <w:br/>
      </w:r>
      <w:r>
        <w:rPr>
          <w:rStyle w:val="VerbatimChar"/>
        </w:rPr>
        <w:t xml:space="preserve">bapi</w:t>
      </w:r>
      <w:r>
        <w:br/>
      </w:r>
      <w:r>
        <w:rPr>
          <w:rStyle w:val="VerbatimChar"/>
        </w:rPr>
        <w:t xml:space="preserve">bens</w:t>
      </w:r>
      <w:r>
        <w:br/>
      </w:r>
      <w:r>
        <w:rPr>
          <w:rStyle w:val="VerbatimChar"/>
        </w:rPr>
        <w:t xml:space="preserve">bilux</w:t>
      </w:r>
      <w:r>
        <w:br/>
      </w:r>
      <w:r>
        <w:rPr>
          <w:rStyle w:val="VerbatimChar"/>
        </w:rPr>
        <w:t xml:space="preserve">binx</w:t>
      </w:r>
      <w:r>
        <w:br/>
      </w:r>
      <w:r>
        <w:rPr>
          <w:rStyle w:val="VerbatimChar"/>
        </w:rPr>
        <w:t xml:space="preserve">biŋx</w:t>
      </w:r>
      <w:r>
        <w:br/>
      </w:r>
      <w:r>
        <w:rPr>
          <w:rStyle w:val="VerbatimChar"/>
        </w:rPr>
        <w:t xml:space="preserve">blas</w:t>
      </w:r>
      <w:r>
        <w:br/>
      </w:r>
      <w:r>
        <w:rPr>
          <w:rStyle w:val="VerbatimChar"/>
        </w:rPr>
        <w:t xml:space="preserve">bli</w:t>
      </w:r>
      <w:r>
        <w:br/>
      </w:r>
      <w:r>
        <w:rPr>
          <w:rStyle w:val="VerbatimChar"/>
        </w:rPr>
        <w:t xml:space="preserve">bli</w:t>
      </w:r>
      <w:r>
        <w:br/>
      </w:r>
      <w:r>
        <w:rPr>
          <w:rStyle w:val="VerbatimChar"/>
        </w:rPr>
        <w:t xml:space="preserve">blit</w:t>
      </w:r>
      <w:r>
        <w:br/>
      </w:r>
      <w:r>
        <w:rPr>
          <w:rStyle w:val="VerbatimChar"/>
        </w:rPr>
        <w:t xml:space="preserve">blo</w:t>
      </w:r>
      <w:r>
        <w:br/>
      </w:r>
      <w:r>
        <w:rPr>
          <w:rStyle w:val="VerbatimChar"/>
        </w:rPr>
        <w:t xml:space="preserve">blok</w:t>
      </w:r>
      <w:r>
        <w:br/>
      </w:r>
      <w:r>
        <w:rPr>
          <w:rStyle w:val="VerbatimChar"/>
        </w:rPr>
        <w:t xml:space="preserve">blos</w:t>
      </w:r>
      <w:r>
        <w:br/>
      </w:r>
      <w:r>
        <w:rPr>
          <w:rStyle w:val="VerbatimChar"/>
        </w:rPr>
        <w:t xml:space="preserve">bluk</w:t>
      </w:r>
      <w:r>
        <w:br/>
      </w:r>
      <w:r>
        <w:rPr>
          <w:rStyle w:val="VerbatimChar"/>
        </w:rPr>
        <w:t xml:space="preserve">bok</w:t>
      </w:r>
      <w:r>
        <w:br/>
      </w:r>
      <w:r>
        <w:rPr>
          <w:rStyle w:val="VerbatimChar"/>
        </w:rPr>
        <w:t xml:space="preserve">bokxe</w:t>
      </w:r>
      <w:r>
        <w:br/>
      </w:r>
      <w:r>
        <w:rPr>
          <w:rStyle w:val="VerbatimChar"/>
        </w:rPr>
        <w:t xml:space="preserve">bra</w:t>
      </w:r>
      <w:r>
        <w:br/>
      </w:r>
      <w:r>
        <w:rPr>
          <w:rStyle w:val="VerbatimChar"/>
        </w:rPr>
        <w:t xml:space="preserve">bra</w:t>
      </w:r>
      <w:r>
        <w:br/>
      </w:r>
      <w:r>
        <w:rPr>
          <w:rStyle w:val="VerbatimChar"/>
        </w:rPr>
        <w:t xml:space="preserve">bras</w:t>
      </w:r>
      <w:r>
        <w:br/>
      </w:r>
      <w:r>
        <w:rPr>
          <w:rStyle w:val="VerbatimChar"/>
        </w:rPr>
        <w:t xml:space="preserve">bre</w:t>
      </w:r>
      <w:r>
        <w:br/>
      </w:r>
      <w:r>
        <w:rPr>
          <w:rStyle w:val="VerbatimChar"/>
        </w:rPr>
        <w:t xml:space="preserve">bri</w:t>
      </w:r>
      <w:r>
        <w:br/>
      </w:r>
      <w:r>
        <w:rPr>
          <w:rStyle w:val="VerbatimChar"/>
        </w:rPr>
        <w:t xml:space="preserve">bris</w:t>
      </w:r>
      <w:r>
        <w:br/>
      </w:r>
      <w:r>
        <w:rPr>
          <w:rStyle w:val="VerbatimChar"/>
        </w:rPr>
        <w:t xml:space="preserve">bro</w:t>
      </w:r>
      <w:r>
        <w:br/>
      </w:r>
      <w:r>
        <w:rPr>
          <w:rStyle w:val="VerbatimChar"/>
        </w:rPr>
        <w:t xml:space="preserve">brok</w:t>
      </w:r>
      <w:r>
        <w:br/>
      </w:r>
      <w:r>
        <w:rPr>
          <w:rStyle w:val="VerbatimChar"/>
        </w:rPr>
        <w:t xml:space="preserve">bru</w:t>
      </w:r>
      <w:r>
        <w:br/>
      </w:r>
      <w:r>
        <w:rPr>
          <w:rStyle w:val="VerbatimChar"/>
        </w:rPr>
        <w:t xml:space="preserve">bruk</w:t>
      </w:r>
      <w:r>
        <w:br/>
      </w:r>
      <w:r>
        <w:rPr>
          <w:rStyle w:val="VerbatimChar"/>
        </w:rPr>
        <w:t xml:space="preserve">bulx</w:t>
      </w:r>
      <w:r>
        <w:br/>
      </w:r>
      <w:r>
        <w:rPr>
          <w:rStyle w:val="VerbatimChar"/>
        </w:rPr>
        <w:t xml:space="preserve">bumos</w:t>
      </w:r>
      <w:r>
        <w:br/>
      </w:r>
      <w:r>
        <w:rPr>
          <w:rStyle w:val="VerbatimChar"/>
        </w:rPr>
        <w:t xml:space="preserve">buñp</w:t>
      </w:r>
      <w:r>
        <w:br/>
      </w:r>
      <w:r>
        <w:rPr>
          <w:rStyle w:val="VerbatimChar"/>
        </w:rPr>
        <w:t xml:space="preserve">bunx</w:t>
      </w:r>
      <w:r>
        <w:br/>
      </w:r>
      <w:r>
        <w:rPr>
          <w:rStyle w:val="VerbatimChar"/>
        </w:rPr>
        <w:t xml:space="preserve">but</w:t>
      </w:r>
      <w:r>
        <w:br/>
      </w:r>
      <w:r>
        <w:rPr>
          <w:rStyle w:val="VerbatimChar"/>
        </w:rPr>
        <w:t xml:space="preserve">buwx</w:t>
      </w:r>
      <w:r>
        <w:br/>
      </w:r>
      <w:r>
        <w:rPr>
          <w:rStyle w:val="VerbatimChar"/>
        </w:rPr>
        <w:t xml:space="preserve">bwa</w:t>
      </w:r>
      <w:r>
        <w:br/>
      </w:r>
      <w:r>
        <w:rPr>
          <w:rStyle w:val="VerbatimChar"/>
        </w:rPr>
        <w:t xml:space="preserve">bwa</w:t>
      </w:r>
      <w:r>
        <w:br/>
      </w:r>
      <w:r>
        <w:rPr>
          <w:rStyle w:val="VerbatimChar"/>
        </w:rPr>
        <w:t xml:space="preserve">bwa</w:t>
      </w:r>
      <w:r>
        <w:br/>
      </w:r>
      <w:r>
        <w:rPr>
          <w:rStyle w:val="VerbatimChar"/>
        </w:rPr>
        <w:t xml:space="preserve">bwax</w:t>
      </w:r>
      <w:r>
        <w:br/>
      </w:r>
      <w:r>
        <w:rPr>
          <w:rStyle w:val="VerbatimChar"/>
        </w:rPr>
        <w:t xml:space="preserve">bwe</w:t>
      </w:r>
      <w:r>
        <w:br/>
      </w:r>
      <w:r>
        <w:rPr>
          <w:rStyle w:val="VerbatimChar"/>
        </w:rPr>
        <w:t xml:space="preserve">bwex</w:t>
      </w:r>
      <w:r>
        <w:br/>
      </w:r>
      <w:r>
        <w:rPr>
          <w:rStyle w:val="VerbatimChar"/>
        </w:rPr>
        <w:t xml:space="preserve">bwi</w:t>
      </w:r>
      <w:r>
        <w:br/>
      </w:r>
      <w:r>
        <w:rPr>
          <w:rStyle w:val="VerbatimChar"/>
        </w:rPr>
        <w:t xml:space="preserve">bwi</w:t>
      </w:r>
      <w:r>
        <w:br/>
      </w:r>
      <w:r>
        <w:rPr>
          <w:rStyle w:val="VerbatimChar"/>
        </w:rPr>
        <w:t xml:space="preserve">bwik</w:t>
      </w:r>
      <w:r>
        <w:br/>
      </w:r>
      <w:r>
        <w:rPr>
          <w:rStyle w:val="VerbatimChar"/>
        </w:rPr>
        <w:t xml:space="preserve">bwip</w:t>
      </w:r>
      <w:r>
        <w:br/>
      </w:r>
      <w:r>
        <w:rPr>
          <w:rStyle w:val="VerbatimChar"/>
        </w:rPr>
        <w:t xml:space="preserve">bwo</w:t>
      </w:r>
      <w:r>
        <w:br/>
      </w:r>
      <w:r>
        <w:rPr>
          <w:rStyle w:val="VerbatimChar"/>
        </w:rPr>
        <w:t xml:space="preserve">bwo</w:t>
      </w:r>
      <w:r>
        <w:br/>
      </w:r>
      <w:r>
        <w:rPr>
          <w:rStyle w:val="VerbatimChar"/>
        </w:rPr>
        <w:t xml:space="preserve">bwos</w:t>
      </w:r>
      <w:r>
        <w:br/>
      </w:r>
      <w:r>
        <w:rPr>
          <w:rStyle w:val="VerbatimChar"/>
        </w:rPr>
        <w:t xml:space="preserve">bwu</w:t>
      </w:r>
      <w:r>
        <w:br/>
      </w:r>
      <w:r>
        <w:rPr>
          <w:rStyle w:val="VerbatimChar"/>
        </w:rPr>
        <w:t xml:space="preserve">bwup</w:t>
      </w:r>
      <w:r>
        <w:br/>
      </w:r>
      <w:r>
        <w:rPr>
          <w:rStyle w:val="VerbatimChar"/>
        </w:rPr>
        <w:t xml:space="preserve">bwus</w:t>
      </w:r>
      <w:r>
        <w:br/>
      </w:r>
      <w:r>
        <w:rPr>
          <w:rStyle w:val="VerbatimChar"/>
        </w:rPr>
        <w:t xml:space="preserve">bya</w:t>
      </w:r>
      <w:r>
        <w:br/>
      </w:r>
      <w:r>
        <w:rPr>
          <w:rStyle w:val="VerbatimChar"/>
        </w:rPr>
        <w:t xml:space="preserve">bya</w:t>
      </w:r>
      <w:r>
        <w:br/>
      </w:r>
      <w:r>
        <w:rPr>
          <w:rStyle w:val="VerbatimChar"/>
        </w:rPr>
        <w:t xml:space="preserve">bya</w:t>
      </w:r>
      <w:r>
        <w:br/>
      </w:r>
      <w:r>
        <w:rPr>
          <w:rStyle w:val="VerbatimChar"/>
        </w:rPr>
        <w:t xml:space="preserve">bye</w:t>
      </w:r>
      <w:r>
        <w:br/>
      </w:r>
      <w:r>
        <w:rPr>
          <w:rStyle w:val="VerbatimChar"/>
        </w:rPr>
        <w:t xml:space="preserve">byu</w:t>
      </w:r>
      <w:r>
        <w:br/>
      </w:r>
      <w:r>
        <w:rPr>
          <w:rStyle w:val="VerbatimChar"/>
        </w:rPr>
        <w:t xml:space="preserve">cacek</w:t>
      </w:r>
      <w:r>
        <w:br/>
      </w:r>
      <w:r>
        <w:rPr>
          <w:rStyle w:val="VerbatimChar"/>
        </w:rPr>
        <w:t xml:space="preserve">cali</w:t>
      </w:r>
      <w:r>
        <w:br/>
      </w:r>
      <w:r>
        <w:rPr>
          <w:rStyle w:val="VerbatimChar"/>
        </w:rPr>
        <w:t xml:space="preserve">capot</w:t>
      </w:r>
      <w:r>
        <w:br/>
      </w:r>
      <w:r>
        <w:rPr>
          <w:rStyle w:val="VerbatimChar"/>
        </w:rPr>
        <w:t xml:space="preserve">cat</w:t>
      </w:r>
      <w:r>
        <w:br/>
      </w:r>
      <w:r>
        <w:rPr>
          <w:rStyle w:val="VerbatimChar"/>
        </w:rPr>
        <w:t xml:space="preserve">cekxe</w:t>
      </w:r>
      <w:r>
        <w:br/>
      </w:r>
      <w:r>
        <w:rPr>
          <w:rStyle w:val="VerbatimChar"/>
        </w:rPr>
        <w:t xml:space="preserve">cerk</w:t>
      </w:r>
      <w:r>
        <w:br/>
      </w:r>
      <w:r>
        <w:rPr>
          <w:rStyle w:val="VerbatimChar"/>
        </w:rPr>
        <w:t xml:space="preserve">coms</w:t>
      </w:r>
      <w:r>
        <w:br/>
      </w:r>
      <w:r>
        <w:rPr>
          <w:rStyle w:val="VerbatimChar"/>
        </w:rPr>
        <w:t xml:space="preserve">comx</w:t>
      </w:r>
      <w:r>
        <w:br/>
      </w:r>
      <w:r>
        <w:rPr>
          <w:rStyle w:val="VerbatimChar"/>
        </w:rPr>
        <w:t xml:space="preserve">coñk</w:t>
      </w:r>
      <w:r>
        <w:br/>
      </w:r>
      <w:r>
        <w:rPr>
          <w:rStyle w:val="VerbatimChar"/>
        </w:rPr>
        <w:t xml:space="preserve">corp</w:t>
      </w:r>
      <w:r>
        <w:br/>
      </w:r>
      <w:r>
        <w:rPr>
          <w:rStyle w:val="VerbatimChar"/>
        </w:rPr>
        <w:t xml:space="preserve">culs</w:t>
      </w:r>
      <w:r>
        <w:br/>
      </w:r>
      <w:r>
        <w:rPr>
          <w:rStyle w:val="VerbatimChar"/>
        </w:rPr>
        <w:t xml:space="preserve">cuns</w:t>
      </w:r>
      <w:r>
        <w:br/>
      </w:r>
      <w:r>
        <w:rPr>
          <w:rStyle w:val="VerbatimChar"/>
        </w:rPr>
        <w:t xml:space="preserve">curep</w:t>
      </w:r>
      <w:r>
        <w:br/>
      </w:r>
      <w:r>
        <w:rPr>
          <w:rStyle w:val="VerbatimChar"/>
        </w:rPr>
        <w:t xml:space="preserve">dadi</w:t>
      </w:r>
      <w:r>
        <w:br/>
      </w:r>
      <w:r>
        <w:rPr>
          <w:rStyle w:val="VerbatimChar"/>
        </w:rPr>
        <w:t xml:space="preserve">dalk</w:t>
      </w:r>
      <w:r>
        <w:br/>
      </w:r>
      <w:r>
        <w:rPr>
          <w:rStyle w:val="VerbatimChar"/>
        </w:rPr>
        <w:t xml:space="preserve">darp</w:t>
      </w:r>
      <w:r>
        <w:br/>
      </w:r>
      <w:r>
        <w:rPr>
          <w:rStyle w:val="VerbatimChar"/>
        </w:rPr>
        <w:t xml:space="preserve">datso</w:t>
      </w:r>
      <w:r>
        <w:br/>
      </w:r>
      <w:r>
        <w:rPr>
          <w:rStyle w:val="VerbatimChar"/>
        </w:rPr>
        <w:t xml:space="preserve">de</w:t>
      </w:r>
      <w:r>
        <w:br/>
      </w:r>
      <w:r>
        <w:rPr>
          <w:rStyle w:val="VerbatimChar"/>
        </w:rPr>
        <w:t xml:space="preserve">deŋp</w:t>
      </w:r>
      <w:r>
        <w:br/>
      </w:r>
      <w:r>
        <w:rPr>
          <w:rStyle w:val="VerbatimChar"/>
        </w:rPr>
        <w:t xml:space="preserve">det</w:t>
      </w:r>
      <w:r>
        <w:br/>
      </w:r>
      <w:r>
        <w:rPr>
          <w:rStyle w:val="VerbatimChar"/>
        </w:rPr>
        <w:t xml:space="preserve">dimx</w:t>
      </w:r>
      <w:r>
        <w:br/>
      </w:r>
      <w:r>
        <w:rPr>
          <w:rStyle w:val="VerbatimChar"/>
        </w:rPr>
        <w:t xml:space="preserve">dint</w:t>
      </w:r>
      <w:r>
        <w:br/>
      </w:r>
      <w:r>
        <w:rPr>
          <w:rStyle w:val="VerbatimChar"/>
        </w:rPr>
        <w:t xml:space="preserve">dla</w:t>
      </w:r>
      <w:r>
        <w:br/>
      </w:r>
      <w:r>
        <w:rPr>
          <w:rStyle w:val="VerbatimChar"/>
        </w:rPr>
        <w:t xml:space="preserve">dli</w:t>
      </w:r>
      <w:r>
        <w:br/>
      </w:r>
      <w:r>
        <w:rPr>
          <w:rStyle w:val="VerbatimChar"/>
        </w:rPr>
        <w:t xml:space="preserve">dli</w:t>
      </w:r>
      <w:r>
        <w:br/>
      </w:r>
      <w:r>
        <w:rPr>
          <w:rStyle w:val="VerbatimChar"/>
        </w:rPr>
        <w:t xml:space="preserve">dlo</w:t>
      </w:r>
      <w:r>
        <w:br/>
      </w:r>
      <w:r>
        <w:rPr>
          <w:rStyle w:val="VerbatimChar"/>
        </w:rPr>
        <w:t xml:space="preserve">dlop</w:t>
      </w:r>
      <w:r>
        <w:br/>
      </w:r>
      <w:r>
        <w:rPr>
          <w:rStyle w:val="VerbatimChar"/>
        </w:rPr>
        <w:t xml:space="preserve">dlos</w:t>
      </w:r>
      <w:r>
        <w:br/>
      </w:r>
      <w:r>
        <w:rPr>
          <w:rStyle w:val="VerbatimChar"/>
        </w:rPr>
        <w:t xml:space="preserve">dlu</w:t>
      </w:r>
      <w:r>
        <w:br/>
      </w:r>
      <w:r>
        <w:rPr>
          <w:rStyle w:val="VerbatimChar"/>
        </w:rPr>
        <w:t xml:space="preserve">domt</w:t>
      </w:r>
      <w:r>
        <w:br/>
      </w:r>
      <w:r>
        <w:rPr>
          <w:rStyle w:val="VerbatimChar"/>
        </w:rPr>
        <w:t xml:space="preserve">doñp</w:t>
      </w:r>
      <w:r>
        <w:br/>
      </w:r>
      <w:r>
        <w:rPr>
          <w:rStyle w:val="VerbatimChar"/>
        </w:rPr>
        <w:t xml:space="preserve">doŋx</w:t>
      </w:r>
      <w:r>
        <w:br/>
      </w:r>
      <w:r>
        <w:rPr>
          <w:rStyle w:val="VerbatimChar"/>
        </w:rPr>
        <w:t xml:space="preserve">dorx</w:t>
      </w:r>
      <w:r>
        <w:br/>
      </w:r>
      <w:r>
        <w:rPr>
          <w:rStyle w:val="VerbatimChar"/>
        </w:rPr>
        <w:t xml:space="preserve">dra</w:t>
      </w:r>
      <w:r>
        <w:br/>
      </w:r>
      <w:r>
        <w:rPr>
          <w:rStyle w:val="VerbatimChar"/>
        </w:rPr>
        <w:t xml:space="preserve">dra</w:t>
      </w:r>
      <w:r>
        <w:br/>
      </w:r>
      <w:r>
        <w:rPr>
          <w:rStyle w:val="VerbatimChar"/>
        </w:rPr>
        <w:t xml:space="preserve">drap</w:t>
      </w:r>
      <w:r>
        <w:br/>
      </w:r>
      <w:r>
        <w:rPr>
          <w:rStyle w:val="VerbatimChar"/>
        </w:rPr>
        <w:t xml:space="preserve">drap</w:t>
      </w:r>
      <w:r>
        <w:br/>
      </w:r>
      <w:r>
        <w:rPr>
          <w:rStyle w:val="VerbatimChar"/>
        </w:rPr>
        <w:t xml:space="preserve">drap</w:t>
      </w:r>
      <w:r>
        <w:br/>
      </w:r>
      <w:r>
        <w:rPr>
          <w:rStyle w:val="VerbatimChar"/>
        </w:rPr>
        <w:t xml:space="preserve">dro</w:t>
      </w:r>
      <w:r>
        <w:br/>
      </w:r>
      <w:r>
        <w:rPr>
          <w:rStyle w:val="VerbatimChar"/>
        </w:rPr>
        <w:t xml:space="preserve">dro</w:t>
      </w:r>
      <w:r>
        <w:br/>
      </w:r>
      <w:r>
        <w:rPr>
          <w:rStyle w:val="VerbatimChar"/>
        </w:rPr>
        <w:t xml:space="preserve">drot</w:t>
      </w:r>
      <w:r>
        <w:br/>
      </w:r>
      <w:r>
        <w:rPr>
          <w:rStyle w:val="VerbatimChar"/>
        </w:rPr>
        <w:t xml:space="preserve">drot</w:t>
      </w:r>
      <w:r>
        <w:br/>
      </w:r>
      <w:r>
        <w:rPr>
          <w:rStyle w:val="VerbatimChar"/>
        </w:rPr>
        <w:t xml:space="preserve">drot</w:t>
      </w:r>
      <w:r>
        <w:br/>
      </w:r>
      <w:r>
        <w:rPr>
          <w:rStyle w:val="VerbatimChar"/>
        </w:rPr>
        <w:t xml:space="preserve">druk</w:t>
      </w:r>
      <w:r>
        <w:br/>
      </w:r>
      <w:r>
        <w:rPr>
          <w:rStyle w:val="VerbatimChar"/>
        </w:rPr>
        <w:t xml:space="preserve">drut</w:t>
      </w:r>
      <w:r>
        <w:br/>
      </w:r>
      <w:r>
        <w:rPr>
          <w:rStyle w:val="VerbatimChar"/>
        </w:rPr>
        <w:t xml:space="preserve">duŋp</w:t>
      </w:r>
      <w:r>
        <w:br/>
      </w:r>
      <w:r>
        <w:rPr>
          <w:rStyle w:val="VerbatimChar"/>
        </w:rPr>
        <w:t xml:space="preserve">duŋp</w:t>
      </w:r>
      <w:r>
        <w:br/>
      </w:r>
      <w:r>
        <w:rPr>
          <w:rStyle w:val="VerbatimChar"/>
        </w:rPr>
        <w:t xml:space="preserve">dwa</w:t>
      </w:r>
      <w:r>
        <w:br/>
      </w:r>
      <w:r>
        <w:rPr>
          <w:rStyle w:val="VerbatimChar"/>
        </w:rPr>
        <w:t xml:space="preserve">dwak</w:t>
      </w:r>
      <w:r>
        <w:br/>
      </w:r>
      <w:r>
        <w:rPr>
          <w:rStyle w:val="VerbatimChar"/>
        </w:rPr>
        <w:t xml:space="preserve">dwi</w:t>
      </w:r>
      <w:r>
        <w:br/>
      </w:r>
      <w:r>
        <w:rPr>
          <w:rStyle w:val="VerbatimChar"/>
        </w:rPr>
        <w:t xml:space="preserve">dwix</w:t>
      </w:r>
      <w:r>
        <w:br/>
      </w:r>
      <w:r>
        <w:rPr>
          <w:rStyle w:val="VerbatimChar"/>
        </w:rPr>
        <w:t xml:space="preserve">dya</w:t>
      </w:r>
      <w:r>
        <w:br/>
      </w:r>
      <w:r>
        <w:rPr>
          <w:rStyle w:val="VerbatimChar"/>
        </w:rPr>
        <w:t xml:space="preserve">dyap</w:t>
      </w:r>
      <w:r>
        <w:br/>
      </w:r>
      <w:r>
        <w:rPr>
          <w:rStyle w:val="VerbatimChar"/>
        </w:rPr>
        <w:t xml:space="preserve">dyat</w:t>
      </w:r>
      <w:r>
        <w:br/>
      </w:r>
      <w:r>
        <w:rPr>
          <w:rStyle w:val="VerbatimChar"/>
        </w:rPr>
        <w:t xml:space="preserve">dye</w:t>
      </w:r>
      <w:r>
        <w:br/>
      </w:r>
      <w:r>
        <w:rPr>
          <w:rStyle w:val="VerbatimChar"/>
        </w:rPr>
        <w:t xml:space="preserve">dye</w:t>
      </w:r>
      <w:r>
        <w:br/>
      </w:r>
      <w:r>
        <w:rPr>
          <w:rStyle w:val="VerbatimChar"/>
        </w:rPr>
        <w:t xml:space="preserve">dye</w:t>
      </w:r>
      <w:r>
        <w:br/>
      </w:r>
      <w:r>
        <w:rPr>
          <w:rStyle w:val="VerbatimChar"/>
        </w:rPr>
        <w:t xml:space="preserve">dyes</w:t>
      </w:r>
      <w:r>
        <w:br/>
      </w:r>
      <w:r>
        <w:rPr>
          <w:rStyle w:val="VerbatimChar"/>
        </w:rPr>
        <w:t xml:space="preserve">dyi</w:t>
      </w:r>
      <w:r>
        <w:br/>
      </w:r>
      <w:r>
        <w:rPr>
          <w:rStyle w:val="VerbatimChar"/>
        </w:rPr>
        <w:t xml:space="preserve">dyot</w:t>
      </w:r>
      <w:r>
        <w:br/>
      </w:r>
      <w:r>
        <w:rPr>
          <w:rStyle w:val="VerbatimChar"/>
        </w:rPr>
        <w:t xml:space="preserve">dyu</w:t>
      </w:r>
      <w:r>
        <w:br/>
      </w:r>
      <w:r>
        <w:rPr>
          <w:rStyle w:val="VerbatimChar"/>
        </w:rPr>
        <w:t xml:space="preserve">'e</w:t>
      </w:r>
      <w:r>
        <w:br/>
      </w:r>
      <w:r>
        <w:rPr>
          <w:rStyle w:val="VerbatimChar"/>
        </w:rPr>
        <w:t xml:space="preserve">'enx</w:t>
      </w:r>
      <w:r>
        <w:br/>
      </w:r>
      <w:r>
        <w:rPr>
          <w:rStyle w:val="VerbatimChar"/>
        </w:rPr>
        <w:t xml:space="preserve">'erk</w:t>
      </w:r>
      <w:r>
        <w:br/>
      </w:r>
      <w:r>
        <w:rPr>
          <w:rStyle w:val="VerbatimChar"/>
        </w:rPr>
        <w:t xml:space="preserve">'etses</w:t>
      </w:r>
      <w:r>
        <w:br/>
      </w:r>
      <w:r>
        <w:rPr>
          <w:rStyle w:val="VerbatimChar"/>
        </w:rPr>
        <w:t xml:space="preserve">'ewk</w:t>
      </w:r>
      <w:r>
        <w:br/>
      </w:r>
      <w:r>
        <w:rPr>
          <w:rStyle w:val="VerbatimChar"/>
        </w:rPr>
        <w:t xml:space="preserve">gak</w:t>
      </w:r>
      <w:r>
        <w:br/>
      </w:r>
      <w:r>
        <w:rPr>
          <w:rStyle w:val="VerbatimChar"/>
        </w:rPr>
        <w:t xml:space="preserve">gans</w:t>
      </w:r>
      <w:r>
        <w:br/>
      </w:r>
      <w:r>
        <w:rPr>
          <w:rStyle w:val="VerbatimChar"/>
        </w:rPr>
        <w:t xml:space="preserve">garp</w:t>
      </w:r>
      <w:r>
        <w:br/>
      </w:r>
      <w:r>
        <w:rPr>
          <w:rStyle w:val="VerbatimChar"/>
        </w:rPr>
        <w:t xml:space="preserve">garx</w:t>
      </w:r>
      <w:r>
        <w:br/>
      </w:r>
      <w:r>
        <w:rPr>
          <w:rStyle w:val="VerbatimChar"/>
        </w:rPr>
        <w:t xml:space="preserve">gas</w:t>
      </w:r>
      <w:r>
        <w:br/>
      </w:r>
      <w:r>
        <w:rPr>
          <w:rStyle w:val="VerbatimChar"/>
        </w:rPr>
        <w:t xml:space="preserve">ge</w:t>
      </w:r>
      <w:r>
        <w:br/>
      </w:r>
      <w:r>
        <w:rPr>
          <w:rStyle w:val="VerbatimChar"/>
        </w:rPr>
        <w:t xml:space="preserve">gems</w:t>
      </w:r>
      <w:r>
        <w:br/>
      </w:r>
      <w:r>
        <w:rPr>
          <w:rStyle w:val="VerbatimChar"/>
        </w:rPr>
        <w:t xml:space="preserve">gerk</w:t>
      </w:r>
      <w:r>
        <w:br/>
      </w:r>
      <w:r>
        <w:rPr>
          <w:rStyle w:val="VerbatimChar"/>
        </w:rPr>
        <w:t xml:space="preserve">getþap</w:t>
      </w:r>
      <w:r>
        <w:br/>
      </w:r>
      <w:r>
        <w:rPr>
          <w:rStyle w:val="VerbatimChar"/>
        </w:rPr>
        <w:t xml:space="preserve">ginp</w:t>
      </w:r>
      <w:r>
        <w:br/>
      </w:r>
      <w:r>
        <w:rPr>
          <w:rStyle w:val="VerbatimChar"/>
        </w:rPr>
        <w:t xml:space="preserve">gitsa</w:t>
      </w:r>
      <w:r>
        <w:br/>
      </w:r>
      <w:r>
        <w:rPr>
          <w:rStyle w:val="VerbatimChar"/>
        </w:rPr>
        <w:t xml:space="preserve">glak</w:t>
      </w:r>
      <w:r>
        <w:br/>
      </w:r>
      <w:r>
        <w:rPr>
          <w:rStyle w:val="VerbatimChar"/>
        </w:rPr>
        <w:t xml:space="preserve">glak</w:t>
      </w:r>
      <w:r>
        <w:br/>
      </w:r>
      <w:r>
        <w:rPr>
          <w:rStyle w:val="VerbatimChar"/>
        </w:rPr>
        <w:t xml:space="preserve">glas</w:t>
      </w:r>
      <w:r>
        <w:br/>
      </w:r>
      <w:r>
        <w:rPr>
          <w:rStyle w:val="VerbatimChar"/>
        </w:rPr>
        <w:t xml:space="preserve">glax</w:t>
      </w:r>
      <w:r>
        <w:br/>
      </w:r>
      <w:r>
        <w:rPr>
          <w:rStyle w:val="VerbatimChar"/>
        </w:rPr>
        <w:t xml:space="preserve">gles</w:t>
      </w:r>
      <w:r>
        <w:br/>
      </w:r>
      <w:r>
        <w:rPr>
          <w:rStyle w:val="VerbatimChar"/>
        </w:rPr>
        <w:t xml:space="preserve">glok</w:t>
      </w:r>
      <w:r>
        <w:br/>
      </w:r>
      <w:r>
        <w:rPr>
          <w:rStyle w:val="VerbatimChar"/>
        </w:rPr>
        <w:t xml:space="preserve">glop</w:t>
      </w:r>
      <w:r>
        <w:br/>
      </w:r>
      <w:r>
        <w:rPr>
          <w:rStyle w:val="VerbatimChar"/>
        </w:rPr>
        <w:t xml:space="preserve">gluk</w:t>
      </w:r>
      <w:r>
        <w:br/>
      </w:r>
      <w:r>
        <w:rPr>
          <w:rStyle w:val="VerbatimChar"/>
        </w:rPr>
        <w:t xml:space="preserve">go</w:t>
      </w:r>
      <w:r>
        <w:br/>
      </w:r>
      <w:r>
        <w:rPr>
          <w:rStyle w:val="VerbatimChar"/>
        </w:rPr>
        <w:t xml:space="preserve">goñi</w:t>
      </w:r>
      <w:r>
        <w:br/>
      </w:r>
      <w:r>
        <w:rPr>
          <w:rStyle w:val="VerbatimChar"/>
        </w:rPr>
        <w:t xml:space="preserve">gra</w:t>
      </w:r>
      <w:r>
        <w:br/>
      </w:r>
      <w:r>
        <w:rPr>
          <w:rStyle w:val="VerbatimChar"/>
        </w:rPr>
        <w:t xml:space="preserve">grap</w:t>
      </w:r>
      <w:r>
        <w:br/>
      </w:r>
      <w:r>
        <w:rPr>
          <w:rStyle w:val="VerbatimChar"/>
        </w:rPr>
        <w:t xml:space="preserve">gri</w:t>
      </w:r>
      <w:r>
        <w:br/>
      </w:r>
      <w:r>
        <w:rPr>
          <w:rStyle w:val="VerbatimChar"/>
        </w:rPr>
        <w:t xml:space="preserve">gri</w:t>
      </w:r>
      <w:r>
        <w:br/>
      </w:r>
      <w:r>
        <w:rPr>
          <w:rStyle w:val="VerbatimChar"/>
        </w:rPr>
        <w:t xml:space="preserve">gro</w:t>
      </w:r>
      <w:r>
        <w:br/>
      </w:r>
      <w:r>
        <w:rPr>
          <w:rStyle w:val="VerbatimChar"/>
        </w:rPr>
        <w:t xml:space="preserve">gro</w:t>
      </w:r>
      <w:r>
        <w:br/>
      </w:r>
      <w:r>
        <w:rPr>
          <w:rStyle w:val="VerbatimChar"/>
        </w:rPr>
        <w:t xml:space="preserve">gru</w:t>
      </w:r>
      <w:r>
        <w:br/>
      </w:r>
      <w:r>
        <w:rPr>
          <w:rStyle w:val="VerbatimChar"/>
        </w:rPr>
        <w:t xml:space="preserve">gu</w:t>
      </w:r>
      <w:r>
        <w:br/>
      </w:r>
      <w:r>
        <w:rPr>
          <w:rStyle w:val="VerbatimChar"/>
        </w:rPr>
        <w:t xml:space="preserve">gutses</w:t>
      </w:r>
      <w:r>
        <w:br/>
      </w:r>
      <w:r>
        <w:rPr>
          <w:rStyle w:val="VerbatimChar"/>
        </w:rPr>
        <w:t xml:space="preserve">gwak</w:t>
      </w:r>
      <w:r>
        <w:br/>
      </w:r>
      <w:r>
        <w:rPr>
          <w:rStyle w:val="VerbatimChar"/>
        </w:rPr>
        <w:t xml:space="preserve">gwap</w:t>
      </w:r>
      <w:r>
        <w:br/>
      </w:r>
      <w:r>
        <w:rPr>
          <w:rStyle w:val="VerbatimChar"/>
        </w:rPr>
        <w:t xml:space="preserve">gwas</w:t>
      </w:r>
      <w:r>
        <w:br/>
      </w:r>
      <w:r>
        <w:rPr>
          <w:rStyle w:val="VerbatimChar"/>
        </w:rPr>
        <w:t xml:space="preserve">gwat</w:t>
      </w:r>
      <w:r>
        <w:br/>
      </w:r>
      <w:r>
        <w:rPr>
          <w:rStyle w:val="VerbatimChar"/>
        </w:rPr>
        <w:t xml:space="preserve">gwit</w:t>
      </w:r>
      <w:r>
        <w:br/>
      </w:r>
      <w:r>
        <w:rPr>
          <w:rStyle w:val="VerbatimChar"/>
        </w:rPr>
        <w:t xml:space="preserve">gwos</w:t>
      </w:r>
      <w:r>
        <w:br/>
      </w:r>
      <w:r>
        <w:rPr>
          <w:rStyle w:val="VerbatimChar"/>
        </w:rPr>
        <w:t xml:space="preserve">gwu</w:t>
      </w:r>
      <w:r>
        <w:br/>
      </w:r>
      <w:r>
        <w:rPr>
          <w:rStyle w:val="VerbatimChar"/>
        </w:rPr>
        <w:t xml:space="preserve">gyas</w:t>
      </w:r>
      <w:r>
        <w:br/>
      </w:r>
      <w:r>
        <w:rPr>
          <w:rStyle w:val="VerbatimChar"/>
        </w:rPr>
        <w:t xml:space="preserve">gyat</w:t>
      </w:r>
      <w:r>
        <w:br/>
      </w:r>
      <w:r>
        <w:rPr>
          <w:rStyle w:val="VerbatimChar"/>
        </w:rPr>
        <w:t xml:space="preserve">gye</w:t>
      </w:r>
      <w:r>
        <w:br/>
      </w:r>
      <w:r>
        <w:rPr>
          <w:rStyle w:val="VerbatimChar"/>
        </w:rPr>
        <w:t xml:space="preserve">gye</w:t>
      </w:r>
      <w:r>
        <w:br/>
      </w:r>
      <w:r>
        <w:rPr>
          <w:rStyle w:val="VerbatimChar"/>
        </w:rPr>
        <w:t xml:space="preserve">gyek</w:t>
      </w:r>
      <w:r>
        <w:br/>
      </w:r>
      <w:r>
        <w:rPr>
          <w:rStyle w:val="VerbatimChar"/>
        </w:rPr>
        <w:t xml:space="preserve">gyi</w:t>
      </w:r>
      <w:r>
        <w:br/>
      </w:r>
      <w:r>
        <w:rPr>
          <w:rStyle w:val="VerbatimChar"/>
        </w:rPr>
        <w:t xml:space="preserve">gyik</w:t>
      </w:r>
      <w:r>
        <w:br/>
      </w:r>
      <w:r>
        <w:rPr>
          <w:rStyle w:val="VerbatimChar"/>
        </w:rPr>
        <w:t xml:space="preserve">gyip</w:t>
      </w:r>
      <w:r>
        <w:br/>
      </w:r>
      <w:r>
        <w:rPr>
          <w:rStyle w:val="VerbatimChar"/>
        </w:rPr>
        <w:t xml:space="preserve">gyo</w:t>
      </w:r>
      <w:r>
        <w:br/>
      </w:r>
      <w:r>
        <w:rPr>
          <w:rStyle w:val="VerbatimChar"/>
        </w:rPr>
        <w:t xml:space="preserve">gyo</w:t>
      </w:r>
      <w:r>
        <w:br/>
      </w:r>
      <w:r>
        <w:rPr>
          <w:rStyle w:val="VerbatimChar"/>
        </w:rPr>
        <w:t xml:space="preserve">ha</w:t>
      </w:r>
      <w:r>
        <w:br/>
      </w:r>
      <w:r>
        <w:rPr>
          <w:rStyle w:val="VerbatimChar"/>
        </w:rPr>
        <w:t xml:space="preserve">hagis</w:t>
      </w:r>
      <w:r>
        <w:br/>
      </w:r>
      <w:r>
        <w:rPr>
          <w:rStyle w:val="VerbatimChar"/>
        </w:rPr>
        <w:t xml:space="preserve">halx</w:t>
      </w:r>
      <w:r>
        <w:br/>
      </w:r>
      <w:r>
        <w:rPr>
          <w:rStyle w:val="VerbatimChar"/>
        </w:rPr>
        <w:t xml:space="preserve">has</w:t>
      </w:r>
      <w:r>
        <w:br/>
      </w:r>
      <w:r>
        <w:rPr>
          <w:rStyle w:val="VerbatimChar"/>
        </w:rPr>
        <w:t xml:space="preserve">hat</w:t>
      </w:r>
      <w:r>
        <w:br/>
      </w:r>
      <w:r>
        <w:rPr>
          <w:rStyle w:val="VerbatimChar"/>
        </w:rPr>
        <w:t xml:space="preserve">hawi</w:t>
      </w:r>
      <w:r>
        <w:br/>
      </w:r>
      <w:r>
        <w:rPr>
          <w:rStyle w:val="VerbatimChar"/>
        </w:rPr>
        <w:t xml:space="preserve">hax</w:t>
      </w:r>
      <w:r>
        <w:br/>
      </w:r>
      <w:r>
        <w:rPr>
          <w:rStyle w:val="VerbatimChar"/>
        </w:rPr>
        <w:t xml:space="preserve">hax</w:t>
      </w:r>
      <w:r>
        <w:br/>
      </w:r>
      <w:r>
        <w:rPr>
          <w:rStyle w:val="VerbatimChar"/>
        </w:rPr>
        <w:t xml:space="preserve">haxe</w:t>
      </w:r>
      <w:r>
        <w:br/>
      </w:r>
      <w:r>
        <w:rPr>
          <w:rStyle w:val="VerbatimChar"/>
        </w:rPr>
        <w:t xml:space="preserve">he</w:t>
      </w:r>
      <w:r>
        <w:br/>
      </w:r>
      <w:r>
        <w:rPr>
          <w:rStyle w:val="VerbatimChar"/>
        </w:rPr>
        <w:t xml:space="preserve">he</w:t>
      </w:r>
      <w:r>
        <w:br/>
      </w:r>
      <w:r>
        <w:rPr>
          <w:rStyle w:val="VerbatimChar"/>
        </w:rPr>
        <w:t xml:space="preserve">henp</w:t>
      </w:r>
      <w:r>
        <w:br/>
      </w:r>
      <w:r>
        <w:rPr>
          <w:rStyle w:val="VerbatimChar"/>
        </w:rPr>
        <w:t xml:space="preserve">heñx</w:t>
      </w:r>
      <w:r>
        <w:br/>
      </w:r>
      <w:r>
        <w:rPr>
          <w:rStyle w:val="VerbatimChar"/>
        </w:rPr>
        <w:t xml:space="preserve">hi'i</w:t>
      </w:r>
      <w:r>
        <w:br/>
      </w:r>
      <w:r>
        <w:rPr>
          <w:rStyle w:val="VerbatimChar"/>
        </w:rPr>
        <w:t xml:space="preserve">hiŋi</w:t>
      </w:r>
      <w:r>
        <w:br/>
      </w:r>
      <w:r>
        <w:rPr>
          <w:rStyle w:val="VerbatimChar"/>
        </w:rPr>
        <w:t xml:space="preserve">hiŋx</w:t>
      </w:r>
      <w:r>
        <w:br/>
      </w:r>
      <w:r>
        <w:rPr>
          <w:rStyle w:val="VerbatimChar"/>
        </w:rPr>
        <w:t xml:space="preserve">hirux</w:t>
      </w:r>
      <w:r>
        <w:br/>
      </w:r>
      <w:r>
        <w:rPr>
          <w:rStyle w:val="VerbatimChar"/>
        </w:rPr>
        <w:t xml:space="preserve">his</w:t>
      </w:r>
      <w:r>
        <w:br/>
      </w:r>
      <w:r>
        <w:rPr>
          <w:rStyle w:val="VerbatimChar"/>
        </w:rPr>
        <w:t xml:space="preserve">hono</w:t>
      </w:r>
      <w:r>
        <w:br/>
      </w:r>
      <w:r>
        <w:rPr>
          <w:rStyle w:val="VerbatimChar"/>
        </w:rPr>
        <w:t xml:space="preserve">hoŋk</w:t>
      </w:r>
      <w:r>
        <w:br/>
      </w:r>
      <w:r>
        <w:rPr>
          <w:rStyle w:val="VerbatimChar"/>
        </w:rPr>
        <w:t xml:space="preserve">hoŋs</w:t>
      </w:r>
      <w:r>
        <w:br/>
      </w:r>
      <w:r>
        <w:rPr>
          <w:rStyle w:val="VerbatimChar"/>
        </w:rPr>
        <w:t xml:space="preserve">hop</w:t>
      </w:r>
      <w:r>
        <w:br/>
      </w:r>
      <w:r>
        <w:rPr>
          <w:rStyle w:val="VerbatimChar"/>
        </w:rPr>
        <w:t xml:space="preserve">hos</w:t>
      </w:r>
      <w:r>
        <w:br/>
      </w:r>
      <w:r>
        <w:rPr>
          <w:rStyle w:val="VerbatimChar"/>
        </w:rPr>
        <w:t xml:space="preserve">hukxit</w:t>
      </w:r>
      <w:r>
        <w:br/>
      </w:r>
      <w:r>
        <w:rPr>
          <w:rStyle w:val="VerbatimChar"/>
        </w:rPr>
        <w:t xml:space="preserve">hulk</w:t>
      </w:r>
      <w:r>
        <w:br/>
      </w:r>
      <w:r>
        <w:rPr>
          <w:rStyle w:val="VerbatimChar"/>
        </w:rPr>
        <w:t xml:space="preserve">huls</w:t>
      </w:r>
      <w:r>
        <w:br/>
      </w:r>
      <w:r>
        <w:rPr>
          <w:rStyle w:val="VerbatimChar"/>
        </w:rPr>
        <w:t xml:space="preserve">huns</w:t>
      </w:r>
      <w:r>
        <w:br/>
      </w:r>
      <w:r>
        <w:rPr>
          <w:rStyle w:val="VerbatimChar"/>
        </w:rPr>
        <w:t xml:space="preserve">huñs</w:t>
      </w:r>
      <w:r>
        <w:br/>
      </w:r>
      <w:r>
        <w:rPr>
          <w:rStyle w:val="VerbatimChar"/>
        </w:rPr>
        <w:t xml:space="preserve">hup</w:t>
      </w:r>
      <w:r>
        <w:br/>
      </w:r>
      <w:r>
        <w:rPr>
          <w:rStyle w:val="VerbatimChar"/>
        </w:rPr>
        <w:t xml:space="preserve">hus</w:t>
      </w:r>
      <w:r>
        <w:br/>
      </w:r>
      <w:r>
        <w:rPr>
          <w:rStyle w:val="VerbatimChar"/>
        </w:rPr>
        <w:t xml:space="preserve">hut</w:t>
      </w:r>
      <w:r>
        <w:br/>
      </w:r>
      <w:r>
        <w:rPr>
          <w:rStyle w:val="VerbatimChar"/>
        </w:rPr>
        <w:t xml:space="preserve">hux</w:t>
      </w:r>
      <w:r>
        <w:br/>
      </w:r>
      <w:r>
        <w:rPr>
          <w:rStyle w:val="VerbatimChar"/>
        </w:rPr>
        <w:t xml:space="preserve">'igak</w:t>
      </w:r>
      <w:r>
        <w:br/>
      </w:r>
      <w:r>
        <w:rPr>
          <w:rStyle w:val="VerbatimChar"/>
        </w:rPr>
        <w:t xml:space="preserve">'ins</w:t>
      </w:r>
      <w:r>
        <w:br/>
      </w:r>
      <w:r>
        <w:rPr>
          <w:rStyle w:val="VerbatimChar"/>
        </w:rPr>
        <w:t xml:space="preserve">jat</w:t>
      </w:r>
      <w:r>
        <w:br/>
      </w:r>
      <w:r>
        <w:rPr>
          <w:rStyle w:val="VerbatimChar"/>
        </w:rPr>
        <w:t xml:space="preserve">jawk</w:t>
      </w:r>
      <w:r>
        <w:br/>
      </w:r>
      <w:r>
        <w:rPr>
          <w:rStyle w:val="VerbatimChar"/>
        </w:rPr>
        <w:t xml:space="preserve">jes</w:t>
      </w:r>
      <w:r>
        <w:br/>
      </w:r>
      <w:r>
        <w:rPr>
          <w:rStyle w:val="VerbatimChar"/>
        </w:rPr>
        <w:t xml:space="preserve">jewep</w:t>
      </w:r>
      <w:r>
        <w:br/>
      </w:r>
      <w:r>
        <w:rPr>
          <w:rStyle w:val="VerbatimChar"/>
        </w:rPr>
        <w:t xml:space="preserve">jolk</w:t>
      </w:r>
      <w:r>
        <w:br/>
      </w:r>
      <w:r>
        <w:rPr>
          <w:rStyle w:val="VerbatimChar"/>
        </w:rPr>
        <w:t xml:space="preserve">joŋe</w:t>
      </w:r>
      <w:r>
        <w:br/>
      </w:r>
      <w:r>
        <w:rPr>
          <w:rStyle w:val="VerbatimChar"/>
        </w:rPr>
        <w:t xml:space="preserve">jo'o</w:t>
      </w:r>
      <w:r>
        <w:br/>
      </w:r>
      <w:r>
        <w:rPr>
          <w:rStyle w:val="VerbatimChar"/>
        </w:rPr>
        <w:t xml:space="preserve">josus</w:t>
      </w:r>
      <w:r>
        <w:br/>
      </w:r>
      <w:r>
        <w:rPr>
          <w:rStyle w:val="VerbatimChar"/>
        </w:rPr>
        <w:t xml:space="preserve">jowx</w:t>
      </w:r>
      <w:r>
        <w:br/>
      </w:r>
      <w:r>
        <w:rPr>
          <w:rStyle w:val="VerbatimChar"/>
        </w:rPr>
        <w:t xml:space="preserve">juls</w:t>
      </w:r>
      <w:r>
        <w:br/>
      </w:r>
      <w:r>
        <w:rPr>
          <w:rStyle w:val="VerbatimChar"/>
        </w:rPr>
        <w:t xml:space="preserve">juŋu</w:t>
      </w:r>
      <w:r>
        <w:br/>
      </w:r>
      <w:r>
        <w:rPr>
          <w:rStyle w:val="VerbatimChar"/>
        </w:rPr>
        <w:t xml:space="preserve">ka</w:t>
      </w:r>
      <w:r>
        <w:br/>
      </w:r>
      <w:r>
        <w:rPr>
          <w:rStyle w:val="VerbatimChar"/>
        </w:rPr>
        <w:t xml:space="preserve">kamt</w:t>
      </w:r>
      <w:r>
        <w:br/>
      </w:r>
      <w:r>
        <w:rPr>
          <w:rStyle w:val="VerbatimChar"/>
        </w:rPr>
        <w:t xml:space="preserve">kars</w:t>
      </w:r>
      <w:r>
        <w:br/>
      </w:r>
      <w:r>
        <w:rPr>
          <w:rStyle w:val="VerbatimChar"/>
        </w:rPr>
        <w:t xml:space="preserve">kax</w:t>
      </w:r>
      <w:r>
        <w:br/>
      </w:r>
      <w:r>
        <w:rPr>
          <w:rStyle w:val="VerbatimChar"/>
        </w:rPr>
        <w:t xml:space="preserve">ke</w:t>
      </w:r>
      <w:r>
        <w:br/>
      </w:r>
      <w:r>
        <w:rPr>
          <w:rStyle w:val="VerbatimChar"/>
        </w:rPr>
        <w:t xml:space="preserve">kehi</w:t>
      </w:r>
      <w:r>
        <w:br/>
      </w:r>
      <w:r>
        <w:rPr>
          <w:rStyle w:val="VerbatimChar"/>
        </w:rPr>
        <w:t xml:space="preserve">keñe</w:t>
      </w:r>
      <w:r>
        <w:br/>
      </w:r>
      <w:r>
        <w:rPr>
          <w:rStyle w:val="VerbatimChar"/>
        </w:rPr>
        <w:t xml:space="preserve">keŋt</w:t>
      </w:r>
      <w:r>
        <w:br/>
      </w:r>
      <w:r>
        <w:rPr>
          <w:rStyle w:val="VerbatimChar"/>
        </w:rPr>
        <w:t xml:space="preserve">kes</w:t>
      </w:r>
      <w:r>
        <w:br/>
      </w:r>
      <w:r>
        <w:rPr>
          <w:rStyle w:val="VerbatimChar"/>
        </w:rPr>
        <w:t xml:space="preserve">kilp</w:t>
      </w:r>
      <w:r>
        <w:br/>
      </w:r>
      <w:r>
        <w:rPr>
          <w:rStyle w:val="VerbatimChar"/>
        </w:rPr>
        <w:t xml:space="preserve">kiŋk</w:t>
      </w:r>
      <w:r>
        <w:br/>
      </w:r>
      <w:r>
        <w:rPr>
          <w:rStyle w:val="VerbatimChar"/>
        </w:rPr>
        <w:t xml:space="preserve">kla</w:t>
      </w:r>
      <w:r>
        <w:br/>
      </w:r>
      <w:r>
        <w:rPr>
          <w:rStyle w:val="VerbatimChar"/>
        </w:rPr>
        <w:t xml:space="preserve">klat</w:t>
      </w:r>
      <w:r>
        <w:br/>
      </w:r>
      <w:r>
        <w:rPr>
          <w:rStyle w:val="VerbatimChar"/>
        </w:rPr>
        <w:t xml:space="preserve">kle</w:t>
      </w:r>
      <w:r>
        <w:br/>
      </w:r>
      <w:r>
        <w:rPr>
          <w:rStyle w:val="VerbatimChar"/>
        </w:rPr>
        <w:t xml:space="preserve">klep</w:t>
      </w:r>
      <w:r>
        <w:br/>
      </w:r>
      <w:r>
        <w:rPr>
          <w:rStyle w:val="VerbatimChar"/>
        </w:rPr>
        <w:t xml:space="preserve">kles</w:t>
      </w:r>
      <w:r>
        <w:br/>
      </w:r>
      <w:r>
        <w:rPr>
          <w:rStyle w:val="VerbatimChar"/>
        </w:rPr>
        <w:t xml:space="preserve">kli</w:t>
      </w:r>
      <w:r>
        <w:br/>
      </w:r>
      <w:r>
        <w:rPr>
          <w:rStyle w:val="VerbatimChar"/>
        </w:rPr>
        <w:t xml:space="preserve">kli</w:t>
      </w:r>
      <w:r>
        <w:br/>
      </w:r>
      <w:r>
        <w:rPr>
          <w:rStyle w:val="VerbatimChar"/>
        </w:rPr>
        <w:t xml:space="preserve">klit</w:t>
      </w:r>
      <w:r>
        <w:br/>
      </w:r>
      <w:r>
        <w:rPr>
          <w:rStyle w:val="VerbatimChar"/>
        </w:rPr>
        <w:t xml:space="preserve">klo</w:t>
      </w:r>
      <w:r>
        <w:br/>
      </w:r>
      <w:r>
        <w:rPr>
          <w:rStyle w:val="VerbatimChar"/>
        </w:rPr>
        <w:t xml:space="preserve">klup</w:t>
      </w:r>
      <w:r>
        <w:br/>
      </w:r>
      <w:r>
        <w:rPr>
          <w:rStyle w:val="VerbatimChar"/>
        </w:rPr>
        <w:t xml:space="preserve">klup</w:t>
      </w:r>
      <w:r>
        <w:br/>
      </w:r>
      <w:r>
        <w:rPr>
          <w:rStyle w:val="VerbatimChar"/>
        </w:rPr>
        <w:t xml:space="preserve">kocax</w:t>
      </w:r>
      <w:r>
        <w:br/>
      </w:r>
      <w:r>
        <w:rPr>
          <w:rStyle w:val="VerbatimChar"/>
        </w:rPr>
        <w:t xml:space="preserve">kohe</w:t>
      </w:r>
      <w:r>
        <w:br/>
      </w:r>
      <w:r>
        <w:rPr>
          <w:rStyle w:val="VerbatimChar"/>
        </w:rPr>
        <w:t xml:space="preserve">kos</w:t>
      </w:r>
      <w:r>
        <w:br/>
      </w:r>
      <w:r>
        <w:rPr>
          <w:rStyle w:val="VerbatimChar"/>
        </w:rPr>
        <w:t xml:space="preserve">kras</w:t>
      </w:r>
      <w:r>
        <w:br/>
      </w:r>
      <w:r>
        <w:rPr>
          <w:rStyle w:val="VerbatimChar"/>
        </w:rPr>
        <w:t xml:space="preserve">krep</w:t>
      </w:r>
      <w:r>
        <w:br/>
      </w:r>
      <w:r>
        <w:rPr>
          <w:rStyle w:val="VerbatimChar"/>
        </w:rPr>
        <w:t xml:space="preserve">kri</w:t>
      </w:r>
      <w:r>
        <w:br/>
      </w:r>
      <w:r>
        <w:rPr>
          <w:rStyle w:val="VerbatimChar"/>
        </w:rPr>
        <w:t xml:space="preserve">kri</w:t>
      </w:r>
      <w:r>
        <w:br/>
      </w:r>
      <w:r>
        <w:rPr>
          <w:rStyle w:val="VerbatimChar"/>
        </w:rPr>
        <w:t xml:space="preserve">krot</w:t>
      </w:r>
      <w:r>
        <w:br/>
      </w:r>
      <w:r>
        <w:rPr>
          <w:rStyle w:val="VerbatimChar"/>
        </w:rPr>
        <w:t xml:space="preserve">krox</w:t>
      </w:r>
      <w:r>
        <w:br/>
      </w:r>
      <w:r>
        <w:rPr>
          <w:rStyle w:val="VerbatimChar"/>
        </w:rPr>
        <w:t xml:space="preserve">kru</w:t>
      </w:r>
      <w:r>
        <w:br/>
      </w:r>
      <w:r>
        <w:rPr>
          <w:rStyle w:val="VerbatimChar"/>
        </w:rPr>
        <w:t xml:space="preserve">kruk</w:t>
      </w:r>
      <w:r>
        <w:br/>
      </w:r>
      <w:r>
        <w:rPr>
          <w:rStyle w:val="VerbatimChar"/>
        </w:rPr>
        <w:t xml:space="preserve">krup</w:t>
      </w:r>
      <w:r>
        <w:br/>
      </w:r>
      <w:r>
        <w:rPr>
          <w:rStyle w:val="VerbatimChar"/>
        </w:rPr>
        <w:t xml:space="preserve">kuk</w:t>
      </w:r>
      <w:r>
        <w:br/>
      </w:r>
      <w:r>
        <w:rPr>
          <w:rStyle w:val="VerbatimChar"/>
        </w:rPr>
        <w:t xml:space="preserve">kuk</w:t>
      </w:r>
      <w:r>
        <w:br/>
      </w:r>
      <w:r>
        <w:rPr>
          <w:rStyle w:val="VerbatimChar"/>
        </w:rPr>
        <w:t xml:space="preserve">kulp</w:t>
      </w:r>
      <w:r>
        <w:br/>
      </w:r>
      <w:r>
        <w:rPr>
          <w:rStyle w:val="VerbatimChar"/>
        </w:rPr>
        <w:t xml:space="preserve">kuwx</w:t>
      </w:r>
      <w:r>
        <w:br/>
      </w:r>
      <w:r>
        <w:rPr>
          <w:rStyle w:val="VerbatimChar"/>
        </w:rPr>
        <w:t xml:space="preserve">kwap</w:t>
      </w:r>
      <w:r>
        <w:br/>
      </w:r>
      <w:r>
        <w:rPr>
          <w:rStyle w:val="VerbatimChar"/>
        </w:rPr>
        <w:t xml:space="preserve">kwek</w:t>
      </w:r>
      <w:r>
        <w:br/>
      </w:r>
      <w:r>
        <w:rPr>
          <w:rStyle w:val="VerbatimChar"/>
        </w:rPr>
        <w:t xml:space="preserve">kwi</w:t>
      </w:r>
      <w:r>
        <w:br/>
      </w:r>
      <w:r>
        <w:rPr>
          <w:rStyle w:val="VerbatimChar"/>
        </w:rPr>
        <w:t xml:space="preserve">kwo</w:t>
      </w:r>
      <w:r>
        <w:br/>
      </w:r>
      <w:r>
        <w:rPr>
          <w:rStyle w:val="VerbatimChar"/>
        </w:rPr>
        <w:t xml:space="preserve">kxamx</w:t>
      </w:r>
      <w:r>
        <w:br/>
      </w:r>
      <w:r>
        <w:rPr>
          <w:rStyle w:val="VerbatimChar"/>
        </w:rPr>
        <w:t xml:space="preserve">kxank</w:t>
      </w:r>
      <w:r>
        <w:br/>
      </w:r>
      <w:r>
        <w:rPr>
          <w:rStyle w:val="VerbatimChar"/>
        </w:rPr>
        <w:t xml:space="preserve">kxaŋp</w:t>
      </w:r>
      <w:r>
        <w:br/>
      </w:r>
      <w:r>
        <w:rPr>
          <w:rStyle w:val="VerbatimChar"/>
        </w:rPr>
        <w:t xml:space="preserve">kxaŋx</w:t>
      </w:r>
      <w:r>
        <w:br/>
      </w:r>
      <w:r>
        <w:rPr>
          <w:rStyle w:val="VerbatimChar"/>
        </w:rPr>
        <w:t xml:space="preserve">kxas</w:t>
      </w:r>
      <w:r>
        <w:br/>
      </w:r>
      <w:r>
        <w:rPr>
          <w:rStyle w:val="VerbatimChar"/>
        </w:rPr>
        <w:t xml:space="preserve">kxatsa</w:t>
      </w:r>
      <w:r>
        <w:br/>
      </w:r>
      <w:r>
        <w:rPr>
          <w:rStyle w:val="VerbatimChar"/>
        </w:rPr>
        <w:t xml:space="preserve">kxaws</w:t>
      </w:r>
      <w:r>
        <w:br/>
      </w:r>
      <w:r>
        <w:rPr>
          <w:rStyle w:val="VerbatimChar"/>
        </w:rPr>
        <w:t xml:space="preserve">kxawx</w:t>
      </w:r>
      <w:r>
        <w:br/>
      </w:r>
      <w:r>
        <w:rPr>
          <w:rStyle w:val="VerbatimChar"/>
        </w:rPr>
        <w:t xml:space="preserve">kxaxi</w:t>
      </w:r>
      <w:r>
        <w:br/>
      </w:r>
      <w:r>
        <w:rPr>
          <w:rStyle w:val="VerbatimChar"/>
        </w:rPr>
        <w:t xml:space="preserve">kxene</w:t>
      </w:r>
      <w:r>
        <w:br/>
      </w:r>
      <w:r>
        <w:rPr>
          <w:rStyle w:val="VerbatimChar"/>
        </w:rPr>
        <w:t xml:space="preserve">kxes</w:t>
      </w:r>
      <w:r>
        <w:br/>
      </w:r>
      <w:r>
        <w:rPr>
          <w:rStyle w:val="VerbatimChar"/>
        </w:rPr>
        <w:t xml:space="preserve">kxewt</w:t>
      </w:r>
      <w:r>
        <w:br/>
      </w:r>
      <w:r>
        <w:rPr>
          <w:rStyle w:val="VerbatimChar"/>
        </w:rPr>
        <w:t xml:space="preserve">kxi</w:t>
      </w:r>
      <w:r>
        <w:br/>
      </w:r>
      <w:r>
        <w:rPr>
          <w:rStyle w:val="VerbatimChar"/>
        </w:rPr>
        <w:t xml:space="preserve">kxi</w:t>
      </w:r>
      <w:r>
        <w:br/>
      </w:r>
      <w:r>
        <w:rPr>
          <w:rStyle w:val="VerbatimChar"/>
        </w:rPr>
        <w:t xml:space="preserve">kxikis</w:t>
      </w:r>
      <w:r>
        <w:br/>
      </w:r>
      <w:r>
        <w:rPr>
          <w:rStyle w:val="VerbatimChar"/>
        </w:rPr>
        <w:t xml:space="preserve">kxilx</w:t>
      </w:r>
      <w:r>
        <w:br/>
      </w:r>
      <w:r>
        <w:rPr>
          <w:rStyle w:val="VerbatimChar"/>
        </w:rPr>
        <w:t xml:space="preserve">kxins</w:t>
      </w:r>
      <w:r>
        <w:br/>
      </w:r>
      <w:r>
        <w:rPr>
          <w:rStyle w:val="VerbatimChar"/>
        </w:rPr>
        <w:t xml:space="preserve">kxint</w:t>
      </w:r>
      <w:r>
        <w:br/>
      </w:r>
      <w:r>
        <w:rPr>
          <w:rStyle w:val="VerbatimChar"/>
        </w:rPr>
        <w:t xml:space="preserve">kxinux</w:t>
      </w:r>
      <w:r>
        <w:br/>
      </w:r>
      <w:r>
        <w:rPr>
          <w:rStyle w:val="VerbatimChar"/>
        </w:rPr>
        <w:t xml:space="preserve">kxiŋs</w:t>
      </w:r>
      <w:r>
        <w:br/>
      </w:r>
      <w:r>
        <w:rPr>
          <w:rStyle w:val="VerbatimChar"/>
        </w:rPr>
        <w:t xml:space="preserve">kxiŋt</w:t>
      </w:r>
      <w:r>
        <w:br/>
      </w:r>
      <w:r>
        <w:rPr>
          <w:rStyle w:val="VerbatimChar"/>
        </w:rPr>
        <w:t xml:space="preserve">kxip</w:t>
      </w:r>
      <w:r>
        <w:br/>
      </w:r>
      <w:r>
        <w:rPr>
          <w:rStyle w:val="VerbatimChar"/>
        </w:rPr>
        <w:t xml:space="preserve">kxirs</w:t>
      </w:r>
      <w:r>
        <w:br/>
      </w:r>
      <w:r>
        <w:rPr>
          <w:rStyle w:val="VerbatimChar"/>
        </w:rPr>
        <w:t xml:space="preserve">kxiwk</w:t>
      </w:r>
      <w:r>
        <w:br/>
      </w:r>
      <w:r>
        <w:rPr>
          <w:rStyle w:val="VerbatimChar"/>
        </w:rPr>
        <w:t xml:space="preserve">kxiwp</w:t>
      </w:r>
      <w:r>
        <w:br/>
      </w:r>
      <w:r>
        <w:rPr>
          <w:rStyle w:val="VerbatimChar"/>
        </w:rPr>
        <w:t xml:space="preserve">kxo</w:t>
      </w:r>
      <w:r>
        <w:br/>
      </w:r>
      <w:r>
        <w:rPr>
          <w:rStyle w:val="VerbatimChar"/>
        </w:rPr>
        <w:t xml:space="preserve">kxoko</w:t>
      </w:r>
      <w:r>
        <w:br/>
      </w:r>
      <w:r>
        <w:rPr>
          <w:rStyle w:val="VerbatimChar"/>
        </w:rPr>
        <w:t xml:space="preserve">kxokxop</w:t>
      </w:r>
      <w:r>
        <w:br/>
      </w:r>
      <w:r>
        <w:rPr>
          <w:rStyle w:val="VerbatimChar"/>
        </w:rPr>
        <w:t xml:space="preserve">kxols</w:t>
      </w:r>
      <w:r>
        <w:br/>
      </w:r>
      <w:r>
        <w:rPr>
          <w:rStyle w:val="VerbatimChar"/>
        </w:rPr>
        <w:t xml:space="preserve">kxoñp</w:t>
      </w:r>
      <w:r>
        <w:br/>
      </w:r>
      <w:r>
        <w:rPr>
          <w:rStyle w:val="VerbatimChar"/>
        </w:rPr>
        <w:t xml:space="preserve">kxoŋt</w:t>
      </w:r>
      <w:r>
        <w:br/>
      </w:r>
      <w:r>
        <w:rPr>
          <w:rStyle w:val="VerbatimChar"/>
        </w:rPr>
        <w:t xml:space="preserve">kxoŋx</w:t>
      </w:r>
      <w:r>
        <w:br/>
      </w:r>
      <w:r>
        <w:rPr>
          <w:rStyle w:val="VerbatimChar"/>
        </w:rPr>
        <w:t xml:space="preserve">kxos</w:t>
      </w:r>
      <w:r>
        <w:br/>
      </w:r>
      <w:r>
        <w:rPr>
          <w:rStyle w:val="VerbatimChar"/>
        </w:rPr>
        <w:t xml:space="preserve">kxowp</w:t>
      </w:r>
      <w:r>
        <w:br/>
      </w:r>
      <w:r>
        <w:rPr>
          <w:rStyle w:val="VerbatimChar"/>
        </w:rPr>
        <w:t xml:space="preserve">kxowt</w:t>
      </w:r>
      <w:r>
        <w:br/>
      </w:r>
      <w:r>
        <w:rPr>
          <w:rStyle w:val="VerbatimChar"/>
        </w:rPr>
        <w:t xml:space="preserve">kxu</w:t>
      </w:r>
      <w:r>
        <w:br/>
      </w:r>
      <w:r>
        <w:rPr>
          <w:rStyle w:val="VerbatimChar"/>
        </w:rPr>
        <w:t xml:space="preserve">kxugit</w:t>
      </w:r>
      <w:r>
        <w:br/>
      </w:r>
      <w:r>
        <w:rPr>
          <w:rStyle w:val="VerbatimChar"/>
        </w:rPr>
        <w:t xml:space="preserve">kxuku</w:t>
      </w:r>
      <w:r>
        <w:br/>
      </w:r>
      <w:r>
        <w:rPr>
          <w:rStyle w:val="VerbatimChar"/>
        </w:rPr>
        <w:t xml:space="preserve">kxuñep</w:t>
      </w:r>
      <w:r>
        <w:br/>
      </w:r>
      <w:r>
        <w:rPr>
          <w:rStyle w:val="VerbatimChar"/>
        </w:rPr>
        <w:t xml:space="preserve">kxuni</w:t>
      </w:r>
      <w:r>
        <w:br/>
      </w:r>
      <w:r>
        <w:rPr>
          <w:rStyle w:val="VerbatimChar"/>
        </w:rPr>
        <w:t xml:space="preserve">kxuñs</w:t>
      </w:r>
      <w:r>
        <w:br/>
      </w:r>
      <w:r>
        <w:rPr>
          <w:rStyle w:val="VerbatimChar"/>
        </w:rPr>
        <w:t xml:space="preserve">kxuñx</w:t>
      </w:r>
      <w:r>
        <w:br/>
      </w:r>
      <w:r>
        <w:rPr>
          <w:rStyle w:val="VerbatimChar"/>
        </w:rPr>
        <w:t xml:space="preserve">kxuŋs</w:t>
      </w:r>
      <w:r>
        <w:br/>
      </w:r>
      <w:r>
        <w:rPr>
          <w:rStyle w:val="VerbatimChar"/>
        </w:rPr>
        <w:t xml:space="preserve">kxuŋs</w:t>
      </w:r>
      <w:r>
        <w:br/>
      </w:r>
      <w:r>
        <w:rPr>
          <w:rStyle w:val="VerbatimChar"/>
        </w:rPr>
        <w:t xml:space="preserve">kxurp</w:t>
      </w:r>
      <w:r>
        <w:br/>
      </w:r>
      <w:r>
        <w:rPr>
          <w:rStyle w:val="VerbatimChar"/>
        </w:rPr>
        <w:t xml:space="preserve">kxuʃik</w:t>
      </w:r>
      <w:r>
        <w:br/>
      </w:r>
      <w:r>
        <w:rPr>
          <w:rStyle w:val="VerbatimChar"/>
        </w:rPr>
        <w:t xml:space="preserve">kxuwp</w:t>
      </w:r>
      <w:r>
        <w:br/>
      </w:r>
      <w:r>
        <w:rPr>
          <w:rStyle w:val="VerbatimChar"/>
        </w:rPr>
        <w:t xml:space="preserve">kxuxux</w:t>
      </w:r>
      <w:r>
        <w:br/>
      </w:r>
      <w:r>
        <w:rPr>
          <w:rStyle w:val="VerbatimChar"/>
        </w:rPr>
        <w:t xml:space="preserve">kya</w:t>
      </w:r>
      <w:r>
        <w:br/>
      </w:r>
      <w:r>
        <w:rPr>
          <w:rStyle w:val="VerbatimChar"/>
        </w:rPr>
        <w:t xml:space="preserve">kya</w:t>
      </w:r>
      <w:r>
        <w:br/>
      </w:r>
      <w:r>
        <w:rPr>
          <w:rStyle w:val="VerbatimChar"/>
        </w:rPr>
        <w:t xml:space="preserve">kyak</w:t>
      </w:r>
      <w:r>
        <w:br/>
      </w:r>
      <w:r>
        <w:rPr>
          <w:rStyle w:val="VerbatimChar"/>
        </w:rPr>
        <w:t xml:space="preserve">kyek</w:t>
      </w:r>
      <w:r>
        <w:br/>
      </w:r>
      <w:r>
        <w:rPr>
          <w:rStyle w:val="VerbatimChar"/>
        </w:rPr>
        <w:t xml:space="preserve">kyu</w:t>
      </w:r>
      <w:r>
        <w:br/>
      </w:r>
      <w:r>
        <w:rPr>
          <w:rStyle w:val="VerbatimChar"/>
        </w:rPr>
        <w:t xml:space="preserve">kyu</w:t>
      </w:r>
      <w:r>
        <w:br/>
      </w:r>
      <w:r>
        <w:rPr>
          <w:rStyle w:val="VerbatimChar"/>
        </w:rPr>
        <w:t xml:space="preserve">kyu</w:t>
      </w:r>
      <w:r>
        <w:br/>
      </w:r>
      <w:r>
        <w:rPr>
          <w:rStyle w:val="VerbatimChar"/>
        </w:rPr>
        <w:t xml:space="preserve">kyuk</w:t>
      </w:r>
      <w:r>
        <w:br/>
      </w:r>
      <w:r>
        <w:rPr>
          <w:rStyle w:val="VerbatimChar"/>
        </w:rPr>
        <w:t xml:space="preserve">kyux</w:t>
      </w:r>
      <w:r>
        <w:br/>
      </w:r>
      <w:r>
        <w:rPr>
          <w:rStyle w:val="VerbatimChar"/>
        </w:rPr>
        <w:t xml:space="preserve">la</w:t>
      </w:r>
      <w:r>
        <w:br/>
      </w:r>
      <w:r>
        <w:rPr>
          <w:rStyle w:val="VerbatimChar"/>
        </w:rPr>
        <w:t xml:space="preserve">lado</w:t>
      </w:r>
      <w:r>
        <w:br/>
      </w:r>
      <w:r>
        <w:rPr>
          <w:rStyle w:val="VerbatimChar"/>
        </w:rPr>
        <w:t xml:space="preserve">lagu</w:t>
      </w:r>
      <w:r>
        <w:br/>
      </w:r>
      <w:r>
        <w:rPr>
          <w:rStyle w:val="VerbatimChar"/>
        </w:rPr>
        <w:t xml:space="preserve">lalt</w:t>
      </w:r>
      <w:r>
        <w:br/>
      </w:r>
      <w:r>
        <w:rPr>
          <w:rStyle w:val="VerbatimChar"/>
        </w:rPr>
        <w:t xml:space="preserve">lanp</w:t>
      </w:r>
      <w:r>
        <w:br/>
      </w:r>
      <w:r>
        <w:rPr>
          <w:rStyle w:val="VerbatimChar"/>
        </w:rPr>
        <w:t xml:space="preserve">lans</w:t>
      </w:r>
      <w:r>
        <w:br/>
      </w:r>
      <w:r>
        <w:rPr>
          <w:rStyle w:val="VerbatimChar"/>
        </w:rPr>
        <w:t xml:space="preserve">lars</w:t>
      </w:r>
      <w:r>
        <w:br/>
      </w:r>
      <w:r>
        <w:rPr>
          <w:rStyle w:val="VerbatimChar"/>
        </w:rPr>
        <w:t xml:space="preserve">las</w:t>
      </w:r>
      <w:r>
        <w:br/>
      </w:r>
      <w:r>
        <w:rPr>
          <w:rStyle w:val="VerbatimChar"/>
        </w:rPr>
        <w:t xml:space="preserve">laxo</w:t>
      </w:r>
      <w:r>
        <w:br/>
      </w:r>
      <w:r>
        <w:rPr>
          <w:rStyle w:val="VerbatimChar"/>
        </w:rPr>
        <w:t xml:space="preserve">le</w:t>
      </w:r>
      <w:r>
        <w:br/>
      </w:r>
      <w:r>
        <w:rPr>
          <w:rStyle w:val="VerbatimChar"/>
        </w:rPr>
        <w:t xml:space="preserve">le</w:t>
      </w:r>
      <w:r>
        <w:br/>
      </w:r>
      <w:r>
        <w:rPr>
          <w:rStyle w:val="VerbatimChar"/>
        </w:rPr>
        <w:t xml:space="preserve">lemp</w:t>
      </w:r>
      <w:r>
        <w:br/>
      </w:r>
      <w:r>
        <w:rPr>
          <w:rStyle w:val="VerbatimChar"/>
        </w:rPr>
        <w:t xml:space="preserve">lemt</w:t>
      </w:r>
      <w:r>
        <w:br/>
      </w:r>
      <w:r>
        <w:rPr>
          <w:rStyle w:val="VerbatimChar"/>
        </w:rPr>
        <w:t xml:space="preserve">leñx</w:t>
      </w:r>
      <w:r>
        <w:br/>
      </w:r>
      <w:r>
        <w:rPr>
          <w:rStyle w:val="VerbatimChar"/>
        </w:rPr>
        <w:t xml:space="preserve">lewx</w:t>
      </w:r>
      <w:r>
        <w:br/>
      </w:r>
      <w:r>
        <w:rPr>
          <w:rStyle w:val="VerbatimChar"/>
        </w:rPr>
        <w:t xml:space="preserve">li</w:t>
      </w:r>
      <w:r>
        <w:br/>
      </w:r>
      <w:r>
        <w:rPr>
          <w:rStyle w:val="VerbatimChar"/>
        </w:rPr>
        <w:t xml:space="preserve">lilk</w:t>
      </w:r>
      <w:r>
        <w:br/>
      </w:r>
      <w:r>
        <w:rPr>
          <w:rStyle w:val="VerbatimChar"/>
        </w:rPr>
        <w:t xml:space="preserve">lils</w:t>
      </w:r>
      <w:r>
        <w:br/>
      </w:r>
      <w:r>
        <w:rPr>
          <w:rStyle w:val="VerbatimChar"/>
        </w:rPr>
        <w:t xml:space="preserve">liñs</w:t>
      </w:r>
      <w:r>
        <w:br/>
      </w:r>
      <w:r>
        <w:rPr>
          <w:rStyle w:val="VerbatimChar"/>
        </w:rPr>
        <w:t xml:space="preserve">lint</w:t>
      </w:r>
      <w:r>
        <w:br/>
      </w:r>
      <w:r>
        <w:rPr>
          <w:rStyle w:val="VerbatimChar"/>
        </w:rPr>
        <w:t xml:space="preserve">liŋk</w:t>
      </w:r>
      <w:r>
        <w:br/>
      </w:r>
      <w:r>
        <w:rPr>
          <w:rStyle w:val="VerbatimChar"/>
        </w:rPr>
        <w:t xml:space="preserve">liŋx</w:t>
      </w:r>
      <w:r>
        <w:br/>
      </w:r>
      <w:r>
        <w:rPr>
          <w:rStyle w:val="VerbatimChar"/>
        </w:rPr>
        <w:t xml:space="preserve">liwx</w:t>
      </w:r>
      <w:r>
        <w:br/>
      </w:r>
      <w:r>
        <w:rPr>
          <w:rStyle w:val="VerbatimChar"/>
        </w:rPr>
        <w:t xml:space="preserve">lo</w:t>
      </w:r>
      <w:r>
        <w:br/>
      </w:r>
      <w:r>
        <w:rPr>
          <w:rStyle w:val="VerbatimChar"/>
        </w:rPr>
        <w:t xml:space="preserve">lo</w:t>
      </w:r>
      <w:r>
        <w:br/>
      </w:r>
      <w:r>
        <w:rPr>
          <w:rStyle w:val="VerbatimChar"/>
        </w:rPr>
        <w:t xml:space="preserve">lowx</w:t>
      </w:r>
      <w:r>
        <w:br/>
      </w:r>
      <w:r>
        <w:rPr>
          <w:rStyle w:val="VerbatimChar"/>
        </w:rPr>
        <w:t xml:space="preserve">lu</w:t>
      </w:r>
      <w:r>
        <w:br/>
      </w:r>
      <w:r>
        <w:rPr>
          <w:rStyle w:val="VerbatimChar"/>
        </w:rPr>
        <w:t xml:space="preserve">lunt</w:t>
      </w:r>
      <w:r>
        <w:br/>
      </w:r>
      <w:r>
        <w:rPr>
          <w:rStyle w:val="VerbatimChar"/>
        </w:rPr>
        <w:t xml:space="preserve">lup</w:t>
      </w:r>
      <w:r>
        <w:br/>
      </w:r>
      <w:r>
        <w:rPr>
          <w:rStyle w:val="VerbatimChar"/>
        </w:rPr>
        <w:t xml:space="preserve">lurk</w:t>
      </w:r>
      <w:r>
        <w:br/>
      </w:r>
      <w:r>
        <w:rPr>
          <w:rStyle w:val="VerbatimChar"/>
        </w:rPr>
        <w:t xml:space="preserve">lus</w:t>
      </w:r>
      <w:r>
        <w:br/>
      </w:r>
      <w:r>
        <w:rPr>
          <w:rStyle w:val="VerbatimChar"/>
        </w:rPr>
        <w:t xml:space="preserve">luwis</w:t>
      </w:r>
      <w:r>
        <w:br/>
      </w:r>
      <w:r>
        <w:rPr>
          <w:rStyle w:val="VerbatimChar"/>
        </w:rPr>
        <w:t xml:space="preserve">ma</w:t>
      </w:r>
      <w:r>
        <w:br/>
      </w:r>
      <w:r>
        <w:rPr>
          <w:rStyle w:val="VerbatimChar"/>
        </w:rPr>
        <w:t xml:space="preserve">ma</w:t>
      </w:r>
      <w:r>
        <w:br/>
      </w:r>
      <w:r>
        <w:rPr>
          <w:rStyle w:val="VerbatimChar"/>
        </w:rPr>
        <w:t xml:space="preserve">ma'i</w:t>
      </w:r>
      <w:r>
        <w:br/>
      </w:r>
      <w:r>
        <w:rPr>
          <w:rStyle w:val="VerbatimChar"/>
        </w:rPr>
        <w:t xml:space="preserve">maŋp</w:t>
      </w:r>
      <w:r>
        <w:br/>
      </w:r>
      <w:r>
        <w:rPr>
          <w:rStyle w:val="VerbatimChar"/>
        </w:rPr>
        <w:t xml:space="preserve">me</w:t>
      </w:r>
      <w:r>
        <w:br/>
      </w:r>
      <w:r>
        <w:rPr>
          <w:rStyle w:val="VerbatimChar"/>
        </w:rPr>
        <w:t xml:space="preserve">meñp</w:t>
      </w:r>
      <w:r>
        <w:br/>
      </w:r>
      <w:r>
        <w:rPr>
          <w:rStyle w:val="VerbatimChar"/>
        </w:rPr>
        <w:t xml:space="preserve">mert</w:t>
      </w:r>
      <w:r>
        <w:br/>
      </w:r>
      <w:r>
        <w:rPr>
          <w:rStyle w:val="VerbatimChar"/>
        </w:rPr>
        <w:t xml:space="preserve">mims</w:t>
      </w:r>
      <w:r>
        <w:br/>
      </w:r>
      <w:r>
        <w:rPr>
          <w:rStyle w:val="VerbatimChar"/>
        </w:rPr>
        <w:t xml:space="preserve">mimt</w:t>
      </w:r>
      <w:r>
        <w:br/>
      </w:r>
      <w:r>
        <w:rPr>
          <w:rStyle w:val="VerbatimChar"/>
        </w:rPr>
        <w:t xml:space="preserve">miñx</w:t>
      </w:r>
      <w:r>
        <w:br/>
      </w:r>
      <w:r>
        <w:rPr>
          <w:rStyle w:val="VerbatimChar"/>
        </w:rPr>
        <w:t xml:space="preserve">miwt</w:t>
      </w:r>
      <w:r>
        <w:br/>
      </w:r>
      <w:r>
        <w:rPr>
          <w:rStyle w:val="VerbatimChar"/>
        </w:rPr>
        <w:t xml:space="preserve">miyap</w:t>
      </w:r>
      <w:r>
        <w:br/>
      </w:r>
      <w:r>
        <w:rPr>
          <w:rStyle w:val="VerbatimChar"/>
        </w:rPr>
        <w:t xml:space="preserve">monk</w:t>
      </w:r>
      <w:r>
        <w:br/>
      </w:r>
      <w:r>
        <w:rPr>
          <w:rStyle w:val="VerbatimChar"/>
        </w:rPr>
        <w:t xml:space="preserve">moŋp</w:t>
      </w:r>
      <w:r>
        <w:br/>
      </w:r>
      <w:r>
        <w:rPr>
          <w:rStyle w:val="VerbatimChar"/>
        </w:rPr>
        <w:t xml:space="preserve">morx</w:t>
      </w:r>
      <w:r>
        <w:br/>
      </w:r>
      <w:r>
        <w:rPr>
          <w:rStyle w:val="VerbatimChar"/>
        </w:rPr>
        <w:t xml:space="preserve">muŋt</w:t>
      </w:r>
      <w:r>
        <w:br/>
      </w:r>
      <w:r>
        <w:rPr>
          <w:rStyle w:val="VerbatimChar"/>
        </w:rPr>
        <w:t xml:space="preserve">murek</w:t>
      </w:r>
      <w:r>
        <w:br/>
      </w:r>
      <w:r>
        <w:rPr>
          <w:rStyle w:val="VerbatimChar"/>
        </w:rPr>
        <w:t xml:space="preserve">mut</w:t>
      </w:r>
      <w:r>
        <w:br/>
      </w:r>
      <w:r>
        <w:rPr>
          <w:rStyle w:val="VerbatimChar"/>
        </w:rPr>
        <w:t xml:space="preserve">mut</w:t>
      </w:r>
      <w:r>
        <w:br/>
      </w:r>
      <w:r>
        <w:rPr>
          <w:rStyle w:val="VerbatimChar"/>
        </w:rPr>
        <w:t xml:space="preserve">muwx</w:t>
      </w:r>
      <w:r>
        <w:br/>
      </w:r>
      <w:r>
        <w:rPr>
          <w:rStyle w:val="VerbatimChar"/>
        </w:rPr>
        <w:t xml:space="preserve">na</w:t>
      </w:r>
      <w:r>
        <w:br/>
      </w:r>
      <w:r>
        <w:rPr>
          <w:rStyle w:val="VerbatimChar"/>
        </w:rPr>
        <w:t xml:space="preserve">nadi</w:t>
      </w:r>
      <w:r>
        <w:br/>
      </w:r>
      <w:r>
        <w:rPr>
          <w:rStyle w:val="VerbatimChar"/>
        </w:rPr>
        <w:t xml:space="preserve">ñalk</w:t>
      </w:r>
      <w:r>
        <w:br/>
      </w:r>
      <w:r>
        <w:rPr>
          <w:rStyle w:val="VerbatimChar"/>
        </w:rPr>
        <w:t xml:space="preserve">ñalot</w:t>
      </w:r>
      <w:r>
        <w:br/>
      </w:r>
      <w:r>
        <w:rPr>
          <w:rStyle w:val="VerbatimChar"/>
        </w:rPr>
        <w:t xml:space="preserve">ñañit</w:t>
      </w:r>
      <w:r>
        <w:br/>
      </w:r>
      <w:r>
        <w:rPr>
          <w:rStyle w:val="VerbatimChar"/>
        </w:rPr>
        <w:t xml:space="preserve">nant</w:t>
      </w:r>
      <w:r>
        <w:br/>
      </w:r>
      <w:r>
        <w:rPr>
          <w:rStyle w:val="VerbatimChar"/>
        </w:rPr>
        <w:t xml:space="preserve">nap</w:t>
      </w:r>
      <w:r>
        <w:br/>
      </w:r>
      <w:r>
        <w:rPr>
          <w:rStyle w:val="VerbatimChar"/>
        </w:rPr>
        <w:t xml:space="preserve">ñap</w:t>
      </w:r>
      <w:r>
        <w:br/>
      </w:r>
      <w:r>
        <w:rPr>
          <w:rStyle w:val="VerbatimChar"/>
        </w:rPr>
        <w:t xml:space="preserve">nart</w:t>
      </w:r>
      <w:r>
        <w:br/>
      </w:r>
      <w:r>
        <w:rPr>
          <w:rStyle w:val="VerbatimChar"/>
        </w:rPr>
        <w:t xml:space="preserve">narx</w:t>
      </w:r>
      <w:r>
        <w:br/>
      </w:r>
      <w:r>
        <w:rPr>
          <w:rStyle w:val="VerbatimChar"/>
        </w:rPr>
        <w:t xml:space="preserve">nas</w:t>
      </w:r>
      <w:r>
        <w:br/>
      </w:r>
      <w:r>
        <w:rPr>
          <w:rStyle w:val="VerbatimChar"/>
        </w:rPr>
        <w:t xml:space="preserve">nasox</w:t>
      </w:r>
      <w:r>
        <w:br/>
      </w:r>
      <w:r>
        <w:rPr>
          <w:rStyle w:val="VerbatimChar"/>
        </w:rPr>
        <w:t xml:space="preserve">ñatþu</w:t>
      </w:r>
      <w:r>
        <w:br/>
      </w:r>
      <w:r>
        <w:rPr>
          <w:rStyle w:val="VerbatimChar"/>
        </w:rPr>
        <w:t xml:space="preserve">ñawx</w:t>
      </w:r>
      <w:r>
        <w:br/>
      </w:r>
      <w:r>
        <w:rPr>
          <w:rStyle w:val="VerbatimChar"/>
        </w:rPr>
        <w:t xml:space="preserve">nax</w:t>
      </w:r>
      <w:r>
        <w:br/>
      </w:r>
      <w:r>
        <w:rPr>
          <w:rStyle w:val="VerbatimChar"/>
        </w:rPr>
        <w:t xml:space="preserve">nax</w:t>
      </w:r>
      <w:r>
        <w:br/>
      </w:r>
      <w:r>
        <w:rPr>
          <w:rStyle w:val="VerbatimChar"/>
        </w:rPr>
        <w:t xml:space="preserve">naþat</w:t>
      </w:r>
      <w:r>
        <w:br/>
      </w:r>
      <w:r>
        <w:rPr>
          <w:rStyle w:val="VerbatimChar"/>
        </w:rPr>
        <w:t xml:space="preserve">ne</w:t>
      </w:r>
      <w:r>
        <w:br/>
      </w:r>
      <w:r>
        <w:rPr>
          <w:rStyle w:val="VerbatimChar"/>
        </w:rPr>
        <w:t xml:space="preserve">ñe</w:t>
      </w:r>
      <w:r>
        <w:br/>
      </w:r>
      <w:r>
        <w:rPr>
          <w:rStyle w:val="VerbatimChar"/>
        </w:rPr>
        <w:t xml:space="preserve">nelk</w:t>
      </w:r>
      <w:r>
        <w:br/>
      </w:r>
      <w:r>
        <w:rPr>
          <w:rStyle w:val="VerbatimChar"/>
        </w:rPr>
        <w:t xml:space="preserve">ñelk</w:t>
      </w:r>
      <w:r>
        <w:br/>
      </w:r>
      <w:r>
        <w:rPr>
          <w:rStyle w:val="VerbatimChar"/>
        </w:rPr>
        <w:t xml:space="preserve">nemt</w:t>
      </w:r>
      <w:r>
        <w:br/>
      </w:r>
      <w:r>
        <w:rPr>
          <w:rStyle w:val="VerbatimChar"/>
        </w:rPr>
        <w:t xml:space="preserve">ñep</w:t>
      </w:r>
      <w:r>
        <w:br/>
      </w:r>
      <w:r>
        <w:rPr>
          <w:rStyle w:val="VerbatimChar"/>
        </w:rPr>
        <w:t xml:space="preserve">ñerx</w:t>
      </w:r>
      <w:r>
        <w:br/>
      </w:r>
      <w:r>
        <w:rPr>
          <w:rStyle w:val="VerbatimChar"/>
        </w:rPr>
        <w:t xml:space="preserve">ñes</w:t>
      </w:r>
      <w:r>
        <w:br/>
      </w:r>
      <w:r>
        <w:rPr>
          <w:rStyle w:val="VerbatimChar"/>
        </w:rPr>
        <w:t xml:space="preserve">nesu</w:t>
      </w:r>
      <w:r>
        <w:br/>
      </w:r>
      <w:r>
        <w:rPr>
          <w:rStyle w:val="VerbatimChar"/>
        </w:rPr>
        <w:t xml:space="preserve">ñet</w:t>
      </w:r>
      <w:r>
        <w:br/>
      </w:r>
      <w:r>
        <w:rPr>
          <w:rStyle w:val="VerbatimChar"/>
        </w:rPr>
        <w:t xml:space="preserve">ñet</w:t>
      </w:r>
      <w:r>
        <w:br/>
      </w:r>
      <w:r>
        <w:rPr>
          <w:rStyle w:val="VerbatimChar"/>
        </w:rPr>
        <w:t xml:space="preserve">ñetþut</w:t>
      </w:r>
      <w:r>
        <w:br/>
      </w:r>
      <w:r>
        <w:rPr>
          <w:rStyle w:val="VerbatimChar"/>
        </w:rPr>
        <w:t xml:space="preserve">ñewe</w:t>
      </w:r>
      <w:r>
        <w:br/>
      </w:r>
      <w:r>
        <w:rPr>
          <w:rStyle w:val="VerbatimChar"/>
        </w:rPr>
        <w:t xml:space="preserve">ñews</w:t>
      </w:r>
      <w:r>
        <w:br/>
      </w:r>
      <w:r>
        <w:rPr>
          <w:rStyle w:val="VerbatimChar"/>
        </w:rPr>
        <w:t xml:space="preserve">nex</w:t>
      </w:r>
      <w:r>
        <w:br/>
      </w:r>
      <w:r>
        <w:rPr>
          <w:rStyle w:val="VerbatimChar"/>
        </w:rPr>
        <w:t xml:space="preserve">ñikxet</w:t>
      </w:r>
      <w:r>
        <w:br/>
      </w:r>
      <w:r>
        <w:rPr>
          <w:rStyle w:val="VerbatimChar"/>
        </w:rPr>
        <w:t xml:space="preserve">ñikxot</w:t>
      </w:r>
      <w:r>
        <w:br/>
      </w:r>
      <w:r>
        <w:rPr>
          <w:rStyle w:val="VerbatimChar"/>
        </w:rPr>
        <w:t xml:space="preserve">nilt</w:t>
      </w:r>
      <w:r>
        <w:br/>
      </w:r>
      <w:r>
        <w:rPr>
          <w:rStyle w:val="VerbatimChar"/>
        </w:rPr>
        <w:t xml:space="preserve">ñiluk</w:t>
      </w:r>
      <w:r>
        <w:br/>
      </w:r>
      <w:r>
        <w:rPr>
          <w:rStyle w:val="VerbatimChar"/>
        </w:rPr>
        <w:t xml:space="preserve">nilx</w:t>
      </w:r>
      <w:r>
        <w:br/>
      </w:r>
      <w:r>
        <w:rPr>
          <w:rStyle w:val="VerbatimChar"/>
        </w:rPr>
        <w:t xml:space="preserve">niñs</w:t>
      </w:r>
      <w:r>
        <w:br/>
      </w:r>
      <w:r>
        <w:rPr>
          <w:rStyle w:val="VerbatimChar"/>
        </w:rPr>
        <w:t xml:space="preserve">ñiñt</w:t>
      </w:r>
      <w:r>
        <w:br/>
      </w:r>
      <w:r>
        <w:rPr>
          <w:rStyle w:val="VerbatimChar"/>
        </w:rPr>
        <w:t xml:space="preserve">niŋs</w:t>
      </w:r>
      <w:r>
        <w:br/>
      </w:r>
      <w:r>
        <w:rPr>
          <w:rStyle w:val="VerbatimChar"/>
        </w:rPr>
        <w:t xml:space="preserve">ñirk</w:t>
      </w:r>
      <w:r>
        <w:br/>
      </w:r>
      <w:r>
        <w:rPr>
          <w:rStyle w:val="VerbatimChar"/>
        </w:rPr>
        <w:t xml:space="preserve">ñirs</w:t>
      </w:r>
      <w:r>
        <w:br/>
      </w:r>
      <w:r>
        <w:rPr>
          <w:rStyle w:val="VerbatimChar"/>
        </w:rPr>
        <w:t xml:space="preserve">nis</w:t>
      </w:r>
      <w:r>
        <w:br/>
      </w:r>
      <w:r>
        <w:rPr>
          <w:rStyle w:val="VerbatimChar"/>
        </w:rPr>
        <w:t xml:space="preserve">ñis</w:t>
      </w:r>
      <w:r>
        <w:br/>
      </w:r>
      <w:r>
        <w:rPr>
          <w:rStyle w:val="VerbatimChar"/>
        </w:rPr>
        <w:t xml:space="preserve">ñis</w:t>
      </w:r>
      <w:r>
        <w:br/>
      </w:r>
      <w:r>
        <w:rPr>
          <w:rStyle w:val="VerbatimChar"/>
        </w:rPr>
        <w:t xml:space="preserve">nitsop</w:t>
      </w:r>
      <w:r>
        <w:br/>
      </w:r>
      <w:r>
        <w:rPr>
          <w:rStyle w:val="VerbatimChar"/>
        </w:rPr>
        <w:t xml:space="preserve">ñitþup</w:t>
      </w:r>
      <w:r>
        <w:br/>
      </w:r>
      <w:r>
        <w:rPr>
          <w:rStyle w:val="VerbatimChar"/>
        </w:rPr>
        <w:t xml:space="preserve">niwt</w:t>
      </w:r>
      <w:r>
        <w:br/>
      </w:r>
      <w:r>
        <w:rPr>
          <w:rStyle w:val="VerbatimChar"/>
        </w:rPr>
        <w:t xml:space="preserve">no</w:t>
      </w:r>
      <w:r>
        <w:br/>
      </w:r>
      <w:r>
        <w:rPr>
          <w:rStyle w:val="VerbatimChar"/>
        </w:rPr>
        <w:t xml:space="preserve">ño</w:t>
      </w:r>
      <w:r>
        <w:br/>
      </w:r>
      <w:r>
        <w:rPr>
          <w:rStyle w:val="VerbatimChar"/>
        </w:rPr>
        <w:t xml:space="preserve">ño</w:t>
      </w:r>
      <w:r>
        <w:br/>
      </w:r>
      <w:r>
        <w:rPr>
          <w:rStyle w:val="VerbatimChar"/>
        </w:rPr>
        <w:t xml:space="preserve">ño</w:t>
      </w:r>
      <w:r>
        <w:br/>
      </w:r>
      <w:r>
        <w:rPr>
          <w:rStyle w:val="VerbatimChar"/>
        </w:rPr>
        <w:t xml:space="preserve">nok</w:t>
      </w:r>
      <w:r>
        <w:br/>
      </w:r>
      <w:r>
        <w:rPr>
          <w:rStyle w:val="VerbatimChar"/>
        </w:rPr>
        <w:t xml:space="preserve">nole</w:t>
      </w:r>
      <w:r>
        <w:br/>
      </w:r>
      <w:r>
        <w:rPr>
          <w:rStyle w:val="VerbatimChar"/>
        </w:rPr>
        <w:t xml:space="preserve">ñolet</w:t>
      </w:r>
      <w:r>
        <w:br/>
      </w:r>
      <w:r>
        <w:rPr>
          <w:rStyle w:val="VerbatimChar"/>
        </w:rPr>
        <w:t xml:space="preserve">ñolos</w:t>
      </w:r>
      <w:r>
        <w:br/>
      </w:r>
      <w:r>
        <w:rPr>
          <w:rStyle w:val="VerbatimChar"/>
        </w:rPr>
        <w:t xml:space="preserve">nolx</w:t>
      </w:r>
      <w:r>
        <w:br/>
      </w:r>
      <w:r>
        <w:rPr>
          <w:rStyle w:val="VerbatimChar"/>
        </w:rPr>
        <w:t xml:space="preserve">nolx</w:t>
      </w:r>
      <w:r>
        <w:br/>
      </w:r>
      <w:r>
        <w:rPr>
          <w:rStyle w:val="VerbatimChar"/>
        </w:rPr>
        <w:t xml:space="preserve">noñat</w:t>
      </w:r>
      <w:r>
        <w:br/>
      </w:r>
      <w:r>
        <w:rPr>
          <w:rStyle w:val="VerbatimChar"/>
        </w:rPr>
        <w:t xml:space="preserve">ñons</w:t>
      </w:r>
      <w:r>
        <w:br/>
      </w:r>
      <w:r>
        <w:rPr>
          <w:rStyle w:val="VerbatimChar"/>
        </w:rPr>
        <w:t xml:space="preserve">ñons</w:t>
      </w:r>
      <w:r>
        <w:br/>
      </w:r>
      <w:r>
        <w:rPr>
          <w:rStyle w:val="VerbatimChar"/>
        </w:rPr>
        <w:t xml:space="preserve">noŋx</w:t>
      </w:r>
      <w:r>
        <w:br/>
      </w:r>
      <w:r>
        <w:rPr>
          <w:rStyle w:val="VerbatimChar"/>
        </w:rPr>
        <w:t xml:space="preserve">ñop</w:t>
      </w:r>
      <w:r>
        <w:br/>
      </w:r>
      <w:r>
        <w:rPr>
          <w:rStyle w:val="VerbatimChar"/>
        </w:rPr>
        <w:t xml:space="preserve">nos</w:t>
      </w:r>
      <w:r>
        <w:br/>
      </w:r>
      <w:r>
        <w:rPr>
          <w:rStyle w:val="VerbatimChar"/>
        </w:rPr>
        <w:t xml:space="preserve">noʃu</w:t>
      </w:r>
      <w:r>
        <w:br/>
      </w:r>
      <w:r>
        <w:rPr>
          <w:rStyle w:val="VerbatimChar"/>
        </w:rPr>
        <w:t xml:space="preserve">nowk</w:t>
      </w:r>
      <w:r>
        <w:br/>
      </w:r>
      <w:r>
        <w:rPr>
          <w:rStyle w:val="VerbatimChar"/>
        </w:rPr>
        <w:t xml:space="preserve">nox</w:t>
      </w:r>
      <w:r>
        <w:br/>
      </w:r>
      <w:r>
        <w:rPr>
          <w:rStyle w:val="VerbatimChar"/>
        </w:rPr>
        <w:t xml:space="preserve">ñoye</w:t>
      </w:r>
      <w:r>
        <w:br/>
      </w:r>
      <w:r>
        <w:rPr>
          <w:rStyle w:val="VerbatimChar"/>
        </w:rPr>
        <w:t xml:space="preserve">ñu</w:t>
      </w:r>
      <w:r>
        <w:br/>
      </w:r>
      <w:r>
        <w:rPr>
          <w:rStyle w:val="VerbatimChar"/>
        </w:rPr>
        <w:t xml:space="preserve">ñu</w:t>
      </w:r>
      <w:r>
        <w:br/>
      </w:r>
      <w:r>
        <w:rPr>
          <w:rStyle w:val="VerbatimChar"/>
        </w:rPr>
        <w:t xml:space="preserve">nuk</w:t>
      </w:r>
      <w:r>
        <w:br/>
      </w:r>
      <w:r>
        <w:rPr>
          <w:rStyle w:val="VerbatimChar"/>
        </w:rPr>
        <w:t xml:space="preserve">nukxi</w:t>
      </w:r>
      <w:r>
        <w:br/>
      </w:r>
      <w:r>
        <w:rPr>
          <w:rStyle w:val="VerbatimChar"/>
        </w:rPr>
        <w:t xml:space="preserve">nulk</w:t>
      </w:r>
      <w:r>
        <w:br/>
      </w:r>
      <w:r>
        <w:rPr>
          <w:rStyle w:val="VerbatimChar"/>
        </w:rPr>
        <w:t xml:space="preserve">ñulup</w:t>
      </w:r>
      <w:r>
        <w:br/>
      </w:r>
      <w:r>
        <w:rPr>
          <w:rStyle w:val="VerbatimChar"/>
        </w:rPr>
        <w:t xml:space="preserve">ñulx</w:t>
      </w:r>
      <w:r>
        <w:br/>
      </w:r>
      <w:r>
        <w:rPr>
          <w:rStyle w:val="VerbatimChar"/>
        </w:rPr>
        <w:t xml:space="preserve">nump</w:t>
      </w:r>
      <w:r>
        <w:br/>
      </w:r>
      <w:r>
        <w:rPr>
          <w:rStyle w:val="VerbatimChar"/>
        </w:rPr>
        <w:t xml:space="preserve">nuns</w:t>
      </w:r>
      <w:r>
        <w:br/>
      </w:r>
      <w:r>
        <w:rPr>
          <w:rStyle w:val="VerbatimChar"/>
        </w:rPr>
        <w:t xml:space="preserve">ñuñs</w:t>
      </w:r>
      <w:r>
        <w:br/>
      </w:r>
      <w:r>
        <w:rPr>
          <w:rStyle w:val="VerbatimChar"/>
        </w:rPr>
        <w:t xml:space="preserve">ñunt</w:t>
      </w:r>
      <w:r>
        <w:br/>
      </w:r>
      <w:r>
        <w:rPr>
          <w:rStyle w:val="VerbatimChar"/>
        </w:rPr>
        <w:t xml:space="preserve">nunut</w:t>
      </w:r>
      <w:r>
        <w:br/>
      </w:r>
      <w:r>
        <w:rPr>
          <w:rStyle w:val="VerbatimChar"/>
        </w:rPr>
        <w:t xml:space="preserve">nuñx</w:t>
      </w:r>
      <w:r>
        <w:br/>
      </w:r>
      <w:r>
        <w:rPr>
          <w:rStyle w:val="VerbatimChar"/>
        </w:rPr>
        <w:t xml:space="preserve">ñunx</w:t>
      </w:r>
      <w:r>
        <w:br/>
      </w:r>
      <w:r>
        <w:rPr>
          <w:rStyle w:val="VerbatimChar"/>
        </w:rPr>
        <w:t xml:space="preserve">ñunx</w:t>
      </w:r>
      <w:r>
        <w:br/>
      </w:r>
      <w:r>
        <w:rPr>
          <w:rStyle w:val="VerbatimChar"/>
        </w:rPr>
        <w:t xml:space="preserve">nuŋp</w:t>
      </w:r>
      <w:r>
        <w:br/>
      </w:r>
      <w:r>
        <w:rPr>
          <w:rStyle w:val="VerbatimChar"/>
        </w:rPr>
        <w:t xml:space="preserve">ñuru</w:t>
      </w:r>
      <w:r>
        <w:br/>
      </w:r>
      <w:r>
        <w:rPr>
          <w:rStyle w:val="VerbatimChar"/>
        </w:rPr>
        <w:t xml:space="preserve">nurx</w:t>
      </w:r>
      <w:r>
        <w:br/>
      </w:r>
      <w:r>
        <w:rPr>
          <w:rStyle w:val="VerbatimChar"/>
        </w:rPr>
        <w:t xml:space="preserve">ñuʃi</w:t>
      </w:r>
      <w:r>
        <w:br/>
      </w:r>
      <w:r>
        <w:rPr>
          <w:rStyle w:val="VerbatimChar"/>
        </w:rPr>
        <w:t xml:space="preserve">ñutsop</w:t>
      </w:r>
      <w:r>
        <w:br/>
      </w:r>
      <w:r>
        <w:rPr>
          <w:rStyle w:val="VerbatimChar"/>
        </w:rPr>
        <w:t xml:space="preserve">ñutþe</w:t>
      </w:r>
      <w:r>
        <w:br/>
      </w:r>
      <w:r>
        <w:rPr>
          <w:rStyle w:val="VerbatimChar"/>
        </w:rPr>
        <w:t xml:space="preserve">nuwp</w:t>
      </w:r>
      <w:r>
        <w:br/>
      </w:r>
      <w:r>
        <w:rPr>
          <w:rStyle w:val="VerbatimChar"/>
        </w:rPr>
        <w:t xml:space="preserve">ñuxek</w:t>
      </w:r>
      <w:r>
        <w:br/>
      </w:r>
      <w:r>
        <w:rPr>
          <w:rStyle w:val="VerbatimChar"/>
        </w:rPr>
        <w:t xml:space="preserve">ŋanep</w:t>
      </w:r>
      <w:r>
        <w:br/>
      </w:r>
      <w:r>
        <w:rPr>
          <w:rStyle w:val="VerbatimChar"/>
        </w:rPr>
        <w:t xml:space="preserve">ŋank</w:t>
      </w:r>
      <w:r>
        <w:br/>
      </w:r>
      <w:r>
        <w:rPr>
          <w:rStyle w:val="VerbatimChar"/>
        </w:rPr>
        <w:t xml:space="preserve">ŋaŋp</w:t>
      </w:r>
      <w:r>
        <w:br/>
      </w:r>
      <w:r>
        <w:rPr>
          <w:rStyle w:val="VerbatimChar"/>
        </w:rPr>
        <w:t xml:space="preserve">ŋap</w:t>
      </w:r>
      <w:r>
        <w:br/>
      </w:r>
      <w:r>
        <w:rPr>
          <w:rStyle w:val="VerbatimChar"/>
        </w:rPr>
        <w:t xml:space="preserve">ŋedex</w:t>
      </w:r>
      <w:r>
        <w:br/>
      </w:r>
      <w:r>
        <w:rPr>
          <w:rStyle w:val="VerbatimChar"/>
        </w:rPr>
        <w:t xml:space="preserve">ŋeñt</w:t>
      </w:r>
      <w:r>
        <w:br/>
      </w:r>
      <w:r>
        <w:rPr>
          <w:rStyle w:val="VerbatimChar"/>
        </w:rPr>
        <w:t xml:space="preserve">ŋenx</w:t>
      </w:r>
      <w:r>
        <w:br/>
      </w:r>
      <w:r>
        <w:rPr>
          <w:rStyle w:val="VerbatimChar"/>
        </w:rPr>
        <w:t xml:space="preserve">ŋetsu</w:t>
      </w:r>
      <w:r>
        <w:br/>
      </w:r>
      <w:r>
        <w:rPr>
          <w:rStyle w:val="VerbatimChar"/>
        </w:rPr>
        <w:t xml:space="preserve">ŋetþe</w:t>
      </w:r>
      <w:r>
        <w:br/>
      </w:r>
      <w:r>
        <w:rPr>
          <w:rStyle w:val="VerbatimChar"/>
        </w:rPr>
        <w:t xml:space="preserve">ŋetþi</w:t>
      </w:r>
      <w:r>
        <w:br/>
      </w:r>
      <w:r>
        <w:rPr>
          <w:rStyle w:val="VerbatimChar"/>
        </w:rPr>
        <w:t xml:space="preserve">ŋewt</w:t>
      </w:r>
      <w:r>
        <w:br/>
      </w:r>
      <w:r>
        <w:rPr>
          <w:rStyle w:val="VerbatimChar"/>
        </w:rPr>
        <w:t xml:space="preserve">ŋicot</w:t>
      </w:r>
      <w:r>
        <w:br/>
      </w:r>
      <w:r>
        <w:rPr>
          <w:rStyle w:val="VerbatimChar"/>
        </w:rPr>
        <w:t xml:space="preserve">ŋik</w:t>
      </w:r>
      <w:r>
        <w:br/>
      </w:r>
      <w:r>
        <w:rPr>
          <w:rStyle w:val="VerbatimChar"/>
        </w:rPr>
        <w:t xml:space="preserve">ŋimis</w:t>
      </w:r>
      <w:r>
        <w:br/>
      </w:r>
      <w:r>
        <w:rPr>
          <w:rStyle w:val="VerbatimChar"/>
        </w:rPr>
        <w:t xml:space="preserve">ŋink</w:t>
      </w:r>
      <w:r>
        <w:br/>
      </w:r>
      <w:r>
        <w:rPr>
          <w:rStyle w:val="VerbatimChar"/>
        </w:rPr>
        <w:t xml:space="preserve">ŋiñp</w:t>
      </w:r>
      <w:r>
        <w:br/>
      </w:r>
      <w:r>
        <w:rPr>
          <w:rStyle w:val="VerbatimChar"/>
        </w:rPr>
        <w:t xml:space="preserve">ŋins</w:t>
      </w:r>
      <w:r>
        <w:br/>
      </w:r>
      <w:r>
        <w:rPr>
          <w:rStyle w:val="VerbatimChar"/>
        </w:rPr>
        <w:t xml:space="preserve">ŋiŋt</w:t>
      </w:r>
      <w:r>
        <w:br/>
      </w:r>
      <w:r>
        <w:rPr>
          <w:rStyle w:val="VerbatimChar"/>
        </w:rPr>
        <w:t xml:space="preserve">ŋiŋt</w:t>
      </w:r>
      <w:r>
        <w:br/>
      </w:r>
      <w:r>
        <w:rPr>
          <w:rStyle w:val="VerbatimChar"/>
        </w:rPr>
        <w:t xml:space="preserve">ŋirk</w:t>
      </w:r>
      <w:r>
        <w:br/>
      </w:r>
      <w:r>
        <w:rPr>
          <w:rStyle w:val="VerbatimChar"/>
        </w:rPr>
        <w:t xml:space="preserve">ŋiwx</w:t>
      </w:r>
      <w:r>
        <w:br/>
      </w:r>
      <w:r>
        <w:rPr>
          <w:rStyle w:val="VerbatimChar"/>
        </w:rPr>
        <w:t xml:space="preserve">ŋoja</w:t>
      </w:r>
      <w:r>
        <w:br/>
      </w:r>
      <w:r>
        <w:rPr>
          <w:rStyle w:val="VerbatimChar"/>
        </w:rPr>
        <w:t xml:space="preserve">ŋolx</w:t>
      </w:r>
      <w:r>
        <w:br/>
      </w:r>
      <w:r>
        <w:rPr>
          <w:rStyle w:val="VerbatimChar"/>
        </w:rPr>
        <w:t xml:space="preserve">ŋomox</w:t>
      </w:r>
      <w:r>
        <w:br/>
      </w:r>
      <w:r>
        <w:rPr>
          <w:rStyle w:val="VerbatimChar"/>
        </w:rPr>
        <w:t xml:space="preserve">ŋomp</w:t>
      </w:r>
      <w:r>
        <w:br/>
      </w:r>
      <w:r>
        <w:rPr>
          <w:rStyle w:val="VerbatimChar"/>
        </w:rPr>
        <w:t xml:space="preserve">ŋoñt</w:t>
      </w:r>
      <w:r>
        <w:br/>
      </w:r>
      <w:r>
        <w:rPr>
          <w:rStyle w:val="VerbatimChar"/>
        </w:rPr>
        <w:t xml:space="preserve">ŋoŋk</w:t>
      </w:r>
      <w:r>
        <w:br/>
      </w:r>
      <w:r>
        <w:rPr>
          <w:rStyle w:val="VerbatimChar"/>
        </w:rPr>
        <w:t xml:space="preserve">ŋoŋk</w:t>
      </w:r>
      <w:r>
        <w:br/>
      </w:r>
      <w:r>
        <w:rPr>
          <w:rStyle w:val="VerbatimChar"/>
        </w:rPr>
        <w:t xml:space="preserve">ŋop</w:t>
      </w:r>
      <w:r>
        <w:br/>
      </w:r>
      <w:r>
        <w:rPr>
          <w:rStyle w:val="VerbatimChar"/>
        </w:rPr>
        <w:t xml:space="preserve">ŋotþe</w:t>
      </w:r>
      <w:r>
        <w:br/>
      </w:r>
      <w:r>
        <w:rPr>
          <w:rStyle w:val="VerbatimChar"/>
        </w:rPr>
        <w:t xml:space="preserve">ŋuk</w:t>
      </w:r>
      <w:r>
        <w:br/>
      </w:r>
      <w:r>
        <w:rPr>
          <w:rStyle w:val="VerbatimChar"/>
        </w:rPr>
        <w:t xml:space="preserve">ŋumt</w:t>
      </w:r>
      <w:r>
        <w:br/>
      </w:r>
      <w:r>
        <w:rPr>
          <w:rStyle w:val="VerbatimChar"/>
        </w:rPr>
        <w:t xml:space="preserve">ŋuñis</w:t>
      </w:r>
      <w:r>
        <w:br/>
      </w:r>
      <w:r>
        <w:rPr>
          <w:rStyle w:val="VerbatimChar"/>
        </w:rPr>
        <w:t xml:space="preserve">ŋuñp</w:t>
      </w:r>
      <w:r>
        <w:br/>
      </w:r>
      <w:r>
        <w:rPr>
          <w:rStyle w:val="VerbatimChar"/>
        </w:rPr>
        <w:t xml:space="preserve">ŋut</w:t>
      </w:r>
      <w:r>
        <w:br/>
      </w:r>
      <w:r>
        <w:rPr>
          <w:rStyle w:val="VerbatimChar"/>
        </w:rPr>
        <w:t xml:space="preserve">ŋuwk</w:t>
      </w:r>
      <w:r>
        <w:br/>
      </w:r>
      <w:r>
        <w:rPr>
          <w:rStyle w:val="VerbatimChar"/>
        </w:rPr>
        <w:t xml:space="preserve">ŋux</w:t>
      </w:r>
      <w:r>
        <w:br/>
      </w:r>
      <w:r>
        <w:rPr>
          <w:rStyle w:val="VerbatimChar"/>
        </w:rPr>
        <w:t xml:space="preserve">'owx</w:t>
      </w:r>
      <w:r>
        <w:br/>
      </w:r>
      <w:r>
        <w:rPr>
          <w:rStyle w:val="VerbatimChar"/>
        </w:rPr>
        <w:t xml:space="preserve">pamt</w:t>
      </w:r>
      <w:r>
        <w:br/>
      </w:r>
      <w:r>
        <w:rPr>
          <w:rStyle w:val="VerbatimChar"/>
        </w:rPr>
        <w:t xml:space="preserve">pant</w:t>
      </w:r>
      <w:r>
        <w:br/>
      </w:r>
      <w:r>
        <w:rPr>
          <w:rStyle w:val="VerbatimChar"/>
        </w:rPr>
        <w:t xml:space="preserve">panus</w:t>
      </w:r>
      <w:r>
        <w:br/>
      </w:r>
      <w:r>
        <w:rPr>
          <w:rStyle w:val="VerbatimChar"/>
        </w:rPr>
        <w:t xml:space="preserve">pasek</w:t>
      </w:r>
      <w:r>
        <w:br/>
      </w:r>
      <w:r>
        <w:rPr>
          <w:rStyle w:val="VerbatimChar"/>
        </w:rPr>
        <w:t xml:space="preserve">pat</w:t>
      </w:r>
      <w:r>
        <w:br/>
      </w:r>
      <w:r>
        <w:rPr>
          <w:rStyle w:val="VerbatimChar"/>
        </w:rPr>
        <w:t xml:space="preserve">pe</w:t>
      </w:r>
      <w:r>
        <w:br/>
      </w:r>
      <w:r>
        <w:rPr>
          <w:rStyle w:val="VerbatimChar"/>
        </w:rPr>
        <w:t xml:space="preserve">pelp</w:t>
      </w:r>
      <w:r>
        <w:br/>
      </w:r>
      <w:r>
        <w:rPr>
          <w:rStyle w:val="VerbatimChar"/>
        </w:rPr>
        <w:t xml:space="preserve">perp</w:t>
      </w:r>
      <w:r>
        <w:br/>
      </w:r>
      <w:r>
        <w:rPr>
          <w:rStyle w:val="VerbatimChar"/>
        </w:rPr>
        <w:t xml:space="preserve">pik</w:t>
      </w:r>
      <w:r>
        <w:br/>
      </w:r>
      <w:r>
        <w:rPr>
          <w:rStyle w:val="VerbatimChar"/>
        </w:rPr>
        <w:t xml:space="preserve">pla</w:t>
      </w:r>
      <w:r>
        <w:br/>
      </w:r>
      <w:r>
        <w:rPr>
          <w:rStyle w:val="VerbatimChar"/>
        </w:rPr>
        <w:t xml:space="preserve">pla</w:t>
      </w:r>
      <w:r>
        <w:br/>
      </w:r>
      <w:r>
        <w:rPr>
          <w:rStyle w:val="VerbatimChar"/>
        </w:rPr>
        <w:t xml:space="preserve">plap</w:t>
      </w:r>
      <w:r>
        <w:br/>
      </w:r>
      <w:r>
        <w:rPr>
          <w:rStyle w:val="VerbatimChar"/>
        </w:rPr>
        <w:t xml:space="preserve">ple</w:t>
      </w:r>
      <w:r>
        <w:br/>
      </w:r>
      <w:r>
        <w:rPr>
          <w:rStyle w:val="VerbatimChar"/>
        </w:rPr>
        <w:t xml:space="preserve">plep</w:t>
      </w:r>
      <w:r>
        <w:br/>
      </w:r>
      <w:r>
        <w:rPr>
          <w:rStyle w:val="VerbatimChar"/>
        </w:rPr>
        <w:t xml:space="preserve">plo</w:t>
      </w:r>
      <w:r>
        <w:br/>
      </w:r>
      <w:r>
        <w:rPr>
          <w:rStyle w:val="VerbatimChar"/>
        </w:rPr>
        <w:t xml:space="preserve">plu</w:t>
      </w:r>
      <w:r>
        <w:br/>
      </w:r>
      <w:r>
        <w:rPr>
          <w:rStyle w:val="VerbatimChar"/>
        </w:rPr>
        <w:t xml:space="preserve">plup</w:t>
      </w:r>
      <w:r>
        <w:br/>
      </w:r>
      <w:r>
        <w:rPr>
          <w:rStyle w:val="VerbatimChar"/>
        </w:rPr>
        <w:t xml:space="preserve">poms</w:t>
      </w:r>
      <w:r>
        <w:br/>
      </w:r>
      <w:r>
        <w:rPr>
          <w:rStyle w:val="VerbatimChar"/>
        </w:rPr>
        <w:t xml:space="preserve">pra</w:t>
      </w:r>
      <w:r>
        <w:br/>
      </w:r>
      <w:r>
        <w:rPr>
          <w:rStyle w:val="VerbatimChar"/>
        </w:rPr>
        <w:t xml:space="preserve">prap</w:t>
      </w:r>
      <w:r>
        <w:br/>
      </w:r>
      <w:r>
        <w:rPr>
          <w:rStyle w:val="VerbatimChar"/>
        </w:rPr>
        <w:t xml:space="preserve">pras</w:t>
      </w:r>
      <w:r>
        <w:br/>
      </w:r>
      <w:r>
        <w:rPr>
          <w:rStyle w:val="VerbatimChar"/>
        </w:rPr>
        <w:t xml:space="preserve">pret</w:t>
      </w:r>
      <w:r>
        <w:br/>
      </w:r>
      <w:r>
        <w:rPr>
          <w:rStyle w:val="VerbatimChar"/>
        </w:rPr>
        <w:t xml:space="preserve">prex</w:t>
      </w:r>
      <w:r>
        <w:br/>
      </w:r>
      <w:r>
        <w:rPr>
          <w:rStyle w:val="VerbatimChar"/>
        </w:rPr>
        <w:t xml:space="preserve">pri</w:t>
      </w:r>
      <w:r>
        <w:br/>
      </w:r>
      <w:r>
        <w:rPr>
          <w:rStyle w:val="VerbatimChar"/>
        </w:rPr>
        <w:t xml:space="preserve">pri</w:t>
      </w:r>
      <w:r>
        <w:br/>
      </w:r>
      <w:r>
        <w:rPr>
          <w:rStyle w:val="VerbatimChar"/>
        </w:rPr>
        <w:t xml:space="preserve">prip</w:t>
      </w:r>
      <w:r>
        <w:br/>
      </w:r>
      <w:r>
        <w:rPr>
          <w:rStyle w:val="VerbatimChar"/>
        </w:rPr>
        <w:t xml:space="preserve">pru</w:t>
      </w:r>
      <w:r>
        <w:br/>
      </w:r>
      <w:r>
        <w:rPr>
          <w:rStyle w:val="VerbatimChar"/>
        </w:rPr>
        <w:t xml:space="preserve">pruk</w:t>
      </w:r>
      <w:r>
        <w:br/>
      </w:r>
      <w:r>
        <w:rPr>
          <w:rStyle w:val="VerbatimChar"/>
        </w:rPr>
        <w:t xml:space="preserve">puda</w:t>
      </w:r>
      <w:r>
        <w:br/>
      </w:r>
      <w:r>
        <w:rPr>
          <w:rStyle w:val="VerbatimChar"/>
        </w:rPr>
        <w:t xml:space="preserve">pukxax</w:t>
      </w:r>
      <w:r>
        <w:br/>
      </w:r>
      <w:r>
        <w:rPr>
          <w:rStyle w:val="VerbatimChar"/>
        </w:rPr>
        <w:t xml:space="preserve">puñk</w:t>
      </w:r>
      <w:r>
        <w:br/>
      </w:r>
      <w:r>
        <w:rPr>
          <w:rStyle w:val="VerbatimChar"/>
        </w:rPr>
        <w:t xml:space="preserve">puwa</w:t>
      </w:r>
      <w:r>
        <w:br/>
      </w:r>
      <w:r>
        <w:rPr>
          <w:rStyle w:val="VerbatimChar"/>
        </w:rPr>
        <w:t xml:space="preserve">puwt</w:t>
      </w:r>
      <w:r>
        <w:br/>
      </w:r>
      <w:r>
        <w:rPr>
          <w:rStyle w:val="VerbatimChar"/>
        </w:rPr>
        <w:t xml:space="preserve">pwa</w:t>
      </w:r>
      <w:r>
        <w:br/>
      </w:r>
      <w:r>
        <w:rPr>
          <w:rStyle w:val="VerbatimChar"/>
        </w:rPr>
        <w:t xml:space="preserve">pwak</w:t>
      </w:r>
      <w:r>
        <w:br/>
      </w:r>
      <w:r>
        <w:rPr>
          <w:rStyle w:val="VerbatimChar"/>
        </w:rPr>
        <w:t xml:space="preserve">pwap</w:t>
      </w:r>
      <w:r>
        <w:br/>
      </w:r>
      <w:r>
        <w:rPr>
          <w:rStyle w:val="VerbatimChar"/>
        </w:rPr>
        <w:t xml:space="preserve">pwap</w:t>
      </w:r>
      <w:r>
        <w:br/>
      </w:r>
      <w:r>
        <w:rPr>
          <w:rStyle w:val="VerbatimChar"/>
        </w:rPr>
        <w:t xml:space="preserve">pwe</w:t>
      </w:r>
      <w:r>
        <w:br/>
      </w:r>
      <w:r>
        <w:rPr>
          <w:rStyle w:val="VerbatimChar"/>
        </w:rPr>
        <w:t xml:space="preserve">pwi</w:t>
      </w:r>
      <w:r>
        <w:br/>
      </w:r>
      <w:r>
        <w:rPr>
          <w:rStyle w:val="VerbatimChar"/>
        </w:rPr>
        <w:t xml:space="preserve">pwi</w:t>
      </w:r>
      <w:r>
        <w:br/>
      </w:r>
      <w:r>
        <w:rPr>
          <w:rStyle w:val="VerbatimChar"/>
        </w:rPr>
        <w:t xml:space="preserve">pwi</w:t>
      </w:r>
      <w:r>
        <w:br/>
      </w:r>
      <w:r>
        <w:rPr>
          <w:rStyle w:val="VerbatimChar"/>
        </w:rPr>
        <w:t xml:space="preserve">pwo</w:t>
      </w:r>
      <w:r>
        <w:br/>
      </w:r>
      <w:r>
        <w:rPr>
          <w:rStyle w:val="VerbatimChar"/>
        </w:rPr>
        <w:t xml:space="preserve">pwut</w:t>
      </w:r>
      <w:r>
        <w:br/>
      </w:r>
      <w:r>
        <w:rPr>
          <w:rStyle w:val="VerbatimChar"/>
        </w:rPr>
        <w:t xml:space="preserve">pya</w:t>
      </w:r>
      <w:r>
        <w:br/>
      </w:r>
      <w:r>
        <w:rPr>
          <w:rStyle w:val="VerbatimChar"/>
        </w:rPr>
        <w:t xml:space="preserve">pye</w:t>
      </w:r>
      <w:r>
        <w:br/>
      </w:r>
      <w:r>
        <w:rPr>
          <w:rStyle w:val="VerbatimChar"/>
        </w:rPr>
        <w:t xml:space="preserve">pyi</w:t>
      </w:r>
      <w:r>
        <w:br/>
      </w:r>
      <w:r>
        <w:rPr>
          <w:rStyle w:val="VerbatimChar"/>
        </w:rPr>
        <w:t xml:space="preserve">pyi</w:t>
      </w:r>
      <w:r>
        <w:br/>
      </w:r>
      <w:r>
        <w:rPr>
          <w:rStyle w:val="VerbatimChar"/>
        </w:rPr>
        <w:t xml:space="preserve">pyi</w:t>
      </w:r>
      <w:r>
        <w:br/>
      </w:r>
      <w:r>
        <w:rPr>
          <w:rStyle w:val="VerbatimChar"/>
        </w:rPr>
        <w:t xml:space="preserve">pyis</w:t>
      </w:r>
      <w:r>
        <w:br/>
      </w:r>
      <w:r>
        <w:rPr>
          <w:rStyle w:val="VerbatimChar"/>
        </w:rPr>
        <w:t xml:space="preserve">pyis</w:t>
      </w:r>
      <w:r>
        <w:br/>
      </w:r>
      <w:r>
        <w:rPr>
          <w:rStyle w:val="VerbatimChar"/>
        </w:rPr>
        <w:t xml:space="preserve">pyis</w:t>
      </w:r>
      <w:r>
        <w:br/>
      </w:r>
      <w:r>
        <w:rPr>
          <w:rStyle w:val="VerbatimChar"/>
        </w:rPr>
        <w:t xml:space="preserve">pyo</w:t>
      </w:r>
      <w:r>
        <w:br/>
      </w:r>
      <w:r>
        <w:rPr>
          <w:rStyle w:val="VerbatimChar"/>
        </w:rPr>
        <w:t xml:space="preserve">pyo</w:t>
      </w:r>
      <w:r>
        <w:br/>
      </w:r>
      <w:r>
        <w:rPr>
          <w:rStyle w:val="VerbatimChar"/>
        </w:rPr>
        <w:t xml:space="preserve">pyop</w:t>
      </w:r>
      <w:r>
        <w:br/>
      </w:r>
      <w:r>
        <w:rPr>
          <w:rStyle w:val="VerbatimChar"/>
        </w:rPr>
        <w:t xml:space="preserve">pyos</w:t>
      </w:r>
      <w:r>
        <w:br/>
      </w:r>
      <w:r>
        <w:rPr>
          <w:rStyle w:val="VerbatimChar"/>
        </w:rPr>
        <w:t xml:space="preserve">pyox</w:t>
      </w:r>
      <w:r>
        <w:br/>
      </w:r>
      <w:r>
        <w:rPr>
          <w:rStyle w:val="VerbatimChar"/>
        </w:rPr>
        <w:t xml:space="preserve">pyu</w:t>
      </w:r>
      <w:r>
        <w:br/>
      </w:r>
      <w:r>
        <w:rPr>
          <w:rStyle w:val="VerbatimChar"/>
        </w:rPr>
        <w:t xml:space="preserve">pyuk</w:t>
      </w:r>
      <w:r>
        <w:br/>
      </w:r>
      <w:r>
        <w:rPr>
          <w:rStyle w:val="VerbatimChar"/>
        </w:rPr>
        <w:t xml:space="preserve">ra</w:t>
      </w:r>
      <w:r>
        <w:br/>
      </w:r>
      <w:r>
        <w:rPr>
          <w:rStyle w:val="VerbatimChar"/>
        </w:rPr>
        <w:t xml:space="preserve">ralk</w:t>
      </w:r>
      <w:r>
        <w:br/>
      </w:r>
      <w:r>
        <w:rPr>
          <w:rStyle w:val="VerbatimChar"/>
        </w:rPr>
        <w:t xml:space="preserve">ramp</w:t>
      </w:r>
      <w:r>
        <w:br/>
      </w:r>
      <w:r>
        <w:rPr>
          <w:rStyle w:val="VerbatimChar"/>
        </w:rPr>
        <w:t xml:space="preserve">rank</w:t>
      </w:r>
      <w:r>
        <w:br/>
      </w:r>
      <w:r>
        <w:rPr>
          <w:rStyle w:val="VerbatimChar"/>
        </w:rPr>
        <w:t xml:space="preserve">rañp</w:t>
      </w:r>
      <w:r>
        <w:br/>
      </w:r>
      <w:r>
        <w:rPr>
          <w:rStyle w:val="VerbatimChar"/>
        </w:rPr>
        <w:t xml:space="preserve">rañs</w:t>
      </w:r>
      <w:r>
        <w:br/>
      </w:r>
      <w:r>
        <w:rPr>
          <w:rStyle w:val="VerbatimChar"/>
        </w:rPr>
        <w:t xml:space="preserve">rañx</w:t>
      </w:r>
      <w:r>
        <w:br/>
      </w:r>
      <w:r>
        <w:rPr>
          <w:rStyle w:val="VerbatimChar"/>
        </w:rPr>
        <w:t xml:space="preserve">rark</w:t>
      </w:r>
      <w:r>
        <w:br/>
      </w:r>
      <w:r>
        <w:rPr>
          <w:rStyle w:val="VerbatimChar"/>
        </w:rPr>
        <w:t xml:space="preserve">ratþut</w:t>
      </w:r>
      <w:r>
        <w:br/>
      </w:r>
      <w:r>
        <w:rPr>
          <w:rStyle w:val="VerbatimChar"/>
        </w:rPr>
        <w:t xml:space="preserve">relx</w:t>
      </w:r>
      <w:r>
        <w:br/>
      </w:r>
      <w:r>
        <w:rPr>
          <w:rStyle w:val="VerbatimChar"/>
        </w:rPr>
        <w:t xml:space="preserve">remp</w:t>
      </w:r>
      <w:r>
        <w:br/>
      </w:r>
      <w:r>
        <w:rPr>
          <w:rStyle w:val="VerbatimChar"/>
        </w:rPr>
        <w:t xml:space="preserve">remt</w:t>
      </w:r>
      <w:r>
        <w:br/>
      </w:r>
      <w:r>
        <w:rPr>
          <w:rStyle w:val="VerbatimChar"/>
        </w:rPr>
        <w:t xml:space="preserve">remu</w:t>
      </w:r>
      <w:r>
        <w:br/>
      </w:r>
      <w:r>
        <w:rPr>
          <w:rStyle w:val="VerbatimChar"/>
        </w:rPr>
        <w:t xml:space="preserve">reñs</w:t>
      </w:r>
      <w:r>
        <w:br/>
      </w:r>
      <w:r>
        <w:rPr>
          <w:rStyle w:val="VerbatimChar"/>
        </w:rPr>
        <w:t xml:space="preserve">reñx</w:t>
      </w:r>
      <w:r>
        <w:br/>
      </w:r>
      <w:r>
        <w:rPr>
          <w:rStyle w:val="VerbatimChar"/>
        </w:rPr>
        <w:t xml:space="preserve">rep</w:t>
      </w:r>
      <w:r>
        <w:br/>
      </w:r>
      <w:r>
        <w:rPr>
          <w:rStyle w:val="VerbatimChar"/>
        </w:rPr>
        <w:t xml:space="preserve">ret</w:t>
      </w:r>
      <w:r>
        <w:br/>
      </w:r>
      <w:r>
        <w:rPr>
          <w:rStyle w:val="VerbatimChar"/>
        </w:rPr>
        <w:t xml:space="preserve">rewp</w:t>
      </w:r>
      <w:r>
        <w:br/>
      </w:r>
      <w:r>
        <w:rPr>
          <w:rStyle w:val="VerbatimChar"/>
        </w:rPr>
        <w:t xml:space="preserve">ri</w:t>
      </w:r>
      <w:r>
        <w:br/>
      </w:r>
      <w:r>
        <w:rPr>
          <w:rStyle w:val="VerbatimChar"/>
        </w:rPr>
        <w:t xml:space="preserve">ri</w:t>
      </w:r>
      <w:r>
        <w:br/>
      </w:r>
      <w:r>
        <w:rPr>
          <w:rStyle w:val="VerbatimChar"/>
        </w:rPr>
        <w:t xml:space="preserve">ri</w:t>
      </w:r>
      <w:r>
        <w:br/>
      </w:r>
      <w:r>
        <w:rPr>
          <w:rStyle w:val="VerbatimChar"/>
        </w:rPr>
        <w:t xml:space="preserve">rimk</w:t>
      </w:r>
      <w:r>
        <w:br/>
      </w:r>
      <w:r>
        <w:rPr>
          <w:rStyle w:val="VerbatimChar"/>
        </w:rPr>
        <w:t xml:space="preserve">rims</w:t>
      </w:r>
      <w:r>
        <w:br/>
      </w:r>
      <w:r>
        <w:rPr>
          <w:rStyle w:val="VerbatimChar"/>
        </w:rPr>
        <w:t xml:space="preserve">riŋp</w:t>
      </w:r>
      <w:r>
        <w:br/>
      </w:r>
      <w:r>
        <w:rPr>
          <w:rStyle w:val="VerbatimChar"/>
        </w:rPr>
        <w:t xml:space="preserve">ris</w:t>
      </w:r>
      <w:r>
        <w:br/>
      </w:r>
      <w:r>
        <w:rPr>
          <w:rStyle w:val="VerbatimChar"/>
        </w:rPr>
        <w:t xml:space="preserve">riwx</w:t>
      </w:r>
      <w:r>
        <w:br/>
      </w:r>
      <w:r>
        <w:rPr>
          <w:rStyle w:val="VerbatimChar"/>
        </w:rPr>
        <w:t xml:space="preserve">ro</w:t>
      </w:r>
      <w:r>
        <w:br/>
      </w:r>
      <w:r>
        <w:rPr>
          <w:rStyle w:val="VerbatimChar"/>
        </w:rPr>
        <w:t xml:space="preserve">ro</w:t>
      </w:r>
      <w:r>
        <w:br/>
      </w:r>
      <w:r>
        <w:rPr>
          <w:rStyle w:val="VerbatimChar"/>
        </w:rPr>
        <w:t xml:space="preserve">ro</w:t>
      </w:r>
      <w:r>
        <w:br/>
      </w:r>
      <w:r>
        <w:rPr>
          <w:rStyle w:val="VerbatimChar"/>
        </w:rPr>
        <w:t xml:space="preserve">rokxe</w:t>
      </w:r>
      <w:r>
        <w:br/>
      </w:r>
      <w:r>
        <w:rPr>
          <w:rStyle w:val="VerbatimChar"/>
        </w:rPr>
        <w:t xml:space="preserve">rolip</w:t>
      </w:r>
      <w:r>
        <w:br/>
      </w:r>
      <w:r>
        <w:rPr>
          <w:rStyle w:val="VerbatimChar"/>
        </w:rPr>
        <w:t xml:space="preserve">rons</w:t>
      </w:r>
      <w:r>
        <w:br/>
      </w:r>
      <w:r>
        <w:rPr>
          <w:rStyle w:val="VerbatimChar"/>
        </w:rPr>
        <w:t xml:space="preserve">rot</w:t>
      </w:r>
      <w:r>
        <w:br/>
      </w:r>
      <w:r>
        <w:rPr>
          <w:rStyle w:val="VerbatimChar"/>
        </w:rPr>
        <w:t xml:space="preserve">rotsa</w:t>
      </w:r>
      <w:r>
        <w:br/>
      </w:r>
      <w:r>
        <w:rPr>
          <w:rStyle w:val="VerbatimChar"/>
        </w:rPr>
        <w:t xml:space="preserve">rukxe</w:t>
      </w:r>
      <w:r>
        <w:br/>
      </w:r>
      <w:r>
        <w:rPr>
          <w:rStyle w:val="VerbatimChar"/>
        </w:rPr>
        <w:t xml:space="preserve">rumx</w:t>
      </w:r>
      <w:r>
        <w:br/>
      </w:r>
      <w:r>
        <w:rPr>
          <w:rStyle w:val="VerbatimChar"/>
        </w:rPr>
        <w:t xml:space="preserve">ruñt</w:t>
      </w:r>
      <w:r>
        <w:br/>
      </w:r>
      <w:r>
        <w:rPr>
          <w:rStyle w:val="VerbatimChar"/>
        </w:rPr>
        <w:t xml:space="preserve">ruñt</w:t>
      </w:r>
      <w:r>
        <w:br/>
      </w:r>
      <w:r>
        <w:rPr>
          <w:rStyle w:val="VerbatimChar"/>
        </w:rPr>
        <w:t xml:space="preserve">runx</w:t>
      </w:r>
      <w:r>
        <w:br/>
      </w:r>
      <w:r>
        <w:rPr>
          <w:rStyle w:val="VerbatimChar"/>
        </w:rPr>
        <w:t xml:space="preserve">rux</w:t>
      </w:r>
      <w:r>
        <w:br/>
      </w:r>
      <w:r>
        <w:rPr>
          <w:rStyle w:val="VerbatimChar"/>
        </w:rPr>
        <w:t xml:space="preserve">ruyox</w:t>
      </w:r>
      <w:r>
        <w:br/>
      </w:r>
      <w:r>
        <w:rPr>
          <w:rStyle w:val="VerbatimChar"/>
        </w:rPr>
        <w:t xml:space="preserve">sa</w:t>
      </w:r>
      <w:r>
        <w:br/>
      </w:r>
      <w:r>
        <w:rPr>
          <w:rStyle w:val="VerbatimChar"/>
        </w:rPr>
        <w:t xml:space="preserve">sak</w:t>
      </w:r>
      <w:r>
        <w:br/>
      </w:r>
      <w:r>
        <w:rPr>
          <w:rStyle w:val="VerbatimChar"/>
        </w:rPr>
        <w:t xml:space="preserve">sawt</w:t>
      </w:r>
      <w:r>
        <w:br/>
      </w:r>
      <w:r>
        <w:rPr>
          <w:rStyle w:val="VerbatimChar"/>
        </w:rPr>
        <w:t xml:space="preserve">selt</w:t>
      </w:r>
      <w:r>
        <w:br/>
      </w:r>
      <w:r>
        <w:rPr>
          <w:rStyle w:val="VerbatimChar"/>
        </w:rPr>
        <w:t xml:space="preserve">si</w:t>
      </w:r>
      <w:r>
        <w:br/>
      </w:r>
      <w:r>
        <w:rPr>
          <w:rStyle w:val="VerbatimChar"/>
        </w:rPr>
        <w:t xml:space="preserve">simp</w:t>
      </w:r>
      <w:r>
        <w:br/>
      </w:r>
      <w:r>
        <w:rPr>
          <w:rStyle w:val="VerbatimChar"/>
        </w:rPr>
        <w:t xml:space="preserve">simp</w:t>
      </w:r>
      <w:r>
        <w:br/>
      </w:r>
      <w:r>
        <w:rPr>
          <w:rStyle w:val="VerbatimChar"/>
        </w:rPr>
        <w:t xml:space="preserve">sini</w:t>
      </w:r>
      <w:r>
        <w:br/>
      </w:r>
      <w:r>
        <w:rPr>
          <w:rStyle w:val="VerbatimChar"/>
        </w:rPr>
        <w:t xml:space="preserve">siñk</w:t>
      </w:r>
      <w:r>
        <w:br/>
      </w:r>
      <w:r>
        <w:rPr>
          <w:rStyle w:val="VerbatimChar"/>
        </w:rPr>
        <w:t xml:space="preserve">sirt</w:t>
      </w:r>
      <w:r>
        <w:br/>
      </w:r>
      <w:r>
        <w:rPr>
          <w:rStyle w:val="VerbatimChar"/>
        </w:rPr>
        <w:t xml:space="preserve">sit</w:t>
      </w:r>
      <w:r>
        <w:br/>
      </w:r>
      <w:r>
        <w:rPr>
          <w:rStyle w:val="VerbatimChar"/>
        </w:rPr>
        <w:t xml:space="preserve">sla</w:t>
      </w:r>
      <w:r>
        <w:br/>
      </w:r>
      <w:r>
        <w:rPr>
          <w:rStyle w:val="VerbatimChar"/>
        </w:rPr>
        <w:t xml:space="preserve">slap</w:t>
      </w:r>
      <w:r>
        <w:br/>
      </w:r>
      <w:r>
        <w:rPr>
          <w:rStyle w:val="VerbatimChar"/>
        </w:rPr>
        <w:t xml:space="preserve">slas</w:t>
      </w:r>
      <w:r>
        <w:br/>
      </w:r>
      <w:r>
        <w:rPr>
          <w:rStyle w:val="VerbatimChar"/>
        </w:rPr>
        <w:t xml:space="preserve">slek</w:t>
      </w:r>
      <w:r>
        <w:br/>
      </w:r>
      <w:r>
        <w:rPr>
          <w:rStyle w:val="VerbatimChar"/>
        </w:rPr>
        <w:t xml:space="preserve">slek</w:t>
      </w:r>
      <w:r>
        <w:br/>
      </w:r>
      <w:r>
        <w:rPr>
          <w:rStyle w:val="VerbatimChar"/>
        </w:rPr>
        <w:t xml:space="preserve">slet</w:t>
      </w:r>
      <w:r>
        <w:br/>
      </w:r>
      <w:r>
        <w:rPr>
          <w:rStyle w:val="VerbatimChar"/>
        </w:rPr>
        <w:t xml:space="preserve">sli</w:t>
      </w:r>
      <w:r>
        <w:br/>
      </w:r>
      <w:r>
        <w:rPr>
          <w:rStyle w:val="VerbatimChar"/>
        </w:rPr>
        <w:t xml:space="preserve">sli</w:t>
      </w:r>
      <w:r>
        <w:br/>
      </w:r>
      <w:r>
        <w:rPr>
          <w:rStyle w:val="VerbatimChar"/>
        </w:rPr>
        <w:t xml:space="preserve">slo</w:t>
      </w:r>
      <w:r>
        <w:br/>
      </w:r>
      <w:r>
        <w:rPr>
          <w:rStyle w:val="VerbatimChar"/>
        </w:rPr>
        <w:t xml:space="preserve">slo</w:t>
      </w:r>
      <w:r>
        <w:br/>
      </w:r>
      <w:r>
        <w:rPr>
          <w:rStyle w:val="VerbatimChar"/>
        </w:rPr>
        <w:t xml:space="preserve">slos</w:t>
      </w:r>
      <w:r>
        <w:br/>
      </w:r>
      <w:r>
        <w:rPr>
          <w:rStyle w:val="VerbatimChar"/>
        </w:rPr>
        <w:t xml:space="preserve">slot</w:t>
      </w:r>
      <w:r>
        <w:br/>
      </w:r>
      <w:r>
        <w:rPr>
          <w:rStyle w:val="VerbatimChar"/>
        </w:rPr>
        <w:t xml:space="preserve">slu</w:t>
      </w:r>
      <w:r>
        <w:br/>
      </w:r>
      <w:r>
        <w:rPr>
          <w:rStyle w:val="VerbatimChar"/>
        </w:rPr>
        <w:t xml:space="preserve">slu</w:t>
      </w:r>
      <w:r>
        <w:br/>
      </w:r>
      <w:r>
        <w:rPr>
          <w:rStyle w:val="VerbatimChar"/>
        </w:rPr>
        <w:t xml:space="preserve">slu</w:t>
      </w:r>
      <w:r>
        <w:br/>
      </w:r>
      <w:r>
        <w:rPr>
          <w:rStyle w:val="VerbatimChar"/>
        </w:rPr>
        <w:t xml:space="preserve">slup</w:t>
      </w:r>
      <w:r>
        <w:br/>
      </w:r>
      <w:r>
        <w:rPr>
          <w:rStyle w:val="VerbatimChar"/>
        </w:rPr>
        <w:t xml:space="preserve">slus</w:t>
      </w:r>
      <w:r>
        <w:br/>
      </w:r>
      <w:r>
        <w:rPr>
          <w:rStyle w:val="VerbatimChar"/>
        </w:rPr>
        <w:t xml:space="preserve">slux</w:t>
      </w:r>
      <w:r>
        <w:br/>
      </w:r>
      <w:r>
        <w:rPr>
          <w:rStyle w:val="VerbatimChar"/>
        </w:rPr>
        <w:t xml:space="preserve">solp</w:t>
      </w:r>
      <w:r>
        <w:br/>
      </w:r>
      <w:r>
        <w:rPr>
          <w:rStyle w:val="VerbatimChar"/>
        </w:rPr>
        <w:t xml:space="preserve">soñk</w:t>
      </w:r>
      <w:r>
        <w:br/>
      </w:r>
      <w:r>
        <w:rPr>
          <w:rStyle w:val="VerbatimChar"/>
        </w:rPr>
        <w:t xml:space="preserve">soñk</w:t>
      </w:r>
      <w:r>
        <w:br/>
      </w:r>
      <w:r>
        <w:rPr>
          <w:rStyle w:val="VerbatimChar"/>
        </w:rPr>
        <w:t xml:space="preserve">sonp</w:t>
      </w:r>
      <w:r>
        <w:br/>
      </w:r>
      <w:r>
        <w:rPr>
          <w:rStyle w:val="VerbatimChar"/>
        </w:rPr>
        <w:t xml:space="preserve">soŋk</w:t>
      </w:r>
      <w:r>
        <w:br/>
      </w:r>
      <w:r>
        <w:rPr>
          <w:rStyle w:val="VerbatimChar"/>
        </w:rPr>
        <w:t xml:space="preserve">soŋp</w:t>
      </w:r>
      <w:r>
        <w:br/>
      </w:r>
      <w:r>
        <w:rPr>
          <w:rStyle w:val="VerbatimChar"/>
        </w:rPr>
        <w:t xml:space="preserve">sop</w:t>
      </w:r>
      <w:r>
        <w:br/>
      </w:r>
      <w:r>
        <w:rPr>
          <w:rStyle w:val="VerbatimChar"/>
        </w:rPr>
        <w:t xml:space="preserve">sopa</w:t>
      </w:r>
      <w:r>
        <w:br/>
      </w:r>
      <w:r>
        <w:rPr>
          <w:rStyle w:val="VerbatimChar"/>
        </w:rPr>
        <w:t xml:space="preserve">sorat</w:t>
      </w:r>
      <w:r>
        <w:br/>
      </w:r>
      <w:r>
        <w:rPr>
          <w:rStyle w:val="VerbatimChar"/>
        </w:rPr>
        <w:t xml:space="preserve">sowk</w:t>
      </w:r>
      <w:r>
        <w:br/>
      </w:r>
      <w:r>
        <w:rPr>
          <w:rStyle w:val="VerbatimChar"/>
        </w:rPr>
        <w:t xml:space="preserve">suk</w:t>
      </w:r>
      <w:r>
        <w:br/>
      </w:r>
      <w:r>
        <w:rPr>
          <w:rStyle w:val="VerbatimChar"/>
        </w:rPr>
        <w:t xml:space="preserve">suña</w:t>
      </w:r>
      <w:r>
        <w:br/>
      </w:r>
      <w:r>
        <w:rPr>
          <w:rStyle w:val="VerbatimChar"/>
        </w:rPr>
        <w:t xml:space="preserve">suŋk</w:t>
      </w:r>
      <w:r>
        <w:br/>
      </w:r>
      <w:r>
        <w:rPr>
          <w:rStyle w:val="VerbatimChar"/>
        </w:rPr>
        <w:t xml:space="preserve">sutsa</w:t>
      </w:r>
      <w:r>
        <w:br/>
      </w:r>
      <w:r>
        <w:rPr>
          <w:rStyle w:val="VerbatimChar"/>
        </w:rPr>
        <w:t xml:space="preserve">suwt</w:t>
      </w:r>
      <w:r>
        <w:br/>
      </w:r>
      <w:r>
        <w:rPr>
          <w:rStyle w:val="VerbatimChar"/>
        </w:rPr>
        <w:t xml:space="preserve">swa</w:t>
      </w:r>
      <w:r>
        <w:br/>
      </w:r>
      <w:r>
        <w:rPr>
          <w:rStyle w:val="VerbatimChar"/>
        </w:rPr>
        <w:t xml:space="preserve">swe</w:t>
      </w:r>
      <w:r>
        <w:br/>
      </w:r>
      <w:r>
        <w:rPr>
          <w:rStyle w:val="VerbatimChar"/>
        </w:rPr>
        <w:t xml:space="preserve">swi</w:t>
      </w:r>
      <w:r>
        <w:br/>
      </w:r>
      <w:r>
        <w:rPr>
          <w:rStyle w:val="VerbatimChar"/>
        </w:rPr>
        <w:t xml:space="preserve">swi</w:t>
      </w:r>
      <w:r>
        <w:br/>
      </w:r>
      <w:r>
        <w:rPr>
          <w:rStyle w:val="VerbatimChar"/>
        </w:rPr>
        <w:t xml:space="preserve">swi</w:t>
      </w:r>
      <w:r>
        <w:br/>
      </w:r>
      <w:r>
        <w:rPr>
          <w:rStyle w:val="VerbatimChar"/>
        </w:rPr>
        <w:t xml:space="preserve">swis</w:t>
      </w:r>
      <w:r>
        <w:br/>
      </w:r>
      <w:r>
        <w:rPr>
          <w:rStyle w:val="VerbatimChar"/>
        </w:rPr>
        <w:t xml:space="preserve">swis</w:t>
      </w:r>
      <w:r>
        <w:br/>
      </w:r>
      <w:r>
        <w:rPr>
          <w:rStyle w:val="VerbatimChar"/>
        </w:rPr>
        <w:t xml:space="preserve">swit</w:t>
      </w:r>
      <w:r>
        <w:br/>
      </w:r>
      <w:r>
        <w:rPr>
          <w:rStyle w:val="VerbatimChar"/>
        </w:rPr>
        <w:t xml:space="preserve">swo</w:t>
      </w:r>
      <w:r>
        <w:br/>
      </w:r>
      <w:r>
        <w:rPr>
          <w:rStyle w:val="VerbatimChar"/>
        </w:rPr>
        <w:t xml:space="preserve">swo</w:t>
      </w:r>
      <w:r>
        <w:br/>
      </w:r>
      <w:r>
        <w:rPr>
          <w:rStyle w:val="VerbatimChar"/>
        </w:rPr>
        <w:t xml:space="preserve">swo</w:t>
      </w:r>
      <w:r>
        <w:br/>
      </w:r>
      <w:r>
        <w:rPr>
          <w:rStyle w:val="VerbatimChar"/>
        </w:rPr>
        <w:t xml:space="preserve">swop</w:t>
      </w:r>
      <w:r>
        <w:br/>
      </w:r>
      <w:r>
        <w:rPr>
          <w:rStyle w:val="VerbatimChar"/>
        </w:rPr>
        <w:t xml:space="preserve">swu</w:t>
      </w:r>
      <w:r>
        <w:br/>
      </w:r>
      <w:r>
        <w:rPr>
          <w:rStyle w:val="VerbatimChar"/>
        </w:rPr>
        <w:t xml:space="preserve">swu</w:t>
      </w:r>
      <w:r>
        <w:br/>
      </w:r>
      <w:r>
        <w:rPr>
          <w:rStyle w:val="VerbatimChar"/>
        </w:rPr>
        <w:t xml:space="preserve">swuk</w:t>
      </w:r>
      <w:r>
        <w:br/>
      </w:r>
      <w:r>
        <w:rPr>
          <w:rStyle w:val="VerbatimChar"/>
        </w:rPr>
        <w:t xml:space="preserve">sya</w:t>
      </w:r>
      <w:r>
        <w:br/>
      </w:r>
      <w:r>
        <w:rPr>
          <w:rStyle w:val="VerbatimChar"/>
        </w:rPr>
        <w:t xml:space="preserve">sya</w:t>
      </w:r>
      <w:r>
        <w:br/>
      </w:r>
      <w:r>
        <w:rPr>
          <w:rStyle w:val="VerbatimChar"/>
        </w:rPr>
        <w:t xml:space="preserve">sye</w:t>
      </w:r>
      <w:r>
        <w:br/>
      </w:r>
      <w:r>
        <w:rPr>
          <w:rStyle w:val="VerbatimChar"/>
        </w:rPr>
        <w:t xml:space="preserve">sye</w:t>
      </w:r>
      <w:r>
        <w:br/>
      </w:r>
      <w:r>
        <w:rPr>
          <w:rStyle w:val="VerbatimChar"/>
        </w:rPr>
        <w:t xml:space="preserve">sye</w:t>
      </w:r>
      <w:r>
        <w:br/>
      </w:r>
      <w:r>
        <w:rPr>
          <w:rStyle w:val="VerbatimChar"/>
        </w:rPr>
        <w:t xml:space="preserve">sye</w:t>
      </w:r>
      <w:r>
        <w:br/>
      </w:r>
      <w:r>
        <w:rPr>
          <w:rStyle w:val="VerbatimChar"/>
        </w:rPr>
        <w:t xml:space="preserve">syes</w:t>
      </w:r>
      <w:r>
        <w:br/>
      </w:r>
      <w:r>
        <w:rPr>
          <w:rStyle w:val="VerbatimChar"/>
        </w:rPr>
        <w:t xml:space="preserve">syi</w:t>
      </w:r>
      <w:r>
        <w:br/>
      </w:r>
      <w:r>
        <w:rPr>
          <w:rStyle w:val="VerbatimChar"/>
        </w:rPr>
        <w:t xml:space="preserve">syo</w:t>
      </w:r>
      <w:r>
        <w:br/>
      </w:r>
      <w:r>
        <w:rPr>
          <w:rStyle w:val="VerbatimChar"/>
        </w:rPr>
        <w:t xml:space="preserve">syos</w:t>
      </w:r>
      <w:r>
        <w:br/>
      </w:r>
      <w:r>
        <w:rPr>
          <w:rStyle w:val="VerbatimChar"/>
        </w:rPr>
        <w:t xml:space="preserve">syot</w:t>
      </w:r>
      <w:r>
        <w:br/>
      </w:r>
      <w:r>
        <w:rPr>
          <w:rStyle w:val="VerbatimChar"/>
        </w:rPr>
        <w:t xml:space="preserve">syot</w:t>
      </w:r>
      <w:r>
        <w:br/>
      </w:r>
      <w:r>
        <w:rPr>
          <w:rStyle w:val="VerbatimChar"/>
        </w:rPr>
        <w:t xml:space="preserve">syu</w:t>
      </w:r>
      <w:r>
        <w:br/>
      </w:r>
      <w:r>
        <w:rPr>
          <w:rStyle w:val="VerbatimChar"/>
        </w:rPr>
        <w:t xml:space="preserve">syu</w:t>
      </w:r>
      <w:r>
        <w:br/>
      </w:r>
      <w:r>
        <w:rPr>
          <w:rStyle w:val="VerbatimChar"/>
        </w:rPr>
        <w:t xml:space="preserve">syu</w:t>
      </w:r>
      <w:r>
        <w:br/>
      </w:r>
      <w:r>
        <w:rPr>
          <w:rStyle w:val="VerbatimChar"/>
        </w:rPr>
        <w:t xml:space="preserve">ʃa</w:t>
      </w:r>
      <w:r>
        <w:br/>
      </w:r>
      <w:r>
        <w:rPr>
          <w:rStyle w:val="VerbatimChar"/>
        </w:rPr>
        <w:t xml:space="preserve">ʃamus</w:t>
      </w:r>
      <w:r>
        <w:br/>
      </w:r>
      <w:r>
        <w:rPr>
          <w:rStyle w:val="VerbatimChar"/>
        </w:rPr>
        <w:t xml:space="preserve">ʃanp</w:t>
      </w:r>
      <w:r>
        <w:br/>
      </w:r>
      <w:r>
        <w:rPr>
          <w:rStyle w:val="VerbatimChar"/>
        </w:rPr>
        <w:t xml:space="preserve">ʃap</w:t>
      </w:r>
      <w:r>
        <w:br/>
      </w:r>
      <w:r>
        <w:rPr>
          <w:rStyle w:val="VerbatimChar"/>
        </w:rPr>
        <w:t xml:space="preserve">ʃase</w:t>
      </w:r>
      <w:r>
        <w:br/>
      </w:r>
      <w:r>
        <w:rPr>
          <w:rStyle w:val="VerbatimChar"/>
        </w:rPr>
        <w:t xml:space="preserve">ʃatso</w:t>
      </w:r>
      <w:r>
        <w:br/>
      </w:r>
      <w:r>
        <w:rPr>
          <w:rStyle w:val="VerbatimChar"/>
        </w:rPr>
        <w:t xml:space="preserve">ʃelx</w:t>
      </w:r>
      <w:r>
        <w:br/>
      </w:r>
      <w:r>
        <w:rPr>
          <w:rStyle w:val="VerbatimChar"/>
        </w:rPr>
        <w:t xml:space="preserve">ʃeñk</w:t>
      </w:r>
      <w:r>
        <w:br/>
      </w:r>
      <w:r>
        <w:rPr>
          <w:rStyle w:val="VerbatimChar"/>
        </w:rPr>
        <w:t xml:space="preserve">ʃeños</w:t>
      </w:r>
      <w:r>
        <w:br/>
      </w:r>
      <w:r>
        <w:rPr>
          <w:rStyle w:val="VerbatimChar"/>
        </w:rPr>
        <w:t xml:space="preserve">ʃeŋx</w:t>
      </w:r>
      <w:r>
        <w:br/>
      </w:r>
      <w:r>
        <w:rPr>
          <w:rStyle w:val="VerbatimChar"/>
        </w:rPr>
        <w:t xml:space="preserve">ʃers</w:t>
      </w:r>
      <w:r>
        <w:br/>
      </w:r>
      <w:r>
        <w:rPr>
          <w:rStyle w:val="VerbatimChar"/>
        </w:rPr>
        <w:t xml:space="preserve">ʃerx</w:t>
      </w:r>
      <w:r>
        <w:br/>
      </w:r>
      <w:r>
        <w:rPr>
          <w:rStyle w:val="VerbatimChar"/>
        </w:rPr>
        <w:t xml:space="preserve">ʃet</w:t>
      </w:r>
      <w:r>
        <w:br/>
      </w:r>
      <w:r>
        <w:rPr>
          <w:rStyle w:val="VerbatimChar"/>
        </w:rPr>
        <w:t xml:space="preserve">ʃi</w:t>
      </w:r>
      <w:r>
        <w:br/>
      </w:r>
      <w:r>
        <w:rPr>
          <w:rStyle w:val="VerbatimChar"/>
        </w:rPr>
        <w:t xml:space="preserve">ʃi</w:t>
      </w:r>
      <w:r>
        <w:br/>
      </w:r>
      <w:r>
        <w:rPr>
          <w:rStyle w:val="VerbatimChar"/>
        </w:rPr>
        <w:t xml:space="preserve">ʃikxe</w:t>
      </w:r>
      <w:r>
        <w:br/>
      </w:r>
      <w:r>
        <w:rPr>
          <w:rStyle w:val="VerbatimChar"/>
        </w:rPr>
        <w:t xml:space="preserve">ʃila</w:t>
      </w:r>
      <w:r>
        <w:br/>
      </w:r>
      <w:r>
        <w:rPr>
          <w:rStyle w:val="VerbatimChar"/>
        </w:rPr>
        <w:t xml:space="preserve">ʃilx</w:t>
      </w:r>
      <w:r>
        <w:br/>
      </w:r>
      <w:r>
        <w:rPr>
          <w:rStyle w:val="VerbatimChar"/>
        </w:rPr>
        <w:t xml:space="preserve">ʃinx</w:t>
      </w:r>
      <w:r>
        <w:br/>
      </w:r>
      <w:r>
        <w:rPr>
          <w:rStyle w:val="VerbatimChar"/>
        </w:rPr>
        <w:t xml:space="preserve">ʃirk</w:t>
      </w:r>
      <w:r>
        <w:br/>
      </w:r>
      <w:r>
        <w:rPr>
          <w:rStyle w:val="VerbatimChar"/>
        </w:rPr>
        <w:t xml:space="preserve">ʃoñep</w:t>
      </w:r>
      <w:r>
        <w:br/>
      </w:r>
      <w:r>
        <w:rPr>
          <w:rStyle w:val="VerbatimChar"/>
        </w:rPr>
        <w:t xml:space="preserve">ʃonp</w:t>
      </w:r>
      <w:r>
        <w:br/>
      </w:r>
      <w:r>
        <w:rPr>
          <w:rStyle w:val="VerbatimChar"/>
        </w:rPr>
        <w:t xml:space="preserve">ʃore</w:t>
      </w:r>
      <w:r>
        <w:br/>
      </w:r>
      <w:r>
        <w:rPr>
          <w:rStyle w:val="VerbatimChar"/>
        </w:rPr>
        <w:t xml:space="preserve">ʃot</w:t>
      </w:r>
      <w:r>
        <w:br/>
      </w:r>
      <w:r>
        <w:rPr>
          <w:rStyle w:val="VerbatimChar"/>
        </w:rPr>
        <w:t xml:space="preserve">ʃoto</w:t>
      </w:r>
      <w:r>
        <w:br/>
      </w:r>
      <w:r>
        <w:rPr>
          <w:rStyle w:val="VerbatimChar"/>
        </w:rPr>
        <w:t xml:space="preserve">ʃowk</w:t>
      </w:r>
      <w:r>
        <w:br/>
      </w:r>
      <w:r>
        <w:rPr>
          <w:rStyle w:val="VerbatimChar"/>
        </w:rPr>
        <w:t xml:space="preserve">ʃowp</w:t>
      </w:r>
      <w:r>
        <w:br/>
      </w:r>
      <w:r>
        <w:rPr>
          <w:rStyle w:val="VerbatimChar"/>
        </w:rPr>
        <w:t xml:space="preserve">ʃowus</w:t>
      </w:r>
      <w:r>
        <w:br/>
      </w:r>
      <w:r>
        <w:rPr>
          <w:rStyle w:val="VerbatimChar"/>
        </w:rPr>
        <w:t xml:space="preserve">ʃuge</w:t>
      </w:r>
      <w:r>
        <w:br/>
      </w:r>
      <w:r>
        <w:rPr>
          <w:rStyle w:val="VerbatimChar"/>
        </w:rPr>
        <w:t xml:space="preserve">ʃuŋs</w:t>
      </w:r>
      <w:r>
        <w:br/>
      </w:r>
      <w:r>
        <w:rPr>
          <w:rStyle w:val="VerbatimChar"/>
        </w:rPr>
        <w:t xml:space="preserve">ʃuŋt</w:t>
      </w:r>
      <w:r>
        <w:br/>
      </w:r>
      <w:r>
        <w:rPr>
          <w:rStyle w:val="VerbatimChar"/>
        </w:rPr>
        <w:t xml:space="preserve">ʃup</w:t>
      </w:r>
      <w:r>
        <w:br/>
      </w:r>
      <w:r>
        <w:rPr>
          <w:rStyle w:val="VerbatimChar"/>
        </w:rPr>
        <w:t xml:space="preserve">ta</w:t>
      </w:r>
      <w:r>
        <w:br/>
      </w:r>
      <w:r>
        <w:rPr>
          <w:rStyle w:val="VerbatimChar"/>
        </w:rPr>
        <w:t xml:space="preserve">tatsax</w:t>
      </w:r>
      <w:r>
        <w:br/>
      </w:r>
      <w:r>
        <w:rPr>
          <w:rStyle w:val="VerbatimChar"/>
        </w:rPr>
        <w:t xml:space="preserve">tayip</w:t>
      </w:r>
      <w:r>
        <w:br/>
      </w:r>
      <w:r>
        <w:rPr>
          <w:rStyle w:val="VerbatimChar"/>
        </w:rPr>
        <w:t xml:space="preserve">te</w:t>
      </w:r>
      <w:r>
        <w:br/>
      </w:r>
      <w:r>
        <w:rPr>
          <w:rStyle w:val="VerbatimChar"/>
        </w:rPr>
        <w:t xml:space="preserve">tens</w:t>
      </w:r>
      <w:r>
        <w:br/>
      </w:r>
      <w:r>
        <w:rPr>
          <w:rStyle w:val="VerbatimChar"/>
        </w:rPr>
        <w:t xml:space="preserve">tes</w:t>
      </w:r>
      <w:r>
        <w:br/>
      </w:r>
      <w:r>
        <w:rPr>
          <w:rStyle w:val="VerbatimChar"/>
        </w:rPr>
        <w:t xml:space="preserve">tex</w:t>
      </w:r>
      <w:r>
        <w:br/>
      </w:r>
      <w:r>
        <w:rPr>
          <w:rStyle w:val="VerbatimChar"/>
        </w:rPr>
        <w:t xml:space="preserve">tik</w:t>
      </w:r>
      <w:r>
        <w:br/>
      </w:r>
      <w:r>
        <w:rPr>
          <w:rStyle w:val="VerbatimChar"/>
        </w:rPr>
        <w:t xml:space="preserve">titsa</w:t>
      </w:r>
      <w:r>
        <w:br/>
      </w:r>
      <w:r>
        <w:rPr>
          <w:rStyle w:val="VerbatimChar"/>
        </w:rPr>
        <w:t xml:space="preserve">tla</w:t>
      </w:r>
      <w:r>
        <w:br/>
      </w:r>
      <w:r>
        <w:rPr>
          <w:rStyle w:val="VerbatimChar"/>
        </w:rPr>
        <w:t xml:space="preserve">tlap</w:t>
      </w:r>
      <w:r>
        <w:br/>
      </w:r>
      <w:r>
        <w:rPr>
          <w:rStyle w:val="VerbatimChar"/>
        </w:rPr>
        <w:t xml:space="preserve">tlas</w:t>
      </w:r>
      <w:r>
        <w:br/>
      </w:r>
      <w:r>
        <w:rPr>
          <w:rStyle w:val="VerbatimChar"/>
        </w:rPr>
        <w:t xml:space="preserve">tlat</w:t>
      </w:r>
      <w:r>
        <w:br/>
      </w:r>
      <w:r>
        <w:rPr>
          <w:rStyle w:val="VerbatimChar"/>
        </w:rPr>
        <w:t xml:space="preserve">tle</w:t>
      </w:r>
      <w:r>
        <w:br/>
      </w:r>
      <w:r>
        <w:rPr>
          <w:rStyle w:val="VerbatimChar"/>
        </w:rPr>
        <w:t xml:space="preserve">tlek</w:t>
      </w:r>
      <w:r>
        <w:br/>
      </w:r>
      <w:r>
        <w:rPr>
          <w:rStyle w:val="VerbatimChar"/>
        </w:rPr>
        <w:t xml:space="preserve">tlek</w:t>
      </w:r>
      <w:r>
        <w:br/>
      </w:r>
      <w:r>
        <w:rPr>
          <w:rStyle w:val="VerbatimChar"/>
        </w:rPr>
        <w:t xml:space="preserve">tlep</w:t>
      </w:r>
      <w:r>
        <w:br/>
      </w:r>
      <w:r>
        <w:rPr>
          <w:rStyle w:val="VerbatimChar"/>
        </w:rPr>
        <w:t xml:space="preserve">tles</w:t>
      </w:r>
      <w:r>
        <w:br/>
      </w:r>
      <w:r>
        <w:rPr>
          <w:rStyle w:val="VerbatimChar"/>
        </w:rPr>
        <w:t xml:space="preserve">tlet</w:t>
      </w:r>
      <w:r>
        <w:br/>
      </w:r>
      <w:r>
        <w:rPr>
          <w:rStyle w:val="VerbatimChar"/>
        </w:rPr>
        <w:t xml:space="preserve">tli</w:t>
      </w:r>
      <w:r>
        <w:br/>
      </w:r>
      <w:r>
        <w:rPr>
          <w:rStyle w:val="VerbatimChar"/>
        </w:rPr>
        <w:t xml:space="preserve">tli</w:t>
      </w:r>
      <w:r>
        <w:br/>
      </w:r>
      <w:r>
        <w:rPr>
          <w:rStyle w:val="VerbatimChar"/>
        </w:rPr>
        <w:t xml:space="preserve">tlik</w:t>
      </w:r>
      <w:r>
        <w:br/>
      </w:r>
      <w:r>
        <w:rPr>
          <w:rStyle w:val="VerbatimChar"/>
        </w:rPr>
        <w:t xml:space="preserve">tlis</w:t>
      </w:r>
      <w:r>
        <w:br/>
      </w:r>
      <w:r>
        <w:rPr>
          <w:rStyle w:val="VerbatimChar"/>
        </w:rPr>
        <w:t xml:space="preserve">tlit</w:t>
      </w:r>
      <w:r>
        <w:br/>
      </w:r>
      <w:r>
        <w:rPr>
          <w:rStyle w:val="VerbatimChar"/>
        </w:rPr>
        <w:t xml:space="preserve">tlo</w:t>
      </w:r>
      <w:r>
        <w:br/>
      </w:r>
      <w:r>
        <w:rPr>
          <w:rStyle w:val="VerbatimChar"/>
        </w:rPr>
        <w:t xml:space="preserve">tlu</w:t>
      </w:r>
      <w:r>
        <w:br/>
      </w:r>
      <w:r>
        <w:rPr>
          <w:rStyle w:val="VerbatimChar"/>
        </w:rPr>
        <w:t xml:space="preserve">tlu</w:t>
      </w:r>
      <w:r>
        <w:br/>
      </w:r>
      <w:r>
        <w:rPr>
          <w:rStyle w:val="VerbatimChar"/>
        </w:rPr>
        <w:t xml:space="preserve">tlup</w:t>
      </w:r>
      <w:r>
        <w:br/>
      </w:r>
      <w:r>
        <w:rPr>
          <w:rStyle w:val="VerbatimChar"/>
        </w:rPr>
        <w:t xml:space="preserve">tlut</w:t>
      </w:r>
      <w:r>
        <w:br/>
      </w:r>
      <w:r>
        <w:rPr>
          <w:rStyle w:val="VerbatimChar"/>
        </w:rPr>
        <w:t xml:space="preserve">tokxas</w:t>
      </w:r>
      <w:r>
        <w:br/>
      </w:r>
      <w:r>
        <w:rPr>
          <w:rStyle w:val="VerbatimChar"/>
        </w:rPr>
        <w:t xml:space="preserve">toms</w:t>
      </w:r>
      <w:r>
        <w:br/>
      </w:r>
      <w:r>
        <w:rPr>
          <w:rStyle w:val="VerbatimChar"/>
        </w:rPr>
        <w:t xml:space="preserve">tomt</w:t>
      </w:r>
      <w:r>
        <w:br/>
      </w:r>
      <w:r>
        <w:rPr>
          <w:rStyle w:val="VerbatimChar"/>
        </w:rPr>
        <w:t xml:space="preserve">tors</w:t>
      </w:r>
      <w:r>
        <w:br/>
      </w:r>
      <w:r>
        <w:rPr>
          <w:rStyle w:val="VerbatimChar"/>
        </w:rPr>
        <w:t xml:space="preserve">towk</w:t>
      </w:r>
      <w:r>
        <w:br/>
      </w:r>
      <w:r>
        <w:rPr>
          <w:rStyle w:val="VerbatimChar"/>
        </w:rPr>
        <w:t xml:space="preserve">trax</w:t>
      </w:r>
      <w:r>
        <w:br/>
      </w:r>
      <w:r>
        <w:rPr>
          <w:rStyle w:val="VerbatimChar"/>
        </w:rPr>
        <w:t xml:space="preserve">trax</w:t>
      </w:r>
      <w:r>
        <w:br/>
      </w:r>
      <w:r>
        <w:rPr>
          <w:rStyle w:val="VerbatimChar"/>
        </w:rPr>
        <w:t xml:space="preserve">tre</w:t>
      </w:r>
      <w:r>
        <w:br/>
      </w:r>
      <w:r>
        <w:rPr>
          <w:rStyle w:val="VerbatimChar"/>
        </w:rPr>
        <w:t xml:space="preserve">tre</w:t>
      </w:r>
      <w:r>
        <w:br/>
      </w:r>
      <w:r>
        <w:rPr>
          <w:rStyle w:val="VerbatimChar"/>
        </w:rPr>
        <w:t xml:space="preserve">tri</w:t>
      </w:r>
      <w:r>
        <w:br/>
      </w:r>
      <w:r>
        <w:rPr>
          <w:rStyle w:val="VerbatimChar"/>
        </w:rPr>
        <w:t xml:space="preserve">tri</w:t>
      </w:r>
      <w:r>
        <w:br/>
      </w:r>
      <w:r>
        <w:rPr>
          <w:rStyle w:val="VerbatimChar"/>
        </w:rPr>
        <w:t xml:space="preserve">tri</w:t>
      </w:r>
      <w:r>
        <w:br/>
      </w:r>
      <w:r>
        <w:rPr>
          <w:rStyle w:val="VerbatimChar"/>
        </w:rPr>
        <w:t xml:space="preserve">trip</w:t>
      </w:r>
      <w:r>
        <w:br/>
      </w:r>
      <w:r>
        <w:rPr>
          <w:rStyle w:val="VerbatimChar"/>
        </w:rPr>
        <w:t xml:space="preserve">trip</w:t>
      </w:r>
      <w:r>
        <w:br/>
      </w:r>
      <w:r>
        <w:rPr>
          <w:rStyle w:val="VerbatimChar"/>
        </w:rPr>
        <w:t xml:space="preserve">tro</w:t>
      </w:r>
      <w:r>
        <w:br/>
      </w:r>
      <w:r>
        <w:rPr>
          <w:rStyle w:val="VerbatimChar"/>
        </w:rPr>
        <w:t xml:space="preserve">trok</w:t>
      </w:r>
      <w:r>
        <w:br/>
      </w:r>
      <w:r>
        <w:rPr>
          <w:rStyle w:val="VerbatimChar"/>
        </w:rPr>
        <w:t xml:space="preserve">trot</w:t>
      </w:r>
      <w:r>
        <w:br/>
      </w:r>
      <w:r>
        <w:rPr>
          <w:rStyle w:val="VerbatimChar"/>
        </w:rPr>
        <w:t xml:space="preserve">truk</w:t>
      </w:r>
      <w:r>
        <w:br/>
      </w:r>
      <w:r>
        <w:rPr>
          <w:rStyle w:val="VerbatimChar"/>
        </w:rPr>
        <w:t xml:space="preserve">truk</w:t>
      </w:r>
      <w:r>
        <w:br/>
      </w:r>
      <w:r>
        <w:rPr>
          <w:rStyle w:val="VerbatimChar"/>
        </w:rPr>
        <w:t xml:space="preserve">tsa</w:t>
      </w:r>
      <w:r>
        <w:br/>
      </w:r>
      <w:r>
        <w:rPr>
          <w:rStyle w:val="VerbatimChar"/>
        </w:rPr>
        <w:t xml:space="preserve">tsa</w:t>
      </w:r>
      <w:r>
        <w:br/>
      </w:r>
      <w:r>
        <w:rPr>
          <w:rStyle w:val="VerbatimChar"/>
        </w:rPr>
        <w:t xml:space="preserve">tsakxa</w:t>
      </w:r>
      <w:r>
        <w:br/>
      </w:r>
      <w:r>
        <w:rPr>
          <w:rStyle w:val="VerbatimChar"/>
        </w:rPr>
        <w:t xml:space="preserve">tsals</w:t>
      </w:r>
      <w:r>
        <w:br/>
      </w:r>
      <w:r>
        <w:rPr>
          <w:rStyle w:val="VerbatimChar"/>
        </w:rPr>
        <w:t xml:space="preserve">tsalt</w:t>
      </w:r>
      <w:r>
        <w:br/>
      </w:r>
      <w:r>
        <w:rPr>
          <w:rStyle w:val="VerbatimChar"/>
        </w:rPr>
        <w:t xml:space="preserve">tsañk</w:t>
      </w:r>
      <w:r>
        <w:br/>
      </w:r>
      <w:r>
        <w:rPr>
          <w:rStyle w:val="VerbatimChar"/>
        </w:rPr>
        <w:t xml:space="preserve">tsañs</w:t>
      </w:r>
      <w:r>
        <w:br/>
      </w:r>
      <w:r>
        <w:rPr>
          <w:rStyle w:val="VerbatimChar"/>
        </w:rPr>
        <w:t xml:space="preserve">tsañs</w:t>
      </w:r>
      <w:r>
        <w:br/>
      </w:r>
      <w:r>
        <w:rPr>
          <w:rStyle w:val="VerbatimChar"/>
        </w:rPr>
        <w:t xml:space="preserve">tsant</w:t>
      </w:r>
      <w:r>
        <w:br/>
      </w:r>
      <w:r>
        <w:rPr>
          <w:rStyle w:val="VerbatimChar"/>
        </w:rPr>
        <w:t xml:space="preserve">tsatep</w:t>
      </w:r>
      <w:r>
        <w:br/>
      </w:r>
      <w:r>
        <w:rPr>
          <w:rStyle w:val="VerbatimChar"/>
        </w:rPr>
        <w:t xml:space="preserve">tsekex</w:t>
      </w:r>
      <w:r>
        <w:br/>
      </w:r>
      <w:r>
        <w:rPr>
          <w:rStyle w:val="VerbatimChar"/>
        </w:rPr>
        <w:t xml:space="preserve">tseñt</w:t>
      </w:r>
      <w:r>
        <w:br/>
      </w:r>
      <w:r>
        <w:rPr>
          <w:rStyle w:val="VerbatimChar"/>
        </w:rPr>
        <w:t xml:space="preserve">tseru</w:t>
      </w:r>
      <w:r>
        <w:br/>
      </w:r>
      <w:r>
        <w:rPr>
          <w:rStyle w:val="VerbatimChar"/>
        </w:rPr>
        <w:t xml:space="preserve">tsetsa</w:t>
      </w:r>
      <w:r>
        <w:br/>
      </w:r>
      <w:r>
        <w:rPr>
          <w:rStyle w:val="VerbatimChar"/>
        </w:rPr>
        <w:t xml:space="preserve">tsetþax</w:t>
      </w:r>
      <w:r>
        <w:br/>
      </w:r>
      <w:r>
        <w:rPr>
          <w:rStyle w:val="VerbatimChar"/>
        </w:rPr>
        <w:t xml:space="preserve">tse'u</w:t>
      </w:r>
      <w:r>
        <w:br/>
      </w:r>
      <w:r>
        <w:rPr>
          <w:rStyle w:val="VerbatimChar"/>
        </w:rPr>
        <w:t xml:space="preserve">tsi</w:t>
      </w:r>
      <w:r>
        <w:br/>
      </w:r>
      <w:r>
        <w:rPr>
          <w:rStyle w:val="VerbatimChar"/>
        </w:rPr>
        <w:t xml:space="preserve">tsi'i</w:t>
      </w:r>
      <w:r>
        <w:br/>
      </w:r>
      <w:r>
        <w:rPr>
          <w:rStyle w:val="VerbatimChar"/>
        </w:rPr>
        <w:t xml:space="preserve">tsik</w:t>
      </w:r>
      <w:r>
        <w:br/>
      </w:r>
      <w:r>
        <w:rPr>
          <w:rStyle w:val="VerbatimChar"/>
        </w:rPr>
        <w:t xml:space="preserve">tsikxit</w:t>
      </w:r>
      <w:r>
        <w:br/>
      </w:r>
      <w:r>
        <w:rPr>
          <w:rStyle w:val="VerbatimChar"/>
        </w:rPr>
        <w:t xml:space="preserve">tsilp</w:t>
      </w:r>
      <w:r>
        <w:br/>
      </w:r>
      <w:r>
        <w:rPr>
          <w:rStyle w:val="VerbatimChar"/>
        </w:rPr>
        <w:t xml:space="preserve">tsimp</w:t>
      </w:r>
      <w:r>
        <w:br/>
      </w:r>
      <w:r>
        <w:rPr>
          <w:rStyle w:val="VerbatimChar"/>
        </w:rPr>
        <w:t xml:space="preserve">tsimp</w:t>
      </w:r>
      <w:r>
        <w:br/>
      </w:r>
      <w:r>
        <w:rPr>
          <w:rStyle w:val="VerbatimChar"/>
        </w:rPr>
        <w:t xml:space="preserve">tsink</w:t>
      </w:r>
      <w:r>
        <w:br/>
      </w:r>
      <w:r>
        <w:rPr>
          <w:rStyle w:val="VerbatimChar"/>
        </w:rPr>
        <w:t xml:space="preserve">tsiñk</w:t>
      </w:r>
      <w:r>
        <w:br/>
      </w:r>
      <w:r>
        <w:rPr>
          <w:rStyle w:val="VerbatimChar"/>
        </w:rPr>
        <w:t xml:space="preserve">tsip</w:t>
      </w:r>
      <w:r>
        <w:br/>
      </w:r>
      <w:r>
        <w:rPr>
          <w:rStyle w:val="VerbatimChar"/>
        </w:rPr>
        <w:t xml:space="preserve">tsirx</w:t>
      </w:r>
      <w:r>
        <w:br/>
      </w:r>
      <w:r>
        <w:rPr>
          <w:rStyle w:val="VerbatimChar"/>
        </w:rPr>
        <w:t xml:space="preserve">tsirx</w:t>
      </w:r>
      <w:r>
        <w:br/>
      </w:r>
      <w:r>
        <w:rPr>
          <w:rStyle w:val="VerbatimChar"/>
        </w:rPr>
        <w:t xml:space="preserve">tsitþa</w:t>
      </w:r>
      <w:r>
        <w:br/>
      </w:r>
      <w:r>
        <w:rPr>
          <w:rStyle w:val="VerbatimChar"/>
        </w:rPr>
        <w:t xml:space="preserve">tsiwi</w:t>
      </w:r>
      <w:r>
        <w:br/>
      </w:r>
      <w:r>
        <w:rPr>
          <w:rStyle w:val="VerbatimChar"/>
        </w:rPr>
        <w:t xml:space="preserve">tsiws</w:t>
      </w:r>
      <w:r>
        <w:br/>
      </w:r>
      <w:r>
        <w:rPr>
          <w:rStyle w:val="VerbatimChar"/>
        </w:rPr>
        <w:t xml:space="preserve">tsiwx</w:t>
      </w:r>
      <w:r>
        <w:br/>
      </w:r>
      <w:r>
        <w:rPr>
          <w:rStyle w:val="VerbatimChar"/>
        </w:rPr>
        <w:t xml:space="preserve">tso</w:t>
      </w:r>
      <w:r>
        <w:br/>
      </w:r>
      <w:r>
        <w:rPr>
          <w:rStyle w:val="VerbatimChar"/>
        </w:rPr>
        <w:t xml:space="preserve">tsols</w:t>
      </w:r>
      <w:r>
        <w:br/>
      </w:r>
      <w:r>
        <w:rPr>
          <w:rStyle w:val="VerbatimChar"/>
        </w:rPr>
        <w:t xml:space="preserve">tsomp</w:t>
      </w:r>
      <w:r>
        <w:br/>
      </w:r>
      <w:r>
        <w:rPr>
          <w:rStyle w:val="VerbatimChar"/>
        </w:rPr>
        <w:t xml:space="preserve">tsonp</w:t>
      </w:r>
      <w:r>
        <w:br/>
      </w:r>
      <w:r>
        <w:rPr>
          <w:rStyle w:val="VerbatimChar"/>
        </w:rPr>
        <w:t xml:space="preserve">tsonx</w:t>
      </w:r>
      <w:r>
        <w:br/>
      </w:r>
      <w:r>
        <w:rPr>
          <w:rStyle w:val="VerbatimChar"/>
        </w:rPr>
        <w:t xml:space="preserve">tsoñx</w:t>
      </w:r>
      <w:r>
        <w:br/>
      </w:r>
      <w:r>
        <w:rPr>
          <w:rStyle w:val="VerbatimChar"/>
        </w:rPr>
        <w:t xml:space="preserve">tsoþep</w:t>
      </w:r>
      <w:r>
        <w:br/>
      </w:r>
      <w:r>
        <w:rPr>
          <w:rStyle w:val="VerbatimChar"/>
        </w:rPr>
        <w:t xml:space="preserve">tsu</w:t>
      </w:r>
      <w:r>
        <w:br/>
      </w:r>
      <w:r>
        <w:rPr>
          <w:rStyle w:val="VerbatimChar"/>
        </w:rPr>
        <w:t xml:space="preserve">tsu</w:t>
      </w:r>
      <w:r>
        <w:br/>
      </w:r>
      <w:r>
        <w:rPr>
          <w:rStyle w:val="VerbatimChar"/>
        </w:rPr>
        <w:t xml:space="preserve">tsuk</w:t>
      </w:r>
      <w:r>
        <w:br/>
      </w:r>
      <w:r>
        <w:rPr>
          <w:rStyle w:val="VerbatimChar"/>
        </w:rPr>
        <w:t xml:space="preserve">tsump</w:t>
      </w:r>
      <w:r>
        <w:br/>
      </w:r>
      <w:r>
        <w:rPr>
          <w:rStyle w:val="VerbatimChar"/>
        </w:rPr>
        <w:t xml:space="preserve">tsuñe</w:t>
      </w:r>
      <w:r>
        <w:br/>
      </w:r>
      <w:r>
        <w:rPr>
          <w:rStyle w:val="VerbatimChar"/>
        </w:rPr>
        <w:t xml:space="preserve">tsuñp</w:t>
      </w:r>
      <w:r>
        <w:br/>
      </w:r>
      <w:r>
        <w:rPr>
          <w:rStyle w:val="VerbatimChar"/>
        </w:rPr>
        <w:t xml:space="preserve">tsunt</w:t>
      </w:r>
      <w:r>
        <w:br/>
      </w:r>
      <w:r>
        <w:rPr>
          <w:rStyle w:val="VerbatimChar"/>
        </w:rPr>
        <w:t xml:space="preserve">tsusi</w:t>
      </w:r>
      <w:r>
        <w:br/>
      </w:r>
      <w:r>
        <w:rPr>
          <w:rStyle w:val="VerbatimChar"/>
        </w:rPr>
        <w:t xml:space="preserve">tsuwt</w:t>
      </w:r>
      <w:r>
        <w:br/>
      </w:r>
      <w:r>
        <w:rPr>
          <w:rStyle w:val="VerbatimChar"/>
        </w:rPr>
        <w:t xml:space="preserve">tumk</w:t>
      </w:r>
      <w:r>
        <w:br/>
      </w:r>
      <w:r>
        <w:rPr>
          <w:rStyle w:val="VerbatimChar"/>
        </w:rPr>
        <w:t xml:space="preserve">tut</w:t>
      </w:r>
      <w:r>
        <w:br/>
      </w:r>
      <w:r>
        <w:rPr>
          <w:rStyle w:val="VerbatimChar"/>
        </w:rPr>
        <w:t xml:space="preserve">twa</w:t>
      </w:r>
      <w:r>
        <w:br/>
      </w:r>
      <w:r>
        <w:rPr>
          <w:rStyle w:val="VerbatimChar"/>
        </w:rPr>
        <w:t xml:space="preserve">twa</w:t>
      </w:r>
      <w:r>
        <w:br/>
      </w:r>
      <w:r>
        <w:rPr>
          <w:rStyle w:val="VerbatimChar"/>
        </w:rPr>
        <w:t xml:space="preserve">twe</w:t>
      </w:r>
      <w:r>
        <w:br/>
      </w:r>
      <w:r>
        <w:rPr>
          <w:rStyle w:val="VerbatimChar"/>
        </w:rPr>
        <w:t xml:space="preserve">twe</w:t>
      </w:r>
      <w:r>
        <w:br/>
      </w:r>
      <w:r>
        <w:rPr>
          <w:rStyle w:val="VerbatimChar"/>
        </w:rPr>
        <w:t xml:space="preserve">twex</w:t>
      </w:r>
      <w:r>
        <w:br/>
      </w:r>
      <w:r>
        <w:rPr>
          <w:rStyle w:val="VerbatimChar"/>
        </w:rPr>
        <w:t xml:space="preserve">twis</w:t>
      </w:r>
      <w:r>
        <w:br/>
      </w:r>
      <w:r>
        <w:rPr>
          <w:rStyle w:val="VerbatimChar"/>
        </w:rPr>
        <w:t xml:space="preserve">twis</w:t>
      </w:r>
      <w:r>
        <w:br/>
      </w:r>
      <w:r>
        <w:rPr>
          <w:rStyle w:val="VerbatimChar"/>
        </w:rPr>
        <w:t xml:space="preserve">twos</w:t>
      </w:r>
      <w:r>
        <w:br/>
      </w:r>
      <w:r>
        <w:rPr>
          <w:rStyle w:val="VerbatimChar"/>
        </w:rPr>
        <w:t xml:space="preserve">twu</w:t>
      </w:r>
      <w:r>
        <w:br/>
      </w:r>
      <w:r>
        <w:rPr>
          <w:rStyle w:val="VerbatimChar"/>
        </w:rPr>
        <w:t xml:space="preserve">twuk</w:t>
      </w:r>
      <w:r>
        <w:br/>
      </w:r>
      <w:r>
        <w:rPr>
          <w:rStyle w:val="VerbatimChar"/>
        </w:rPr>
        <w:t xml:space="preserve">tya</w:t>
      </w:r>
      <w:r>
        <w:br/>
      </w:r>
      <w:r>
        <w:rPr>
          <w:rStyle w:val="VerbatimChar"/>
        </w:rPr>
        <w:t xml:space="preserve">tye</w:t>
      </w:r>
      <w:r>
        <w:br/>
      </w:r>
      <w:r>
        <w:rPr>
          <w:rStyle w:val="VerbatimChar"/>
        </w:rPr>
        <w:t xml:space="preserve">tyek</w:t>
      </w:r>
      <w:r>
        <w:br/>
      </w:r>
      <w:r>
        <w:rPr>
          <w:rStyle w:val="VerbatimChar"/>
        </w:rPr>
        <w:t xml:space="preserve">tyes</w:t>
      </w:r>
      <w:r>
        <w:br/>
      </w:r>
      <w:r>
        <w:rPr>
          <w:rStyle w:val="VerbatimChar"/>
        </w:rPr>
        <w:t xml:space="preserve">tyi</w:t>
      </w:r>
      <w:r>
        <w:br/>
      </w:r>
      <w:r>
        <w:rPr>
          <w:rStyle w:val="VerbatimChar"/>
        </w:rPr>
        <w:t xml:space="preserve">tyik</w:t>
      </w:r>
      <w:r>
        <w:br/>
      </w:r>
      <w:r>
        <w:rPr>
          <w:rStyle w:val="VerbatimChar"/>
        </w:rPr>
        <w:t xml:space="preserve">tyo</w:t>
      </w:r>
      <w:r>
        <w:br/>
      </w:r>
      <w:r>
        <w:rPr>
          <w:rStyle w:val="VerbatimChar"/>
        </w:rPr>
        <w:t xml:space="preserve">tyo</w:t>
      </w:r>
      <w:r>
        <w:br/>
      </w:r>
      <w:r>
        <w:rPr>
          <w:rStyle w:val="VerbatimChar"/>
        </w:rPr>
        <w:t xml:space="preserve">tyuk</w:t>
      </w:r>
      <w:r>
        <w:br/>
      </w:r>
      <w:r>
        <w:rPr>
          <w:rStyle w:val="VerbatimChar"/>
        </w:rPr>
        <w:t xml:space="preserve">tyux</w:t>
      </w:r>
      <w:r>
        <w:br/>
      </w:r>
      <w:r>
        <w:rPr>
          <w:rStyle w:val="VerbatimChar"/>
        </w:rPr>
        <w:t xml:space="preserve">tþa</w:t>
      </w:r>
      <w:r>
        <w:br/>
      </w:r>
      <w:r>
        <w:rPr>
          <w:rStyle w:val="VerbatimChar"/>
        </w:rPr>
        <w:t xml:space="preserve">tþak</w:t>
      </w:r>
      <w:r>
        <w:br/>
      </w:r>
      <w:r>
        <w:rPr>
          <w:rStyle w:val="VerbatimChar"/>
        </w:rPr>
        <w:t xml:space="preserve">tþanp</w:t>
      </w:r>
      <w:r>
        <w:br/>
      </w:r>
      <w:r>
        <w:rPr>
          <w:rStyle w:val="VerbatimChar"/>
        </w:rPr>
        <w:t xml:space="preserve">tþañp</w:t>
      </w:r>
      <w:r>
        <w:br/>
      </w:r>
      <w:r>
        <w:rPr>
          <w:rStyle w:val="VerbatimChar"/>
        </w:rPr>
        <w:t xml:space="preserve">tþañp</w:t>
      </w:r>
      <w:r>
        <w:br/>
      </w:r>
      <w:r>
        <w:rPr>
          <w:rStyle w:val="VerbatimChar"/>
        </w:rPr>
        <w:t xml:space="preserve">tþaŋa</w:t>
      </w:r>
      <w:r>
        <w:br/>
      </w:r>
      <w:r>
        <w:rPr>
          <w:rStyle w:val="VerbatimChar"/>
        </w:rPr>
        <w:t xml:space="preserve">tþaŋs</w:t>
      </w:r>
      <w:r>
        <w:br/>
      </w:r>
      <w:r>
        <w:rPr>
          <w:rStyle w:val="VerbatimChar"/>
        </w:rPr>
        <w:t xml:space="preserve">tþat</w:t>
      </w:r>
      <w:r>
        <w:br/>
      </w:r>
      <w:r>
        <w:rPr>
          <w:rStyle w:val="VerbatimChar"/>
        </w:rPr>
        <w:t xml:space="preserve">tþe</w:t>
      </w:r>
      <w:r>
        <w:br/>
      </w:r>
      <w:r>
        <w:rPr>
          <w:rStyle w:val="VerbatimChar"/>
        </w:rPr>
        <w:t xml:space="preserve">tþelt</w:t>
      </w:r>
      <w:r>
        <w:br/>
      </w:r>
      <w:r>
        <w:rPr>
          <w:rStyle w:val="VerbatimChar"/>
        </w:rPr>
        <w:t xml:space="preserve">tþemk</w:t>
      </w:r>
      <w:r>
        <w:br/>
      </w:r>
      <w:r>
        <w:rPr>
          <w:rStyle w:val="VerbatimChar"/>
        </w:rPr>
        <w:t xml:space="preserve">tþenk</w:t>
      </w:r>
      <w:r>
        <w:br/>
      </w:r>
      <w:r>
        <w:rPr>
          <w:rStyle w:val="VerbatimChar"/>
        </w:rPr>
        <w:t xml:space="preserve">tþeŋe</w:t>
      </w:r>
      <w:r>
        <w:br/>
      </w:r>
      <w:r>
        <w:rPr>
          <w:rStyle w:val="VerbatimChar"/>
        </w:rPr>
        <w:t xml:space="preserve">tþex</w:t>
      </w:r>
      <w:r>
        <w:br/>
      </w:r>
      <w:r>
        <w:rPr>
          <w:rStyle w:val="VerbatimChar"/>
        </w:rPr>
        <w:t xml:space="preserve">tþi</w:t>
      </w:r>
      <w:r>
        <w:br/>
      </w:r>
      <w:r>
        <w:rPr>
          <w:rStyle w:val="VerbatimChar"/>
        </w:rPr>
        <w:t xml:space="preserve">tþi</w:t>
      </w:r>
      <w:r>
        <w:br/>
      </w:r>
      <w:r>
        <w:rPr>
          <w:rStyle w:val="VerbatimChar"/>
        </w:rPr>
        <w:t xml:space="preserve">tþi</w:t>
      </w:r>
      <w:r>
        <w:br/>
      </w:r>
      <w:r>
        <w:rPr>
          <w:rStyle w:val="VerbatimChar"/>
        </w:rPr>
        <w:t xml:space="preserve">tþimk</w:t>
      </w:r>
      <w:r>
        <w:br/>
      </w:r>
      <w:r>
        <w:rPr>
          <w:rStyle w:val="VerbatimChar"/>
        </w:rPr>
        <w:t xml:space="preserve">tþims</w:t>
      </w:r>
      <w:r>
        <w:br/>
      </w:r>
      <w:r>
        <w:rPr>
          <w:rStyle w:val="VerbatimChar"/>
        </w:rPr>
        <w:t xml:space="preserve">tþins</w:t>
      </w:r>
      <w:r>
        <w:br/>
      </w:r>
      <w:r>
        <w:rPr>
          <w:rStyle w:val="VerbatimChar"/>
        </w:rPr>
        <w:t xml:space="preserve">tþint</w:t>
      </w:r>
      <w:r>
        <w:br/>
      </w:r>
      <w:r>
        <w:rPr>
          <w:rStyle w:val="VerbatimChar"/>
        </w:rPr>
        <w:t xml:space="preserve">tþit</w:t>
      </w:r>
      <w:r>
        <w:br/>
      </w:r>
      <w:r>
        <w:rPr>
          <w:rStyle w:val="VerbatimChar"/>
        </w:rPr>
        <w:t xml:space="preserve">tþitsot</w:t>
      </w:r>
      <w:r>
        <w:br/>
      </w:r>
      <w:r>
        <w:rPr>
          <w:rStyle w:val="VerbatimChar"/>
        </w:rPr>
        <w:t xml:space="preserve">tþo</w:t>
      </w:r>
      <w:r>
        <w:br/>
      </w:r>
      <w:r>
        <w:rPr>
          <w:rStyle w:val="VerbatimChar"/>
        </w:rPr>
        <w:t xml:space="preserve">tþo</w:t>
      </w:r>
      <w:r>
        <w:br/>
      </w:r>
      <w:r>
        <w:rPr>
          <w:rStyle w:val="VerbatimChar"/>
        </w:rPr>
        <w:t xml:space="preserve">tþobo</w:t>
      </w:r>
      <w:r>
        <w:br/>
      </w:r>
      <w:r>
        <w:rPr>
          <w:rStyle w:val="VerbatimChar"/>
        </w:rPr>
        <w:t xml:space="preserve">tþols</w:t>
      </w:r>
      <w:r>
        <w:br/>
      </w:r>
      <w:r>
        <w:rPr>
          <w:rStyle w:val="VerbatimChar"/>
        </w:rPr>
        <w:t xml:space="preserve">tþonk</w:t>
      </w:r>
      <w:r>
        <w:br/>
      </w:r>
      <w:r>
        <w:rPr>
          <w:rStyle w:val="VerbatimChar"/>
        </w:rPr>
        <w:t xml:space="preserve">tþoñk</w:t>
      </w:r>
      <w:r>
        <w:br/>
      </w:r>
      <w:r>
        <w:rPr>
          <w:rStyle w:val="VerbatimChar"/>
        </w:rPr>
        <w:t xml:space="preserve">tþoŋs</w:t>
      </w:r>
      <w:r>
        <w:br/>
      </w:r>
      <w:r>
        <w:rPr>
          <w:rStyle w:val="VerbatimChar"/>
        </w:rPr>
        <w:t xml:space="preserve">tþoŋx</w:t>
      </w:r>
      <w:r>
        <w:br/>
      </w:r>
      <w:r>
        <w:rPr>
          <w:rStyle w:val="VerbatimChar"/>
        </w:rPr>
        <w:t xml:space="preserve">tþowt</w:t>
      </w:r>
      <w:r>
        <w:br/>
      </w:r>
      <w:r>
        <w:rPr>
          <w:rStyle w:val="VerbatimChar"/>
        </w:rPr>
        <w:t xml:space="preserve">tþu</w:t>
      </w:r>
      <w:r>
        <w:br/>
      </w:r>
      <w:r>
        <w:rPr>
          <w:rStyle w:val="VerbatimChar"/>
        </w:rPr>
        <w:t xml:space="preserve">tþu</w:t>
      </w:r>
      <w:r>
        <w:br/>
      </w:r>
      <w:r>
        <w:rPr>
          <w:rStyle w:val="VerbatimChar"/>
        </w:rPr>
        <w:t xml:space="preserve">tþutþap</w:t>
      </w:r>
      <w:r>
        <w:br/>
      </w:r>
      <w:r>
        <w:rPr>
          <w:rStyle w:val="VerbatimChar"/>
        </w:rPr>
        <w:t xml:space="preserve">tþuwx</w:t>
      </w:r>
      <w:r>
        <w:br/>
      </w:r>
      <w:r>
        <w:rPr>
          <w:rStyle w:val="VerbatimChar"/>
        </w:rPr>
        <w:t xml:space="preserve">tþuxep</w:t>
      </w:r>
      <w:r>
        <w:br/>
      </w:r>
      <w:r>
        <w:rPr>
          <w:rStyle w:val="VerbatimChar"/>
        </w:rPr>
        <w:t xml:space="preserve">tþuxi</w:t>
      </w:r>
      <w:r>
        <w:br/>
      </w:r>
      <w:r>
        <w:rPr>
          <w:rStyle w:val="VerbatimChar"/>
        </w:rPr>
        <w:t xml:space="preserve">'umx</w:t>
      </w:r>
      <w:r>
        <w:br/>
      </w:r>
      <w:r>
        <w:rPr>
          <w:rStyle w:val="VerbatimChar"/>
        </w:rPr>
        <w:t xml:space="preserve">'uns</w:t>
      </w:r>
      <w:r>
        <w:br/>
      </w:r>
      <w:r>
        <w:rPr>
          <w:rStyle w:val="VerbatimChar"/>
        </w:rPr>
        <w:t xml:space="preserve">wa</w:t>
      </w:r>
      <w:r>
        <w:br/>
      </w:r>
      <w:r>
        <w:rPr>
          <w:rStyle w:val="VerbatimChar"/>
        </w:rPr>
        <w:t xml:space="preserve">wa</w:t>
      </w:r>
      <w:r>
        <w:br/>
      </w:r>
      <w:r>
        <w:rPr>
          <w:rStyle w:val="VerbatimChar"/>
        </w:rPr>
        <w:t xml:space="preserve">wahi</w:t>
      </w:r>
      <w:r>
        <w:br/>
      </w:r>
      <w:r>
        <w:rPr>
          <w:rStyle w:val="VerbatimChar"/>
        </w:rPr>
        <w:t xml:space="preserve">welo</w:t>
      </w:r>
      <w:r>
        <w:br/>
      </w:r>
      <w:r>
        <w:rPr>
          <w:rStyle w:val="VerbatimChar"/>
        </w:rPr>
        <w:t xml:space="preserve">weñp</w:t>
      </w:r>
      <w:r>
        <w:br/>
      </w:r>
      <w:r>
        <w:rPr>
          <w:rStyle w:val="VerbatimChar"/>
        </w:rPr>
        <w:t xml:space="preserve">weñt</w:t>
      </w:r>
      <w:r>
        <w:br/>
      </w:r>
      <w:r>
        <w:rPr>
          <w:rStyle w:val="VerbatimChar"/>
        </w:rPr>
        <w:t xml:space="preserve">wi</w:t>
      </w:r>
      <w:r>
        <w:br/>
      </w:r>
      <w:r>
        <w:rPr>
          <w:rStyle w:val="VerbatimChar"/>
        </w:rPr>
        <w:t xml:space="preserve">wiño</w:t>
      </w:r>
      <w:r>
        <w:br/>
      </w:r>
      <w:r>
        <w:rPr>
          <w:rStyle w:val="VerbatimChar"/>
        </w:rPr>
        <w:t xml:space="preserve">witut</w:t>
      </w:r>
      <w:r>
        <w:br/>
      </w:r>
      <w:r>
        <w:rPr>
          <w:rStyle w:val="VerbatimChar"/>
        </w:rPr>
        <w:t xml:space="preserve">wiyop</w:t>
      </w:r>
      <w:r>
        <w:br/>
      </w:r>
      <w:r>
        <w:rPr>
          <w:rStyle w:val="VerbatimChar"/>
        </w:rPr>
        <w:t xml:space="preserve">wok</w:t>
      </w:r>
      <w:r>
        <w:br/>
      </w:r>
      <w:r>
        <w:rPr>
          <w:rStyle w:val="VerbatimChar"/>
        </w:rPr>
        <w:t xml:space="preserve">wonk</w:t>
      </w:r>
      <w:r>
        <w:br/>
      </w:r>
      <w:r>
        <w:rPr>
          <w:rStyle w:val="VerbatimChar"/>
        </w:rPr>
        <w:t xml:space="preserve">woñot</w:t>
      </w:r>
      <w:r>
        <w:br/>
      </w:r>
      <w:r>
        <w:rPr>
          <w:rStyle w:val="VerbatimChar"/>
        </w:rPr>
        <w:t xml:space="preserve">wont</w:t>
      </w:r>
      <w:r>
        <w:br/>
      </w:r>
      <w:r>
        <w:rPr>
          <w:rStyle w:val="VerbatimChar"/>
        </w:rPr>
        <w:t xml:space="preserve">woŋt</w:t>
      </w:r>
      <w:r>
        <w:br/>
      </w:r>
      <w:r>
        <w:rPr>
          <w:rStyle w:val="VerbatimChar"/>
        </w:rPr>
        <w:t xml:space="preserve">woru</w:t>
      </w:r>
      <w:r>
        <w:br/>
      </w:r>
      <w:r>
        <w:rPr>
          <w:rStyle w:val="VerbatimChar"/>
        </w:rPr>
        <w:t xml:space="preserve">worx</w:t>
      </w:r>
      <w:r>
        <w:br/>
      </w:r>
      <w:r>
        <w:rPr>
          <w:rStyle w:val="VerbatimChar"/>
        </w:rPr>
        <w:t xml:space="preserve">wos</w:t>
      </w:r>
      <w:r>
        <w:br/>
      </w:r>
      <w:r>
        <w:rPr>
          <w:rStyle w:val="VerbatimChar"/>
        </w:rPr>
        <w:t xml:space="preserve">wotsex</w:t>
      </w:r>
      <w:r>
        <w:br/>
      </w:r>
      <w:r>
        <w:rPr>
          <w:rStyle w:val="VerbatimChar"/>
        </w:rPr>
        <w:t xml:space="preserve">wotsup</w:t>
      </w:r>
      <w:r>
        <w:br/>
      </w:r>
      <w:r>
        <w:rPr>
          <w:rStyle w:val="VerbatimChar"/>
        </w:rPr>
        <w:t xml:space="preserve">wox</w:t>
      </w:r>
      <w:r>
        <w:br/>
      </w:r>
      <w:r>
        <w:rPr>
          <w:rStyle w:val="VerbatimChar"/>
        </w:rPr>
        <w:t xml:space="preserve">woyop</w:t>
      </w:r>
      <w:r>
        <w:br/>
      </w:r>
      <w:r>
        <w:rPr>
          <w:rStyle w:val="VerbatimChar"/>
        </w:rPr>
        <w:t xml:space="preserve">wu</w:t>
      </w:r>
      <w:r>
        <w:br/>
      </w:r>
      <w:r>
        <w:rPr>
          <w:rStyle w:val="VerbatimChar"/>
        </w:rPr>
        <w:t xml:space="preserve">wut</w:t>
      </w:r>
      <w:r>
        <w:br/>
      </w:r>
      <w:r>
        <w:rPr>
          <w:rStyle w:val="VerbatimChar"/>
        </w:rPr>
        <w:t xml:space="preserve">xa</w:t>
      </w:r>
      <w:r>
        <w:br/>
      </w:r>
      <w:r>
        <w:rPr>
          <w:rStyle w:val="VerbatimChar"/>
        </w:rPr>
        <w:t xml:space="preserve">xa</w:t>
      </w:r>
      <w:r>
        <w:br/>
      </w:r>
      <w:r>
        <w:rPr>
          <w:rStyle w:val="VerbatimChar"/>
        </w:rPr>
        <w:t xml:space="preserve">xaŋt</w:t>
      </w:r>
      <w:r>
        <w:br/>
      </w:r>
      <w:r>
        <w:rPr>
          <w:rStyle w:val="VerbatimChar"/>
        </w:rPr>
        <w:t xml:space="preserve">xatþa</w:t>
      </w:r>
      <w:r>
        <w:br/>
      </w:r>
      <w:r>
        <w:rPr>
          <w:rStyle w:val="VerbatimChar"/>
        </w:rPr>
        <w:t xml:space="preserve">xert</w:t>
      </w:r>
      <w:r>
        <w:br/>
      </w:r>
      <w:r>
        <w:rPr>
          <w:rStyle w:val="VerbatimChar"/>
        </w:rPr>
        <w:t xml:space="preserve">xex</w:t>
      </w:r>
      <w:r>
        <w:br/>
      </w:r>
      <w:r>
        <w:rPr>
          <w:rStyle w:val="VerbatimChar"/>
        </w:rPr>
        <w:t xml:space="preserve">xirp</w:t>
      </w:r>
      <w:r>
        <w:br/>
      </w:r>
      <w:r>
        <w:rPr>
          <w:rStyle w:val="VerbatimChar"/>
        </w:rPr>
        <w:t xml:space="preserve">xixis</w:t>
      </w:r>
      <w:r>
        <w:br/>
      </w:r>
      <w:r>
        <w:rPr>
          <w:rStyle w:val="VerbatimChar"/>
        </w:rPr>
        <w:t xml:space="preserve">xo</w:t>
      </w:r>
      <w:r>
        <w:br/>
      </w:r>
      <w:r>
        <w:rPr>
          <w:rStyle w:val="VerbatimChar"/>
        </w:rPr>
        <w:t xml:space="preserve">xo</w:t>
      </w:r>
      <w:r>
        <w:br/>
      </w:r>
      <w:r>
        <w:rPr>
          <w:rStyle w:val="VerbatimChar"/>
        </w:rPr>
        <w:t xml:space="preserve">xors</w:t>
      </w:r>
      <w:r>
        <w:br/>
      </w:r>
      <w:r>
        <w:rPr>
          <w:rStyle w:val="VerbatimChar"/>
        </w:rPr>
        <w:t xml:space="preserve">xowp</w:t>
      </w:r>
      <w:r>
        <w:br/>
      </w:r>
      <w:r>
        <w:rPr>
          <w:rStyle w:val="VerbatimChar"/>
        </w:rPr>
        <w:t xml:space="preserve">xows</w:t>
      </w:r>
      <w:r>
        <w:br/>
      </w:r>
      <w:r>
        <w:rPr>
          <w:rStyle w:val="VerbatimChar"/>
        </w:rPr>
        <w:t xml:space="preserve">xrak</w:t>
      </w:r>
      <w:r>
        <w:br/>
      </w:r>
      <w:r>
        <w:rPr>
          <w:rStyle w:val="VerbatimChar"/>
        </w:rPr>
        <w:t xml:space="preserve">xrap</w:t>
      </w:r>
      <w:r>
        <w:br/>
      </w:r>
      <w:r>
        <w:rPr>
          <w:rStyle w:val="VerbatimChar"/>
        </w:rPr>
        <w:t xml:space="preserve">xras</w:t>
      </w:r>
      <w:r>
        <w:br/>
      </w:r>
      <w:r>
        <w:rPr>
          <w:rStyle w:val="VerbatimChar"/>
        </w:rPr>
        <w:t xml:space="preserve">xrat</w:t>
      </w:r>
      <w:r>
        <w:br/>
      </w:r>
      <w:r>
        <w:rPr>
          <w:rStyle w:val="VerbatimChar"/>
        </w:rPr>
        <w:t xml:space="preserve">xrax</w:t>
      </w:r>
      <w:r>
        <w:br/>
      </w:r>
      <w:r>
        <w:rPr>
          <w:rStyle w:val="VerbatimChar"/>
        </w:rPr>
        <w:t xml:space="preserve">xre</w:t>
      </w:r>
      <w:r>
        <w:br/>
      </w:r>
      <w:r>
        <w:rPr>
          <w:rStyle w:val="VerbatimChar"/>
        </w:rPr>
        <w:t xml:space="preserve">xre</w:t>
      </w:r>
      <w:r>
        <w:br/>
      </w:r>
      <w:r>
        <w:rPr>
          <w:rStyle w:val="VerbatimChar"/>
        </w:rPr>
        <w:t xml:space="preserve">xre</w:t>
      </w:r>
      <w:r>
        <w:br/>
      </w:r>
      <w:r>
        <w:rPr>
          <w:rStyle w:val="VerbatimChar"/>
        </w:rPr>
        <w:t xml:space="preserve">xrek</w:t>
      </w:r>
      <w:r>
        <w:br/>
      </w:r>
      <w:r>
        <w:rPr>
          <w:rStyle w:val="VerbatimChar"/>
        </w:rPr>
        <w:t xml:space="preserve">xrep</w:t>
      </w:r>
      <w:r>
        <w:br/>
      </w:r>
      <w:r>
        <w:rPr>
          <w:rStyle w:val="VerbatimChar"/>
        </w:rPr>
        <w:t xml:space="preserve">xres</w:t>
      </w:r>
      <w:r>
        <w:br/>
      </w:r>
      <w:r>
        <w:rPr>
          <w:rStyle w:val="VerbatimChar"/>
        </w:rPr>
        <w:t xml:space="preserve">xri</w:t>
      </w:r>
      <w:r>
        <w:br/>
      </w:r>
      <w:r>
        <w:rPr>
          <w:rStyle w:val="VerbatimChar"/>
        </w:rPr>
        <w:t xml:space="preserve">xri</w:t>
      </w:r>
      <w:r>
        <w:br/>
      </w:r>
      <w:r>
        <w:rPr>
          <w:rStyle w:val="VerbatimChar"/>
        </w:rPr>
        <w:t xml:space="preserve">xris</w:t>
      </w:r>
      <w:r>
        <w:br/>
      </w:r>
      <w:r>
        <w:rPr>
          <w:rStyle w:val="VerbatimChar"/>
        </w:rPr>
        <w:t xml:space="preserve">xrit</w:t>
      </w:r>
      <w:r>
        <w:br/>
      </w:r>
      <w:r>
        <w:rPr>
          <w:rStyle w:val="VerbatimChar"/>
        </w:rPr>
        <w:t xml:space="preserve">xrit</w:t>
      </w:r>
      <w:r>
        <w:br/>
      </w:r>
      <w:r>
        <w:rPr>
          <w:rStyle w:val="VerbatimChar"/>
        </w:rPr>
        <w:t xml:space="preserve">xrix</w:t>
      </w:r>
      <w:r>
        <w:br/>
      </w:r>
      <w:r>
        <w:rPr>
          <w:rStyle w:val="VerbatimChar"/>
        </w:rPr>
        <w:t xml:space="preserve">xro</w:t>
      </w:r>
      <w:r>
        <w:br/>
      </w:r>
      <w:r>
        <w:rPr>
          <w:rStyle w:val="VerbatimChar"/>
        </w:rPr>
        <w:t xml:space="preserve">xro</w:t>
      </w:r>
      <w:r>
        <w:br/>
      </w:r>
      <w:r>
        <w:rPr>
          <w:rStyle w:val="VerbatimChar"/>
        </w:rPr>
        <w:t xml:space="preserve">xro</w:t>
      </w:r>
      <w:r>
        <w:br/>
      </w:r>
      <w:r>
        <w:rPr>
          <w:rStyle w:val="VerbatimChar"/>
        </w:rPr>
        <w:t xml:space="preserve">xros</w:t>
      </w:r>
      <w:r>
        <w:br/>
      </w:r>
      <w:r>
        <w:rPr>
          <w:rStyle w:val="VerbatimChar"/>
        </w:rPr>
        <w:t xml:space="preserve">xrox</w:t>
      </w:r>
      <w:r>
        <w:br/>
      </w:r>
      <w:r>
        <w:rPr>
          <w:rStyle w:val="VerbatimChar"/>
        </w:rPr>
        <w:t xml:space="preserve">xru</w:t>
      </w:r>
      <w:r>
        <w:br/>
      </w:r>
      <w:r>
        <w:rPr>
          <w:rStyle w:val="VerbatimChar"/>
        </w:rPr>
        <w:t xml:space="preserve">xru</w:t>
      </w:r>
      <w:r>
        <w:br/>
      </w:r>
      <w:r>
        <w:rPr>
          <w:rStyle w:val="VerbatimChar"/>
        </w:rPr>
        <w:t xml:space="preserve">xrut</w:t>
      </w:r>
      <w:r>
        <w:br/>
      </w:r>
      <w:r>
        <w:rPr>
          <w:rStyle w:val="VerbatimChar"/>
        </w:rPr>
        <w:t xml:space="preserve">xrut</w:t>
      </w:r>
      <w:r>
        <w:br/>
      </w:r>
      <w:r>
        <w:rPr>
          <w:rStyle w:val="VerbatimChar"/>
        </w:rPr>
        <w:t xml:space="preserve">xu</w:t>
      </w:r>
      <w:r>
        <w:br/>
      </w:r>
      <w:r>
        <w:rPr>
          <w:rStyle w:val="VerbatimChar"/>
        </w:rPr>
        <w:t xml:space="preserve">xu</w:t>
      </w:r>
      <w:r>
        <w:br/>
      </w:r>
      <w:r>
        <w:rPr>
          <w:rStyle w:val="VerbatimChar"/>
        </w:rPr>
        <w:t xml:space="preserve">xums</w:t>
      </w:r>
      <w:r>
        <w:br/>
      </w:r>
      <w:r>
        <w:rPr>
          <w:rStyle w:val="VerbatimChar"/>
        </w:rPr>
        <w:t xml:space="preserve">xux</w:t>
      </w:r>
      <w:r>
        <w:br/>
      </w:r>
      <w:r>
        <w:rPr>
          <w:rStyle w:val="VerbatimChar"/>
        </w:rPr>
        <w:t xml:space="preserve">xuya</w:t>
      </w:r>
      <w:r>
        <w:br/>
      </w:r>
      <w:r>
        <w:rPr>
          <w:rStyle w:val="VerbatimChar"/>
        </w:rPr>
        <w:t xml:space="preserve">xwa</w:t>
      </w:r>
      <w:r>
        <w:br/>
      </w:r>
      <w:r>
        <w:rPr>
          <w:rStyle w:val="VerbatimChar"/>
        </w:rPr>
        <w:t xml:space="preserve">xwa</w:t>
      </w:r>
      <w:r>
        <w:br/>
      </w:r>
      <w:r>
        <w:rPr>
          <w:rStyle w:val="VerbatimChar"/>
        </w:rPr>
        <w:t xml:space="preserve">xwak</w:t>
      </w:r>
      <w:r>
        <w:br/>
      </w:r>
      <w:r>
        <w:rPr>
          <w:rStyle w:val="VerbatimChar"/>
        </w:rPr>
        <w:t xml:space="preserve">xwap</w:t>
      </w:r>
      <w:r>
        <w:br/>
      </w:r>
      <w:r>
        <w:rPr>
          <w:rStyle w:val="VerbatimChar"/>
        </w:rPr>
        <w:t xml:space="preserve">xwi</w:t>
      </w:r>
      <w:r>
        <w:br/>
      </w:r>
      <w:r>
        <w:rPr>
          <w:rStyle w:val="VerbatimChar"/>
        </w:rPr>
        <w:t xml:space="preserve">xwi</w:t>
      </w:r>
      <w:r>
        <w:br/>
      </w:r>
      <w:r>
        <w:rPr>
          <w:rStyle w:val="VerbatimChar"/>
        </w:rPr>
        <w:t xml:space="preserve">xwi</w:t>
      </w:r>
      <w:r>
        <w:br/>
      </w:r>
      <w:r>
        <w:rPr>
          <w:rStyle w:val="VerbatimChar"/>
        </w:rPr>
        <w:t xml:space="preserve">xwix</w:t>
      </w:r>
      <w:r>
        <w:br/>
      </w:r>
      <w:r>
        <w:rPr>
          <w:rStyle w:val="VerbatimChar"/>
        </w:rPr>
        <w:t xml:space="preserve">xwo</w:t>
      </w:r>
      <w:r>
        <w:br/>
      </w:r>
      <w:r>
        <w:rPr>
          <w:rStyle w:val="VerbatimChar"/>
        </w:rPr>
        <w:t xml:space="preserve">xwo</w:t>
      </w:r>
      <w:r>
        <w:br/>
      </w:r>
      <w:r>
        <w:rPr>
          <w:rStyle w:val="VerbatimChar"/>
        </w:rPr>
        <w:t xml:space="preserve">xwu</w:t>
      </w:r>
      <w:r>
        <w:br/>
      </w:r>
      <w:r>
        <w:rPr>
          <w:rStyle w:val="VerbatimChar"/>
        </w:rPr>
        <w:t xml:space="preserve">xya</w:t>
      </w:r>
      <w:r>
        <w:br/>
      </w:r>
      <w:r>
        <w:rPr>
          <w:rStyle w:val="VerbatimChar"/>
        </w:rPr>
        <w:t xml:space="preserve">xya</w:t>
      </w:r>
      <w:r>
        <w:br/>
      </w:r>
      <w:r>
        <w:rPr>
          <w:rStyle w:val="VerbatimChar"/>
        </w:rPr>
        <w:t xml:space="preserve">xyi</w:t>
      </w:r>
      <w:r>
        <w:br/>
      </w:r>
      <w:r>
        <w:rPr>
          <w:rStyle w:val="VerbatimChar"/>
        </w:rPr>
        <w:t xml:space="preserve">xyi</w:t>
      </w:r>
      <w:r>
        <w:br/>
      </w:r>
      <w:r>
        <w:rPr>
          <w:rStyle w:val="VerbatimChar"/>
        </w:rPr>
        <w:t xml:space="preserve">xyik</w:t>
      </w:r>
      <w:r>
        <w:br/>
      </w:r>
      <w:r>
        <w:rPr>
          <w:rStyle w:val="VerbatimChar"/>
        </w:rPr>
        <w:t xml:space="preserve">xyis</w:t>
      </w:r>
      <w:r>
        <w:br/>
      </w:r>
      <w:r>
        <w:rPr>
          <w:rStyle w:val="VerbatimChar"/>
        </w:rPr>
        <w:t xml:space="preserve">xyos</w:t>
      </w:r>
      <w:r>
        <w:br/>
      </w:r>
      <w:r>
        <w:rPr>
          <w:rStyle w:val="VerbatimChar"/>
        </w:rPr>
        <w:t xml:space="preserve">xyot</w:t>
      </w:r>
      <w:r>
        <w:br/>
      </w:r>
      <w:r>
        <w:rPr>
          <w:rStyle w:val="VerbatimChar"/>
        </w:rPr>
        <w:t xml:space="preserve">xyu</w:t>
      </w:r>
      <w:r>
        <w:br/>
      </w:r>
      <w:r>
        <w:rPr>
          <w:rStyle w:val="VerbatimChar"/>
        </w:rPr>
        <w:t xml:space="preserve">xyu</w:t>
      </w:r>
      <w:r>
        <w:br/>
      </w:r>
      <w:r>
        <w:rPr>
          <w:rStyle w:val="VerbatimChar"/>
        </w:rPr>
        <w:t xml:space="preserve">xyup</w:t>
      </w:r>
      <w:r>
        <w:br/>
      </w:r>
      <w:r>
        <w:rPr>
          <w:rStyle w:val="VerbatimChar"/>
        </w:rPr>
        <w:t xml:space="preserve">xyup</w:t>
      </w:r>
      <w:r>
        <w:br/>
      </w:r>
      <w:r>
        <w:rPr>
          <w:rStyle w:val="VerbatimChar"/>
        </w:rPr>
        <w:t xml:space="preserve">xyut</w:t>
      </w:r>
      <w:r>
        <w:br/>
      </w:r>
      <w:r>
        <w:rPr>
          <w:rStyle w:val="VerbatimChar"/>
        </w:rPr>
        <w:t xml:space="preserve">ya</w:t>
      </w:r>
      <w:r>
        <w:br/>
      </w:r>
      <w:r>
        <w:rPr>
          <w:rStyle w:val="VerbatimChar"/>
        </w:rPr>
        <w:t xml:space="preserve">yahe</w:t>
      </w:r>
      <w:r>
        <w:br/>
      </w:r>
      <w:r>
        <w:rPr>
          <w:rStyle w:val="VerbatimChar"/>
        </w:rPr>
        <w:t xml:space="preserve">yamt</w:t>
      </w:r>
      <w:r>
        <w:br/>
      </w:r>
      <w:r>
        <w:rPr>
          <w:rStyle w:val="VerbatimChar"/>
        </w:rPr>
        <w:t xml:space="preserve">yaŋt</w:t>
      </w:r>
      <w:r>
        <w:br/>
      </w:r>
      <w:r>
        <w:rPr>
          <w:rStyle w:val="VerbatimChar"/>
        </w:rPr>
        <w:t xml:space="preserve">yarat</w:t>
      </w:r>
      <w:r>
        <w:br/>
      </w:r>
      <w:r>
        <w:rPr>
          <w:rStyle w:val="VerbatimChar"/>
        </w:rPr>
        <w:t xml:space="preserve">yawk</w:t>
      </w:r>
      <w:r>
        <w:br/>
      </w:r>
      <w:r>
        <w:rPr>
          <w:rStyle w:val="VerbatimChar"/>
        </w:rPr>
        <w:t xml:space="preserve">yayo</w:t>
      </w:r>
      <w:r>
        <w:br/>
      </w:r>
      <w:r>
        <w:rPr>
          <w:rStyle w:val="VerbatimChar"/>
        </w:rPr>
        <w:t xml:space="preserve">ye</w:t>
      </w:r>
      <w:r>
        <w:br/>
      </w:r>
      <w:r>
        <w:rPr>
          <w:rStyle w:val="VerbatimChar"/>
        </w:rPr>
        <w:t xml:space="preserve">yet</w:t>
      </w:r>
      <w:r>
        <w:br/>
      </w:r>
      <w:r>
        <w:rPr>
          <w:rStyle w:val="VerbatimChar"/>
        </w:rPr>
        <w:t xml:space="preserve">yewk</w:t>
      </w:r>
      <w:r>
        <w:br/>
      </w:r>
      <w:r>
        <w:rPr>
          <w:rStyle w:val="VerbatimChar"/>
        </w:rPr>
        <w:t xml:space="preserve">yewx</w:t>
      </w:r>
      <w:r>
        <w:br/>
      </w:r>
      <w:r>
        <w:rPr>
          <w:rStyle w:val="VerbatimChar"/>
        </w:rPr>
        <w:t xml:space="preserve">yeyu</w:t>
      </w:r>
      <w:r>
        <w:br/>
      </w:r>
      <w:r>
        <w:rPr>
          <w:rStyle w:val="VerbatimChar"/>
        </w:rPr>
        <w:t xml:space="preserve">yi</w:t>
      </w:r>
      <w:r>
        <w:br/>
      </w:r>
      <w:r>
        <w:rPr>
          <w:rStyle w:val="VerbatimChar"/>
        </w:rPr>
        <w:t xml:space="preserve">yilk</w:t>
      </w:r>
      <w:r>
        <w:br/>
      </w:r>
      <w:r>
        <w:rPr>
          <w:rStyle w:val="VerbatimChar"/>
        </w:rPr>
        <w:t xml:space="preserve">yiŋak</w:t>
      </w:r>
      <w:r>
        <w:br/>
      </w:r>
      <w:r>
        <w:rPr>
          <w:rStyle w:val="VerbatimChar"/>
        </w:rPr>
        <w:t xml:space="preserve">yirx</w:t>
      </w:r>
      <w:r>
        <w:br/>
      </w:r>
      <w:r>
        <w:rPr>
          <w:rStyle w:val="VerbatimChar"/>
        </w:rPr>
        <w:t xml:space="preserve">yirx</w:t>
      </w:r>
      <w:r>
        <w:br/>
      </w:r>
      <w:r>
        <w:rPr>
          <w:rStyle w:val="VerbatimChar"/>
        </w:rPr>
        <w:t xml:space="preserve">yit</w:t>
      </w:r>
      <w:r>
        <w:br/>
      </w:r>
      <w:r>
        <w:rPr>
          <w:rStyle w:val="VerbatimChar"/>
        </w:rPr>
        <w:t xml:space="preserve">yiwk</w:t>
      </w:r>
      <w:r>
        <w:br/>
      </w:r>
      <w:r>
        <w:rPr>
          <w:rStyle w:val="VerbatimChar"/>
        </w:rPr>
        <w:t xml:space="preserve">yolp</w:t>
      </w:r>
      <w:r>
        <w:br/>
      </w:r>
      <w:r>
        <w:rPr>
          <w:rStyle w:val="VerbatimChar"/>
        </w:rPr>
        <w:t xml:space="preserve">york</w:t>
      </w:r>
      <w:r>
        <w:br/>
      </w:r>
      <w:r>
        <w:rPr>
          <w:rStyle w:val="VerbatimChar"/>
        </w:rPr>
        <w:t xml:space="preserve">yort</w:t>
      </w:r>
      <w:r>
        <w:br/>
      </w:r>
      <w:r>
        <w:rPr>
          <w:rStyle w:val="VerbatimChar"/>
        </w:rPr>
        <w:t xml:space="preserve">yotus</w:t>
      </w:r>
      <w:r>
        <w:br/>
      </w:r>
      <w:r>
        <w:rPr>
          <w:rStyle w:val="VerbatimChar"/>
        </w:rPr>
        <w:t xml:space="preserve">yowet</w:t>
      </w:r>
      <w:r>
        <w:br/>
      </w:r>
      <w:r>
        <w:rPr>
          <w:rStyle w:val="VerbatimChar"/>
        </w:rPr>
        <w:t xml:space="preserve">yowt</w:t>
      </w:r>
      <w:r>
        <w:br/>
      </w:r>
      <w:r>
        <w:rPr>
          <w:rStyle w:val="VerbatimChar"/>
        </w:rPr>
        <w:t xml:space="preserve">yuk</w:t>
      </w:r>
      <w:r>
        <w:br/>
      </w:r>
      <w:r>
        <w:rPr>
          <w:rStyle w:val="VerbatimChar"/>
        </w:rPr>
        <w:t xml:space="preserve">yuk</w:t>
      </w:r>
      <w:r>
        <w:br/>
      </w:r>
      <w:r>
        <w:rPr>
          <w:rStyle w:val="VerbatimChar"/>
        </w:rPr>
        <w:t xml:space="preserve">yukxa</w:t>
      </w:r>
      <w:r>
        <w:br/>
      </w:r>
      <w:r>
        <w:rPr>
          <w:rStyle w:val="VerbatimChar"/>
        </w:rPr>
        <w:t xml:space="preserve">þa</w:t>
      </w:r>
      <w:r>
        <w:br/>
      </w:r>
      <w:r>
        <w:rPr>
          <w:rStyle w:val="VerbatimChar"/>
        </w:rPr>
        <w:t xml:space="preserve">þa</w:t>
      </w:r>
      <w:r>
        <w:br/>
      </w:r>
      <w:r>
        <w:rPr>
          <w:rStyle w:val="VerbatimChar"/>
        </w:rPr>
        <w:t xml:space="preserve">þams</w:t>
      </w:r>
      <w:r>
        <w:br/>
      </w:r>
      <w:r>
        <w:rPr>
          <w:rStyle w:val="VerbatimChar"/>
        </w:rPr>
        <w:t xml:space="preserve">þart</w:t>
      </w:r>
      <w:r>
        <w:br/>
      </w:r>
      <w:r>
        <w:rPr>
          <w:rStyle w:val="VerbatimChar"/>
        </w:rPr>
        <w:t xml:space="preserve">þaþet</w:t>
      </w:r>
      <w:r>
        <w:br/>
      </w:r>
      <w:r>
        <w:rPr>
          <w:rStyle w:val="VerbatimChar"/>
        </w:rPr>
        <w:t xml:space="preserve">þeñas</w:t>
      </w:r>
      <w:r>
        <w:br/>
      </w:r>
      <w:r>
        <w:rPr>
          <w:rStyle w:val="VerbatimChar"/>
        </w:rPr>
        <w:t xml:space="preserve">þens</w:t>
      </w:r>
      <w:r>
        <w:br/>
      </w:r>
      <w:r>
        <w:rPr>
          <w:rStyle w:val="VerbatimChar"/>
        </w:rPr>
        <w:t xml:space="preserve">þerp</w:t>
      </w:r>
      <w:r>
        <w:br/>
      </w:r>
      <w:r>
        <w:rPr>
          <w:rStyle w:val="VerbatimChar"/>
        </w:rPr>
        <w:t xml:space="preserve">þimk</w:t>
      </w:r>
      <w:r>
        <w:br/>
      </w:r>
      <w:r>
        <w:rPr>
          <w:rStyle w:val="VerbatimChar"/>
        </w:rPr>
        <w:t xml:space="preserve">þimt</w:t>
      </w:r>
      <w:r>
        <w:br/>
      </w:r>
      <w:r>
        <w:rPr>
          <w:rStyle w:val="VerbatimChar"/>
        </w:rPr>
        <w:t xml:space="preserve">þimus</w:t>
      </w:r>
      <w:r>
        <w:br/>
      </w:r>
      <w:r>
        <w:rPr>
          <w:rStyle w:val="VerbatimChar"/>
        </w:rPr>
        <w:t xml:space="preserve">þitþa</w:t>
      </w:r>
      <w:r>
        <w:br/>
      </w:r>
      <w:r>
        <w:rPr>
          <w:rStyle w:val="VerbatimChar"/>
        </w:rPr>
        <w:t xml:space="preserve">þomt</w:t>
      </w:r>
      <w:r>
        <w:br/>
      </w:r>
      <w:r>
        <w:rPr>
          <w:rStyle w:val="VerbatimChar"/>
        </w:rPr>
        <w:t xml:space="preserve">þone</w:t>
      </w:r>
      <w:r>
        <w:br/>
      </w:r>
      <w:r>
        <w:rPr>
          <w:rStyle w:val="VerbatimChar"/>
        </w:rPr>
        <w:t xml:space="preserve">þoñk</w:t>
      </w:r>
      <w:r>
        <w:br/>
      </w:r>
      <w:r>
        <w:rPr>
          <w:rStyle w:val="VerbatimChar"/>
        </w:rPr>
        <w:t xml:space="preserve">þube</w:t>
      </w:r>
      <w:r>
        <w:br/>
      </w:r>
      <w:r>
        <w:rPr>
          <w:rStyle w:val="VerbatimChar"/>
        </w:rPr>
        <w:t xml:space="preserve">þuk</w:t>
      </w:r>
      <w:r>
        <w:br/>
      </w:r>
      <w:r>
        <w:rPr>
          <w:rStyle w:val="VerbatimChar"/>
        </w:rPr>
        <w:t xml:space="preserve">þumx</w:t>
      </w:r>
      <w:r>
        <w:br/>
      </w:r>
      <w:r>
        <w:rPr>
          <w:rStyle w:val="VerbatimChar"/>
        </w:rPr>
        <w:t xml:space="preserve">þunt</w:t>
      </w:r>
      <w:r>
        <w:br/>
      </w:r>
      <w:r>
        <w:rPr>
          <w:rStyle w:val="VerbatimChar"/>
        </w:rPr>
        <w:t xml:space="preserve">þuŋus</w:t>
      </w:r>
    </w:p>
    <w:p>
      <w:pPr>
        <w:pStyle w:val="FirstParagraph"/>
      </w:pPr>
      <w:r>
        <w:t xml:space="preserve">Source:</w:t>
      </w:r>
      <w:r>
        <w:t xml:space="preserve"> </w:t>
      </w:r>
      <w:r>
        <w:t xml:space="preserve">PWT/raw.txt</w:t>
      </w:r>
    </w:p>
    <w:bookmarkEnd w:id="140"/>
    <w:bookmarkStart w:id="141" w:name="raw"/>
    <w:p>
      <w:pPr>
        <w:pStyle w:val="Heading2"/>
      </w:pPr>
      <w:r>
        <w:t xml:space="preserve">raw</w:t>
      </w:r>
    </w:p>
    <w:p>
      <w:pPr>
        <w:pStyle w:val="SourceCode"/>
      </w:pPr>
      <w:r>
        <w:rPr>
          <w:rStyle w:val="VerbatimChar"/>
        </w:rPr>
        <w:t xml:space="preserve">huns</w:t>
      </w:r>
      <w:r>
        <w:br/>
      </w:r>
      <w:r>
        <w:rPr>
          <w:rStyle w:val="VerbatimChar"/>
        </w:rPr>
        <w:t xml:space="preserve">miñx</w:t>
      </w:r>
      <w:r>
        <w:br/>
      </w:r>
      <w:r>
        <w:rPr>
          <w:rStyle w:val="VerbatimChar"/>
        </w:rPr>
        <w:t xml:space="preserve">tyo</w:t>
      </w:r>
      <w:r>
        <w:br/>
      </w:r>
      <w:r>
        <w:rPr>
          <w:rStyle w:val="VerbatimChar"/>
        </w:rPr>
        <w:t xml:space="preserve">'owx</w:t>
      </w:r>
      <w:r>
        <w:br/>
      </w:r>
      <w:r>
        <w:rPr>
          <w:rStyle w:val="VerbatimChar"/>
        </w:rPr>
        <w:t xml:space="preserve">wahi</w:t>
      </w:r>
      <w:r>
        <w:br/>
      </w:r>
      <w:r>
        <w:rPr>
          <w:rStyle w:val="VerbatimChar"/>
        </w:rPr>
        <w:t xml:space="preserve">dye</w:t>
      </w:r>
      <w:r>
        <w:br/>
      </w:r>
      <w:r>
        <w:rPr>
          <w:rStyle w:val="VerbatimChar"/>
        </w:rPr>
        <w:t xml:space="preserve">tþi</w:t>
      </w:r>
      <w:r>
        <w:br/>
      </w:r>
      <w:r>
        <w:rPr>
          <w:rStyle w:val="VerbatimChar"/>
        </w:rPr>
        <w:t xml:space="preserve">ŋicot</w:t>
      </w:r>
      <w:r>
        <w:br/>
      </w:r>
      <w:r>
        <w:rPr>
          <w:rStyle w:val="VerbatimChar"/>
        </w:rPr>
        <w:t xml:space="preserve">noŋx</w:t>
      </w:r>
      <w:r>
        <w:br/>
      </w:r>
      <w:r>
        <w:rPr>
          <w:rStyle w:val="VerbatimChar"/>
        </w:rPr>
        <w:t xml:space="preserve">la</w:t>
      </w:r>
      <w:r>
        <w:br/>
      </w:r>
      <w:r>
        <w:rPr>
          <w:rStyle w:val="VerbatimChar"/>
        </w:rPr>
        <w:t xml:space="preserve">tsonx</w:t>
      </w:r>
      <w:r>
        <w:br/>
      </w:r>
      <w:r>
        <w:rPr>
          <w:rStyle w:val="VerbatimChar"/>
        </w:rPr>
        <w:t xml:space="preserve">xyi</w:t>
      </w:r>
      <w:r>
        <w:br/>
      </w:r>
      <w:r>
        <w:rPr>
          <w:rStyle w:val="VerbatimChar"/>
        </w:rPr>
        <w:t xml:space="preserve">ŋank</w:t>
      </w:r>
      <w:r>
        <w:br/>
      </w:r>
      <w:r>
        <w:rPr>
          <w:rStyle w:val="VerbatimChar"/>
        </w:rPr>
        <w:t xml:space="preserve">swis</w:t>
      </w:r>
      <w:r>
        <w:br/>
      </w:r>
      <w:r>
        <w:rPr>
          <w:rStyle w:val="VerbatimChar"/>
        </w:rPr>
        <w:t xml:space="preserve">comx</w:t>
      </w:r>
      <w:r>
        <w:br/>
      </w:r>
      <w:r>
        <w:rPr>
          <w:rStyle w:val="VerbatimChar"/>
        </w:rPr>
        <w:t xml:space="preserve">murek</w:t>
      </w:r>
      <w:r>
        <w:br/>
      </w:r>
      <w:r>
        <w:rPr>
          <w:rStyle w:val="VerbatimChar"/>
        </w:rPr>
        <w:t xml:space="preserve">pri</w:t>
      </w:r>
      <w:r>
        <w:br/>
      </w:r>
      <w:r>
        <w:rPr>
          <w:rStyle w:val="VerbatimChar"/>
        </w:rPr>
        <w:t xml:space="preserve">biŋx</w:t>
      </w:r>
      <w:r>
        <w:br/>
      </w:r>
      <w:r>
        <w:rPr>
          <w:rStyle w:val="VerbatimChar"/>
        </w:rPr>
        <w:t xml:space="preserve">xaŋt</w:t>
      </w:r>
      <w:r>
        <w:br/>
      </w:r>
      <w:r>
        <w:rPr>
          <w:rStyle w:val="VerbatimChar"/>
        </w:rPr>
        <w:t xml:space="preserve">þaþet</w:t>
      </w:r>
      <w:r>
        <w:br/>
      </w:r>
      <w:r>
        <w:rPr>
          <w:rStyle w:val="VerbatimChar"/>
        </w:rPr>
        <w:t xml:space="preserve">dla</w:t>
      </w:r>
      <w:r>
        <w:br/>
      </w:r>
      <w:r>
        <w:rPr>
          <w:rStyle w:val="VerbatimChar"/>
        </w:rPr>
        <w:t xml:space="preserve">tsiws</w:t>
      </w:r>
      <w:r>
        <w:br/>
      </w:r>
      <w:r>
        <w:rPr>
          <w:rStyle w:val="VerbatimChar"/>
        </w:rPr>
        <w:t xml:space="preserve">bro</w:t>
      </w:r>
      <w:r>
        <w:br/>
      </w:r>
      <w:r>
        <w:rPr>
          <w:rStyle w:val="VerbatimChar"/>
        </w:rPr>
        <w:t xml:space="preserve">xyu</w:t>
      </w:r>
      <w:r>
        <w:br/>
      </w:r>
      <w:r>
        <w:rPr>
          <w:rStyle w:val="VerbatimChar"/>
        </w:rPr>
        <w:t xml:space="preserve">lewx</w:t>
      </w:r>
      <w:r>
        <w:br/>
      </w:r>
      <w:r>
        <w:rPr>
          <w:rStyle w:val="VerbatimChar"/>
        </w:rPr>
        <w:t xml:space="preserve">runx</w:t>
      </w:r>
      <w:r>
        <w:br/>
      </w:r>
      <w:r>
        <w:rPr>
          <w:rStyle w:val="VerbatimChar"/>
        </w:rPr>
        <w:t xml:space="preserve">mimt</w:t>
      </w:r>
      <w:r>
        <w:br/>
      </w:r>
      <w:r>
        <w:rPr>
          <w:rStyle w:val="VerbatimChar"/>
        </w:rPr>
        <w:t xml:space="preserve">tro</w:t>
      </w:r>
      <w:r>
        <w:br/>
      </w:r>
      <w:r>
        <w:rPr>
          <w:rStyle w:val="VerbatimChar"/>
        </w:rPr>
        <w:t xml:space="preserve">de</w:t>
      </w:r>
      <w:r>
        <w:br/>
      </w:r>
      <w:r>
        <w:rPr>
          <w:rStyle w:val="VerbatimChar"/>
        </w:rPr>
        <w:t xml:space="preserve">kxo</w:t>
      </w:r>
      <w:r>
        <w:br/>
      </w:r>
      <w:r>
        <w:rPr>
          <w:rStyle w:val="VerbatimChar"/>
        </w:rPr>
        <w:t xml:space="preserve">dalk</w:t>
      </w:r>
      <w:r>
        <w:br/>
      </w:r>
      <w:r>
        <w:rPr>
          <w:rStyle w:val="VerbatimChar"/>
        </w:rPr>
        <w:t xml:space="preserve">twe</w:t>
      </w:r>
      <w:r>
        <w:br/>
      </w:r>
      <w:r>
        <w:rPr>
          <w:rStyle w:val="VerbatimChar"/>
        </w:rPr>
        <w:t xml:space="preserve">ñalot</w:t>
      </w:r>
      <w:r>
        <w:br/>
      </w:r>
      <w:r>
        <w:rPr>
          <w:rStyle w:val="VerbatimChar"/>
        </w:rPr>
        <w:t xml:space="preserve">ñoye</w:t>
      </w:r>
      <w:r>
        <w:br/>
      </w:r>
      <w:r>
        <w:rPr>
          <w:rStyle w:val="VerbatimChar"/>
        </w:rPr>
        <w:t xml:space="preserve">ri</w:t>
      </w:r>
      <w:r>
        <w:br/>
      </w:r>
      <w:r>
        <w:rPr>
          <w:rStyle w:val="VerbatimChar"/>
        </w:rPr>
        <w:t xml:space="preserve">josus</w:t>
      </w:r>
      <w:r>
        <w:br/>
      </w:r>
      <w:r>
        <w:rPr>
          <w:rStyle w:val="VerbatimChar"/>
        </w:rPr>
        <w:t xml:space="preserve">xrit</w:t>
      </w:r>
      <w:r>
        <w:br/>
      </w:r>
      <w:r>
        <w:rPr>
          <w:rStyle w:val="VerbatimChar"/>
        </w:rPr>
        <w:t xml:space="preserve">wa</w:t>
      </w:r>
      <w:r>
        <w:br/>
      </w:r>
      <w:r>
        <w:rPr>
          <w:rStyle w:val="VerbatimChar"/>
        </w:rPr>
        <w:t xml:space="preserve">pyis</w:t>
      </w:r>
      <w:r>
        <w:br/>
      </w:r>
      <w:r>
        <w:rPr>
          <w:rStyle w:val="VerbatimChar"/>
        </w:rPr>
        <w:t xml:space="preserve">yit</w:t>
      </w:r>
      <w:r>
        <w:br/>
      </w:r>
      <w:r>
        <w:rPr>
          <w:rStyle w:val="VerbatimChar"/>
        </w:rPr>
        <w:t xml:space="preserve">huñs</w:t>
      </w:r>
      <w:r>
        <w:br/>
      </w:r>
      <w:r>
        <w:rPr>
          <w:rStyle w:val="VerbatimChar"/>
        </w:rPr>
        <w:t xml:space="preserve">kles</w:t>
      </w:r>
      <w:r>
        <w:br/>
      </w:r>
      <w:r>
        <w:rPr>
          <w:rStyle w:val="VerbatimChar"/>
        </w:rPr>
        <w:t xml:space="preserve">xros</w:t>
      </w:r>
      <w:r>
        <w:br/>
      </w:r>
      <w:r>
        <w:rPr>
          <w:rStyle w:val="VerbatimChar"/>
        </w:rPr>
        <w:t xml:space="preserve">þone</w:t>
      </w:r>
      <w:r>
        <w:br/>
      </w:r>
      <w:r>
        <w:rPr>
          <w:rStyle w:val="VerbatimChar"/>
        </w:rPr>
        <w:t xml:space="preserve">tþoñk</w:t>
      </w:r>
      <w:r>
        <w:br/>
      </w:r>
      <w:r>
        <w:rPr>
          <w:rStyle w:val="VerbatimChar"/>
        </w:rPr>
        <w:t xml:space="preserve">kars</w:t>
      </w:r>
      <w:r>
        <w:br/>
      </w:r>
      <w:r>
        <w:rPr>
          <w:rStyle w:val="VerbatimChar"/>
        </w:rPr>
        <w:t xml:space="preserve">tlek</w:t>
      </w:r>
      <w:r>
        <w:br/>
      </w:r>
      <w:r>
        <w:rPr>
          <w:rStyle w:val="VerbatimChar"/>
        </w:rPr>
        <w:t xml:space="preserve">pwe</w:t>
      </w:r>
      <w:r>
        <w:br/>
      </w:r>
      <w:r>
        <w:rPr>
          <w:rStyle w:val="VerbatimChar"/>
        </w:rPr>
        <w:t xml:space="preserve">rañx</w:t>
      </w:r>
      <w:r>
        <w:br/>
      </w:r>
      <w:r>
        <w:rPr>
          <w:rStyle w:val="VerbatimChar"/>
        </w:rPr>
        <w:t xml:space="preserve">bra</w:t>
      </w:r>
      <w:r>
        <w:br/>
      </w:r>
      <w:r>
        <w:rPr>
          <w:rStyle w:val="VerbatimChar"/>
        </w:rPr>
        <w:t xml:space="preserve">jowx</w:t>
      </w:r>
      <w:r>
        <w:br/>
      </w:r>
      <w:r>
        <w:rPr>
          <w:rStyle w:val="VerbatimChar"/>
        </w:rPr>
        <w:t xml:space="preserve">soŋp</w:t>
      </w:r>
      <w:r>
        <w:br/>
      </w:r>
      <w:r>
        <w:rPr>
          <w:rStyle w:val="VerbatimChar"/>
        </w:rPr>
        <w:t xml:space="preserve">nurx</w:t>
      </w:r>
      <w:r>
        <w:br/>
      </w:r>
      <w:r>
        <w:rPr>
          <w:rStyle w:val="VerbatimChar"/>
        </w:rPr>
        <w:t xml:space="preserve">tre</w:t>
      </w:r>
      <w:r>
        <w:br/>
      </w:r>
      <w:r>
        <w:rPr>
          <w:rStyle w:val="VerbatimChar"/>
        </w:rPr>
        <w:t xml:space="preserve">noʃu</w:t>
      </w:r>
      <w:r>
        <w:br/>
      </w:r>
      <w:r>
        <w:rPr>
          <w:rStyle w:val="VerbatimChar"/>
        </w:rPr>
        <w:t xml:space="preserve">xyik</w:t>
      </w:r>
      <w:r>
        <w:br/>
      </w:r>
      <w:r>
        <w:rPr>
          <w:rStyle w:val="VerbatimChar"/>
        </w:rPr>
        <w:t xml:space="preserve">slek</w:t>
      </w:r>
      <w:r>
        <w:br/>
      </w:r>
      <w:r>
        <w:rPr>
          <w:rStyle w:val="VerbatimChar"/>
        </w:rPr>
        <w:t xml:space="preserve">þerp</w:t>
      </w:r>
      <w:r>
        <w:br/>
      </w:r>
      <w:r>
        <w:rPr>
          <w:rStyle w:val="VerbatimChar"/>
        </w:rPr>
        <w:t xml:space="preserve">rokxe</w:t>
      </w:r>
      <w:r>
        <w:br/>
      </w:r>
      <w:r>
        <w:rPr>
          <w:rStyle w:val="VerbatimChar"/>
        </w:rPr>
        <w:t xml:space="preserve">pukxax</w:t>
      </w:r>
      <w:r>
        <w:br/>
      </w:r>
      <w:r>
        <w:rPr>
          <w:rStyle w:val="VerbatimChar"/>
        </w:rPr>
        <w:t xml:space="preserve">puwt</w:t>
      </w:r>
      <w:r>
        <w:br/>
      </w:r>
      <w:r>
        <w:rPr>
          <w:rStyle w:val="VerbatimChar"/>
        </w:rPr>
        <w:t xml:space="preserve">trax</w:t>
      </w:r>
      <w:r>
        <w:br/>
      </w:r>
      <w:r>
        <w:rPr>
          <w:rStyle w:val="VerbatimChar"/>
        </w:rPr>
        <w:t xml:space="preserve">remt</w:t>
      </w:r>
      <w:r>
        <w:br/>
      </w:r>
      <w:r>
        <w:rPr>
          <w:rStyle w:val="VerbatimChar"/>
        </w:rPr>
        <w:t xml:space="preserve">nuŋp</w:t>
      </w:r>
      <w:r>
        <w:br/>
      </w:r>
      <w:r>
        <w:rPr>
          <w:rStyle w:val="VerbatimChar"/>
        </w:rPr>
        <w:t xml:space="preserve">tsuwt</w:t>
      </w:r>
      <w:r>
        <w:br/>
      </w:r>
      <w:r>
        <w:rPr>
          <w:rStyle w:val="VerbatimChar"/>
        </w:rPr>
        <w:t xml:space="preserve">gyat</w:t>
      </w:r>
      <w:r>
        <w:br/>
      </w:r>
      <w:r>
        <w:rPr>
          <w:rStyle w:val="VerbatimChar"/>
        </w:rPr>
        <w:t xml:space="preserve">syu</w:t>
      </w:r>
      <w:r>
        <w:br/>
      </w:r>
      <w:r>
        <w:rPr>
          <w:rStyle w:val="VerbatimChar"/>
        </w:rPr>
        <w:t xml:space="preserve">ʃuŋs</w:t>
      </w:r>
      <w:r>
        <w:br/>
      </w:r>
      <w:r>
        <w:rPr>
          <w:rStyle w:val="VerbatimChar"/>
        </w:rPr>
        <w:t xml:space="preserve">tþobo</w:t>
      </w:r>
      <w:r>
        <w:br/>
      </w:r>
      <w:r>
        <w:rPr>
          <w:rStyle w:val="VerbatimChar"/>
        </w:rPr>
        <w:t xml:space="preserve">ñews</w:t>
      </w:r>
      <w:r>
        <w:br/>
      </w:r>
      <w:r>
        <w:rPr>
          <w:rStyle w:val="VerbatimChar"/>
        </w:rPr>
        <w:t xml:space="preserve">pla</w:t>
      </w:r>
      <w:r>
        <w:br/>
      </w:r>
      <w:r>
        <w:rPr>
          <w:rStyle w:val="VerbatimChar"/>
        </w:rPr>
        <w:t xml:space="preserve">bwu</w:t>
      </w:r>
      <w:r>
        <w:br/>
      </w:r>
      <w:r>
        <w:rPr>
          <w:rStyle w:val="VerbatimChar"/>
        </w:rPr>
        <w:t xml:space="preserve">nolx</w:t>
      </w:r>
      <w:r>
        <w:br/>
      </w:r>
      <w:r>
        <w:rPr>
          <w:rStyle w:val="VerbatimChar"/>
        </w:rPr>
        <w:t xml:space="preserve">twa</w:t>
      </w:r>
      <w:r>
        <w:br/>
      </w:r>
      <w:r>
        <w:rPr>
          <w:rStyle w:val="VerbatimChar"/>
        </w:rPr>
        <w:t xml:space="preserve">ŋiñp</w:t>
      </w:r>
      <w:r>
        <w:br/>
      </w:r>
      <w:r>
        <w:rPr>
          <w:rStyle w:val="VerbatimChar"/>
        </w:rPr>
        <w:t xml:space="preserve">ŋop</w:t>
      </w:r>
      <w:r>
        <w:br/>
      </w:r>
      <w:r>
        <w:rPr>
          <w:rStyle w:val="VerbatimChar"/>
        </w:rPr>
        <w:t xml:space="preserve">ñikxet</w:t>
      </w:r>
      <w:r>
        <w:br/>
      </w:r>
      <w:r>
        <w:rPr>
          <w:rStyle w:val="VerbatimChar"/>
        </w:rPr>
        <w:t xml:space="preserve">jolk</w:t>
      </w:r>
      <w:r>
        <w:br/>
      </w:r>
      <w:r>
        <w:rPr>
          <w:rStyle w:val="VerbatimChar"/>
        </w:rPr>
        <w:t xml:space="preserve">tþuxi</w:t>
      </w:r>
      <w:r>
        <w:br/>
      </w:r>
      <w:r>
        <w:rPr>
          <w:rStyle w:val="VerbatimChar"/>
        </w:rPr>
        <w:t xml:space="preserve">ʃup</w:t>
      </w:r>
      <w:r>
        <w:br/>
      </w:r>
      <w:r>
        <w:rPr>
          <w:rStyle w:val="VerbatimChar"/>
        </w:rPr>
        <w:t xml:space="preserve">tlut</w:t>
      </w:r>
      <w:r>
        <w:br/>
      </w:r>
      <w:r>
        <w:rPr>
          <w:rStyle w:val="VerbatimChar"/>
        </w:rPr>
        <w:t xml:space="preserve">ret</w:t>
      </w:r>
      <w:r>
        <w:br/>
      </w:r>
      <w:r>
        <w:rPr>
          <w:rStyle w:val="VerbatimChar"/>
        </w:rPr>
        <w:t xml:space="preserve">ñunt</w:t>
      </w:r>
      <w:r>
        <w:br/>
      </w:r>
      <w:r>
        <w:rPr>
          <w:rStyle w:val="VerbatimChar"/>
        </w:rPr>
        <w:t xml:space="preserve">kxes</w:t>
      </w:r>
      <w:r>
        <w:br/>
      </w:r>
      <w:r>
        <w:rPr>
          <w:rStyle w:val="VerbatimChar"/>
        </w:rPr>
        <w:t xml:space="preserve">rark</w:t>
      </w:r>
      <w:r>
        <w:br/>
      </w:r>
      <w:r>
        <w:rPr>
          <w:rStyle w:val="VerbatimChar"/>
        </w:rPr>
        <w:t xml:space="preserve">pwi</w:t>
      </w:r>
      <w:r>
        <w:br/>
      </w:r>
      <w:r>
        <w:rPr>
          <w:rStyle w:val="VerbatimChar"/>
        </w:rPr>
        <w:t xml:space="preserve">syo</w:t>
      </w:r>
      <w:r>
        <w:br/>
      </w:r>
      <w:r>
        <w:rPr>
          <w:rStyle w:val="VerbatimChar"/>
        </w:rPr>
        <w:t xml:space="preserve">xro</w:t>
      </w:r>
      <w:r>
        <w:br/>
      </w:r>
      <w:r>
        <w:rPr>
          <w:rStyle w:val="VerbatimChar"/>
        </w:rPr>
        <w:t xml:space="preserve">noñat</w:t>
      </w:r>
      <w:r>
        <w:br/>
      </w:r>
      <w:r>
        <w:rPr>
          <w:rStyle w:val="VerbatimChar"/>
        </w:rPr>
        <w:t xml:space="preserve">rot</w:t>
      </w:r>
      <w:r>
        <w:br/>
      </w:r>
      <w:r>
        <w:rPr>
          <w:rStyle w:val="VerbatimChar"/>
        </w:rPr>
        <w:t xml:space="preserve">tsuk</w:t>
      </w:r>
      <w:r>
        <w:br/>
      </w:r>
      <w:r>
        <w:rPr>
          <w:rStyle w:val="VerbatimChar"/>
        </w:rPr>
        <w:t xml:space="preserve">ŋirk</w:t>
      </w:r>
      <w:r>
        <w:br/>
      </w:r>
      <w:r>
        <w:rPr>
          <w:rStyle w:val="VerbatimChar"/>
        </w:rPr>
        <w:t xml:space="preserve">xrep</w:t>
      </w:r>
      <w:r>
        <w:br/>
      </w:r>
      <w:r>
        <w:rPr>
          <w:rStyle w:val="VerbatimChar"/>
        </w:rPr>
        <w:t xml:space="preserve">pyis</w:t>
      </w:r>
      <w:r>
        <w:br/>
      </w:r>
      <w:r>
        <w:rPr>
          <w:rStyle w:val="VerbatimChar"/>
        </w:rPr>
        <w:t xml:space="preserve">reñs</w:t>
      </w:r>
      <w:r>
        <w:br/>
      </w:r>
      <w:r>
        <w:rPr>
          <w:rStyle w:val="VerbatimChar"/>
        </w:rPr>
        <w:t xml:space="preserve">xrut</w:t>
      </w:r>
      <w:r>
        <w:br/>
      </w:r>
      <w:r>
        <w:rPr>
          <w:rStyle w:val="VerbatimChar"/>
        </w:rPr>
        <w:t xml:space="preserve">blit</w:t>
      </w:r>
      <w:r>
        <w:br/>
      </w:r>
      <w:r>
        <w:rPr>
          <w:rStyle w:val="VerbatimChar"/>
        </w:rPr>
        <w:t xml:space="preserve">sli</w:t>
      </w:r>
      <w:r>
        <w:br/>
      </w:r>
      <w:r>
        <w:rPr>
          <w:rStyle w:val="VerbatimChar"/>
        </w:rPr>
        <w:t xml:space="preserve">kuk</w:t>
      </w:r>
      <w:r>
        <w:br/>
      </w:r>
      <w:r>
        <w:rPr>
          <w:rStyle w:val="VerbatimChar"/>
        </w:rPr>
        <w:t xml:space="preserve">ñes</w:t>
      </w:r>
      <w:r>
        <w:br/>
      </w:r>
      <w:r>
        <w:rPr>
          <w:rStyle w:val="VerbatimChar"/>
        </w:rPr>
        <w:t xml:space="preserve">þimt</w:t>
      </w:r>
      <w:r>
        <w:br/>
      </w:r>
      <w:r>
        <w:rPr>
          <w:rStyle w:val="VerbatimChar"/>
        </w:rPr>
        <w:t xml:space="preserve">kyuk</w:t>
      </w:r>
      <w:r>
        <w:br/>
      </w:r>
      <w:r>
        <w:rPr>
          <w:rStyle w:val="VerbatimChar"/>
        </w:rPr>
        <w:t xml:space="preserve">xrat</w:t>
      </w:r>
      <w:r>
        <w:br/>
      </w:r>
      <w:r>
        <w:rPr>
          <w:rStyle w:val="VerbatimChar"/>
        </w:rPr>
        <w:t xml:space="preserve">gutses</w:t>
      </w:r>
      <w:r>
        <w:br/>
      </w:r>
      <w:r>
        <w:rPr>
          <w:rStyle w:val="VerbatimChar"/>
        </w:rPr>
        <w:t xml:space="preserve">narx</w:t>
      </w:r>
      <w:r>
        <w:br/>
      </w:r>
      <w:r>
        <w:rPr>
          <w:rStyle w:val="VerbatimChar"/>
        </w:rPr>
        <w:t xml:space="preserve">slek</w:t>
      </w:r>
      <w:r>
        <w:br/>
      </w:r>
      <w:r>
        <w:rPr>
          <w:rStyle w:val="VerbatimChar"/>
        </w:rPr>
        <w:t xml:space="preserve">ʃers</w:t>
      </w:r>
      <w:r>
        <w:br/>
      </w:r>
      <w:r>
        <w:rPr>
          <w:rStyle w:val="VerbatimChar"/>
        </w:rPr>
        <w:t xml:space="preserve">toms</w:t>
      </w:r>
      <w:r>
        <w:br/>
      </w:r>
      <w:r>
        <w:rPr>
          <w:rStyle w:val="VerbatimChar"/>
        </w:rPr>
        <w:t xml:space="preserve">puwa</w:t>
      </w:r>
      <w:r>
        <w:br/>
      </w:r>
      <w:r>
        <w:rPr>
          <w:rStyle w:val="VerbatimChar"/>
        </w:rPr>
        <w:t xml:space="preserve">hos</w:t>
      </w:r>
      <w:r>
        <w:br/>
      </w:r>
      <w:r>
        <w:rPr>
          <w:rStyle w:val="VerbatimChar"/>
        </w:rPr>
        <w:t xml:space="preserve">garp</w:t>
      </w:r>
      <w:r>
        <w:br/>
      </w:r>
      <w:r>
        <w:rPr>
          <w:rStyle w:val="VerbatimChar"/>
        </w:rPr>
        <w:t xml:space="preserve">kxoko</w:t>
      </w:r>
      <w:r>
        <w:br/>
      </w:r>
      <w:r>
        <w:rPr>
          <w:rStyle w:val="VerbatimChar"/>
        </w:rPr>
        <w:t xml:space="preserve">kax</w:t>
      </w:r>
      <w:r>
        <w:br/>
      </w:r>
      <w:r>
        <w:rPr>
          <w:rStyle w:val="VerbatimChar"/>
        </w:rPr>
        <w:t xml:space="preserve">tþint</w:t>
      </w:r>
      <w:r>
        <w:br/>
      </w:r>
      <w:r>
        <w:rPr>
          <w:rStyle w:val="VerbatimChar"/>
        </w:rPr>
        <w:t xml:space="preserve">tsoþep</w:t>
      </w:r>
      <w:r>
        <w:br/>
      </w:r>
      <w:r>
        <w:rPr>
          <w:rStyle w:val="VerbatimChar"/>
        </w:rPr>
        <w:t xml:space="preserve">tsatep</w:t>
      </w:r>
      <w:r>
        <w:br/>
      </w:r>
      <w:r>
        <w:rPr>
          <w:rStyle w:val="VerbatimChar"/>
        </w:rPr>
        <w:t xml:space="preserve">tyek</w:t>
      </w:r>
      <w:r>
        <w:br/>
      </w:r>
      <w:r>
        <w:rPr>
          <w:rStyle w:val="VerbatimChar"/>
        </w:rPr>
        <w:t xml:space="preserve">weñp</w:t>
      </w:r>
      <w:r>
        <w:br/>
      </w:r>
      <w:r>
        <w:rPr>
          <w:rStyle w:val="VerbatimChar"/>
        </w:rPr>
        <w:t xml:space="preserve">slu</w:t>
      </w:r>
      <w:r>
        <w:br/>
      </w:r>
      <w:r>
        <w:rPr>
          <w:rStyle w:val="VerbatimChar"/>
        </w:rPr>
        <w:t xml:space="preserve">nap</w:t>
      </w:r>
      <w:r>
        <w:br/>
      </w:r>
      <w:r>
        <w:rPr>
          <w:rStyle w:val="VerbatimChar"/>
        </w:rPr>
        <w:t xml:space="preserve">rañs</w:t>
      </w:r>
      <w:r>
        <w:br/>
      </w:r>
      <w:r>
        <w:rPr>
          <w:rStyle w:val="VerbatimChar"/>
        </w:rPr>
        <w:t xml:space="preserve">bwa</w:t>
      </w:r>
      <w:r>
        <w:br/>
      </w:r>
      <w:r>
        <w:rPr>
          <w:rStyle w:val="VerbatimChar"/>
        </w:rPr>
        <w:t xml:space="preserve">hagis</w:t>
      </w:r>
      <w:r>
        <w:br/>
      </w:r>
      <w:r>
        <w:rPr>
          <w:rStyle w:val="VerbatimChar"/>
        </w:rPr>
        <w:t xml:space="preserve">hono</w:t>
      </w:r>
      <w:r>
        <w:br/>
      </w:r>
      <w:r>
        <w:rPr>
          <w:rStyle w:val="VerbatimChar"/>
        </w:rPr>
        <w:t xml:space="preserve">tþitsot</w:t>
      </w:r>
      <w:r>
        <w:br/>
      </w:r>
      <w:r>
        <w:rPr>
          <w:rStyle w:val="VerbatimChar"/>
        </w:rPr>
        <w:t xml:space="preserve">pyo</w:t>
      </w:r>
      <w:r>
        <w:br/>
      </w:r>
      <w:r>
        <w:rPr>
          <w:rStyle w:val="VerbatimChar"/>
        </w:rPr>
        <w:t xml:space="preserve">kxaws</w:t>
      </w:r>
      <w:r>
        <w:br/>
      </w:r>
      <w:r>
        <w:rPr>
          <w:rStyle w:val="VerbatimChar"/>
        </w:rPr>
        <w:t xml:space="preserve">ge</w:t>
      </w:r>
      <w:r>
        <w:br/>
      </w:r>
      <w:r>
        <w:rPr>
          <w:rStyle w:val="VerbatimChar"/>
        </w:rPr>
        <w:t xml:space="preserve">dli</w:t>
      </w:r>
      <w:r>
        <w:br/>
      </w:r>
      <w:r>
        <w:rPr>
          <w:rStyle w:val="VerbatimChar"/>
        </w:rPr>
        <w:t xml:space="preserve">hawi</w:t>
      </w:r>
      <w:r>
        <w:br/>
      </w:r>
      <w:r>
        <w:rPr>
          <w:rStyle w:val="VerbatimChar"/>
        </w:rPr>
        <w:t xml:space="preserve">slos</w:t>
      </w:r>
      <w:r>
        <w:br/>
      </w:r>
      <w:r>
        <w:rPr>
          <w:rStyle w:val="VerbatimChar"/>
        </w:rPr>
        <w:t xml:space="preserve">'ewk</w:t>
      </w:r>
      <w:r>
        <w:br/>
      </w:r>
      <w:r>
        <w:rPr>
          <w:rStyle w:val="VerbatimChar"/>
        </w:rPr>
        <w:t xml:space="preserve">tli</w:t>
      </w:r>
      <w:r>
        <w:br/>
      </w:r>
      <w:r>
        <w:rPr>
          <w:rStyle w:val="VerbatimChar"/>
        </w:rPr>
        <w:t xml:space="preserve">hoŋk</w:t>
      </w:r>
      <w:r>
        <w:br/>
      </w:r>
      <w:r>
        <w:rPr>
          <w:rStyle w:val="VerbatimChar"/>
        </w:rPr>
        <w:t xml:space="preserve">niñs</w:t>
      </w:r>
      <w:r>
        <w:br/>
      </w:r>
      <w:r>
        <w:rPr>
          <w:rStyle w:val="VerbatimChar"/>
        </w:rPr>
        <w:t xml:space="preserve">tþanp</w:t>
      </w:r>
      <w:r>
        <w:br/>
      </w:r>
      <w:r>
        <w:rPr>
          <w:rStyle w:val="VerbatimChar"/>
        </w:rPr>
        <w:t xml:space="preserve">gwos</w:t>
      </w:r>
      <w:r>
        <w:br/>
      </w:r>
      <w:r>
        <w:rPr>
          <w:rStyle w:val="VerbatimChar"/>
        </w:rPr>
        <w:t xml:space="preserve">trax</w:t>
      </w:r>
      <w:r>
        <w:br/>
      </w:r>
      <w:r>
        <w:rPr>
          <w:rStyle w:val="VerbatimChar"/>
        </w:rPr>
        <w:t xml:space="preserve">gri</w:t>
      </w:r>
      <w:r>
        <w:br/>
      </w:r>
      <w:r>
        <w:rPr>
          <w:rStyle w:val="VerbatimChar"/>
        </w:rPr>
        <w:t xml:space="preserve">xa</w:t>
      </w:r>
      <w:r>
        <w:br/>
      </w:r>
      <w:r>
        <w:rPr>
          <w:rStyle w:val="VerbatimChar"/>
        </w:rPr>
        <w:t xml:space="preserve">pwut</w:t>
      </w:r>
      <w:r>
        <w:br/>
      </w:r>
      <w:r>
        <w:rPr>
          <w:rStyle w:val="VerbatimChar"/>
        </w:rPr>
        <w:t xml:space="preserve">hiŋi</w:t>
      </w:r>
      <w:r>
        <w:br/>
      </w:r>
      <w:r>
        <w:rPr>
          <w:rStyle w:val="VerbatimChar"/>
        </w:rPr>
        <w:t xml:space="preserve">'a</w:t>
      </w:r>
      <w:r>
        <w:br/>
      </w:r>
      <w:r>
        <w:rPr>
          <w:rStyle w:val="VerbatimChar"/>
        </w:rPr>
        <w:t xml:space="preserve">ŋink</w:t>
      </w:r>
      <w:r>
        <w:br/>
      </w:r>
      <w:r>
        <w:rPr>
          <w:rStyle w:val="VerbatimChar"/>
        </w:rPr>
        <w:t xml:space="preserve">mims</w:t>
      </w:r>
      <w:r>
        <w:br/>
      </w:r>
      <w:r>
        <w:rPr>
          <w:rStyle w:val="VerbatimChar"/>
        </w:rPr>
        <w:t xml:space="preserve">nex</w:t>
      </w:r>
      <w:r>
        <w:br/>
      </w:r>
      <w:r>
        <w:rPr>
          <w:rStyle w:val="VerbatimChar"/>
        </w:rPr>
        <w:t xml:space="preserve">kxinux</w:t>
      </w:r>
      <w:r>
        <w:br/>
      </w:r>
      <w:r>
        <w:rPr>
          <w:rStyle w:val="VerbatimChar"/>
        </w:rPr>
        <w:t xml:space="preserve">ʃowk</w:t>
      </w:r>
      <w:r>
        <w:br/>
      </w:r>
      <w:r>
        <w:rPr>
          <w:rStyle w:val="VerbatimChar"/>
        </w:rPr>
        <w:t xml:space="preserve">ŋiwx</w:t>
      </w:r>
      <w:r>
        <w:br/>
      </w:r>
      <w:r>
        <w:rPr>
          <w:rStyle w:val="VerbatimChar"/>
        </w:rPr>
        <w:t xml:space="preserve">tsi</w:t>
      </w:r>
      <w:r>
        <w:br/>
      </w:r>
      <w:r>
        <w:rPr>
          <w:rStyle w:val="VerbatimChar"/>
        </w:rPr>
        <w:t xml:space="preserve">yowt</w:t>
      </w:r>
      <w:r>
        <w:br/>
      </w:r>
      <w:r>
        <w:rPr>
          <w:rStyle w:val="VerbatimChar"/>
        </w:rPr>
        <w:t xml:space="preserve">ha</w:t>
      </w:r>
      <w:r>
        <w:br/>
      </w:r>
      <w:r>
        <w:rPr>
          <w:rStyle w:val="VerbatimChar"/>
        </w:rPr>
        <w:t xml:space="preserve">nump</w:t>
      </w:r>
      <w:r>
        <w:br/>
      </w:r>
      <w:r>
        <w:rPr>
          <w:rStyle w:val="VerbatimChar"/>
        </w:rPr>
        <w:t xml:space="preserve">gitsa</w:t>
      </w:r>
      <w:r>
        <w:br/>
      </w:r>
      <w:r>
        <w:rPr>
          <w:rStyle w:val="VerbatimChar"/>
        </w:rPr>
        <w:t xml:space="preserve">xyup</w:t>
      </w:r>
      <w:r>
        <w:br/>
      </w:r>
      <w:r>
        <w:rPr>
          <w:rStyle w:val="VerbatimChar"/>
        </w:rPr>
        <w:t xml:space="preserve">tsip</w:t>
      </w:r>
      <w:r>
        <w:br/>
      </w:r>
      <w:r>
        <w:rPr>
          <w:rStyle w:val="VerbatimChar"/>
        </w:rPr>
        <w:t xml:space="preserve">niŋs</w:t>
      </w:r>
      <w:r>
        <w:br/>
      </w:r>
      <w:r>
        <w:rPr>
          <w:rStyle w:val="VerbatimChar"/>
        </w:rPr>
        <w:t xml:space="preserve">tsik</w:t>
      </w:r>
      <w:r>
        <w:br/>
      </w:r>
      <w:r>
        <w:rPr>
          <w:rStyle w:val="VerbatimChar"/>
        </w:rPr>
        <w:t xml:space="preserve">swi</w:t>
      </w:r>
      <w:r>
        <w:br/>
      </w:r>
      <w:r>
        <w:rPr>
          <w:rStyle w:val="VerbatimChar"/>
        </w:rPr>
        <w:t xml:space="preserve">kxiwp</w:t>
      </w:r>
      <w:r>
        <w:br/>
      </w:r>
      <w:r>
        <w:rPr>
          <w:rStyle w:val="VerbatimChar"/>
        </w:rPr>
        <w:t xml:space="preserve">xrix</w:t>
      </w:r>
      <w:r>
        <w:br/>
      </w:r>
      <w:r>
        <w:rPr>
          <w:rStyle w:val="VerbatimChar"/>
        </w:rPr>
        <w:t xml:space="preserve">sorat</w:t>
      </w:r>
      <w:r>
        <w:br/>
      </w:r>
      <w:r>
        <w:rPr>
          <w:rStyle w:val="VerbatimChar"/>
        </w:rPr>
        <w:t xml:space="preserve">ñutþe</w:t>
      </w:r>
      <w:r>
        <w:br/>
      </w:r>
      <w:r>
        <w:rPr>
          <w:rStyle w:val="VerbatimChar"/>
        </w:rPr>
        <w:t xml:space="preserve">kyux</w:t>
      </w:r>
      <w:r>
        <w:br/>
      </w:r>
      <w:r>
        <w:rPr>
          <w:rStyle w:val="VerbatimChar"/>
        </w:rPr>
        <w:t xml:space="preserve">sli</w:t>
      </w:r>
      <w:r>
        <w:br/>
      </w:r>
      <w:r>
        <w:rPr>
          <w:rStyle w:val="VerbatimChar"/>
        </w:rPr>
        <w:t xml:space="preserve">tumk</w:t>
      </w:r>
      <w:r>
        <w:br/>
      </w:r>
      <w:r>
        <w:rPr>
          <w:rStyle w:val="VerbatimChar"/>
        </w:rPr>
        <w:t xml:space="preserve">suŋk</w:t>
      </w:r>
      <w:r>
        <w:br/>
      </w:r>
      <w:r>
        <w:rPr>
          <w:rStyle w:val="VerbatimChar"/>
        </w:rPr>
        <w:t xml:space="preserve">dyot</w:t>
      </w:r>
      <w:r>
        <w:br/>
      </w:r>
      <w:r>
        <w:rPr>
          <w:rStyle w:val="VerbatimChar"/>
        </w:rPr>
        <w:t xml:space="preserve">cekxe</w:t>
      </w:r>
      <w:r>
        <w:br/>
      </w:r>
      <w:r>
        <w:rPr>
          <w:rStyle w:val="VerbatimChar"/>
        </w:rPr>
        <w:t xml:space="preserve">kle</w:t>
      </w:r>
      <w:r>
        <w:br/>
      </w:r>
      <w:r>
        <w:rPr>
          <w:rStyle w:val="VerbatimChar"/>
        </w:rPr>
        <w:t xml:space="preserve">hax</w:t>
      </w:r>
      <w:r>
        <w:br/>
      </w:r>
      <w:r>
        <w:rPr>
          <w:rStyle w:val="VerbatimChar"/>
        </w:rPr>
        <w:t xml:space="preserve">tsimp</w:t>
      </w:r>
      <w:r>
        <w:br/>
      </w:r>
      <w:r>
        <w:rPr>
          <w:rStyle w:val="VerbatimChar"/>
        </w:rPr>
        <w:t xml:space="preserve">xux</w:t>
      </w:r>
      <w:r>
        <w:br/>
      </w:r>
      <w:r>
        <w:rPr>
          <w:rStyle w:val="VerbatimChar"/>
        </w:rPr>
        <w:t xml:space="preserve">nilx</w:t>
      </w:r>
      <w:r>
        <w:br/>
      </w:r>
      <w:r>
        <w:rPr>
          <w:rStyle w:val="VerbatimChar"/>
        </w:rPr>
        <w:t xml:space="preserve">xyu</w:t>
      </w:r>
      <w:r>
        <w:br/>
      </w:r>
      <w:r>
        <w:rPr>
          <w:rStyle w:val="VerbatimChar"/>
        </w:rPr>
        <w:t xml:space="preserve">haxe</w:t>
      </w:r>
      <w:r>
        <w:br/>
      </w:r>
      <w:r>
        <w:rPr>
          <w:rStyle w:val="VerbatimChar"/>
        </w:rPr>
        <w:t xml:space="preserve">'ami</w:t>
      </w:r>
      <w:r>
        <w:br/>
      </w:r>
      <w:r>
        <w:rPr>
          <w:rStyle w:val="VerbatimChar"/>
        </w:rPr>
        <w:t xml:space="preserve">solp</w:t>
      </w:r>
      <w:r>
        <w:br/>
      </w:r>
      <w:r>
        <w:rPr>
          <w:rStyle w:val="VerbatimChar"/>
        </w:rPr>
        <w:t xml:space="preserve">xrek</w:t>
      </w:r>
      <w:r>
        <w:br/>
      </w:r>
      <w:r>
        <w:rPr>
          <w:rStyle w:val="VerbatimChar"/>
        </w:rPr>
        <w:t xml:space="preserve">tsiwi</w:t>
      </w:r>
      <w:r>
        <w:br/>
      </w:r>
      <w:r>
        <w:rPr>
          <w:rStyle w:val="VerbatimChar"/>
        </w:rPr>
        <w:t xml:space="preserve">ñañit</w:t>
      </w:r>
      <w:r>
        <w:br/>
      </w:r>
      <w:r>
        <w:rPr>
          <w:rStyle w:val="VerbatimChar"/>
        </w:rPr>
        <w:t xml:space="preserve">kos</w:t>
      </w:r>
      <w:r>
        <w:br/>
      </w:r>
      <w:r>
        <w:rPr>
          <w:rStyle w:val="VerbatimChar"/>
        </w:rPr>
        <w:t xml:space="preserve">blos</w:t>
      </w:r>
      <w:r>
        <w:br/>
      </w:r>
      <w:r>
        <w:rPr>
          <w:rStyle w:val="VerbatimChar"/>
        </w:rPr>
        <w:t xml:space="preserve">ye</w:t>
      </w:r>
      <w:r>
        <w:br/>
      </w:r>
      <w:r>
        <w:rPr>
          <w:rStyle w:val="VerbatimChar"/>
        </w:rPr>
        <w:t xml:space="preserve">swuk</w:t>
      </w:r>
      <w:r>
        <w:br/>
      </w:r>
      <w:r>
        <w:rPr>
          <w:rStyle w:val="VerbatimChar"/>
        </w:rPr>
        <w:t xml:space="preserve">kxoŋx</w:t>
      </w:r>
      <w:r>
        <w:br/>
      </w:r>
      <w:r>
        <w:rPr>
          <w:rStyle w:val="VerbatimChar"/>
        </w:rPr>
        <w:t xml:space="preserve">ŋins</w:t>
      </w:r>
      <w:r>
        <w:br/>
      </w:r>
      <w:r>
        <w:rPr>
          <w:rStyle w:val="VerbatimChar"/>
        </w:rPr>
        <w:t xml:space="preserve">bok</w:t>
      </w:r>
      <w:r>
        <w:br/>
      </w:r>
      <w:r>
        <w:rPr>
          <w:rStyle w:val="VerbatimChar"/>
        </w:rPr>
        <w:t xml:space="preserve">ʃirk</w:t>
      </w:r>
      <w:r>
        <w:br/>
      </w:r>
      <w:r>
        <w:rPr>
          <w:rStyle w:val="VerbatimChar"/>
        </w:rPr>
        <w:t xml:space="preserve">ñatþu</w:t>
      </w:r>
      <w:r>
        <w:br/>
      </w:r>
      <w:r>
        <w:rPr>
          <w:rStyle w:val="VerbatimChar"/>
        </w:rPr>
        <w:t xml:space="preserve">tþak</w:t>
      </w:r>
      <w:r>
        <w:br/>
      </w:r>
      <w:r>
        <w:rPr>
          <w:rStyle w:val="VerbatimChar"/>
        </w:rPr>
        <w:t xml:space="preserve">tþoŋs</w:t>
      </w:r>
      <w:r>
        <w:br/>
      </w:r>
      <w:r>
        <w:rPr>
          <w:rStyle w:val="VerbatimChar"/>
        </w:rPr>
        <w:t xml:space="preserve">hat</w:t>
      </w:r>
      <w:r>
        <w:br/>
      </w:r>
      <w:r>
        <w:rPr>
          <w:rStyle w:val="VerbatimChar"/>
        </w:rPr>
        <w:t xml:space="preserve">xixis</w:t>
      </w:r>
      <w:r>
        <w:br/>
      </w:r>
      <w:r>
        <w:rPr>
          <w:rStyle w:val="VerbatimChar"/>
        </w:rPr>
        <w:t xml:space="preserve">kamt</w:t>
      </w:r>
      <w:r>
        <w:br/>
      </w:r>
      <w:r>
        <w:rPr>
          <w:rStyle w:val="VerbatimChar"/>
        </w:rPr>
        <w:t xml:space="preserve">ʃilx</w:t>
      </w:r>
      <w:r>
        <w:br/>
      </w:r>
      <w:r>
        <w:rPr>
          <w:rStyle w:val="VerbatimChar"/>
        </w:rPr>
        <w:t xml:space="preserve">nart</w:t>
      </w:r>
      <w:r>
        <w:br/>
      </w:r>
      <w:r>
        <w:rPr>
          <w:rStyle w:val="VerbatimChar"/>
        </w:rPr>
        <w:t xml:space="preserve">ñop</w:t>
      </w:r>
      <w:r>
        <w:br/>
      </w:r>
      <w:r>
        <w:rPr>
          <w:rStyle w:val="VerbatimChar"/>
        </w:rPr>
        <w:t xml:space="preserve">kehi</w:t>
      </w:r>
      <w:r>
        <w:br/>
      </w:r>
      <w:r>
        <w:rPr>
          <w:rStyle w:val="VerbatimChar"/>
        </w:rPr>
        <w:t xml:space="preserve">bruk</w:t>
      </w:r>
      <w:r>
        <w:br/>
      </w:r>
      <w:r>
        <w:rPr>
          <w:rStyle w:val="VerbatimChar"/>
        </w:rPr>
        <w:t xml:space="preserve">bwo</w:t>
      </w:r>
      <w:r>
        <w:br/>
      </w:r>
      <w:r>
        <w:rPr>
          <w:rStyle w:val="VerbatimChar"/>
        </w:rPr>
        <w:t xml:space="preserve">gak</w:t>
      </w:r>
      <w:r>
        <w:br/>
      </w:r>
      <w:r>
        <w:rPr>
          <w:rStyle w:val="VerbatimChar"/>
        </w:rPr>
        <w:t xml:space="preserve">tsañs</w:t>
      </w:r>
      <w:r>
        <w:br/>
      </w:r>
      <w:r>
        <w:rPr>
          <w:rStyle w:val="VerbatimChar"/>
        </w:rPr>
        <w:t xml:space="preserve">ŋuwk</w:t>
      </w:r>
      <w:r>
        <w:br/>
      </w:r>
      <w:r>
        <w:rPr>
          <w:rStyle w:val="VerbatimChar"/>
        </w:rPr>
        <w:t xml:space="preserve">towk</w:t>
      </w:r>
      <w:r>
        <w:br/>
      </w:r>
      <w:r>
        <w:rPr>
          <w:rStyle w:val="VerbatimChar"/>
        </w:rPr>
        <w:t xml:space="preserve">liñs</w:t>
      </w:r>
      <w:r>
        <w:br/>
      </w:r>
      <w:r>
        <w:rPr>
          <w:rStyle w:val="VerbatimChar"/>
        </w:rPr>
        <w:t xml:space="preserve">kxols</w:t>
      </w:r>
      <w:r>
        <w:br/>
      </w:r>
      <w:r>
        <w:rPr>
          <w:rStyle w:val="VerbatimChar"/>
        </w:rPr>
        <w:t xml:space="preserve">tsump</w:t>
      </w:r>
      <w:r>
        <w:br/>
      </w:r>
      <w:r>
        <w:rPr>
          <w:rStyle w:val="VerbatimChar"/>
        </w:rPr>
        <w:t xml:space="preserve">hus</w:t>
      </w:r>
      <w:r>
        <w:br/>
      </w:r>
      <w:r>
        <w:rPr>
          <w:rStyle w:val="VerbatimChar"/>
        </w:rPr>
        <w:t xml:space="preserve">yirx</w:t>
      </w:r>
      <w:r>
        <w:br/>
      </w:r>
      <w:r>
        <w:rPr>
          <w:rStyle w:val="VerbatimChar"/>
        </w:rPr>
        <w:t xml:space="preserve">rons</w:t>
      </w:r>
      <w:r>
        <w:br/>
      </w:r>
      <w:r>
        <w:rPr>
          <w:rStyle w:val="VerbatimChar"/>
        </w:rPr>
        <w:t xml:space="preserve">liŋx</w:t>
      </w:r>
      <w:r>
        <w:br/>
      </w:r>
      <w:r>
        <w:rPr>
          <w:rStyle w:val="VerbatimChar"/>
        </w:rPr>
        <w:t xml:space="preserve">ne</w:t>
      </w:r>
      <w:r>
        <w:br/>
      </w:r>
      <w:r>
        <w:rPr>
          <w:rStyle w:val="VerbatimChar"/>
        </w:rPr>
        <w:t xml:space="preserve">swop</w:t>
      </w:r>
      <w:r>
        <w:br/>
      </w:r>
      <w:r>
        <w:rPr>
          <w:rStyle w:val="VerbatimChar"/>
        </w:rPr>
        <w:t xml:space="preserve">wiño</w:t>
      </w:r>
      <w:r>
        <w:br/>
      </w:r>
      <w:r>
        <w:rPr>
          <w:rStyle w:val="VerbatimChar"/>
        </w:rPr>
        <w:t xml:space="preserve">ñolet</w:t>
      </w:r>
      <w:r>
        <w:br/>
      </w:r>
      <w:r>
        <w:rPr>
          <w:rStyle w:val="VerbatimChar"/>
        </w:rPr>
        <w:t xml:space="preserve">miwt</w:t>
      </w:r>
      <w:r>
        <w:br/>
      </w:r>
      <w:r>
        <w:rPr>
          <w:rStyle w:val="VerbatimChar"/>
        </w:rPr>
        <w:t xml:space="preserve">tsa</w:t>
      </w:r>
      <w:r>
        <w:br/>
      </w:r>
      <w:r>
        <w:rPr>
          <w:rStyle w:val="VerbatimChar"/>
        </w:rPr>
        <w:t xml:space="preserve">ñons</w:t>
      </w:r>
      <w:r>
        <w:br/>
      </w:r>
      <w:r>
        <w:rPr>
          <w:rStyle w:val="VerbatimChar"/>
        </w:rPr>
        <w:t xml:space="preserve">sye</w:t>
      </w:r>
      <w:r>
        <w:br/>
      </w:r>
      <w:r>
        <w:rPr>
          <w:rStyle w:val="VerbatimChar"/>
        </w:rPr>
        <w:t xml:space="preserve">jo'o</w:t>
      </w:r>
      <w:r>
        <w:br/>
      </w:r>
      <w:r>
        <w:rPr>
          <w:rStyle w:val="VerbatimChar"/>
        </w:rPr>
        <w:t xml:space="preserve">kxi</w:t>
      </w:r>
      <w:r>
        <w:br/>
      </w:r>
      <w:r>
        <w:rPr>
          <w:rStyle w:val="VerbatimChar"/>
        </w:rPr>
        <w:t xml:space="preserve">swis</w:t>
      </w:r>
      <w:r>
        <w:br/>
      </w:r>
      <w:r>
        <w:rPr>
          <w:rStyle w:val="VerbatimChar"/>
        </w:rPr>
        <w:t xml:space="preserve">plep</w:t>
      </w:r>
      <w:r>
        <w:br/>
      </w:r>
      <w:r>
        <w:rPr>
          <w:rStyle w:val="VerbatimChar"/>
        </w:rPr>
        <w:t xml:space="preserve">ʃot</w:t>
      </w:r>
      <w:r>
        <w:br/>
      </w:r>
      <w:r>
        <w:rPr>
          <w:rStyle w:val="VerbatimChar"/>
        </w:rPr>
        <w:t xml:space="preserve">pyi</w:t>
      </w:r>
      <w:r>
        <w:br/>
      </w:r>
      <w:r>
        <w:rPr>
          <w:rStyle w:val="VerbatimChar"/>
        </w:rPr>
        <w:t xml:space="preserve">ñuxek</w:t>
      </w:r>
      <w:r>
        <w:br/>
      </w:r>
      <w:r>
        <w:rPr>
          <w:rStyle w:val="VerbatimChar"/>
        </w:rPr>
        <w:t xml:space="preserve">ŋoñt</w:t>
      </w:r>
      <w:r>
        <w:br/>
      </w:r>
      <w:r>
        <w:rPr>
          <w:rStyle w:val="VerbatimChar"/>
        </w:rPr>
        <w:t xml:space="preserve">kxiŋs</w:t>
      </w:r>
      <w:r>
        <w:br/>
      </w:r>
      <w:r>
        <w:rPr>
          <w:rStyle w:val="VerbatimChar"/>
        </w:rPr>
        <w:t xml:space="preserve">tsomp</w:t>
      </w:r>
      <w:r>
        <w:br/>
      </w:r>
      <w:r>
        <w:rPr>
          <w:rStyle w:val="VerbatimChar"/>
        </w:rPr>
        <w:t xml:space="preserve">ŋedex</w:t>
      </w:r>
      <w:r>
        <w:br/>
      </w:r>
      <w:r>
        <w:rPr>
          <w:rStyle w:val="VerbatimChar"/>
        </w:rPr>
        <w:t xml:space="preserve">bokxe</w:t>
      </w:r>
      <w:r>
        <w:br/>
      </w:r>
      <w:r>
        <w:rPr>
          <w:rStyle w:val="VerbatimChar"/>
        </w:rPr>
        <w:t xml:space="preserve">joŋe</w:t>
      </w:r>
      <w:r>
        <w:br/>
      </w:r>
      <w:r>
        <w:rPr>
          <w:rStyle w:val="VerbatimChar"/>
        </w:rPr>
        <w:t xml:space="preserve">xwi</w:t>
      </w:r>
      <w:r>
        <w:br/>
      </w:r>
      <w:r>
        <w:rPr>
          <w:rStyle w:val="VerbatimChar"/>
        </w:rPr>
        <w:t xml:space="preserve">kxaxi</w:t>
      </w:r>
      <w:r>
        <w:br/>
      </w:r>
      <w:r>
        <w:rPr>
          <w:rStyle w:val="VerbatimChar"/>
        </w:rPr>
        <w:t xml:space="preserve">culs</w:t>
      </w:r>
      <w:r>
        <w:br/>
      </w:r>
      <w:r>
        <w:rPr>
          <w:rStyle w:val="VerbatimChar"/>
        </w:rPr>
        <w:t xml:space="preserve">perp</w:t>
      </w:r>
      <w:r>
        <w:br/>
      </w:r>
      <w:r>
        <w:rPr>
          <w:rStyle w:val="VerbatimChar"/>
        </w:rPr>
        <w:t xml:space="preserve">tseru</w:t>
      </w:r>
      <w:r>
        <w:br/>
      </w:r>
      <w:r>
        <w:rPr>
          <w:rStyle w:val="VerbatimChar"/>
        </w:rPr>
        <w:t xml:space="preserve">trok</w:t>
      </w:r>
      <w:r>
        <w:br/>
      </w:r>
      <w:r>
        <w:rPr>
          <w:rStyle w:val="VerbatimChar"/>
        </w:rPr>
        <w:t xml:space="preserve">kxuʃik</w:t>
      </w:r>
      <w:r>
        <w:br/>
      </w:r>
      <w:r>
        <w:rPr>
          <w:rStyle w:val="VerbatimChar"/>
        </w:rPr>
        <w:t xml:space="preserve">tlek</w:t>
      </w:r>
      <w:r>
        <w:br/>
      </w:r>
      <w:r>
        <w:rPr>
          <w:rStyle w:val="VerbatimChar"/>
        </w:rPr>
        <w:t xml:space="preserve">hukxit</w:t>
      </w:r>
      <w:r>
        <w:br/>
      </w:r>
      <w:r>
        <w:rPr>
          <w:rStyle w:val="VerbatimChar"/>
        </w:rPr>
        <w:t xml:space="preserve">kxirs</w:t>
      </w:r>
      <w:r>
        <w:br/>
      </w:r>
      <w:r>
        <w:rPr>
          <w:rStyle w:val="VerbatimChar"/>
        </w:rPr>
        <w:t xml:space="preserve">tsalt</w:t>
      </w:r>
      <w:r>
        <w:br/>
      </w:r>
      <w:r>
        <w:rPr>
          <w:rStyle w:val="VerbatimChar"/>
        </w:rPr>
        <w:t xml:space="preserve">kxuxux</w:t>
      </w:r>
      <w:r>
        <w:br/>
      </w:r>
      <w:r>
        <w:rPr>
          <w:rStyle w:val="VerbatimChar"/>
        </w:rPr>
        <w:t xml:space="preserve">moŋp</w:t>
      </w:r>
      <w:r>
        <w:br/>
      </w:r>
      <w:r>
        <w:rPr>
          <w:rStyle w:val="VerbatimChar"/>
        </w:rPr>
        <w:t xml:space="preserve">sye</w:t>
      </w:r>
      <w:r>
        <w:br/>
      </w:r>
      <w:r>
        <w:rPr>
          <w:rStyle w:val="VerbatimChar"/>
        </w:rPr>
        <w:t xml:space="preserve">tlat</w:t>
      </w:r>
      <w:r>
        <w:br/>
      </w:r>
      <w:r>
        <w:rPr>
          <w:rStyle w:val="VerbatimChar"/>
        </w:rPr>
        <w:t xml:space="preserve">nas</w:t>
      </w:r>
      <w:r>
        <w:br/>
      </w:r>
      <w:r>
        <w:rPr>
          <w:rStyle w:val="VerbatimChar"/>
        </w:rPr>
        <w:t xml:space="preserve">ŋanep</w:t>
      </w:r>
      <w:r>
        <w:br/>
      </w:r>
      <w:r>
        <w:rPr>
          <w:rStyle w:val="VerbatimChar"/>
        </w:rPr>
        <w:t xml:space="preserve">nemt</w:t>
      </w:r>
      <w:r>
        <w:br/>
      </w:r>
      <w:r>
        <w:rPr>
          <w:rStyle w:val="VerbatimChar"/>
        </w:rPr>
        <w:t xml:space="preserve">tes</w:t>
      </w:r>
      <w:r>
        <w:br/>
      </w:r>
      <w:r>
        <w:rPr>
          <w:rStyle w:val="VerbatimChar"/>
        </w:rPr>
        <w:t xml:space="preserve">bya</w:t>
      </w:r>
      <w:r>
        <w:br/>
      </w:r>
      <w:r>
        <w:rPr>
          <w:rStyle w:val="VerbatimChar"/>
        </w:rPr>
        <w:t xml:space="preserve">binx</w:t>
      </w:r>
      <w:r>
        <w:br/>
      </w:r>
      <w:r>
        <w:rPr>
          <w:rStyle w:val="VerbatimChar"/>
        </w:rPr>
        <w:t xml:space="preserve">xyot</w:t>
      </w:r>
      <w:r>
        <w:br/>
      </w:r>
      <w:r>
        <w:rPr>
          <w:rStyle w:val="VerbatimChar"/>
        </w:rPr>
        <w:t xml:space="preserve">xru</w:t>
      </w:r>
      <w:r>
        <w:br/>
      </w:r>
      <w:r>
        <w:rPr>
          <w:rStyle w:val="VerbatimChar"/>
        </w:rPr>
        <w:t xml:space="preserve">tlu</w:t>
      </w:r>
      <w:r>
        <w:br/>
      </w:r>
      <w:r>
        <w:rPr>
          <w:rStyle w:val="VerbatimChar"/>
        </w:rPr>
        <w:t xml:space="preserve">bra</w:t>
      </w:r>
      <w:r>
        <w:br/>
      </w:r>
      <w:r>
        <w:rPr>
          <w:rStyle w:val="VerbatimChar"/>
        </w:rPr>
        <w:t xml:space="preserve">ñet</w:t>
      </w:r>
      <w:r>
        <w:br/>
      </w:r>
      <w:r>
        <w:rPr>
          <w:rStyle w:val="VerbatimChar"/>
        </w:rPr>
        <w:t xml:space="preserve">tle</w:t>
      </w:r>
      <w:r>
        <w:br/>
      </w:r>
      <w:r>
        <w:rPr>
          <w:rStyle w:val="VerbatimChar"/>
        </w:rPr>
        <w:t xml:space="preserve">bumos</w:t>
      </w:r>
      <w:r>
        <w:br/>
      </w:r>
      <w:r>
        <w:rPr>
          <w:rStyle w:val="VerbatimChar"/>
        </w:rPr>
        <w:t xml:space="preserve">gyip</w:t>
      </w:r>
      <w:r>
        <w:br/>
      </w:r>
      <w:r>
        <w:rPr>
          <w:rStyle w:val="VerbatimChar"/>
        </w:rPr>
        <w:t xml:space="preserve">dyi</w:t>
      </w:r>
      <w:r>
        <w:br/>
      </w:r>
      <w:r>
        <w:rPr>
          <w:rStyle w:val="VerbatimChar"/>
        </w:rPr>
        <w:t xml:space="preserve">tþonk</w:t>
      </w:r>
      <w:r>
        <w:br/>
      </w:r>
      <w:r>
        <w:rPr>
          <w:rStyle w:val="VerbatimChar"/>
        </w:rPr>
        <w:t xml:space="preserve">juŋu</w:t>
      </w:r>
      <w:r>
        <w:br/>
      </w:r>
      <w:r>
        <w:rPr>
          <w:rStyle w:val="VerbatimChar"/>
        </w:rPr>
        <w:t xml:space="preserve">swo</w:t>
      </w:r>
      <w:r>
        <w:br/>
      </w:r>
      <w:r>
        <w:rPr>
          <w:rStyle w:val="VerbatimChar"/>
        </w:rPr>
        <w:t xml:space="preserve">twos</w:t>
      </w:r>
      <w:r>
        <w:br/>
      </w:r>
      <w:r>
        <w:rPr>
          <w:rStyle w:val="VerbatimChar"/>
        </w:rPr>
        <w:t xml:space="preserve">krox</w:t>
      </w:r>
      <w:r>
        <w:br/>
      </w:r>
      <w:r>
        <w:rPr>
          <w:rStyle w:val="VerbatimChar"/>
        </w:rPr>
        <w:t xml:space="preserve">prip</w:t>
      </w:r>
      <w:r>
        <w:br/>
      </w:r>
      <w:r>
        <w:rPr>
          <w:rStyle w:val="VerbatimChar"/>
        </w:rPr>
        <w:t xml:space="preserve">ʃeños</w:t>
      </w:r>
      <w:r>
        <w:br/>
      </w:r>
      <w:r>
        <w:rPr>
          <w:rStyle w:val="VerbatimChar"/>
        </w:rPr>
        <w:t xml:space="preserve">ñunx</w:t>
      </w:r>
      <w:r>
        <w:br/>
      </w:r>
      <w:r>
        <w:rPr>
          <w:rStyle w:val="VerbatimChar"/>
        </w:rPr>
        <w:t xml:space="preserve">ʃanp</w:t>
      </w:r>
      <w:r>
        <w:br/>
      </w:r>
      <w:r>
        <w:rPr>
          <w:rStyle w:val="VerbatimChar"/>
        </w:rPr>
        <w:t xml:space="preserve">ŋuñis</w:t>
      </w:r>
      <w:r>
        <w:br/>
      </w:r>
      <w:r>
        <w:rPr>
          <w:rStyle w:val="VerbatimChar"/>
        </w:rPr>
        <w:t xml:space="preserve">kohe</w:t>
      </w:r>
      <w:r>
        <w:br/>
      </w:r>
      <w:r>
        <w:rPr>
          <w:rStyle w:val="VerbatimChar"/>
        </w:rPr>
        <w:t xml:space="preserve">puda</w:t>
      </w:r>
      <w:r>
        <w:br/>
      </w:r>
      <w:r>
        <w:rPr>
          <w:rStyle w:val="VerbatimChar"/>
        </w:rPr>
        <w:t xml:space="preserve">ya</w:t>
      </w:r>
      <w:r>
        <w:br/>
      </w:r>
      <w:r>
        <w:rPr>
          <w:rStyle w:val="VerbatimChar"/>
        </w:rPr>
        <w:t xml:space="preserve">tþo</w:t>
      </w:r>
      <w:r>
        <w:br/>
      </w:r>
      <w:r>
        <w:rPr>
          <w:rStyle w:val="VerbatimChar"/>
        </w:rPr>
        <w:t xml:space="preserve">kiŋk</w:t>
      </w:r>
      <w:r>
        <w:br/>
      </w:r>
      <w:r>
        <w:rPr>
          <w:rStyle w:val="VerbatimChar"/>
        </w:rPr>
        <w:t xml:space="preserve">pyuk</w:t>
      </w:r>
      <w:r>
        <w:br/>
      </w:r>
      <w:r>
        <w:rPr>
          <w:rStyle w:val="VerbatimChar"/>
        </w:rPr>
        <w:t xml:space="preserve">kxuŋs</w:t>
      </w:r>
      <w:r>
        <w:br/>
      </w:r>
      <w:r>
        <w:rPr>
          <w:rStyle w:val="VerbatimChar"/>
        </w:rPr>
        <w:t xml:space="preserve">gru</w:t>
      </w:r>
      <w:r>
        <w:br/>
      </w:r>
      <w:r>
        <w:rPr>
          <w:rStyle w:val="VerbatimChar"/>
        </w:rPr>
        <w:t xml:space="preserve">nax</w:t>
      </w:r>
      <w:r>
        <w:br/>
      </w:r>
      <w:r>
        <w:rPr>
          <w:rStyle w:val="VerbatimChar"/>
        </w:rPr>
        <w:t xml:space="preserve">tyux</w:t>
      </w:r>
      <w:r>
        <w:br/>
      </w:r>
      <w:r>
        <w:rPr>
          <w:rStyle w:val="VerbatimChar"/>
        </w:rPr>
        <w:t xml:space="preserve">pyis</w:t>
      </w:r>
      <w:r>
        <w:br/>
      </w:r>
      <w:r>
        <w:rPr>
          <w:rStyle w:val="VerbatimChar"/>
        </w:rPr>
        <w:t xml:space="preserve">gro</w:t>
      </w:r>
      <w:r>
        <w:br/>
      </w:r>
      <w:r>
        <w:rPr>
          <w:rStyle w:val="VerbatimChar"/>
        </w:rPr>
        <w:t xml:space="preserve">gas</w:t>
      </w:r>
      <w:r>
        <w:br/>
      </w:r>
      <w:r>
        <w:rPr>
          <w:rStyle w:val="VerbatimChar"/>
        </w:rPr>
        <w:t xml:space="preserve">'aŋp</w:t>
      </w:r>
      <w:r>
        <w:br/>
      </w:r>
      <w:r>
        <w:rPr>
          <w:rStyle w:val="VerbatimChar"/>
        </w:rPr>
        <w:t xml:space="preserve">ñuñs</w:t>
      </w:r>
      <w:r>
        <w:br/>
      </w:r>
      <w:r>
        <w:rPr>
          <w:rStyle w:val="VerbatimChar"/>
        </w:rPr>
        <w:t xml:space="preserve">tsunt</w:t>
      </w:r>
      <w:r>
        <w:br/>
      </w:r>
      <w:r>
        <w:rPr>
          <w:rStyle w:val="VerbatimChar"/>
        </w:rPr>
        <w:t xml:space="preserve">henp</w:t>
      </w:r>
      <w:r>
        <w:br/>
      </w:r>
      <w:r>
        <w:rPr>
          <w:rStyle w:val="VerbatimChar"/>
        </w:rPr>
        <w:t xml:space="preserve">glak</w:t>
      </w:r>
      <w:r>
        <w:br/>
      </w:r>
      <w:r>
        <w:rPr>
          <w:rStyle w:val="VerbatimChar"/>
        </w:rPr>
        <w:t xml:space="preserve">syot</w:t>
      </w:r>
      <w:r>
        <w:br/>
      </w:r>
      <w:r>
        <w:rPr>
          <w:rStyle w:val="VerbatimChar"/>
        </w:rPr>
        <w:t xml:space="preserve">kri</w:t>
      </w:r>
      <w:r>
        <w:br/>
      </w:r>
      <w:r>
        <w:rPr>
          <w:rStyle w:val="VerbatimChar"/>
        </w:rPr>
        <w:t xml:space="preserve">ruñt</w:t>
      </w:r>
      <w:r>
        <w:br/>
      </w:r>
      <w:r>
        <w:rPr>
          <w:rStyle w:val="VerbatimChar"/>
        </w:rPr>
        <w:t xml:space="preserve">kxoñp</w:t>
      </w:r>
      <w:r>
        <w:br/>
      </w:r>
      <w:r>
        <w:rPr>
          <w:rStyle w:val="VerbatimChar"/>
        </w:rPr>
        <w:t xml:space="preserve">xro</w:t>
      </w:r>
      <w:r>
        <w:br/>
      </w:r>
      <w:r>
        <w:rPr>
          <w:rStyle w:val="VerbatimChar"/>
        </w:rPr>
        <w:t xml:space="preserve">sya</w:t>
      </w:r>
      <w:r>
        <w:br/>
      </w:r>
      <w:r>
        <w:rPr>
          <w:rStyle w:val="VerbatimChar"/>
        </w:rPr>
        <w:t xml:space="preserve">þumx</w:t>
      </w:r>
      <w:r>
        <w:br/>
      </w:r>
      <w:r>
        <w:rPr>
          <w:rStyle w:val="VerbatimChar"/>
        </w:rPr>
        <w:t xml:space="preserve">kxamx</w:t>
      </w:r>
      <w:r>
        <w:br/>
      </w:r>
      <w:r>
        <w:rPr>
          <w:rStyle w:val="VerbatimChar"/>
        </w:rPr>
        <w:t xml:space="preserve">xrap</w:t>
      </w:r>
      <w:r>
        <w:br/>
      </w:r>
      <w:r>
        <w:rPr>
          <w:rStyle w:val="VerbatimChar"/>
        </w:rPr>
        <w:t xml:space="preserve">tþeŋe</w:t>
      </w:r>
      <w:r>
        <w:br/>
      </w:r>
      <w:r>
        <w:rPr>
          <w:rStyle w:val="VerbatimChar"/>
        </w:rPr>
        <w:t xml:space="preserve">rumx</w:t>
      </w:r>
      <w:r>
        <w:br/>
      </w:r>
      <w:r>
        <w:rPr>
          <w:rStyle w:val="VerbatimChar"/>
        </w:rPr>
        <w:t xml:space="preserve">ŋut</w:t>
      </w:r>
      <w:r>
        <w:br/>
      </w:r>
      <w:r>
        <w:rPr>
          <w:rStyle w:val="VerbatimChar"/>
        </w:rPr>
        <w:t xml:space="preserve">ŋoja</w:t>
      </w:r>
      <w:r>
        <w:br/>
      </w:r>
      <w:r>
        <w:rPr>
          <w:rStyle w:val="VerbatimChar"/>
        </w:rPr>
        <w:t xml:space="preserve">dwix</w:t>
      </w:r>
      <w:r>
        <w:br/>
      </w:r>
      <w:r>
        <w:rPr>
          <w:rStyle w:val="VerbatimChar"/>
        </w:rPr>
        <w:t xml:space="preserve">miyap</w:t>
      </w:r>
      <w:r>
        <w:br/>
      </w:r>
      <w:r>
        <w:rPr>
          <w:rStyle w:val="VerbatimChar"/>
        </w:rPr>
        <w:t xml:space="preserve">hirux</w:t>
      </w:r>
      <w:r>
        <w:br/>
      </w:r>
      <w:r>
        <w:rPr>
          <w:rStyle w:val="VerbatimChar"/>
        </w:rPr>
        <w:t xml:space="preserve">tli</w:t>
      </w:r>
      <w:r>
        <w:br/>
      </w:r>
      <w:r>
        <w:rPr>
          <w:rStyle w:val="VerbatimChar"/>
        </w:rPr>
        <w:t xml:space="preserve">pyos</w:t>
      </w:r>
      <w:r>
        <w:br/>
      </w:r>
      <w:r>
        <w:rPr>
          <w:rStyle w:val="VerbatimChar"/>
        </w:rPr>
        <w:t xml:space="preserve">ro</w:t>
      </w:r>
      <w:r>
        <w:br/>
      </w:r>
      <w:r>
        <w:rPr>
          <w:rStyle w:val="VerbatimChar"/>
        </w:rPr>
        <w:t xml:space="preserve">tri</w:t>
      </w:r>
      <w:r>
        <w:br/>
      </w:r>
      <w:r>
        <w:rPr>
          <w:rStyle w:val="VerbatimChar"/>
        </w:rPr>
        <w:t xml:space="preserve">xo</w:t>
      </w:r>
      <w:r>
        <w:br/>
      </w:r>
      <w:r>
        <w:rPr>
          <w:rStyle w:val="VerbatimChar"/>
        </w:rPr>
        <w:t xml:space="preserve">bwup</w:t>
      </w:r>
      <w:r>
        <w:br/>
      </w:r>
      <w:r>
        <w:rPr>
          <w:rStyle w:val="VerbatimChar"/>
        </w:rPr>
        <w:t xml:space="preserve">rimk</w:t>
      </w:r>
      <w:r>
        <w:br/>
      </w:r>
      <w:r>
        <w:rPr>
          <w:rStyle w:val="VerbatimChar"/>
        </w:rPr>
        <w:t xml:space="preserve">doñp</w:t>
      </w:r>
      <w:r>
        <w:br/>
      </w:r>
      <w:r>
        <w:rPr>
          <w:rStyle w:val="VerbatimChar"/>
        </w:rPr>
        <w:t xml:space="preserve">tsirx</w:t>
      </w:r>
      <w:r>
        <w:br/>
      </w:r>
      <w:r>
        <w:rPr>
          <w:rStyle w:val="VerbatimChar"/>
        </w:rPr>
        <w:t xml:space="preserve">hop</w:t>
      </w:r>
      <w:r>
        <w:br/>
      </w:r>
      <w:r>
        <w:rPr>
          <w:rStyle w:val="VerbatimChar"/>
        </w:rPr>
        <w:t xml:space="preserve">glop</w:t>
      </w:r>
      <w:r>
        <w:br/>
      </w:r>
      <w:r>
        <w:rPr>
          <w:rStyle w:val="VerbatimChar"/>
        </w:rPr>
        <w:t xml:space="preserve">kilp</w:t>
      </w:r>
      <w:r>
        <w:br/>
      </w:r>
      <w:r>
        <w:rPr>
          <w:rStyle w:val="VerbatimChar"/>
        </w:rPr>
        <w:t xml:space="preserve">tse'u</w:t>
      </w:r>
      <w:r>
        <w:br/>
      </w:r>
      <w:r>
        <w:rPr>
          <w:rStyle w:val="VerbatimChar"/>
        </w:rPr>
        <w:t xml:space="preserve">cali</w:t>
      </w:r>
      <w:r>
        <w:br/>
      </w:r>
      <w:r>
        <w:rPr>
          <w:rStyle w:val="VerbatimChar"/>
        </w:rPr>
        <w:t xml:space="preserve">cerk</w:t>
      </w:r>
      <w:r>
        <w:br/>
      </w:r>
      <w:r>
        <w:rPr>
          <w:rStyle w:val="VerbatimChar"/>
        </w:rPr>
        <w:t xml:space="preserve">ʃet</w:t>
      </w:r>
      <w:r>
        <w:br/>
      </w:r>
      <w:r>
        <w:rPr>
          <w:rStyle w:val="VerbatimChar"/>
        </w:rPr>
        <w:t xml:space="preserve">yet</w:t>
      </w:r>
      <w:r>
        <w:br/>
      </w:r>
      <w:r>
        <w:rPr>
          <w:rStyle w:val="VerbatimChar"/>
        </w:rPr>
        <w:t xml:space="preserve">kxas</w:t>
      </w:r>
      <w:r>
        <w:br/>
      </w:r>
      <w:r>
        <w:rPr>
          <w:rStyle w:val="VerbatimChar"/>
        </w:rPr>
        <w:t xml:space="preserve">li</w:t>
      </w:r>
      <w:r>
        <w:br/>
      </w:r>
      <w:r>
        <w:rPr>
          <w:rStyle w:val="VerbatimChar"/>
        </w:rPr>
        <w:t xml:space="preserve">drut</w:t>
      </w:r>
      <w:r>
        <w:br/>
      </w:r>
      <w:r>
        <w:rPr>
          <w:rStyle w:val="VerbatimChar"/>
        </w:rPr>
        <w:t xml:space="preserve">nole</w:t>
      </w:r>
      <w:r>
        <w:br/>
      </w:r>
      <w:r>
        <w:rPr>
          <w:rStyle w:val="VerbatimChar"/>
        </w:rPr>
        <w:t xml:space="preserve">klep</w:t>
      </w:r>
      <w:r>
        <w:br/>
      </w:r>
      <w:r>
        <w:rPr>
          <w:rStyle w:val="VerbatimChar"/>
        </w:rPr>
        <w:t xml:space="preserve">pyu</w:t>
      </w:r>
      <w:r>
        <w:br/>
      </w:r>
      <w:r>
        <w:rPr>
          <w:rStyle w:val="VerbatimChar"/>
        </w:rPr>
        <w:t xml:space="preserve">yiwk</w:t>
      </w:r>
      <w:r>
        <w:br/>
      </w:r>
      <w:r>
        <w:rPr>
          <w:rStyle w:val="VerbatimChar"/>
        </w:rPr>
        <w:t xml:space="preserve">yuk</w:t>
      </w:r>
      <w:r>
        <w:br/>
      </w:r>
      <w:r>
        <w:rPr>
          <w:rStyle w:val="VerbatimChar"/>
        </w:rPr>
        <w:t xml:space="preserve">deŋp</w:t>
      </w:r>
      <w:r>
        <w:br/>
      </w:r>
      <w:r>
        <w:rPr>
          <w:rStyle w:val="VerbatimChar"/>
        </w:rPr>
        <w:t xml:space="preserve">gu</w:t>
      </w:r>
      <w:r>
        <w:br/>
      </w:r>
      <w:r>
        <w:rPr>
          <w:rStyle w:val="VerbatimChar"/>
        </w:rPr>
        <w:t xml:space="preserve">drap</w:t>
      </w:r>
      <w:r>
        <w:br/>
      </w:r>
      <w:r>
        <w:rPr>
          <w:rStyle w:val="VerbatimChar"/>
        </w:rPr>
        <w:t xml:space="preserve">kes</w:t>
      </w:r>
      <w:r>
        <w:br/>
      </w:r>
      <w:r>
        <w:rPr>
          <w:rStyle w:val="VerbatimChar"/>
        </w:rPr>
        <w:t xml:space="preserve">þams</w:t>
      </w:r>
      <w:r>
        <w:br/>
      </w:r>
      <w:r>
        <w:rPr>
          <w:rStyle w:val="VerbatimChar"/>
        </w:rPr>
        <w:t xml:space="preserve">si</w:t>
      </w:r>
      <w:r>
        <w:br/>
      </w:r>
      <w:r>
        <w:rPr>
          <w:rStyle w:val="VerbatimChar"/>
        </w:rPr>
        <w:t xml:space="preserve">þuk</w:t>
      </w:r>
      <w:r>
        <w:br/>
      </w:r>
      <w:r>
        <w:rPr>
          <w:rStyle w:val="VerbatimChar"/>
        </w:rPr>
        <w:t xml:space="preserve">xatþa</w:t>
      </w:r>
      <w:r>
        <w:br/>
      </w:r>
      <w:r>
        <w:rPr>
          <w:rStyle w:val="VerbatimChar"/>
        </w:rPr>
        <w:t xml:space="preserve">ŋetsu</w:t>
      </w:r>
      <w:r>
        <w:br/>
      </w:r>
      <w:r>
        <w:rPr>
          <w:rStyle w:val="VerbatimChar"/>
        </w:rPr>
        <w:t xml:space="preserve">dli</w:t>
      </w:r>
      <w:r>
        <w:br/>
      </w:r>
      <w:r>
        <w:rPr>
          <w:rStyle w:val="VerbatimChar"/>
        </w:rPr>
        <w:t xml:space="preserve">drot</w:t>
      </w:r>
      <w:r>
        <w:br/>
      </w:r>
      <w:r>
        <w:rPr>
          <w:rStyle w:val="VerbatimChar"/>
        </w:rPr>
        <w:t xml:space="preserve">gles</w:t>
      </w:r>
      <w:r>
        <w:br/>
      </w:r>
      <w:r>
        <w:rPr>
          <w:rStyle w:val="VerbatimChar"/>
        </w:rPr>
        <w:t xml:space="preserve">kxos</w:t>
      </w:r>
      <w:r>
        <w:br/>
      </w:r>
      <w:r>
        <w:rPr>
          <w:rStyle w:val="VerbatimChar"/>
        </w:rPr>
        <w:t xml:space="preserve">tsant</w:t>
      </w:r>
      <w:r>
        <w:br/>
      </w:r>
      <w:r>
        <w:rPr>
          <w:rStyle w:val="VerbatimChar"/>
        </w:rPr>
        <w:t xml:space="preserve">meñp</w:t>
      </w:r>
      <w:r>
        <w:br/>
      </w:r>
      <w:r>
        <w:rPr>
          <w:rStyle w:val="VerbatimChar"/>
        </w:rPr>
        <w:t xml:space="preserve">simp</w:t>
      </w:r>
      <w:r>
        <w:br/>
      </w:r>
      <w:r>
        <w:rPr>
          <w:rStyle w:val="VerbatimChar"/>
        </w:rPr>
        <w:t xml:space="preserve">has</w:t>
      </w:r>
      <w:r>
        <w:br/>
      </w:r>
      <w:r>
        <w:rPr>
          <w:rStyle w:val="VerbatimChar"/>
        </w:rPr>
        <w:t xml:space="preserve">gwas</w:t>
      </w:r>
      <w:r>
        <w:br/>
      </w:r>
      <w:r>
        <w:rPr>
          <w:rStyle w:val="VerbatimChar"/>
        </w:rPr>
        <w:t xml:space="preserve">tik</w:t>
      </w:r>
      <w:r>
        <w:br/>
      </w:r>
      <w:r>
        <w:rPr>
          <w:rStyle w:val="VerbatimChar"/>
        </w:rPr>
        <w:t xml:space="preserve">te</w:t>
      </w:r>
      <w:r>
        <w:br/>
      </w:r>
      <w:r>
        <w:rPr>
          <w:rStyle w:val="VerbatimChar"/>
        </w:rPr>
        <w:t xml:space="preserve">cacek</w:t>
      </w:r>
      <w:r>
        <w:br/>
      </w:r>
      <w:r>
        <w:rPr>
          <w:rStyle w:val="VerbatimChar"/>
        </w:rPr>
        <w:t xml:space="preserve">bwi</w:t>
      </w:r>
      <w:r>
        <w:br/>
      </w:r>
      <w:r>
        <w:rPr>
          <w:rStyle w:val="VerbatimChar"/>
        </w:rPr>
        <w:t xml:space="preserve">bens</w:t>
      </w:r>
      <w:r>
        <w:br/>
      </w:r>
      <w:r>
        <w:rPr>
          <w:rStyle w:val="VerbatimChar"/>
        </w:rPr>
        <w:t xml:space="preserve">tayip</w:t>
      </w:r>
      <w:r>
        <w:br/>
      </w:r>
      <w:r>
        <w:rPr>
          <w:rStyle w:val="VerbatimChar"/>
        </w:rPr>
        <w:t xml:space="preserve">pyox</w:t>
      </w:r>
      <w:r>
        <w:br/>
      </w:r>
      <w:r>
        <w:rPr>
          <w:rStyle w:val="VerbatimChar"/>
        </w:rPr>
        <w:t xml:space="preserve">bya</w:t>
      </w:r>
      <w:r>
        <w:br/>
      </w:r>
      <w:r>
        <w:rPr>
          <w:rStyle w:val="VerbatimChar"/>
        </w:rPr>
        <w:t xml:space="preserve">gye</w:t>
      </w:r>
      <w:r>
        <w:br/>
      </w:r>
      <w:r>
        <w:rPr>
          <w:rStyle w:val="VerbatimChar"/>
        </w:rPr>
        <w:t xml:space="preserve">lils</w:t>
      </w:r>
      <w:r>
        <w:br/>
      </w:r>
      <w:r>
        <w:rPr>
          <w:rStyle w:val="VerbatimChar"/>
        </w:rPr>
        <w:t xml:space="preserve">tomt</w:t>
      </w:r>
      <w:r>
        <w:br/>
      </w:r>
      <w:r>
        <w:rPr>
          <w:rStyle w:val="VerbatimChar"/>
        </w:rPr>
        <w:t xml:space="preserve">tatsax</w:t>
      </w:r>
      <w:r>
        <w:br/>
      </w:r>
      <w:r>
        <w:rPr>
          <w:rStyle w:val="VerbatimChar"/>
        </w:rPr>
        <w:t xml:space="preserve">jawk</w:t>
      </w:r>
      <w:r>
        <w:br/>
      </w:r>
      <w:r>
        <w:rPr>
          <w:rStyle w:val="VerbatimChar"/>
        </w:rPr>
        <w:t xml:space="preserve">morx</w:t>
      </w:r>
      <w:r>
        <w:br/>
      </w:r>
      <w:r>
        <w:rPr>
          <w:rStyle w:val="VerbatimChar"/>
        </w:rPr>
        <w:t xml:space="preserve">tri</w:t>
      </w:r>
      <w:r>
        <w:br/>
      </w:r>
      <w:r>
        <w:rPr>
          <w:rStyle w:val="VerbatimChar"/>
        </w:rPr>
        <w:t xml:space="preserve">nax</w:t>
      </w:r>
      <w:r>
        <w:br/>
      </w:r>
      <w:r>
        <w:rPr>
          <w:rStyle w:val="VerbatimChar"/>
        </w:rPr>
        <w:t xml:space="preserve">tþi</w:t>
      </w:r>
      <w:r>
        <w:br/>
      </w:r>
      <w:r>
        <w:rPr>
          <w:rStyle w:val="VerbatimChar"/>
        </w:rPr>
        <w:t xml:space="preserve">xre</w:t>
      </w:r>
      <w:r>
        <w:br/>
      </w:r>
      <w:r>
        <w:rPr>
          <w:rStyle w:val="VerbatimChar"/>
        </w:rPr>
        <w:t xml:space="preserve">bwos</w:t>
      </w:r>
      <w:r>
        <w:br/>
      </w:r>
      <w:r>
        <w:rPr>
          <w:rStyle w:val="VerbatimChar"/>
        </w:rPr>
        <w:t xml:space="preserve">þimus</w:t>
      </w:r>
      <w:r>
        <w:br/>
      </w:r>
      <w:r>
        <w:rPr>
          <w:rStyle w:val="VerbatimChar"/>
        </w:rPr>
        <w:t xml:space="preserve">riwx</w:t>
      </w:r>
      <w:r>
        <w:br/>
      </w:r>
      <w:r>
        <w:rPr>
          <w:rStyle w:val="VerbatimChar"/>
        </w:rPr>
        <w:t xml:space="preserve">suña</w:t>
      </w:r>
      <w:r>
        <w:br/>
      </w:r>
      <w:r>
        <w:rPr>
          <w:rStyle w:val="VerbatimChar"/>
        </w:rPr>
        <w:t xml:space="preserve">kxilx</w:t>
      </w:r>
      <w:r>
        <w:br/>
      </w:r>
      <w:r>
        <w:rPr>
          <w:rStyle w:val="VerbatimChar"/>
        </w:rPr>
        <w:t xml:space="preserve">kxawx</w:t>
      </w:r>
      <w:r>
        <w:br/>
      </w:r>
      <w:r>
        <w:rPr>
          <w:rStyle w:val="VerbatimChar"/>
        </w:rPr>
        <w:t xml:space="preserve">nok</w:t>
      </w:r>
      <w:r>
        <w:br/>
      </w:r>
      <w:r>
        <w:rPr>
          <w:rStyle w:val="VerbatimChar"/>
        </w:rPr>
        <w:t xml:space="preserve">ʃoñep</w:t>
      </w:r>
      <w:r>
        <w:br/>
      </w:r>
      <w:r>
        <w:rPr>
          <w:rStyle w:val="VerbatimChar"/>
        </w:rPr>
        <w:t xml:space="preserve">þuŋus</w:t>
      </w:r>
      <w:r>
        <w:br/>
      </w:r>
      <w:r>
        <w:rPr>
          <w:rStyle w:val="VerbatimChar"/>
        </w:rPr>
        <w:t xml:space="preserve">kyu</w:t>
      </w:r>
      <w:r>
        <w:br/>
      </w:r>
      <w:r>
        <w:rPr>
          <w:rStyle w:val="VerbatimChar"/>
        </w:rPr>
        <w:t xml:space="preserve">darp</w:t>
      </w:r>
      <w:r>
        <w:br/>
      </w:r>
      <w:r>
        <w:rPr>
          <w:rStyle w:val="VerbatimChar"/>
        </w:rPr>
        <w:t xml:space="preserve">mut</w:t>
      </w:r>
      <w:r>
        <w:br/>
      </w:r>
      <w:r>
        <w:rPr>
          <w:rStyle w:val="VerbatimChar"/>
        </w:rPr>
        <w:t xml:space="preserve">simp</w:t>
      </w:r>
      <w:r>
        <w:br/>
      </w:r>
      <w:r>
        <w:rPr>
          <w:rStyle w:val="VerbatimChar"/>
        </w:rPr>
        <w:t xml:space="preserve">xums</w:t>
      </w:r>
      <w:r>
        <w:br/>
      </w:r>
      <w:r>
        <w:rPr>
          <w:rStyle w:val="VerbatimChar"/>
        </w:rPr>
        <w:t xml:space="preserve">ŋetþe</w:t>
      </w:r>
      <w:r>
        <w:br/>
      </w:r>
      <w:r>
        <w:rPr>
          <w:rStyle w:val="VerbatimChar"/>
        </w:rPr>
        <w:t xml:space="preserve">drot</w:t>
      </w:r>
      <w:r>
        <w:br/>
      </w:r>
      <w:r>
        <w:rPr>
          <w:rStyle w:val="VerbatimChar"/>
        </w:rPr>
        <w:t xml:space="preserve">dyu</w:t>
      </w:r>
      <w:r>
        <w:br/>
      </w:r>
      <w:r>
        <w:rPr>
          <w:rStyle w:val="VerbatimChar"/>
        </w:rPr>
        <w:t xml:space="preserve">kulp</w:t>
      </w:r>
      <w:r>
        <w:br/>
      </w:r>
      <w:r>
        <w:rPr>
          <w:rStyle w:val="VerbatimChar"/>
        </w:rPr>
        <w:t xml:space="preserve">þimk</w:t>
      </w:r>
      <w:r>
        <w:br/>
      </w:r>
      <w:r>
        <w:rPr>
          <w:rStyle w:val="VerbatimChar"/>
        </w:rPr>
        <w:t xml:space="preserve">ŋewt</w:t>
      </w:r>
      <w:r>
        <w:br/>
      </w:r>
      <w:r>
        <w:rPr>
          <w:rStyle w:val="VerbatimChar"/>
        </w:rPr>
        <w:t xml:space="preserve">swu</w:t>
      </w:r>
      <w:r>
        <w:br/>
      </w:r>
      <w:r>
        <w:rPr>
          <w:rStyle w:val="VerbatimChar"/>
        </w:rPr>
        <w:t xml:space="preserve">sak</w:t>
      </w:r>
      <w:r>
        <w:br/>
      </w:r>
      <w:r>
        <w:rPr>
          <w:rStyle w:val="VerbatimChar"/>
        </w:rPr>
        <w:t xml:space="preserve">syes</w:t>
      </w:r>
      <w:r>
        <w:br/>
      </w:r>
      <w:r>
        <w:rPr>
          <w:rStyle w:val="VerbatimChar"/>
        </w:rPr>
        <w:t xml:space="preserve">kxuñs</w:t>
      </w:r>
      <w:r>
        <w:br/>
      </w:r>
      <w:r>
        <w:rPr>
          <w:rStyle w:val="VerbatimChar"/>
        </w:rPr>
        <w:t xml:space="preserve">juls</w:t>
      </w:r>
      <w:r>
        <w:br/>
      </w:r>
      <w:r>
        <w:rPr>
          <w:rStyle w:val="VerbatimChar"/>
        </w:rPr>
        <w:t xml:space="preserve">goñi</w:t>
      </w:r>
      <w:r>
        <w:br/>
      </w:r>
      <w:r>
        <w:rPr>
          <w:rStyle w:val="VerbatimChar"/>
        </w:rPr>
        <w:t xml:space="preserve">xa</w:t>
      </w:r>
      <w:r>
        <w:br/>
      </w:r>
      <w:r>
        <w:rPr>
          <w:rStyle w:val="VerbatimChar"/>
        </w:rPr>
        <w:t xml:space="preserve">tseñt</w:t>
      </w:r>
      <w:r>
        <w:br/>
      </w:r>
      <w:r>
        <w:rPr>
          <w:rStyle w:val="VerbatimChar"/>
        </w:rPr>
        <w:t xml:space="preserve">plu</w:t>
      </w:r>
      <w:r>
        <w:br/>
      </w:r>
      <w:r>
        <w:rPr>
          <w:rStyle w:val="VerbatimChar"/>
        </w:rPr>
        <w:t xml:space="preserve">swi</w:t>
      </w:r>
      <w:r>
        <w:br/>
      </w:r>
      <w:r>
        <w:rPr>
          <w:rStyle w:val="VerbatimChar"/>
        </w:rPr>
        <w:t xml:space="preserve">trip</w:t>
      </w:r>
      <w:r>
        <w:br/>
      </w:r>
      <w:r>
        <w:rPr>
          <w:rStyle w:val="VerbatimChar"/>
        </w:rPr>
        <w:t xml:space="preserve">ñu</w:t>
      </w:r>
      <w:r>
        <w:br/>
      </w:r>
      <w:r>
        <w:rPr>
          <w:rStyle w:val="VerbatimChar"/>
        </w:rPr>
        <w:t xml:space="preserve">sye</w:t>
      </w:r>
      <w:r>
        <w:br/>
      </w:r>
      <w:r>
        <w:rPr>
          <w:rStyle w:val="VerbatimChar"/>
        </w:rPr>
        <w:t xml:space="preserve">ño</w:t>
      </w:r>
      <w:r>
        <w:br/>
      </w:r>
      <w:r>
        <w:rPr>
          <w:rStyle w:val="VerbatimChar"/>
        </w:rPr>
        <w:t xml:space="preserve">duŋp</w:t>
      </w:r>
      <w:r>
        <w:br/>
      </w:r>
      <w:r>
        <w:rPr>
          <w:rStyle w:val="VerbatimChar"/>
        </w:rPr>
        <w:t xml:space="preserve">ri</w:t>
      </w:r>
      <w:r>
        <w:br/>
      </w:r>
      <w:r>
        <w:rPr>
          <w:rStyle w:val="VerbatimChar"/>
        </w:rPr>
        <w:t xml:space="preserve">nadi</w:t>
      </w:r>
      <w:r>
        <w:br/>
      </w:r>
      <w:r>
        <w:rPr>
          <w:rStyle w:val="VerbatimChar"/>
        </w:rPr>
        <w:t xml:space="preserve">sit</w:t>
      </w:r>
      <w:r>
        <w:br/>
      </w:r>
      <w:r>
        <w:rPr>
          <w:rStyle w:val="VerbatimChar"/>
        </w:rPr>
        <w:t xml:space="preserve">trip</w:t>
      </w:r>
      <w:r>
        <w:br/>
      </w:r>
      <w:r>
        <w:rPr>
          <w:rStyle w:val="VerbatimChar"/>
        </w:rPr>
        <w:t xml:space="preserve">ñolos</w:t>
      </w:r>
      <w:r>
        <w:br/>
      </w:r>
      <w:r>
        <w:rPr>
          <w:rStyle w:val="VerbatimChar"/>
        </w:rPr>
        <w:t xml:space="preserve">tþaŋs</w:t>
      </w:r>
      <w:r>
        <w:br/>
      </w:r>
      <w:r>
        <w:rPr>
          <w:rStyle w:val="VerbatimChar"/>
        </w:rPr>
        <w:t xml:space="preserve">ño</w:t>
      </w:r>
      <w:r>
        <w:br/>
      </w:r>
      <w:r>
        <w:rPr>
          <w:rStyle w:val="VerbatimChar"/>
        </w:rPr>
        <w:t xml:space="preserve">'erk</w:t>
      </w:r>
      <w:r>
        <w:br/>
      </w:r>
      <w:r>
        <w:rPr>
          <w:rStyle w:val="VerbatimChar"/>
        </w:rPr>
        <w:t xml:space="preserve">sirt</w:t>
      </w:r>
      <w:r>
        <w:br/>
      </w:r>
      <w:r>
        <w:rPr>
          <w:rStyle w:val="VerbatimChar"/>
        </w:rPr>
        <w:t xml:space="preserve">gyo</w:t>
      </w:r>
      <w:r>
        <w:br/>
      </w:r>
      <w:r>
        <w:rPr>
          <w:rStyle w:val="VerbatimChar"/>
        </w:rPr>
        <w:t xml:space="preserve">gwit</w:t>
      </w:r>
      <w:r>
        <w:br/>
      </w:r>
      <w:r>
        <w:rPr>
          <w:rStyle w:val="VerbatimChar"/>
        </w:rPr>
        <w:t xml:space="preserve">kli</w:t>
      </w:r>
      <w:r>
        <w:br/>
      </w:r>
      <w:r>
        <w:rPr>
          <w:rStyle w:val="VerbatimChar"/>
        </w:rPr>
        <w:t xml:space="preserve">yi</w:t>
      </w:r>
      <w:r>
        <w:br/>
      </w:r>
      <w:r>
        <w:rPr>
          <w:rStyle w:val="VerbatimChar"/>
        </w:rPr>
        <w:t xml:space="preserve">'e</w:t>
      </w:r>
      <w:r>
        <w:br/>
      </w:r>
      <w:r>
        <w:rPr>
          <w:rStyle w:val="VerbatimChar"/>
        </w:rPr>
        <w:t xml:space="preserve">york</w:t>
      </w:r>
      <w:r>
        <w:br/>
      </w:r>
      <w:r>
        <w:rPr>
          <w:rStyle w:val="VerbatimChar"/>
        </w:rPr>
        <w:t xml:space="preserve">bapi</w:t>
      </w:r>
      <w:r>
        <w:br/>
      </w:r>
      <w:r>
        <w:rPr>
          <w:rStyle w:val="VerbatimChar"/>
        </w:rPr>
        <w:t xml:space="preserve">kxins</w:t>
      </w:r>
      <w:r>
        <w:br/>
      </w:r>
      <w:r>
        <w:rPr>
          <w:rStyle w:val="VerbatimChar"/>
        </w:rPr>
        <w:t xml:space="preserve">druk</w:t>
      </w:r>
      <w:r>
        <w:br/>
      </w:r>
      <w:r>
        <w:rPr>
          <w:rStyle w:val="VerbatimChar"/>
        </w:rPr>
        <w:t xml:space="preserve">gyek</w:t>
      </w:r>
      <w:r>
        <w:br/>
      </w:r>
      <w:r>
        <w:rPr>
          <w:rStyle w:val="VerbatimChar"/>
        </w:rPr>
        <w:t xml:space="preserve">pasek</w:t>
      </w:r>
      <w:r>
        <w:br/>
      </w:r>
      <w:r>
        <w:rPr>
          <w:rStyle w:val="VerbatimChar"/>
        </w:rPr>
        <w:t xml:space="preserve">ruyox</w:t>
      </w:r>
      <w:r>
        <w:br/>
      </w:r>
      <w:r>
        <w:rPr>
          <w:rStyle w:val="VerbatimChar"/>
        </w:rPr>
        <w:t xml:space="preserve">pe</w:t>
      </w:r>
      <w:r>
        <w:br/>
      </w:r>
      <w:r>
        <w:rPr>
          <w:rStyle w:val="VerbatimChar"/>
        </w:rPr>
        <w:t xml:space="preserve">ʃerx</w:t>
      </w:r>
      <w:r>
        <w:br/>
      </w:r>
      <w:r>
        <w:rPr>
          <w:rStyle w:val="VerbatimChar"/>
        </w:rPr>
        <w:t xml:space="preserve">slu</w:t>
      </w:r>
      <w:r>
        <w:br/>
      </w:r>
      <w:r>
        <w:rPr>
          <w:rStyle w:val="VerbatimChar"/>
        </w:rPr>
        <w:t xml:space="preserve">swe</w:t>
      </w:r>
      <w:r>
        <w:br/>
      </w:r>
      <w:r>
        <w:rPr>
          <w:rStyle w:val="VerbatimChar"/>
        </w:rPr>
        <w:t xml:space="preserve">kocax</w:t>
      </w:r>
      <w:r>
        <w:br/>
      </w:r>
      <w:r>
        <w:rPr>
          <w:rStyle w:val="VerbatimChar"/>
        </w:rPr>
        <w:t xml:space="preserve">mut</w:t>
      </w:r>
      <w:r>
        <w:br/>
      </w:r>
      <w:r>
        <w:rPr>
          <w:rStyle w:val="VerbatimChar"/>
        </w:rPr>
        <w:t xml:space="preserve">dint</w:t>
      </w:r>
      <w:r>
        <w:br/>
      </w:r>
      <w:r>
        <w:rPr>
          <w:rStyle w:val="VerbatimChar"/>
        </w:rPr>
        <w:t xml:space="preserve">lanp</w:t>
      </w:r>
      <w:r>
        <w:br/>
      </w:r>
      <w:r>
        <w:rPr>
          <w:rStyle w:val="VerbatimChar"/>
        </w:rPr>
        <w:t xml:space="preserve">'igak</w:t>
      </w:r>
      <w:r>
        <w:br/>
      </w:r>
      <w:r>
        <w:rPr>
          <w:rStyle w:val="VerbatimChar"/>
        </w:rPr>
        <w:t xml:space="preserve">xya</w:t>
      </w:r>
      <w:r>
        <w:br/>
      </w:r>
      <w:r>
        <w:rPr>
          <w:rStyle w:val="VerbatimChar"/>
        </w:rPr>
        <w:t xml:space="preserve">pwo</w:t>
      </w:r>
      <w:r>
        <w:br/>
      </w:r>
      <w:r>
        <w:rPr>
          <w:rStyle w:val="VerbatimChar"/>
        </w:rPr>
        <w:t xml:space="preserve">ñitþup</w:t>
      </w:r>
      <w:r>
        <w:br/>
      </w:r>
      <w:r>
        <w:rPr>
          <w:rStyle w:val="VerbatimChar"/>
        </w:rPr>
        <w:t xml:space="preserve">kyak</w:t>
      </w:r>
      <w:r>
        <w:br/>
      </w:r>
      <w:r>
        <w:rPr>
          <w:rStyle w:val="VerbatimChar"/>
        </w:rPr>
        <w:t xml:space="preserve">hulk</w:t>
      </w:r>
      <w:r>
        <w:br/>
      </w:r>
      <w:r>
        <w:rPr>
          <w:rStyle w:val="VerbatimChar"/>
        </w:rPr>
        <w:t xml:space="preserve">niwt</w:t>
      </w:r>
      <w:r>
        <w:br/>
      </w:r>
      <w:r>
        <w:rPr>
          <w:rStyle w:val="VerbatimChar"/>
        </w:rPr>
        <w:t xml:space="preserve">yotus</w:t>
      </w:r>
      <w:r>
        <w:br/>
      </w:r>
      <w:r>
        <w:rPr>
          <w:rStyle w:val="VerbatimChar"/>
        </w:rPr>
        <w:t xml:space="preserve">bunx</w:t>
      </w:r>
      <w:r>
        <w:br/>
      </w:r>
      <w:r>
        <w:rPr>
          <w:rStyle w:val="VerbatimChar"/>
        </w:rPr>
        <w:t xml:space="preserve">capot</w:t>
      </w:r>
      <w:r>
        <w:br/>
      </w:r>
      <w:r>
        <w:rPr>
          <w:rStyle w:val="VerbatimChar"/>
        </w:rPr>
        <w:t xml:space="preserve">ñulx</w:t>
      </w:r>
      <w:r>
        <w:br/>
      </w:r>
      <w:r>
        <w:rPr>
          <w:rStyle w:val="VerbatimChar"/>
        </w:rPr>
        <w:t xml:space="preserve">woŋt</w:t>
      </w:r>
      <w:r>
        <w:br/>
      </w:r>
      <w:r>
        <w:rPr>
          <w:rStyle w:val="VerbatimChar"/>
        </w:rPr>
        <w:t xml:space="preserve">blo</w:t>
      </w:r>
      <w:r>
        <w:br/>
      </w:r>
      <w:r>
        <w:rPr>
          <w:rStyle w:val="VerbatimChar"/>
        </w:rPr>
        <w:t xml:space="preserve">gerk</w:t>
      </w:r>
      <w:r>
        <w:br/>
      </w:r>
      <w:r>
        <w:rPr>
          <w:rStyle w:val="VerbatimChar"/>
        </w:rPr>
        <w:t xml:space="preserve">xwak</w:t>
      </w:r>
      <w:r>
        <w:br/>
      </w:r>
      <w:r>
        <w:rPr>
          <w:rStyle w:val="VerbatimChar"/>
        </w:rPr>
        <w:t xml:space="preserve">ris</w:t>
      </w:r>
      <w:r>
        <w:br/>
      </w:r>
      <w:r>
        <w:rPr>
          <w:rStyle w:val="VerbatimChar"/>
        </w:rPr>
        <w:t xml:space="preserve">pant</w:t>
      </w:r>
      <w:r>
        <w:br/>
      </w:r>
      <w:r>
        <w:rPr>
          <w:rStyle w:val="VerbatimChar"/>
        </w:rPr>
        <w:t xml:space="preserve">gra</w:t>
      </w:r>
      <w:r>
        <w:br/>
      </w:r>
      <w:r>
        <w:rPr>
          <w:rStyle w:val="VerbatimChar"/>
        </w:rPr>
        <w:t xml:space="preserve">soñk</w:t>
      </w:r>
      <w:r>
        <w:br/>
      </w:r>
      <w:r>
        <w:rPr>
          <w:rStyle w:val="VerbatimChar"/>
        </w:rPr>
        <w:t xml:space="preserve">þa</w:t>
      </w:r>
      <w:r>
        <w:br/>
      </w:r>
      <w:r>
        <w:rPr>
          <w:rStyle w:val="VerbatimChar"/>
        </w:rPr>
        <w:t xml:space="preserve">coms</w:t>
      </w:r>
      <w:r>
        <w:br/>
      </w:r>
      <w:r>
        <w:rPr>
          <w:rStyle w:val="VerbatimChar"/>
        </w:rPr>
        <w:t xml:space="preserve">xows</w:t>
      </w:r>
      <w:r>
        <w:br/>
      </w:r>
      <w:r>
        <w:rPr>
          <w:rStyle w:val="VerbatimChar"/>
        </w:rPr>
        <w:t xml:space="preserve">ñuru</w:t>
      </w:r>
      <w:r>
        <w:br/>
      </w:r>
      <w:r>
        <w:rPr>
          <w:rStyle w:val="VerbatimChar"/>
        </w:rPr>
        <w:t xml:space="preserve">det</w:t>
      </w:r>
      <w:r>
        <w:br/>
      </w:r>
      <w:r>
        <w:rPr>
          <w:rStyle w:val="VerbatimChar"/>
        </w:rPr>
        <w:t xml:space="preserve">hut</w:t>
      </w:r>
      <w:r>
        <w:br/>
      </w:r>
      <w:r>
        <w:rPr>
          <w:rStyle w:val="VerbatimChar"/>
        </w:rPr>
        <w:t xml:space="preserve">wont</w:t>
      </w:r>
      <w:r>
        <w:br/>
      </w:r>
      <w:r>
        <w:rPr>
          <w:rStyle w:val="VerbatimChar"/>
        </w:rPr>
        <w:t xml:space="preserve">tþañp</w:t>
      </w:r>
      <w:r>
        <w:br/>
      </w:r>
      <w:r>
        <w:rPr>
          <w:rStyle w:val="VerbatimChar"/>
        </w:rPr>
        <w:t xml:space="preserve">krot</w:t>
      </w:r>
      <w:r>
        <w:br/>
      </w:r>
      <w:r>
        <w:rPr>
          <w:rStyle w:val="VerbatimChar"/>
        </w:rPr>
        <w:t xml:space="preserve">dlop</w:t>
      </w:r>
      <w:r>
        <w:br/>
      </w:r>
      <w:r>
        <w:rPr>
          <w:rStyle w:val="VerbatimChar"/>
        </w:rPr>
        <w:t xml:space="preserve">xwap</w:t>
      </w:r>
      <w:r>
        <w:br/>
      </w:r>
      <w:r>
        <w:rPr>
          <w:rStyle w:val="VerbatimChar"/>
        </w:rPr>
        <w:t xml:space="preserve">me</w:t>
      </w:r>
      <w:r>
        <w:br/>
      </w:r>
      <w:r>
        <w:rPr>
          <w:rStyle w:val="VerbatimChar"/>
        </w:rPr>
        <w:t xml:space="preserve">nuñx</w:t>
      </w:r>
      <w:r>
        <w:br/>
      </w:r>
      <w:r>
        <w:rPr>
          <w:rStyle w:val="VerbatimChar"/>
        </w:rPr>
        <w:t xml:space="preserve">xuya</w:t>
      </w:r>
      <w:r>
        <w:br/>
      </w:r>
      <w:r>
        <w:rPr>
          <w:rStyle w:val="VerbatimChar"/>
        </w:rPr>
        <w:t xml:space="preserve">kxu</w:t>
      </w:r>
      <w:r>
        <w:br/>
      </w:r>
      <w:r>
        <w:rPr>
          <w:rStyle w:val="VerbatimChar"/>
        </w:rPr>
        <w:t xml:space="preserve">tya</w:t>
      </w:r>
      <w:r>
        <w:br/>
      </w:r>
      <w:r>
        <w:rPr>
          <w:rStyle w:val="VerbatimChar"/>
        </w:rPr>
        <w:t xml:space="preserve">kxank</w:t>
      </w:r>
      <w:r>
        <w:br/>
      </w:r>
      <w:r>
        <w:rPr>
          <w:rStyle w:val="VerbatimChar"/>
        </w:rPr>
        <w:t xml:space="preserve">remu</w:t>
      </w:r>
      <w:r>
        <w:br/>
      </w:r>
      <w:r>
        <w:rPr>
          <w:rStyle w:val="VerbatimChar"/>
        </w:rPr>
        <w:t xml:space="preserve">wok</w:t>
      </w:r>
      <w:r>
        <w:br/>
      </w:r>
      <w:r>
        <w:rPr>
          <w:rStyle w:val="VerbatimChar"/>
        </w:rPr>
        <w:t xml:space="preserve">pras</w:t>
      </w:r>
      <w:r>
        <w:br/>
      </w:r>
      <w:r>
        <w:rPr>
          <w:rStyle w:val="VerbatimChar"/>
        </w:rPr>
        <w:t xml:space="preserve">lars</w:t>
      </w:r>
      <w:r>
        <w:br/>
      </w:r>
      <w:r>
        <w:rPr>
          <w:rStyle w:val="VerbatimChar"/>
        </w:rPr>
        <w:t xml:space="preserve">slet</w:t>
      </w:r>
      <w:r>
        <w:br/>
      </w:r>
      <w:r>
        <w:rPr>
          <w:rStyle w:val="VerbatimChar"/>
        </w:rPr>
        <w:t xml:space="preserve">bilux</w:t>
      </w:r>
      <w:r>
        <w:br/>
      </w:r>
      <w:r>
        <w:rPr>
          <w:rStyle w:val="VerbatimChar"/>
        </w:rPr>
        <w:t xml:space="preserve">lu</w:t>
      </w:r>
      <w:r>
        <w:br/>
      </w:r>
      <w:r>
        <w:rPr>
          <w:rStyle w:val="VerbatimChar"/>
        </w:rPr>
        <w:t xml:space="preserve">pyi</w:t>
      </w:r>
      <w:r>
        <w:br/>
      </w:r>
      <w:r>
        <w:rPr>
          <w:rStyle w:val="VerbatimChar"/>
        </w:rPr>
        <w:t xml:space="preserve">gems</w:t>
      </w:r>
      <w:r>
        <w:br/>
      </w:r>
      <w:r>
        <w:rPr>
          <w:rStyle w:val="VerbatimChar"/>
        </w:rPr>
        <w:t xml:space="preserve">ñutsop</w:t>
      </w:r>
      <w:r>
        <w:br/>
      </w:r>
      <w:r>
        <w:rPr>
          <w:rStyle w:val="VerbatimChar"/>
        </w:rPr>
        <w:t xml:space="preserve">tþu</w:t>
      </w:r>
      <w:r>
        <w:br/>
      </w:r>
      <w:r>
        <w:rPr>
          <w:rStyle w:val="VerbatimChar"/>
        </w:rPr>
        <w:t xml:space="preserve">but</w:t>
      </w:r>
      <w:r>
        <w:br/>
      </w:r>
      <w:r>
        <w:rPr>
          <w:rStyle w:val="VerbatimChar"/>
        </w:rPr>
        <w:t xml:space="preserve">na</w:t>
      </w:r>
      <w:r>
        <w:br/>
      </w:r>
      <w:r>
        <w:rPr>
          <w:rStyle w:val="VerbatimChar"/>
        </w:rPr>
        <w:t xml:space="preserve">'enx</w:t>
      </w:r>
      <w:r>
        <w:br/>
      </w:r>
      <w:r>
        <w:rPr>
          <w:rStyle w:val="VerbatimChar"/>
        </w:rPr>
        <w:t xml:space="preserve">tþins</w:t>
      </w:r>
      <w:r>
        <w:br/>
      </w:r>
      <w:r>
        <w:rPr>
          <w:rStyle w:val="VerbatimChar"/>
        </w:rPr>
        <w:t xml:space="preserve">keŋt</w:t>
      </w:r>
      <w:r>
        <w:br/>
      </w:r>
      <w:r>
        <w:rPr>
          <w:rStyle w:val="VerbatimChar"/>
        </w:rPr>
        <w:t xml:space="preserve">kya</w:t>
      </w:r>
      <w:r>
        <w:br/>
      </w:r>
      <w:r>
        <w:rPr>
          <w:rStyle w:val="VerbatimChar"/>
        </w:rPr>
        <w:t xml:space="preserve">halx</w:t>
      </w:r>
      <w:r>
        <w:br/>
      </w:r>
      <w:r>
        <w:rPr>
          <w:rStyle w:val="VerbatimChar"/>
        </w:rPr>
        <w:t xml:space="preserve">pri</w:t>
      </w:r>
      <w:r>
        <w:br/>
      </w:r>
      <w:r>
        <w:rPr>
          <w:rStyle w:val="VerbatimChar"/>
        </w:rPr>
        <w:t xml:space="preserve">ŋomp</w:t>
      </w:r>
      <w:r>
        <w:br/>
      </w:r>
      <w:r>
        <w:rPr>
          <w:rStyle w:val="VerbatimChar"/>
        </w:rPr>
        <w:t xml:space="preserve">twis</w:t>
      </w:r>
      <w:r>
        <w:br/>
      </w:r>
      <w:r>
        <w:rPr>
          <w:rStyle w:val="VerbatimChar"/>
        </w:rPr>
        <w:t xml:space="preserve">jewep</w:t>
      </w:r>
      <w:r>
        <w:br/>
      </w:r>
      <w:r>
        <w:rPr>
          <w:rStyle w:val="VerbatimChar"/>
        </w:rPr>
        <w:t xml:space="preserve">ñe</w:t>
      </w:r>
      <w:r>
        <w:br/>
      </w:r>
      <w:r>
        <w:rPr>
          <w:rStyle w:val="VerbatimChar"/>
        </w:rPr>
        <w:t xml:space="preserve">sini</w:t>
      </w:r>
      <w:r>
        <w:br/>
      </w:r>
      <w:r>
        <w:rPr>
          <w:rStyle w:val="VerbatimChar"/>
        </w:rPr>
        <w:t xml:space="preserve">dlos</w:t>
      </w:r>
      <w:r>
        <w:br/>
      </w:r>
      <w:r>
        <w:rPr>
          <w:rStyle w:val="VerbatimChar"/>
        </w:rPr>
        <w:t xml:space="preserve">ri</w:t>
      </w:r>
      <w:r>
        <w:br/>
      </w:r>
      <w:r>
        <w:rPr>
          <w:rStyle w:val="VerbatimChar"/>
        </w:rPr>
        <w:t xml:space="preserve">tþols</w:t>
      </w:r>
      <w:r>
        <w:br/>
      </w:r>
      <w:r>
        <w:rPr>
          <w:rStyle w:val="VerbatimChar"/>
        </w:rPr>
        <w:t xml:space="preserve">ʃa</w:t>
      </w:r>
      <w:r>
        <w:br/>
      </w:r>
      <w:r>
        <w:rPr>
          <w:rStyle w:val="VerbatimChar"/>
        </w:rPr>
        <w:t xml:space="preserve">lowx</w:t>
      </w:r>
      <w:r>
        <w:br/>
      </w:r>
      <w:r>
        <w:rPr>
          <w:rStyle w:val="VerbatimChar"/>
        </w:rPr>
        <w:t xml:space="preserve">tlis</w:t>
      </w:r>
      <w:r>
        <w:br/>
      </w:r>
      <w:r>
        <w:rPr>
          <w:rStyle w:val="VerbatimChar"/>
        </w:rPr>
        <w:t xml:space="preserve">ʃi</w:t>
      </w:r>
      <w:r>
        <w:br/>
      </w:r>
      <w:r>
        <w:rPr>
          <w:rStyle w:val="VerbatimChar"/>
        </w:rPr>
        <w:t xml:space="preserve">his</w:t>
      </w:r>
      <w:r>
        <w:br/>
      </w:r>
      <w:r>
        <w:rPr>
          <w:rStyle w:val="VerbatimChar"/>
        </w:rPr>
        <w:t xml:space="preserve">pat</w:t>
      </w:r>
      <w:r>
        <w:br/>
      </w:r>
      <w:r>
        <w:rPr>
          <w:rStyle w:val="VerbatimChar"/>
        </w:rPr>
        <w:t xml:space="preserve">he</w:t>
      </w:r>
      <w:r>
        <w:br/>
      </w:r>
      <w:r>
        <w:rPr>
          <w:rStyle w:val="VerbatimChar"/>
        </w:rPr>
        <w:t xml:space="preserve">bras</w:t>
      </w:r>
      <w:r>
        <w:br/>
      </w:r>
      <w:r>
        <w:rPr>
          <w:rStyle w:val="VerbatimChar"/>
        </w:rPr>
        <w:t xml:space="preserve">bru</w:t>
      </w:r>
      <w:r>
        <w:br/>
      </w:r>
      <w:r>
        <w:rPr>
          <w:rStyle w:val="VerbatimChar"/>
        </w:rPr>
        <w:t xml:space="preserve">syu</w:t>
      </w:r>
      <w:r>
        <w:br/>
      </w:r>
      <w:r>
        <w:rPr>
          <w:rStyle w:val="VerbatimChar"/>
        </w:rPr>
        <w:t xml:space="preserve">sya</w:t>
      </w:r>
      <w:r>
        <w:br/>
      </w:r>
      <w:r>
        <w:rPr>
          <w:rStyle w:val="VerbatimChar"/>
        </w:rPr>
        <w:t xml:space="preserve">xo</w:t>
      </w:r>
      <w:r>
        <w:br/>
      </w:r>
      <w:r>
        <w:rPr>
          <w:rStyle w:val="VerbatimChar"/>
        </w:rPr>
        <w:t xml:space="preserve">witut</w:t>
      </w:r>
      <w:r>
        <w:br/>
      </w:r>
      <w:r>
        <w:rPr>
          <w:rStyle w:val="VerbatimChar"/>
        </w:rPr>
        <w:t xml:space="preserve">dwak</w:t>
      </w:r>
      <w:r>
        <w:br/>
      </w:r>
      <w:r>
        <w:rPr>
          <w:rStyle w:val="VerbatimChar"/>
        </w:rPr>
        <w:t xml:space="preserve">bwip</w:t>
      </w:r>
      <w:r>
        <w:br/>
      </w:r>
      <w:r>
        <w:rPr>
          <w:rStyle w:val="VerbatimChar"/>
        </w:rPr>
        <w:t xml:space="preserve">wonk</w:t>
      </w:r>
      <w:r>
        <w:br/>
      </w:r>
      <w:r>
        <w:rPr>
          <w:rStyle w:val="VerbatimChar"/>
        </w:rPr>
        <w:t xml:space="preserve">tlet</w:t>
      </w:r>
      <w:r>
        <w:br/>
      </w:r>
      <w:r>
        <w:rPr>
          <w:rStyle w:val="VerbatimChar"/>
        </w:rPr>
        <w:t xml:space="preserve">ñep</w:t>
      </w:r>
      <w:r>
        <w:br/>
      </w:r>
      <w:r>
        <w:rPr>
          <w:rStyle w:val="VerbatimChar"/>
        </w:rPr>
        <w:t xml:space="preserve">rukxe</w:t>
      </w:r>
      <w:r>
        <w:br/>
      </w:r>
      <w:r>
        <w:rPr>
          <w:rStyle w:val="VerbatimChar"/>
        </w:rPr>
        <w:t xml:space="preserve">kxint</w:t>
      </w:r>
      <w:r>
        <w:br/>
      </w:r>
      <w:r>
        <w:rPr>
          <w:rStyle w:val="VerbatimChar"/>
        </w:rPr>
        <w:t xml:space="preserve">swit</w:t>
      </w:r>
      <w:r>
        <w:br/>
      </w:r>
      <w:r>
        <w:rPr>
          <w:rStyle w:val="VerbatimChar"/>
        </w:rPr>
        <w:t xml:space="preserve">xrak</w:t>
      </w:r>
      <w:r>
        <w:br/>
      </w:r>
      <w:r>
        <w:rPr>
          <w:rStyle w:val="VerbatimChar"/>
        </w:rPr>
        <w:t xml:space="preserve">nuwp</w:t>
      </w:r>
      <w:r>
        <w:br/>
      </w:r>
      <w:r>
        <w:rPr>
          <w:rStyle w:val="VerbatimChar"/>
        </w:rPr>
        <w:t xml:space="preserve">klup</w:t>
      </w:r>
      <w:r>
        <w:br/>
      </w:r>
      <w:r>
        <w:rPr>
          <w:rStyle w:val="VerbatimChar"/>
        </w:rPr>
        <w:t xml:space="preserve">lo</w:t>
      </w:r>
      <w:r>
        <w:br/>
      </w:r>
      <w:r>
        <w:rPr>
          <w:rStyle w:val="VerbatimChar"/>
        </w:rPr>
        <w:t xml:space="preserve">ple</w:t>
      </w:r>
      <w:r>
        <w:br/>
      </w:r>
      <w:r>
        <w:rPr>
          <w:rStyle w:val="VerbatimChar"/>
        </w:rPr>
        <w:t xml:space="preserve">sa</w:t>
      </w:r>
      <w:r>
        <w:br/>
      </w:r>
      <w:r>
        <w:rPr>
          <w:rStyle w:val="VerbatimChar"/>
        </w:rPr>
        <w:t xml:space="preserve">drap</w:t>
      </w:r>
      <w:r>
        <w:br/>
      </w:r>
      <w:r>
        <w:rPr>
          <w:rStyle w:val="VerbatimChar"/>
        </w:rPr>
        <w:t xml:space="preserve">xert</w:t>
      </w:r>
      <w:r>
        <w:br/>
      </w:r>
      <w:r>
        <w:rPr>
          <w:rStyle w:val="VerbatimChar"/>
        </w:rPr>
        <w:t xml:space="preserve">tla</w:t>
      </w:r>
      <w:r>
        <w:br/>
      </w:r>
      <w:r>
        <w:rPr>
          <w:rStyle w:val="VerbatimChar"/>
        </w:rPr>
        <w:t xml:space="preserve">nowk</w:t>
      </w:r>
      <w:r>
        <w:br/>
      </w:r>
      <w:r>
        <w:rPr>
          <w:rStyle w:val="VerbatimChar"/>
        </w:rPr>
        <w:t xml:space="preserve">tþoŋx</w:t>
      </w:r>
      <w:r>
        <w:br/>
      </w:r>
      <w:r>
        <w:rPr>
          <w:rStyle w:val="VerbatimChar"/>
        </w:rPr>
        <w:t xml:space="preserve">lurk</w:t>
      </w:r>
      <w:r>
        <w:br/>
      </w:r>
      <w:r>
        <w:rPr>
          <w:rStyle w:val="VerbatimChar"/>
        </w:rPr>
        <w:t xml:space="preserve">yawk</w:t>
      </w:r>
      <w:r>
        <w:br/>
      </w:r>
      <w:r>
        <w:rPr>
          <w:rStyle w:val="VerbatimChar"/>
        </w:rPr>
        <w:t xml:space="preserve">tþuxep</w:t>
      </w:r>
      <w:r>
        <w:br/>
      </w:r>
      <w:r>
        <w:rPr>
          <w:rStyle w:val="VerbatimChar"/>
        </w:rPr>
        <w:t xml:space="preserve">byu</w:t>
      </w:r>
      <w:r>
        <w:br/>
      </w:r>
      <w:r>
        <w:rPr>
          <w:rStyle w:val="VerbatimChar"/>
        </w:rPr>
        <w:t xml:space="preserve">kxuñx</w:t>
      </w:r>
      <w:r>
        <w:br/>
      </w:r>
      <w:r>
        <w:rPr>
          <w:rStyle w:val="VerbatimChar"/>
        </w:rPr>
        <w:t xml:space="preserve">glax</w:t>
      </w:r>
      <w:r>
        <w:br/>
      </w:r>
      <w:r>
        <w:rPr>
          <w:rStyle w:val="VerbatimChar"/>
        </w:rPr>
        <w:t xml:space="preserve">wa</w:t>
      </w:r>
      <w:r>
        <w:br/>
      </w:r>
      <w:r>
        <w:rPr>
          <w:rStyle w:val="VerbatimChar"/>
        </w:rPr>
        <w:t xml:space="preserve">kyek</w:t>
      </w:r>
      <w:r>
        <w:br/>
      </w:r>
      <w:r>
        <w:rPr>
          <w:rStyle w:val="VerbatimChar"/>
        </w:rPr>
        <w:t xml:space="preserve">tsiñk</w:t>
      </w:r>
      <w:r>
        <w:br/>
      </w:r>
      <w:r>
        <w:rPr>
          <w:rStyle w:val="VerbatimChar"/>
        </w:rPr>
        <w:t xml:space="preserve">nasox</w:t>
      </w:r>
      <w:r>
        <w:br/>
      </w:r>
      <w:r>
        <w:rPr>
          <w:rStyle w:val="VerbatimChar"/>
        </w:rPr>
        <w:t xml:space="preserve">slu</w:t>
      </w:r>
      <w:r>
        <w:br/>
      </w:r>
      <w:r>
        <w:rPr>
          <w:rStyle w:val="VerbatimChar"/>
        </w:rPr>
        <w:t xml:space="preserve">bwax</w:t>
      </w:r>
      <w:r>
        <w:br/>
      </w:r>
      <w:r>
        <w:rPr>
          <w:rStyle w:val="VerbatimChar"/>
        </w:rPr>
        <w:t xml:space="preserve">yeyu</w:t>
      </w:r>
      <w:r>
        <w:br/>
      </w:r>
      <w:r>
        <w:rPr>
          <w:rStyle w:val="VerbatimChar"/>
        </w:rPr>
        <w:t xml:space="preserve">lus</w:t>
      </w:r>
      <w:r>
        <w:br/>
      </w:r>
      <w:r>
        <w:rPr>
          <w:rStyle w:val="VerbatimChar"/>
        </w:rPr>
        <w:t xml:space="preserve">ramp</w:t>
      </w:r>
      <w:r>
        <w:br/>
      </w:r>
      <w:r>
        <w:rPr>
          <w:rStyle w:val="VerbatimChar"/>
        </w:rPr>
        <w:t xml:space="preserve">tsu</w:t>
      </w:r>
      <w:r>
        <w:br/>
      </w:r>
      <w:r>
        <w:rPr>
          <w:rStyle w:val="VerbatimChar"/>
        </w:rPr>
        <w:t xml:space="preserve">huls</w:t>
      </w:r>
      <w:r>
        <w:br/>
      </w:r>
      <w:r>
        <w:rPr>
          <w:rStyle w:val="VerbatimChar"/>
        </w:rPr>
        <w:t xml:space="preserve">tlik</w:t>
      </w:r>
      <w:r>
        <w:br/>
      </w:r>
      <w:r>
        <w:rPr>
          <w:rStyle w:val="VerbatimChar"/>
        </w:rPr>
        <w:t xml:space="preserve">monk</w:t>
      </w:r>
      <w:r>
        <w:br/>
      </w:r>
      <w:r>
        <w:rPr>
          <w:rStyle w:val="VerbatimChar"/>
        </w:rPr>
        <w:t xml:space="preserve">tsakxa</w:t>
      </w:r>
      <w:r>
        <w:br/>
      </w:r>
      <w:r>
        <w:rPr>
          <w:rStyle w:val="VerbatimChar"/>
        </w:rPr>
        <w:t xml:space="preserve">swo</w:t>
      </w:r>
      <w:r>
        <w:br/>
      </w:r>
      <w:r>
        <w:rPr>
          <w:rStyle w:val="VerbatimChar"/>
        </w:rPr>
        <w:t xml:space="preserve">rañp</w:t>
      </w:r>
      <w:r>
        <w:br/>
      </w:r>
      <w:r>
        <w:rPr>
          <w:rStyle w:val="VerbatimChar"/>
        </w:rPr>
        <w:t xml:space="preserve">titsa</w:t>
      </w:r>
      <w:r>
        <w:br/>
      </w:r>
      <w:r>
        <w:rPr>
          <w:rStyle w:val="VerbatimChar"/>
        </w:rPr>
        <w:t xml:space="preserve">tyuk</w:t>
      </w:r>
      <w:r>
        <w:br/>
      </w:r>
      <w:r>
        <w:rPr>
          <w:rStyle w:val="VerbatimChar"/>
        </w:rPr>
        <w:t xml:space="preserve">nunut</w:t>
      </w:r>
      <w:r>
        <w:br/>
      </w:r>
      <w:r>
        <w:rPr>
          <w:rStyle w:val="VerbatimChar"/>
        </w:rPr>
        <w:t xml:space="preserve">yewx</w:t>
      </w:r>
      <w:r>
        <w:br/>
      </w:r>
      <w:r>
        <w:rPr>
          <w:rStyle w:val="VerbatimChar"/>
        </w:rPr>
        <w:t xml:space="preserve">kxowp</w:t>
      </w:r>
      <w:r>
        <w:br/>
      </w:r>
      <w:r>
        <w:rPr>
          <w:rStyle w:val="VerbatimChar"/>
        </w:rPr>
        <w:t xml:space="preserve">tþi</w:t>
      </w:r>
      <w:r>
        <w:br/>
      </w:r>
      <w:r>
        <w:rPr>
          <w:rStyle w:val="VerbatimChar"/>
        </w:rPr>
        <w:t xml:space="preserve">ʃuŋt</w:t>
      </w:r>
      <w:r>
        <w:br/>
      </w:r>
      <w:r>
        <w:rPr>
          <w:rStyle w:val="VerbatimChar"/>
        </w:rPr>
        <w:t xml:space="preserve">lup</w:t>
      </w:r>
      <w:r>
        <w:br/>
      </w:r>
      <w:r>
        <w:rPr>
          <w:rStyle w:val="VerbatimChar"/>
        </w:rPr>
        <w:t xml:space="preserve">'anx</w:t>
      </w:r>
      <w:r>
        <w:br/>
      </w:r>
      <w:r>
        <w:rPr>
          <w:rStyle w:val="VerbatimChar"/>
        </w:rPr>
        <w:t xml:space="preserve">soŋk</w:t>
      </w:r>
      <w:r>
        <w:br/>
      </w:r>
      <w:r>
        <w:rPr>
          <w:rStyle w:val="VerbatimChar"/>
        </w:rPr>
        <w:t xml:space="preserve">duŋp</w:t>
      </w:r>
      <w:r>
        <w:br/>
      </w:r>
      <w:r>
        <w:rPr>
          <w:rStyle w:val="VerbatimChar"/>
        </w:rPr>
        <w:t xml:space="preserve">twu</w:t>
      </w:r>
      <w:r>
        <w:br/>
      </w:r>
      <w:r>
        <w:rPr>
          <w:rStyle w:val="VerbatimChar"/>
        </w:rPr>
        <w:t xml:space="preserve">no</w:t>
      </w:r>
      <w:r>
        <w:br/>
      </w:r>
      <w:r>
        <w:rPr>
          <w:rStyle w:val="VerbatimChar"/>
        </w:rPr>
        <w:t xml:space="preserve">yuk</w:t>
      </w:r>
      <w:r>
        <w:br/>
      </w:r>
      <w:r>
        <w:rPr>
          <w:rStyle w:val="VerbatimChar"/>
        </w:rPr>
        <w:t xml:space="preserve">ñuʃi</w:t>
      </w:r>
      <w:r>
        <w:br/>
      </w:r>
      <w:r>
        <w:rPr>
          <w:rStyle w:val="VerbatimChar"/>
        </w:rPr>
        <w:t xml:space="preserve">ñet</w:t>
      </w:r>
      <w:r>
        <w:br/>
      </w:r>
      <w:r>
        <w:rPr>
          <w:rStyle w:val="VerbatimChar"/>
        </w:rPr>
        <w:t xml:space="preserve">kxaŋp</w:t>
      </w:r>
      <w:r>
        <w:br/>
      </w:r>
      <w:r>
        <w:rPr>
          <w:rStyle w:val="VerbatimChar"/>
        </w:rPr>
        <w:t xml:space="preserve">ŋotþe</w:t>
      </w:r>
      <w:r>
        <w:br/>
      </w:r>
      <w:r>
        <w:rPr>
          <w:rStyle w:val="VerbatimChar"/>
        </w:rPr>
        <w:t xml:space="preserve">ñu</w:t>
      </w:r>
      <w:r>
        <w:br/>
      </w:r>
      <w:r>
        <w:rPr>
          <w:rStyle w:val="VerbatimChar"/>
        </w:rPr>
        <w:t xml:space="preserve">plup</w:t>
      </w:r>
      <w:r>
        <w:br/>
      </w:r>
      <w:r>
        <w:rPr>
          <w:rStyle w:val="VerbatimChar"/>
        </w:rPr>
        <w:t xml:space="preserve">ñerx</w:t>
      </w:r>
      <w:r>
        <w:br/>
      </w:r>
      <w:r>
        <w:rPr>
          <w:rStyle w:val="VerbatimChar"/>
        </w:rPr>
        <w:t xml:space="preserve">lalt</w:t>
      </w:r>
      <w:r>
        <w:br/>
      </w:r>
      <w:r>
        <w:rPr>
          <w:rStyle w:val="VerbatimChar"/>
        </w:rPr>
        <w:t xml:space="preserve">xors</w:t>
      </w:r>
      <w:r>
        <w:br/>
      </w:r>
      <w:r>
        <w:rPr>
          <w:rStyle w:val="VerbatimChar"/>
        </w:rPr>
        <w:t xml:space="preserve">tsañk</w:t>
      </w:r>
      <w:r>
        <w:br/>
      </w:r>
      <w:r>
        <w:rPr>
          <w:rStyle w:val="VerbatimChar"/>
        </w:rPr>
        <w:t xml:space="preserve">drot</w:t>
      </w:r>
      <w:r>
        <w:br/>
      </w:r>
      <w:r>
        <w:rPr>
          <w:rStyle w:val="VerbatimChar"/>
        </w:rPr>
        <w:t xml:space="preserve">ŋux</w:t>
      </w:r>
      <w:r>
        <w:br/>
      </w:r>
      <w:r>
        <w:rPr>
          <w:rStyle w:val="VerbatimChar"/>
        </w:rPr>
        <w:t xml:space="preserve">dyap</w:t>
      </w:r>
      <w:r>
        <w:br/>
      </w:r>
      <w:r>
        <w:rPr>
          <w:rStyle w:val="VerbatimChar"/>
        </w:rPr>
        <w:t xml:space="preserve">gri</w:t>
      </w:r>
      <w:r>
        <w:br/>
      </w:r>
      <w:r>
        <w:rPr>
          <w:rStyle w:val="VerbatimChar"/>
        </w:rPr>
        <w:t xml:space="preserve">blas</w:t>
      </w:r>
      <w:r>
        <w:br/>
      </w:r>
      <w:r>
        <w:rPr>
          <w:rStyle w:val="VerbatimChar"/>
        </w:rPr>
        <w:t xml:space="preserve">doŋx</w:t>
      </w:r>
      <w:r>
        <w:br/>
      </w:r>
      <w:r>
        <w:rPr>
          <w:rStyle w:val="VerbatimChar"/>
        </w:rPr>
        <w:t xml:space="preserve">kxurp</w:t>
      </w:r>
      <w:r>
        <w:br/>
      </w:r>
      <w:r>
        <w:rPr>
          <w:rStyle w:val="VerbatimChar"/>
        </w:rPr>
        <w:t xml:space="preserve">heñx</w:t>
      </w:r>
      <w:r>
        <w:br/>
      </w:r>
      <w:r>
        <w:rPr>
          <w:rStyle w:val="VerbatimChar"/>
        </w:rPr>
        <w:t xml:space="preserve">tsols</w:t>
      </w:r>
      <w:r>
        <w:br/>
      </w:r>
      <w:r>
        <w:rPr>
          <w:rStyle w:val="VerbatimChar"/>
        </w:rPr>
        <w:t xml:space="preserve">tyik</w:t>
      </w:r>
      <w:r>
        <w:br/>
      </w:r>
      <w:r>
        <w:rPr>
          <w:rStyle w:val="VerbatimChar"/>
        </w:rPr>
        <w:t xml:space="preserve">rank</w:t>
      </w:r>
      <w:r>
        <w:br/>
      </w:r>
      <w:r>
        <w:rPr>
          <w:rStyle w:val="VerbatimChar"/>
        </w:rPr>
        <w:t xml:space="preserve">pyo</w:t>
      </w:r>
      <w:r>
        <w:br/>
      </w:r>
      <w:r>
        <w:rPr>
          <w:rStyle w:val="VerbatimChar"/>
        </w:rPr>
        <w:t xml:space="preserve">slus</w:t>
      </w:r>
      <w:r>
        <w:br/>
      </w:r>
      <w:r>
        <w:rPr>
          <w:rStyle w:val="VerbatimChar"/>
        </w:rPr>
        <w:t xml:space="preserve">pamt</w:t>
      </w:r>
      <w:r>
        <w:br/>
      </w:r>
      <w:r>
        <w:rPr>
          <w:rStyle w:val="VerbatimChar"/>
        </w:rPr>
        <w:t xml:space="preserve">dadi</w:t>
      </w:r>
      <w:r>
        <w:br/>
      </w:r>
      <w:r>
        <w:rPr>
          <w:rStyle w:val="VerbatimChar"/>
        </w:rPr>
        <w:t xml:space="preserve">glas</w:t>
      </w:r>
      <w:r>
        <w:br/>
      </w:r>
      <w:r>
        <w:rPr>
          <w:rStyle w:val="VerbatimChar"/>
        </w:rPr>
        <w:t xml:space="preserve">kwo</w:t>
      </w:r>
      <w:r>
        <w:br/>
      </w:r>
      <w:r>
        <w:rPr>
          <w:rStyle w:val="VerbatimChar"/>
        </w:rPr>
        <w:t xml:space="preserve">truk</w:t>
      </w:r>
      <w:r>
        <w:br/>
      </w:r>
      <w:r>
        <w:rPr>
          <w:rStyle w:val="VerbatimChar"/>
        </w:rPr>
        <w:t xml:space="preserve">tlu</w:t>
      </w:r>
      <w:r>
        <w:br/>
      </w:r>
      <w:r>
        <w:rPr>
          <w:rStyle w:val="VerbatimChar"/>
        </w:rPr>
        <w:t xml:space="preserve">tþuwx</w:t>
      </w:r>
      <w:r>
        <w:br/>
      </w:r>
      <w:r>
        <w:rPr>
          <w:rStyle w:val="VerbatimChar"/>
        </w:rPr>
        <w:t xml:space="preserve">ma'i</w:t>
      </w:r>
      <w:r>
        <w:br/>
      </w:r>
      <w:r>
        <w:rPr>
          <w:rStyle w:val="VerbatimChar"/>
        </w:rPr>
        <w:t xml:space="preserve">pye</w:t>
      </w:r>
      <w:r>
        <w:br/>
      </w:r>
      <w:r>
        <w:rPr>
          <w:rStyle w:val="VerbatimChar"/>
        </w:rPr>
        <w:t xml:space="preserve">swo</w:t>
      </w:r>
      <w:r>
        <w:br/>
      </w:r>
      <w:r>
        <w:rPr>
          <w:rStyle w:val="VerbatimChar"/>
        </w:rPr>
        <w:t xml:space="preserve">tþenk</w:t>
      </w:r>
      <w:r>
        <w:br/>
      </w:r>
      <w:r>
        <w:rPr>
          <w:rStyle w:val="VerbatimChar"/>
        </w:rPr>
        <w:t xml:space="preserve">bli</w:t>
      </w:r>
      <w:r>
        <w:br/>
      </w:r>
      <w:r>
        <w:rPr>
          <w:rStyle w:val="VerbatimChar"/>
        </w:rPr>
        <w:t xml:space="preserve">panus</w:t>
      </w:r>
      <w:r>
        <w:br/>
      </w:r>
      <w:r>
        <w:rPr>
          <w:rStyle w:val="VerbatimChar"/>
        </w:rPr>
        <w:t xml:space="preserve">bya</w:t>
      </w:r>
      <w:r>
        <w:br/>
      </w:r>
      <w:r>
        <w:rPr>
          <w:rStyle w:val="VerbatimChar"/>
        </w:rPr>
        <w:t xml:space="preserve">xro</w:t>
      </w:r>
      <w:r>
        <w:br/>
      </w:r>
      <w:r>
        <w:rPr>
          <w:rStyle w:val="VerbatimChar"/>
        </w:rPr>
        <w:t xml:space="preserve">plo</w:t>
      </w:r>
      <w:r>
        <w:br/>
      </w:r>
      <w:r>
        <w:rPr>
          <w:rStyle w:val="VerbatimChar"/>
        </w:rPr>
        <w:t xml:space="preserve">slo</w:t>
      </w:r>
      <w:r>
        <w:br/>
      </w:r>
      <w:r>
        <w:rPr>
          <w:rStyle w:val="VerbatimChar"/>
        </w:rPr>
        <w:t xml:space="preserve">tþims</w:t>
      </w:r>
      <w:r>
        <w:br/>
      </w:r>
      <w:r>
        <w:rPr>
          <w:rStyle w:val="VerbatimChar"/>
        </w:rPr>
        <w:t xml:space="preserve">pik</w:t>
      </w:r>
      <w:r>
        <w:br/>
      </w:r>
      <w:r>
        <w:rPr>
          <w:rStyle w:val="VerbatimChar"/>
        </w:rPr>
        <w:t xml:space="preserve">hax</w:t>
      </w:r>
      <w:r>
        <w:br/>
      </w:r>
      <w:r>
        <w:rPr>
          <w:rStyle w:val="VerbatimChar"/>
        </w:rPr>
        <w:t xml:space="preserve">tsirx</w:t>
      </w:r>
      <w:r>
        <w:br/>
      </w:r>
      <w:r>
        <w:rPr>
          <w:rStyle w:val="VerbatimChar"/>
        </w:rPr>
        <w:t xml:space="preserve">ʃelx</w:t>
      </w:r>
      <w:r>
        <w:br/>
      </w:r>
      <w:r>
        <w:rPr>
          <w:rStyle w:val="VerbatimChar"/>
        </w:rPr>
        <w:t xml:space="preserve">relx</w:t>
      </w:r>
      <w:r>
        <w:br/>
      </w:r>
      <w:r>
        <w:rPr>
          <w:rStyle w:val="VerbatimChar"/>
        </w:rPr>
        <w:t xml:space="preserve">woñot</w:t>
      </w:r>
      <w:r>
        <w:br/>
      </w:r>
      <w:r>
        <w:rPr>
          <w:rStyle w:val="VerbatimChar"/>
        </w:rPr>
        <w:t xml:space="preserve">sop</w:t>
      </w:r>
      <w:r>
        <w:br/>
      </w:r>
      <w:r>
        <w:rPr>
          <w:rStyle w:val="VerbatimChar"/>
        </w:rPr>
        <w:t xml:space="preserve">ñirs</w:t>
      </w:r>
      <w:r>
        <w:br/>
      </w:r>
      <w:r>
        <w:rPr>
          <w:rStyle w:val="VerbatimChar"/>
        </w:rPr>
        <w:t xml:space="preserve">xex</w:t>
      </w:r>
      <w:r>
        <w:br/>
      </w:r>
      <w:r>
        <w:rPr>
          <w:rStyle w:val="VerbatimChar"/>
        </w:rPr>
        <w:t xml:space="preserve">sopa</w:t>
      </w:r>
      <w:r>
        <w:br/>
      </w:r>
      <w:r>
        <w:rPr>
          <w:rStyle w:val="VerbatimChar"/>
        </w:rPr>
        <w:t xml:space="preserve">xyis</w:t>
      </w:r>
      <w:r>
        <w:br/>
      </w:r>
      <w:r>
        <w:rPr>
          <w:rStyle w:val="VerbatimChar"/>
        </w:rPr>
        <w:t xml:space="preserve">slo</w:t>
      </w:r>
      <w:r>
        <w:br/>
      </w:r>
      <w:r>
        <w:rPr>
          <w:rStyle w:val="VerbatimChar"/>
        </w:rPr>
        <w:t xml:space="preserve">kxuwp</w:t>
      </w:r>
      <w:r>
        <w:br/>
      </w:r>
      <w:r>
        <w:rPr>
          <w:rStyle w:val="VerbatimChar"/>
        </w:rPr>
        <w:t xml:space="preserve">ta</w:t>
      </w:r>
      <w:r>
        <w:br/>
      </w:r>
      <w:r>
        <w:rPr>
          <w:rStyle w:val="VerbatimChar"/>
        </w:rPr>
        <w:t xml:space="preserve">pret</w:t>
      </w:r>
      <w:r>
        <w:br/>
      </w:r>
      <w:r>
        <w:rPr>
          <w:rStyle w:val="VerbatimChar"/>
        </w:rPr>
        <w:t xml:space="preserve">xri</w:t>
      </w:r>
      <w:r>
        <w:br/>
      </w:r>
      <w:r>
        <w:rPr>
          <w:rStyle w:val="VerbatimChar"/>
        </w:rPr>
        <w:t xml:space="preserve">lans</w:t>
      </w:r>
      <w:r>
        <w:br/>
      </w:r>
      <w:r>
        <w:rPr>
          <w:rStyle w:val="VerbatimChar"/>
        </w:rPr>
        <w:t xml:space="preserve">pelp</w:t>
      </w:r>
      <w:r>
        <w:br/>
      </w:r>
      <w:r>
        <w:rPr>
          <w:rStyle w:val="VerbatimChar"/>
        </w:rPr>
        <w:t xml:space="preserve">tso</w:t>
      </w:r>
      <w:r>
        <w:br/>
      </w:r>
      <w:r>
        <w:rPr>
          <w:rStyle w:val="VerbatimChar"/>
        </w:rPr>
        <w:t xml:space="preserve">nolx</w:t>
      </w:r>
      <w:r>
        <w:br/>
      </w:r>
      <w:r>
        <w:rPr>
          <w:rStyle w:val="VerbatimChar"/>
        </w:rPr>
        <w:t xml:space="preserve">keñe</w:t>
      </w:r>
      <w:r>
        <w:br/>
      </w:r>
      <w:r>
        <w:rPr>
          <w:rStyle w:val="VerbatimChar"/>
        </w:rPr>
        <w:t xml:space="preserve">þens</w:t>
      </w:r>
      <w:r>
        <w:br/>
      </w:r>
      <w:r>
        <w:rPr>
          <w:rStyle w:val="VerbatimChar"/>
        </w:rPr>
        <w:t xml:space="preserve">syos</w:t>
      </w:r>
      <w:r>
        <w:br/>
      </w:r>
      <w:r>
        <w:rPr>
          <w:rStyle w:val="VerbatimChar"/>
        </w:rPr>
        <w:t xml:space="preserve">siñk</w:t>
      </w:r>
      <w:r>
        <w:br/>
      </w:r>
      <w:r>
        <w:rPr>
          <w:rStyle w:val="VerbatimChar"/>
        </w:rPr>
        <w:t xml:space="preserve">bwik</w:t>
      </w:r>
      <w:r>
        <w:br/>
      </w:r>
      <w:r>
        <w:rPr>
          <w:rStyle w:val="VerbatimChar"/>
        </w:rPr>
        <w:t xml:space="preserve">sonp</w:t>
      </w:r>
      <w:r>
        <w:br/>
      </w:r>
      <w:r>
        <w:rPr>
          <w:rStyle w:val="VerbatimChar"/>
        </w:rPr>
        <w:t xml:space="preserve">prap</w:t>
      </w:r>
      <w:r>
        <w:br/>
      </w:r>
      <w:r>
        <w:rPr>
          <w:rStyle w:val="VerbatimChar"/>
        </w:rPr>
        <w:t xml:space="preserve">swa</w:t>
      </w:r>
      <w:r>
        <w:br/>
      </w:r>
      <w:r>
        <w:rPr>
          <w:rStyle w:val="VerbatimChar"/>
        </w:rPr>
        <w:t xml:space="preserve">ratþut</w:t>
      </w:r>
      <w:r>
        <w:br/>
      </w:r>
      <w:r>
        <w:rPr>
          <w:rStyle w:val="VerbatimChar"/>
        </w:rPr>
        <w:t xml:space="preserve">dro</w:t>
      </w:r>
      <w:r>
        <w:br/>
      </w:r>
      <w:r>
        <w:rPr>
          <w:rStyle w:val="VerbatimChar"/>
        </w:rPr>
        <w:t xml:space="preserve">xwa</w:t>
      </w:r>
      <w:r>
        <w:br/>
      </w:r>
      <w:r>
        <w:rPr>
          <w:rStyle w:val="VerbatimChar"/>
        </w:rPr>
        <w:t xml:space="preserve">prex</w:t>
      </w:r>
      <w:r>
        <w:br/>
      </w:r>
      <w:r>
        <w:rPr>
          <w:rStyle w:val="VerbatimChar"/>
        </w:rPr>
        <w:t xml:space="preserve">kxuŋs</w:t>
      </w:r>
      <w:r>
        <w:br/>
      </w:r>
      <w:r>
        <w:rPr>
          <w:rStyle w:val="VerbatimChar"/>
        </w:rPr>
        <w:t xml:space="preserve">tsals</w:t>
      </w:r>
      <w:r>
        <w:br/>
      </w:r>
      <w:r>
        <w:rPr>
          <w:rStyle w:val="VerbatimChar"/>
        </w:rPr>
        <w:t xml:space="preserve">dye</w:t>
      </w:r>
      <w:r>
        <w:br/>
      </w:r>
      <w:r>
        <w:rPr>
          <w:rStyle w:val="VerbatimChar"/>
        </w:rPr>
        <w:t xml:space="preserve">nitsop</w:t>
      </w:r>
      <w:r>
        <w:br/>
      </w:r>
      <w:r>
        <w:rPr>
          <w:rStyle w:val="VerbatimChar"/>
        </w:rPr>
        <w:t xml:space="preserve">yewk</w:t>
      </w:r>
      <w:r>
        <w:br/>
      </w:r>
      <w:r>
        <w:rPr>
          <w:rStyle w:val="VerbatimChar"/>
        </w:rPr>
        <w:t xml:space="preserve">tlit</w:t>
      </w:r>
      <w:r>
        <w:br/>
      </w:r>
      <w:r>
        <w:rPr>
          <w:rStyle w:val="VerbatimChar"/>
        </w:rPr>
        <w:t xml:space="preserve">naþat</w:t>
      </w:r>
      <w:r>
        <w:br/>
      </w:r>
      <w:r>
        <w:rPr>
          <w:rStyle w:val="VerbatimChar"/>
        </w:rPr>
        <w:t xml:space="preserve">tens</w:t>
      </w:r>
      <w:r>
        <w:br/>
      </w:r>
      <w:r>
        <w:rPr>
          <w:rStyle w:val="VerbatimChar"/>
        </w:rPr>
        <w:t xml:space="preserve">maŋp</w:t>
      </w:r>
      <w:r>
        <w:br/>
      </w:r>
      <w:r>
        <w:rPr>
          <w:rStyle w:val="VerbatimChar"/>
        </w:rPr>
        <w:t xml:space="preserve">slap</w:t>
      </w:r>
      <w:r>
        <w:br/>
      </w:r>
      <w:r>
        <w:rPr>
          <w:rStyle w:val="VerbatimChar"/>
        </w:rPr>
        <w:t xml:space="preserve">tþex</w:t>
      </w:r>
      <w:r>
        <w:br/>
      </w:r>
      <w:r>
        <w:rPr>
          <w:rStyle w:val="VerbatimChar"/>
        </w:rPr>
        <w:t xml:space="preserve">tre</w:t>
      </w:r>
      <w:r>
        <w:br/>
      </w:r>
      <w:r>
        <w:rPr>
          <w:rStyle w:val="VerbatimChar"/>
        </w:rPr>
        <w:t xml:space="preserve">tsusi</w:t>
      </w:r>
      <w:r>
        <w:br/>
      </w:r>
      <w:r>
        <w:rPr>
          <w:rStyle w:val="VerbatimChar"/>
        </w:rPr>
        <w:t xml:space="preserve">xru</w:t>
      </w:r>
      <w:r>
        <w:br/>
      </w:r>
      <w:r>
        <w:rPr>
          <w:rStyle w:val="VerbatimChar"/>
        </w:rPr>
        <w:t xml:space="preserve">xwi</w:t>
      </w:r>
      <w:r>
        <w:br/>
      </w:r>
      <w:r>
        <w:rPr>
          <w:rStyle w:val="VerbatimChar"/>
        </w:rPr>
        <w:t xml:space="preserve">tlas</w:t>
      </w:r>
      <w:r>
        <w:br/>
      </w:r>
      <w:r>
        <w:rPr>
          <w:rStyle w:val="VerbatimChar"/>
        </w:rPr>
        <w:t xml:space="preserve">wiyop</w:t>
      </w:r>
      <w:r>
        <w:br/>
      </w:r>
      <w:r>
        <w:rPr>
          <w:rStyle w:val="VerbatimChar"/>
        </w:rPr>
        <w:t xml:space="preserve">ʃi</w:t>
      </w:r>
      <w:r>
        <w:br/>
      </w:r>
      <w:r>
        <w:rPr>
          <w:rStyle w:val="VerbatimChar"/>
        </w:rPr>
        <w:t xml:space="preserve">hup</w:t>
      </w:r>
      <w:r>
        <w:br/>
      </w:r>
      <w:r>
        <w:rPr>
          <w:rStyle w:val="VerbatimChar"/>
        </w:rPr>
        <w:t xml:space="preserve">wos</w:t>
      </w:r>
      <w:r>
        <w:br/>
      </w:r>
      <w:r>
        <w:rPr>
          <w:rStyle w:val="VerbatimChar"/>
        </w:rPr>
        <w:t xml:space="preserve">ñalk</w:t>
      </w:r>
      <w:r>
        <w:br/>
      </w:r>
      <w:r>
        <w:rPr>
          <w:rStyle w:val="VerbatimChar"/>
        </w:rPr>
        <w:t xml:space="preserve">klo</w:t>
      </w:r>
      <w:r>
        <w:br/>
      </w:r>
      <w:r>
        <w:rPr>
          <w:rStyle w:val="VerbatimChar"/>
        </w:rPr>
        <w:t xml:space="preserve">wu</w:t>
      </w:r>
      <w:r>
        <w:br/>
      </w:r>
      <w:r>
        <w:rPr>
          <w:rStyle w:val="VerbatimChar"/>
        </w:rPr>
        <w:t xml:space="preserve">kxuku</w:t>
      </w:r>
      <w:r>
        <w:br/>
      </w:r>
      <w:r>
        <w:rPr>
          <w:rStyle w:val="VerbatimChar"/>
        </w:rPr>
        <w:t xml:space="preserve">tlo</w:t>
      </w:r>
      <w:r>
        <w:br/>
      </w:r>
      <w:r>
        <w:rPr>
          <w:rStyle w:val="VerbatimChar"/>
        </w:rPr>
        <w:t xml:space="preserve">dyat</w:t>
      </w:r>
      <w:r>
        <w:br/>
      </w:r>
      <w:r>
        <w:rPr>
          <w:rStyle w:val="VerbatimChar"/>
        </w:rPr>
        <w:t xml:space="preserve">bre</w:t>
      </w:r>
      <w:r>
        <w:br/>
      </w:r>
      <w:r>
        <w:rPr>
          <w:rStyle w:val="VerbatimChar"/>
        </w:rPr>
        <w:t xml:space="preserve">poms</w:t>
      </w:r>
      <w:r>
        <w:br/>
      </w:r>
      <w:r>
        <w:rPr>
          <w:rStyle w:val="VerbatimChar"/>
        </w:rPr>
        <w:t xml:space="preserve">ʃase</w:t>
      </w:r>
      <w:r>
        <w:br/>
      </w:r>
      <w:r>
        <w:rPr>
          <w:rStyle w:val="VerbatimChar"/>
        </w:rPr>
        <w:t xml:space="preserve">nant</w:t>
      </w:r>
      <w:r>
        <w:br/>
      </w:r>
      <w:r>
        <w:rPr>
          <w:rStyle w:val="VerbatimChar"/>
        </w:rPr>
        <w:t xml:space="preserve">dra</w:t>
      </w:r>
      <w:r>
        <w:br/>
      </w:r>
      <w:r>
        <w:rPr>
          <w:rStyle w:val="VerbatimChar"/>
        </w:rPr>
        <w:t xml:space="preserve">riŋp</w:t>
      </w:r>
      <w:r>
        <w:br/>
      </w:r>
      <w:r>
        <w:rPr>
          <w:rStyle w:val="VerbatimChar"/>
        </w:rPr>
        <w:t xml:space="preserve">xwi</w:t>
      </w:r>
      <w:r>
        <w:br/>
      </w:r>
      <w:r>
        <w:rPr>
          <w:rStyle w:val="VerbatimChar"/>
        </w:rPr>
        <w:t xml:space="preserve">xris</w:t>
      </w:r>
      <w:r>
        <w:br/>
      </w:r>
      <w:r>
        <w:rPr>
          <w:rStyle w:val="VerbatimChar"/>
        </w:rPr>
        <w:t xml:space="preserve">las</w:t>
      </w:r>
      <w:r>
        <w:br/>
      </w:r>
      <w:r>
        <w:rPr>
          <w:rStyle w:val="VerbatimChar"/>
        </w:rPr>
        <w:t xml:space="preserve">þunt</w:t>
      </w:r>
      <w:r>
        <w:br/>
      </w:r>
      <w:r>
        <w:rPr>
          <w:rStyle w:val="VerbatimChar"/>
        </w:rPr>
        <w:t xml:space="preserve">rewp</w:t>
      </w:r>
      <w:r>
        <w:br/>
      </w:r>
      <w:r>
        <w:rPr>
          <w:rStyle w:val="VerbatimChar"/>
        </w:rPr>
        <w:t xml:space="preserve">lo</w:t>
      </w:r>
      <w:r>
        <w:br/>
      </w:r>
      <w:r>
        <w:rPr>
          <w:rStyle w:val="VerbatimChar"/>
        </w:rPr>
        <w:t xml:space="preserve">dwi</w:t>
      </w:r>
      <w:r>
        <w:br/>
      </w:r>
      <w:r>
        <w:rPr>
          <w:rStyle w:val="VerbatimChar"/>
        </w:rPr>
        <w:t xml:space="preserve">tþimk</w:t>
      </w:r>
      <w:r>
        <w:br/>
      </w:r>
      <w:r>
        <w:rPr>
          <w:rStyle w:val="VerbatimChar"/>
        </w:rPr>
        <w:t xml:space="preserve">gans</w:t>
      </w:r>
      <w:r>
        <w:br/>
      </w:r>
      <w:r>
        <w:rPr>
          <w:rStyle w:val="VerbatimChar"/>
        </w:rPr>
        <w:t xml:space="preserve">þoñk</w:t>
      </w:r>
      <w:r>
        <w:br/>
      </w:r>
      <w:r>
        <w:rPr>
          <w:rStyle w:val="VerbatimChar"/>
        </w:rPr>
        <w:t xml:space="preserve">sawt</w:t>
      </w:r>
      <w:r>
        <w:br/>
      </w:r>
      <w:r>
        <w:rPr>
          <w:rStyle w:val="VerbatimChar"/>
        </w:rPr>
        <w:t xml:space="preserve">ralk</w:t>
      </w:r>
      <w:r>
        <w:br/>
      </w:r>
      <w:r>
        <w:rPr>
          <w:rStyle w:val="VerbatimChar"/>
        </w:rPr>
        <w:t xml:space="preserve">tsoñx</w:t>
      </w:r>
      <w:r>
        <w:br/>
      </w:r>
      <w:r>
        <w:rPr>
          <w:rStyle w:val="VerbatimChar"/>
        </w:rPr>
        <w:t xml:space="preserve">tþa</w:t>
      </w:r>
      <w:r>
        <w:br/>
      </w:r>
      <w:r>
        <w:rPr>
          <w:rStyle w:val="VerbatimChar"/>
        </w:rPr>
        <w:t xml:space="preserve">kuk</w:t>
      </w:r>
      <w:r>
        <w:br/>
      </w:r>
      <w:r>
        <w:rPr>
          <w:rStyle w:val="VerbatimChar"/>
        </w:rPr>
        <w:t xml:space="preserve">luwis</w:t>
      </w:r>
      <w:r>
        <w:br/>
      </w:r>
      <w:r>
        <w:rPr>
          <w:rStyle w:val="VerbatimChar"/>
        </w:rPr>
        <w:t xml:space="preserve">tþutþap</w:t>
      </w:r>
      <w:r>
        <w:br/>
      </w:r>
      <w:r>
        <w:rPr>
          <w:rStyle w:val="VerbatimChar"/>
        </w:rPr>
        <w:t xml:space="preserve">tsitþa</w:t>
      </w:r>
      <w:r>
        <w:br/>
      </w:r>
      <w:r>
        <w:rPr>
          <w:rStyle w:val="VerbatimChar"/>
        </w:rPr>
        <w:t xml:space="preserve">ŋiŋt</w:t>
      </w:r>
      <w:r>
        <w:br/>
      </w:r>
      <w:r>
        <w:rPr>
          <w:rStyle w:val="VerbatimChar"/>
        </w:rPr>
        <w:t xml:space="preserve">ŋetþi</w:t>
      </w:r>
      <w:r>
        <w:br/>
      </w:r>
      <w:r>
        <w:rPr>
          <w:rStyle w:val="VerbatimChar"/>
        </w:rPr>
        <w:t xml:space="preserve">ŋuk</w:t>
      </w:r>
      <w:r>
        <w:br/>
      </w:r>
      <w:r>
        <w:rPr>
          <w:rStyle w:val="VerbatimChar"/>
        </w:rPr>
        <w:t xml:space="preserve">syi</w:t>
      </w:r>
      <w:r>
        <w:br/>
      </w:r>
      <w:r>
        <w:rPr>
          <w:rStyle w:val="VerbatimChar"/>
        </w:rPr>
        <w:t xml:space="preserve">ro</w:t>
      </w:r>
      <w:r>
        <w:br/>
      </w:r>
      <w:r>
        <w:rPr>
          <w:rStyle w:val="VerbatimChar"/>
        </w:rPr>
        <w:t xml:space="preserve">sutsa</w:t>
      </w:r>
      <w:r>
        <w:br/>
      </w:r>
      <w:r>
        <w:rPr>
          <w:rStyle w:val="VerbatimChar"/>
        </w:rPr>
        <w:t xml:space="preserve">dro</w:t>
      </w:r>
      <w:r>
        <w:br/>
      </w:r>
      <w:r>
        <w:rPr>
          <w:rStyle w:val="VerbatimChar"/>
        </w:rPr>
        <w:t xml:space="preserve">ke</w:t>
      </w:r>
      <w:r>
        <w:br/>
      </w:r>
      <w:r>
        <w:rPr>
          <w:rStyle w:val="VerbatimChar"/>
        </w:rPr>
        <w:t xml:space="preserve">kxokxop</w:t>
      </w:r>
      <w:r>
        <w:br/>
      </w:r>
      <w:r>
        <w:rPr>
          <w:rStyle w:val="VerbatimChar"/>
        </w:rPr>
        <w:t xml:space="preserve">yaŋt</w:t>
      </w:r>
      <w:r>
        <w:br/>
      </w:r>
      <w:r>
        <w:rPr>
          <w:rStyle w:val="VerbatimChar"/>
        </w:rPr>
        <w:t xml:space="preserve">laxo</w:t>
      </w:r>
      <w:r>
        <w:br/>
      </w:r>
      <w:r>
        <w:rPr>
          <w:rStyle w:val="VerbatimChar"/>
        </w:rPr>
        <w:t xml:space="preserve">ʃuge</w:t>
      </w:r>
      <w:r>
        <w:br/>
      </w:r>
      <w:r>
        <w:rPr>
          <w:rStyle w:val="VerbatimChar"/>
        </w:rPr>
        <w:t xml:space="preserve">mert</w:t>
      </w:r>
      <w:r>
        <w:br/>
      </w:r>
      <w:r>
        <w:rPr>
          <w:rStyle w:val="VerbatimChar"/>
        </w:rPr>
        <w:t xml:space="preserve">bwi</w:t>
      </w:r>
      <w:r>
        <w:br/>
      </w:r>
      <w:r>
        <w:rPr>
          <w:rStyle w:val="VerbatimChar"/>
        </w:rPr>
        <w:t xml:space="preserve">tsuñp</w:t>
      </w:r>
      <w:r>
        <w:br/>
      </w:r>
      <w:r>
        <w:rPr>
          <w:rStyle w:val="VerbatimChar"/>
        </w:rPr>
        <w:t xml:space="preserve">twuk</w:t>
      </w:r>
      <w:r>
        <w:br/>
      </w:r>
      <w:r>
        <w:rPr>
          <w:rStyle w:val="VerbatimChar"/>
        </w:rPr>
        <w:t xml:space="preserve">leñx</w:t>
      </w:r>
      <w:r>
        <w:br/>
      </w:r>
      <w:r>
        <w:rPr>
          <w:rStyle w:val="VerbatimChar"/>
        </w:rPr>
        <w:t xml:space="preserve">xri</w:t>
      </w:r>
      <w:r>
        <w:br/>
      </w:r>
      <w:r>
        <w:rPr>
          <w:rStyle w:val="VerbatimChar"/>
        </w:rPr>
        <w:t xml:space="preserve">wotsup</w:t>
      </w:r>
      <w:r>
        <w:br/>
      </w:r>
      <w:r>
        <w:rPr>
          <w:rStyle w:val="VerbatimChar"/>
        </w:rPr>
        <w:t xml:space="preserve">'alk</w:t>
      </w:r>
      <w:r>
        <w:br/>
      </w:r>
      <w:r>
        <w:rPr>
          <w:rStyle w:val="VerbatimChar"/>
        </w:rPr>
        <w:t xml:space="preserve">syot</w:t>
      </w:r>
      <w:r>
        <w:br/>
      </w:r>
      <w:r>
        <w:rPr>
          <w:rStyle w:val="VerbatimChar"/>
        </w:rPr>
        <w:t xml:space="preserve">tsañs</w:t>
      </w:r>
      <w:r>
        <w:br/>
      </w:r>
      <w:r>
        <w:rPr>
          <w:rStyle w:val="VerbatimChar"/>
        </w:rPr>
        <w:t xml:space="preserve">puñk</w:t>
      </w:r>
      <w:r>
        <w:br/>
      </w:r>
      <w:r>
        <w:rPr>
          <w:rStyle w:val="VerbatimChar"/>
        </w:rPr>
        <w:t xml:space="preserve">rims</w:t>
      </w:r>
      <w:r>
        <w:br/>
      </w:r>
      <w:r>
        <w:rPr>
          <w:rStyle w:val="VerbatimChar"/>
        </w:rPr>
        <w:t xml:space="preserve">wi</w:t>
      </w:r>
      <w:r>
        <w:br/>
      </w:r>
      <w:r>
        <w:rPr>
          <w:rStyle w:val="VerbatimChar"/>
        </w:rPr>
        <w:t xml:space="preserve">cuns</w:t>
      </w:r>
      <w:r>
        <w:br/>
      </w:r>
      <w:r>
        <w:rPr>
          <w:rStyle w:val="VerbatimChar"/>
        </w:rPr>
        <w:t xml:space="preserve">xras</w:t>
      </w:r>
      <w:r>
        <w:br/>
      </w:r>
      <w:r>
        <w:rPr>
          <w:rStyle w:val="VerbatimChar"/>
        </w:rPr>
        <w:t xml:space="preserve">dye</w:t>
      </w:r>
      <w:r>
        <w:br/>
      </w:r>
      <w:r>
        <w:rPr>
          <w:rStyle w:val="VerbatimChar"/>
        </w:rPr>
        <w:t xml:space="preserve">grap</w:t>
      </w:r>
      <w:r>
        <w:br/>
      </w:r>
      <w:r>
        <w:rPr>
          <w:rStyle w:val="VerbatimChar"/>
        </w:rPr>
        <w:t xml:space="preserve">tut</w:t>
      </w:r>
      <w:r>
        <w:br/>
      </w:r>
      <w:r>
        <w:rPr>
          <w:rStyle w:val="VerbatimChar"/>
        </w:rPr>
        <w:t xml:space="preserve">ŋenx</w:t>
      </w:r>
      <w:r>
        <w:br/>
      </w:r>
      <w:r>
        <w:rPr>
          <w:rStyle w:val="VerbatimChar"/>
        </w:rPr>
        <w:t xml:space="preserve">tþelt</w:t>
      </w:r>
      <w:r>
        <w:br/>
      </w:r>
      <w:r>
        <w:rPr>
          <w:rStyle w:val="VerbatimChar"/>
        </w:rPr>
        <w:t xml:space="preserve">kuwx</w:t>
      </w:r>
      <w:r>
        <w:br/>
      </w:r>
      <w:r>
        <w:rPr>
          <w:rStyle w:val="VerbatimChar"/>
        </w:rPr>
        <w:t xml:space="preserve">buñp</w:t>
      </w:r>
      <w:r>
        <w:br/>
      </w:r>
      <w:r>
        <w:rPr>
          <w:rStyle w:val="VerbatimChar"/>
        </w:rPr>
        <w:t xml:space="preserve">sye</w:t>
      </w:r>
      <w:r>
        <w:br/>
      </w:r>
      <w:r>
        <w:rPr>
          <w:rStyle w:val="VerbatimChar"/>
        </w:rPr>
        <w:t xml:space="preserve">liŋk</w:t>
      </w:r>
      <w:r>
        <w:br/>
      </w:r>
      <w:r>
        <w:rPr>
          <w:rStyle w:val="VerbatimChar"/>
        </w:rPr>
        <w:t xml:space="preserve">kyu</w:t>
      </w:r>
      <w:r>
        <w:br/>
      </w:r>
      <w:r>
        <w:rPr>
          <w:rStyle w:val="VerbatimChar"/>
        </w:rPr>
        <w:t xml:space="preserve">gye</w:t>
      </w:r>
      <w:r>
        <w:br/>
      </w:r>
      <w:r>
        <w:rPr>
          <w:rStyle w:val="VerbatimChar"/>
        </w:rPr>
        <w:t xml:space="preserve">xu</w:t>
      </w:r>
      <w:r>
        <w:br/>
      </w:r>
      <w:r>
        <w:rPr>
          <w:rStyle w:val="VerbatimChar"/>
        </w:rPr>
        <w:t xml:space="preserve">lemt</w:t>
      </w:r>
      <w:r>
        <w:br/>
      </w:r>
      <w:r>
        <w:rPr>
          <w:rStyle w:val="VerbatimChar"/>
        </w:rPr>
        <w:t xml:space="preserve">bye</w:t>
      </w:r>
      <w:r>
        <w:br/>
      </w:r>
      <w:r>
        <w:rPr>
          <w:rStyle w:val="VerbatimChar"/>
        </w:rPr>
        <w:t xml:space="preserve">bwo</w:t>
      </w:r>
      <w:r>
        <w:br/>
      </w:r>
      <w:r>
        <w:rPr>
          <w:rStyle w:val="VerbatimChar"/>
        </w:rPr>
        <w:t xml:space="preserve">ñiluk</w:t>
      </w:r>
      <w:r>
        <w:br/>
      </w:r>
      <w:r>
        <w:rPr>
          <w:rStyle w:val="VerbatimChar"/>
        </w:rPr>
        <w:t xml:space="preserve">pru</w:t>
      </w:r>
      <w:r>
        <w:br/>
      </w:r>
      <w:r>
        <w:rPr>
          <w:rStyle w:val="VerbatimChar"/>
        </w:rPr>
        <w:t xml:space="preserve">xwix</w:t>
      </w:r>
      <w:r>
        <w:br/>
      </w:r>
      <w:r>
        <w:rPr>
          <w:rStyle w:val="VerbatimChar"/>
        </w:rPr>
        <w:t xml:space="preserve">gwu</w:t>
      </w:r>
      <w:r>
        <w:br/>
      </w:r>
      <w:r>
        <w:rPr>
          <w:rStyle w:val="VerbatimChar"/>
        </w:rPr>
        <w:t xml:space="preserve">pwa</w:t>
      </w:r>
      <w:r>
        <w:br/>
      </w:r>
      <w:r>
        <w:rPr>
          <w:rStyle w:val="VerbatimChar"/>
        </w:rPr>
        <w:t xml:space="preserve">bri</w:t>
      </w:r>
      <w:r>
        <w:br/>
      </w:r>
      <w:r>
        <w:rPr>
          <w:rStyle w:val="VerbatimChar"/>
        </w:rPr>
        <w:t xml:space="preserve">le</w:t>
      </w:r>
      <w:r>
        <w:br/>
      </w:r>
      <w:r>
        <w:rPr>
          <w:rStyle w:val="VerbatimChar"/>
        </w:rPr>
        <w:t xml:space="preserve">weñt</w:t>
      </w:r>
      <w:r>
        <w:br/>
      </w:r>
      <w:r>
        <w:rPr>
          <w:rStyle w:val="VerbatimChar"/>
        </w:rPr>
        <w:t xml:space="preserve">ro</w:t>
      </w:r>
      <w:r>
        <w:br/>
      </w:r>
      <w:r>
        <w:rPr>
          <w:rStyle w:val="VerbatimChar"/>
        </w:rPr>
        <w:t xml:space="preserve">ŋoŋk</w:t>
      </w:r>
      <w:r>
        <w:br/>
      </w:r>
      <w:r>
        <w:rPr>
          <w:rStyle w:val="VerbatimChar"/>
        </w:rPr>
        <w:t xml:space="preserve">xirp</w:t>
      </w:r>
      <w:r>
        <w:br/>
      </w:r>
      <w:r>
        <w:rPr>
          <w:rStyle w:val="VerbatimChar"/>
        </w:rPr>
        <w:t xml:space="preserve">tsa</w:t>
      </w:r>
      <w:r>
        <w:br/>
      </w:r>
      <w:r>
        <w:rPr>
          <w:rStyle w:val="VerbatimChar"/>
        </w:rPr>
        <w:t xml:space="preserve">þube</w:t>
      </w:r>
      <w:r>
        <w:br/>
      </w:r>
      <w:r>
        <w:rPr>
          <w:rStyle w:val="VerbatimChar"/>
        </w:rPr>
        <w:t xml:space="preserve">lagu</w:t>
      </w:r>
      <w:r>
        <w:br/>
      </w:r>
      <w:r>
        <w:rPr>
          <w:rStyle w:val="VerbatimChar"/>
        </w:rPr>
        <w:t xml:space="preserve">ʃikxe</w:t>
      </w:r>
      <w:r>
        <w:br/>
      </w:r>
      <w:r>
        <w:rPr>
          <w:rStyle w:val="VerbatimChar"/>
        </w:rPr>
        <w:t xml:space="preserve">garx</w:t>
      </w:r>
      <w:r>
        <w:br/>
      </w:r>
      <w:r>
        <w:rPr>
          <w:rStyle w:val="VerbatimChar"/>
        </w:rPr>
        <w:t xml:space="preserve">tþu</w:t>
      </w:r>
      <w:r>
        <w:br/>
      </w:r>
      <w:r>
        <w:rPr>
          <w:rStyle w:val="VerbatimChar"/>
        </w:rPr>
        <w:t xml:space="preserve">ʃamus</w:t>
      </w:r>
      <w:r>
        <w:br/>
      </w:r>
      <w:r>
        <w:rPr>
          <w:rStyle w:val="VerbatimChar"/>
        </w:rPr>
        <w:t xml:space="preserve">dwa</w:t>
      </w:r>
      <w:r>
        <w:br/>
      </w:r>
      <w:r>
        <w:rPr>
          <w:rStyle w:val="VerbatimChar"/>
        </w:rPr>
        <w:t xml:space="preserve">xowp</w:t>
      </w:r>
      <w:r>
        <w:br/>
      </w:r>
      <w:r>
        <w:rPr>
          <w:rStyle w:val="VerbatimChar"/>
        </w:rPr>
        <w:t xml:space="preserve">cat</w:t>
      </w:r>
      <w:r>
        <w:br/>
      </w:r>
      <w:r>
        <w:rPr>
          <w:rStyle w:val="VerbatimChar"/>
        </w:rPr>
        <w:t xml:space="preserve">bluk</w:t>
      </w:r>
      <w:r>
        <w:br/>
      </w:r>
      <w:r>
        <w:rPr>
          <w:rStyle w:val="VerbatimChar"/>
        </w:rPr>
        <w:t xml:space="preserve">xrax</w:t>
      </w:r>
      <w:r>
        <w:br/>
      </w:r>
      <w:r>
        <w:rPr>
          <w:rStyle w:val="VerbatimChar"/>
        </w:rPr>
        <w:t xml:space="preserve">xyut</w:t>
      </w:r>
      <w:r>
        <w:br/>
      </w:r>
      <w:r>
        <w:rPr>
          <w:rStyle w:val="VerbatimChar"/>
        </w:rPr>
        <w:t xml:space="preserve">ño</w:t>
      </w:r>
      <w:r>
        <w:br/>
      </w:r>
      <w:r>
        <w:rPr>
          <w:rStyle w:val="VerbatimChar"/>
        </w:rPr>
        <w:t xml:space="preserve">xre</w:t>
      </w:r>
      <w:r>
        <w:br/>
      </w:r>
      <w:r>
        <w:rPr>
          <w:rStyle w:val="VerbatimChar"/>
        </w:rPr>
        <w:t xml:space="preserve">tyi</w:t>
      </w:r>
      <w:r>
        <w:br/>
      </w:r>
      <w:r>
        <w:rPr>
          <w:rStyle w:val="VerbatimChar"/>
        </w:rPr>
        <w:t xml:space="preserve">ŋik</w:t>
      </w:r>
      <w:r>
        <w:br/>
      </w:r>
      <w:r>
        <w:rPr>
          <w:rStyle w:val="VerbatimChar"/>
        </w:rPr>
        <w:t xml:space="preserve">yilk</w:t>
      </w:r>
      <w:r>
        <w:br/>
      </w:r>
      <w:r>
        <w:rPr>
          <w:rStyle w:val="VerbatimChar"/>
        </w:rPr>
        <w:t xml:space="preserve">glak</w:t>
      </w:r>
      <w:r>
        <w:br/>
      </w:r>
      <w:r>
        <w:rPr>
          <w:rStyle w:val="VerbatimChar"/>
        </w:rPr>
        <w:t xml:space="preserve">ñis</w:t>
      </w:r>
      <w:r>
        <w:br/>
      </w:r>
      <w:r>
        <w:rPr>
          <w:rStyle w:val="VerbatimChar"/>
        </w:rPr>
        <w:t xml:space="preserve">kxikis</w:t>
      </w:r>
      <w:r>
        <w:br/>
      </w:r>
      <w:r>
        <w:rPr>
          <w:rStyle w:val="VerbatimChar"/>
        </w:rPr>
        <w:t xml:space="preserve">kxiŋt</w:t>
      </w:r>
      <w:r>
        <w:br/>
      </w:r>
      <w:r>
        <w:rPr>
          <w:rStyle w:val="VerbatimChar"/>
        </w:rPr>
        <w:t xml:space="preserve">ruñt</w:t>
      </w:r>
      <w:r>
        <w:br/>
      </w:r>
      <w:r>
        <w:rPr>
          <w:rStyle w:val="VerbatimChar"/>
        </w:rPr>
        <w:t xml:space="preserve">jat</w:t>
      </w:r>
      <w:r>
        <w:br/>
      </w:r>
      <w:r>
        <w:rPr>
          <w:rStyle w:val="VerbatimChar"/>
        </w:rPr>
        <w:t xml:space="preserve">dyes</w:t>
      </w:r>
      <w:r>
        <w:br/>
      </w:r>
      <w:r>
        <w:rPr>
          <w:rStyle w:val="VerbatimChar"/>
        </w:rPr>
        <w:t xml:space="preserve">bwus</w:t>
      </w:r>
      <w:r>
        <w:br/>
      </w:r>
      <w:r>
        <w:rPr>
          <w:rStyle w:val="VerbatimChar"/>
        </w:rPr>
        <w:t xml:space="preserve">curep</w:t>
      </w:r>
      <w:r>
        <w:br/>
      </w:r>
      <w:r>
        <w:rPr>
          <w:rStyle w:val="VerbatimChar"/>
        </w:rPr>
        <w:t xml:space="preserve">kli</w:t>
      </w:r>
      <w:r>
        <w:br/>
      </w:r>
      <w:r>
        <w:rPr>
          <w:rStyle w:val="VerbatimChar"/>
        </w:rPr>
        <w:t xml:space="preserve">tþat</w:t>
      </w:r>
      <w:r>
        <w:br/>
      </w:r>
      <w:r>
        <w:rPr>
          <w:rStyle w:val="VerbatimChar"/>
        </w:rPr>
        <w:t xml:space="preserve">ŋoŋk</w:t>
      </w:r>
      <w:r>
        <w:br/>
      </w:r>
      <w:r>
        <w:rPr>
          <w:rStyle w:val="VerbatimChar"/>
        </w:rPr>
        <w:t xml:space="preserve">welo</w:t>
      </w:r>
      <w:r>
        <w:br/>
      </w:r>
      <w:r>
        <w:rPr>
          <w:rStyle w:val="VerbatimChar"/>
        </w:rPr>
        <w:t xml:space="preserve">lilk</w:t>
      </w:r>
      <w:r>
        <w:br/>
      </w:r>
      <w:r>
        <w:rPr>
          <w:rStyle w:val="VerbatimChar"/>
        </w:rPr>
        <w:t xml:space="preserve">dya</w:t>
      </w:r>
      <w:r>
        <w:br/>
      </w:r>
      <w:r>
        <w:rPr>
          <w:rStyle w:val="VerbatimChar"/>
        </w:rPr>
        <w:t xml:space="preserve">xrit</w:t>
      </w:r>
      <w:r>
        <w:br/>
      </w:r>
      <w:r>
        <w:rPr>
          <w:rStyle w:val="VerbatimChar"/>
        </w:rPr>
        <w:t xml:space="preserve">klit</w:t>
      </w:r>
      <w:r>
        <w:br/>
      </w:r>
      <w:r>
        <w:rPr>
          <w:rStyle w:val="VerbatimChar"/>
        </w:rPr>
        <w:t xml:space="preserve">nilt</w:t>
      </w:r>
      <w:r>
        <w:br/>
      </w:r>
      <w:r>
        <w:rPr>
          <w:rStyle w:val="VerbatimChar"/>
        </w:rPr>
        <w:t xml:space="preserve">yowet</w:t>
      </w:r>
      <w:r>
        <w:br/>
      </w:r>
      <w:r>
        <w:rPr>
          <w:rStyle w:val="VerbatimChar"/>
        </w:rPr>
        <w:t xml:space="preserve">nulk</w:t>
      </w:r>
      <w:r>
        <w:br/>
      </w:r>
      <w:r>
        <w:rPr>
          <w:rStyle w:val="VerbatimChar"/>
        </w:rPr>
        <w:t xml:space="preserve">bli</w:t>
      </w:r>
      <w:r>
        <w:br/>
      </w:r>
      <w:r>
        <w:rPr>
          <w:rStyle w:val="VerbatimChar"/>
        </w:rPr>
        <w:t xml:space="preserve">soñk</w:t>
      </w:r>
      <w:r>
        <w:br/>
      </w:r>
      <w:r>
        <w:rPr>
          <w:rStyle w:val="VerbatimChar"/>
        </w:rPr>
        <w:t xml:space="preserve">gro</w:t>
      </w:r>
      <w:r>
        <w:br/>
      </w:r>
      <w:r>
        <w:rPr>
          <w:rStyle w:val="VerbatimChar"/>
        </w:rPr>
        <w:t xml:space="preserve">kru</w:t>
      </w:r>
      <w:r>
        <w:br/>
      </w:r>
      <w:r>
        <w:rPr>
          <w:rStyle w:val="VerbatimChar"/>
        </w:rPr>
        <w:t xml:space="preserve">tlap</w:t>
      </w:r>
      <w:r>
        <w:br/>
      </w:r>
      <w:r>
        <w:rPr>
          <w:rStyle w:val="VerbatimChar"/>
        </w:rPr>
        <w:t xml:space="preserve">xyos</w:t>
      </w:r>
      <w:r>
        <w:br/>
      </w:r>
      <w:r>
        <w:rPr>
          <w:rStyle w:val="VerbatimChar"/>
        </w:rPr>
        <w:t xml:space="preserve">þomt</w:t>
      </w:r>
      <w:r>
        <w:br/>
      </w:r>
      <w:r>
        <w:rPr>
          <w:rStyle w:val="VerbatimChar"/>
        </w:rPr>
        <w:t xml:space="preserve">ka</w:t>
      </w:r>
      <w:r>
        <w:br/>
      </w:r>
      <w:r>
        <w:rPr>
          <w:rStyle w:val="VerbatimChar"/>
        </w:rPr>
        <w:t xml:space="preserve">kxuni</w:t>
      </w:r>
      <w:r>
        <w:br/>
      </w:r>
      <w:r>
        <w:rPr>
          <w:rStyle w:val="VerbatimChar"/>
        </w:rPr>
        <w:t xml:space="preserve">dlu</w:t>
      </w:r>
      <w:r>
        <w:br/>
      </w:r>
      <w:r>
        <w:rPr>
          <w:rStyle w:val="VerbatimChar"/>
        </w:rPr>
        <w:t xml:space="preserve">ŋeñt</w:t>
      </w:r>
      <w:r>
        <w:br/>
      </w:r>
      <w:r>
        <w:rPr>
          <w:rStyle w:val="VerbatimChar"/>
        </w:rPr>
        <w:t xml:space="preserve">selt</w:t>
      </w:r>
      <w:r>
        <w:br/>
      </w:r>
      <w:r>
        <w:rPr>
          <w:rStyle w:val="VerbatimChar"/>
        </w:rPr>
        <w:t xml:space="preserve">tokxas</w:t>
      </w:r>
      <w:r>
        <w:br/>
      </w:r>
      <w:r>
        <w:rPr>
          <w:rStyle w:val="VerbatimChar"/>
        </w:rPr>
        <w:t xml:space="preserve">reñx</w:t>
      </w:r>
      <w:r>
        <w:br/>
      </w:r>
      <w:r>
        <w:rPr>
          <w:rStyle w:val="VerbatimChar"/>
        </w:rPr>
        <w:t xml:space="preserve">ʃinx</w:t>
      </w:r>
      <w:r>
        <w:br/>
      </w:r>
      <w:r>
        <w:rPr>
          <w:rStyle w:val="VerbatimChar"/>
        </w:rPr>
        <w:t xml:space="preserve">þeñas</w:t>
      </w:r>
      <w:r>
        <w:br/>
      </w:r>
      <w:r>
        <w:rPr>
          <w:rStyle w:val="VerbatimChar"/>
        </w:rPr>
        <w:t xml:space="preserve">coñk</w:t>
      </w:r>
      <w:r>
        <w:br/>
      </w:r>
      <w:r>
        <w:rPr>
          <w:rStyle w:val="VerbatimChar"/>
        </w:rPr>
        <w:t xml:space="preserve">ñawx</w:t>
      </w:r>
      <w:r>
        <w:br/>
      </w:r>
      <w:r>
        <w:rPr>
          <w:rStyle w:val="VerbatimChar"/>
        </w:rPr>
        <w:t xml:space="preserve">lado</w:t>
      </w:r>
      <w:r>
        <w:br/>
      </w:r>
      <w:r>
        <w:rPr>
          <w:rStyle w:val="VerbatimChar"/>
        </w:rPr>
        <w:t xml:space="preserve">glok</w:t>
      </w:r>
      <w:r>
        <w:br/>
      </w:r>
      <w:r>
        <w:rPr>
          <w:rStyle w:val="VerbatimChar"/>
        </w:rPr>
        <w:t xml:space="preserve">ma</w:t>
      </w:r>
      <w:r>
        <w:br/>
      </w:r>
      <w:r>
        <w:rPr>
          <w:rStyle w:val="VerbatimChar"/>
        </w:rPr>
        <w:t xml:space="preserve">nesu</w:t>
      </w:r>
      <w:r>
        <w:br/>
      </w:r>
      <w:r>
        <w:rPr>
          <w:rStyle w:val="VerbatimChar"/>
        </w:rPr>
        <w:t xml:space="preserve">bwex</w:t>
      </w:r>
      <w:r>
        <w:br/>
      </w:r>
      <w:r>
        <w:rPr>
          <w:rStyle w:val="VerbatimChar"/>
        </w:rPr>
        <w:t xml:space="preserve">gwat</w:t>
      </w:r>
      <w:r>
        <w:br/>
      </w:r>
      <w:r>
        <w:rPr>
          <w:rStyle w:val="VerbatimChar"/>
        </w:rPr>
        <w:t xml:space="preserve">swu</w:t>
      </w:r>
      <w:r>
        <w:br/>
      </w:r>
      <w:r>
        <w:rPr>
          <w:rStyle w:val="VerbatimChar"/>
        </w:rPr>
        <w:t xml:space="preserve">ŋomox</w:t>
      </w:r>
      <w:r>
        <w:br/>
      </w:r>
      <w:r>
        <w:rPr>
          <w:rStyle w:val="VerbatimChar"/>
        </w:rPr>
        <w:t xml:space="preserve">ŋap</w:t>
      </w:r>
      <w:r>
        <w:br/>
      </w:r>
      <w:r>
        <w:rPr>
          <w:rStyle w:val="VerbatimChar"/>
        </w:rPr>
        <w:t xml:space="preserve">pya</w:t>
      </w:r>
      <w:r>
        <w:br/>
      </w:r>
      <w:r>
        <w:rPr>
          <w:rStyle w:val="VerbatimChar"/>
        </w:rPr>
        <w:t xml:space="preserve">syu</w:t>
      </w:r>
      <w:r>
        <w:br/>
      </w:r>
      <w:r>
        <w:rPr>
          <w:rStyle w:val="VerbatimChar"/>
        </w:rPr>
        <w:t xml:space="preserve">pyop</w:t>
      </w:r>
      <w:r>
        <w:br/>
      </w:r>
      <w:r>
        <w:rPr>
          <w:rStyle w:val="VerbatimChar"/>
        </w:rPr>
        <w:t xml:space="preserve">ʃowus</w:t>
      </w:r>
      <w:r>
        <w:br/>
      </w:r>
      <w:r>
        <w:rPr>
          <w:rStyle w:val="VerbatimChar"/>
        </w:rPr>
        <w:t xml:space="preserve">nox</w:t>
      </w:r>
      <w:r>
        <w:br/>
      </w:r>
      <w:r>
        <w:rPr>
          <w:rStyle w:val="VerbatimChar"/>
        </w:rPr>
        <w:t xml:space="preserve">tri</w:t>
      </w:r>
      <w:r>
        <w:br/>
      </w:r>
      <w:r>
        <w:rPr>
          <w:rStyle w:val="VerbatimChar"/>
        </w:rPr>
        <w:t xml:space="preserve">bris</w:t>
      </w:r>
      <w:r>
        <w:br/>
      </w:r>
      <w:r>
        <w:rPr>
          <w:rStyle w:val="VerbatimChar"/>
        </w:rPr>
        <w:t xml:space="preserve">slup</w:t>
      </w:r>
      <w:r>
        <w:br/>
      </w:r>
      <w:r>
        <w:rPr>
          <w:rStyle w:val="VerbatimChar"/>
        </w:rPr>
        <w:t xml:space="preserve">getþap</w:t>
      </w:r>
      <w:r>
        <w:br/>
      </w:r>
      <w:r>
        <w:rPr>
          <w:rStyle w:val="VerbatimChar"/>
        </w:rPr>
        <w:t xml:space="preserve">nuns</w:t>
      </w:r>
      <w:r>
        <w:br/>
      </w:r>
      <w:r>
        <w:rPr>
          <w:rStyle w:val="VerbatimChar"/>
        </w:rPr>
        <w:t xml:space="preserve">yort</w:t>
      </w:r>
      <w:r>
        <w:br/>
      </w:r>
      <w:r>
        <w:rPr>
          <w:rStyle w:val="VerbatimChar"/>
        </w:rPr>
        <w:t xml:space="preserve">ma</w:t>
      </w:r>
      <w:r>
        <w:br/>
      </w:r>
      <w:r>
        <w:rPr>
          <w:rStyle w:val="VerbatimChar"/>
        </w:rPr>
        <w:t xml:space="preserve">tsikxit</w:t>
      </w:r>
      <w:r>
        <w:br/>
      </w:r>
      <w:r>
        <w:rPr>
          <w:rStyle w:val="VerbatimChar"/>
        </w:rPr>
        <w:t xml:space="preserve">lint</w:t>
      </w:r>
      <w:r>
        <w:br/>
      </w:r>
      <w:r>
        <w:rPr>
          <w:rStyle w:val="VerbatimChar"/>
        </w:rPr>
        <w:t xml:space="preserve">tþo</w:t>
      </w:r>
      <w:r>
        <w:br/>
      </w:r>
      <w:r>
        <w:rPr>
          <w:rStyle w:val="VerbatimChar"/>
        </w:rPr>
        <w:t xml:space="preserve">ñetþut</w:t>
      </w:r>
      <w:r>
        <w:br/>
      </w:r>
      <w:r>
        <w:rPr>
          <w:rStyle w:val="VerbatimChar"/>
        </w:rPr>
        <w:t xml:space="preserve">dlo</w:t>
      </w:r>
      <w:r>
        <w:br/>
      </w:r>
      <w:r>
        <w:rPr>
          <w:rStyle w:val="VerbatimChar"/>
        </w:rPr>
        <w:t xml:space="preserve">hux</w:t>
      </w:r>
      <w:r>
        <w:br/>
      </w:r>
      <w:r>
        <w:rPr>
          <w:rStyle w:val="VerbatimChar"/>
        </w:rPr>
        <w:t xml:space="preserve">ʃatso</w:t>
      </w:r>
      <w:r>
        <w:br/>
      </w:r>
      <w:r>
        <w:rPr>
          <w:rStyle w:val="VerbatimChar"/>
        </w:rPr>
        <w:t xml:space="preserve">kla</w:t>
      </w:r>
      <w:r>
        <w:br/>
      </w:r>
      <w:r>
        <w:rPr>
          <w:rStyle w:val="VerbatimChar"/>
        </w:rPr>
        <w:t xml:space="preserve">xre</w:t>
      </w:r>
      <w:r>
        <w:br/>
      </w:r>
      <w:r>
        <w:rPr>
          <w:rStyle w:val="VerbatimChar"/>
        </w:rPr>
        <w:t xml:space="preserve">ŋimis</w:t>
      </w:r>
      <w:r>
        <w:br/>
      </w:r>
      <w:r>
        <w:rPr>
          <w:rStyle w:val="VerbatimChar"/>
        </w:rPr>
        <w:t xml:space="preserve">ŋuñp</w:t>
      </w:r>
      <w:r>
        <w:br/>
      </w:r>
      <w:r>
        <w:rPr>
          <w:rStyle w:val="VerbatimChar"/>
        </w:rPr>
        <w:t xml:space="preserve">nelk</w:t>
      </w:r>
      <w:r>
        <w:br/>
      </w:r>
      <w:r>
        <w:rPr>
          <w:rStyle w:val="VerbatimChar"/>
        </w:rPr>
        <w:t xml:space="preserve">kxoŋt</w:t>
      </w:r>
      <w:r>
        <w:br/>
      </w:r>
      <w:r>
        <w:rPr>
          <w:rStyle w:val="VerbatimChar"/>
        </w:rPr>
        <w:t xml:space="preserve">tlup</w:t>
      </w:r>
      <w:r>
        <w:br/>
      </w:r>
      <w:r>
        <w:rPr>
          <w:rStyle w:val="VerbatimChar"/>
        </w:rPr>
        <w:t xml:space="preserve">nuk</w:t>
      </w:r>
      <w:r>
        <w:br/>
      </w:r>
      <w:r>
        <w:rPr>
          <w:rStyle w:val="VerbatimChar"/>
        </w:rPr>
        <w:t xml:space="preserve">kya</w:t>
      </w:r>
      <w:r>
        <w:br/>
      </w:r>
      <w:r>
        <w:rPr>
          <w:rStyle w:val="VerbatimChar"/>
        </w:rPr>
        <w:t xml:space="preserve">tþemk</w:t>
      </w:r>
      <w:r>
        <w:br/>
      </w:r>
      <w:r>
        <w:rPr>
          <w:rStyle w:val="VerbatimChar"/>
        </w:rPr>
        <w:t xml:space="preserve">tsekex</w:t>
      </w:r>
      <w:r>
        <w:br/>
      </w:r>
      <w:r>
        <w:rPr>
          <w:rStyle w:val="VerbatimChar"/>
        </w:rPr>
        <w:t xml:space="preserve">slas</w:t>
      </w:r>
      <w:r>
        <w:br/>
      </w:r>
      <w:r>
        <w:rPr>
          <w:rStyle w:val="VerbatimChar"/>
        </w:rPr>
        <w:t xml:space="preserve">gyas</w:t>
      </w:r>
      <w:r>
        <w:br/>
      </w:r>
      <w:r>
        <w:rPr>
          <w:rStyle w:val="VerbatimChar"/>
        </w:rPr>
        <w:t xml:space="preserve">ñons</w:t>
      </w:r>
      <w:r>
        <w:br/>
      </w:r>
      <w:r>
        <w:rPr>
          <w:rStyle w:val="VerbatimChar"/>
        </w:rPr>
        <w:t xml:space="preserve">kruk</w:t>
      </w:r>
      <w:r>
        <w:br/>
      </w:r>
      <w:r>
        <w:rPr>
          <w:rStyle w:val="VerbatimChar"/>
        </w:rPr>
        <w:t xml:space="preserve">klat</w:t>
      </w:r>
      <w:r>
        <w:br/>
      </w:r>
      <w:r>
        <w:rPr>
          <w:rStyle w:val="VerbatimChar"/>
        </w:rPr>
        <w:t xml:space="preserve">kxugit</w:t>
      </w:r>
      <w:r>
        <w:br/>
      </w:r>
      <w:r>
        <w:rPr>
          <w:rStyle w:val="VerbatimChar"/>
        </w:rPr>
        <w:t xml:space="preserve">xres</w:t>
      </w:r>
      <w:r>
        <w:br/>
      </w:r>
      <w:r>
        <w:rPr>
          <w:rStyle w:val="VerbatimChar"/>
        </w:rPr>
        <w:t xml:space="preserve">kras</w:t>
      </w:r>
      <w:r>
        <w:br/>
      </w:r>
      <w:r>
        <w:rPr>
          <w:rStyle w:val="VerbatimChar"/>
        </w:rPr>
        <w:t xml:space="preserve">tsonp</w:t>
      </w:r>
      <w:r>
        <w:br/>
      </w:r>
      <w:r>
        <w:rPr>
          <w:rStyle w:val="VerbatimChar"/>
        </w:rPr>
        <w:t xml:space="preserve">tsink</w:t>
      </w:r>
      <w:r>
        <w:br/>
      </w:r>
      <w:r>
        <w:rPr>
          <w:rStyle w:val="VerbatimChar"/>
        </w:rPr>
        <w:t xml:space="preserve">tsimp</w:t>
      </w:r>
      <w:r>
        <w:br/>
      </w:r>
      <w:r>
        <w:rPr>
          <w:rStyle w:val="VerbatimChar"/>
        </w:rPr>
        <w:t xml:space="preserve">kxiwk</w:t>
      </w:r>
      <w:r>
        <w:br/>
      </w:r>
      <w:r>
        <w:rPr>
          <w:rStyle w:val="VerbatimChar"/>
        </w:rPr>
        <w:t xml:space="preserve">ŋolx</w:t>
      </w:r>
      <w:r>
        <w:br/>
      </w:r>
      <w:r>
        <w:rPr>
          <w:rStyle w:val="VerbatimChar"/>
        </w:rPr>
        <w:t xml:space="preserve">þitþa</w:t>
      </w:r>
      <w:r>
        <w:br/>
      </w:r>
      <w:r>
        <w:rPr>
          <w:rStyle w:val="VerbatimChar"/>
        </w:rPr>
        <w:t xml:space="preserve">lemp</w:t>
      </w:r>
      <w:r>
        <w:br/>
      </w:r>
      <w:r>
        <w:rPr>
          <w:rStyle w:val="VerbatimChar"/>
        </w:rPr>
        <w:t xml:space="preserve">gwap</w:t>
      </w:r>
      <w:r>
        <w:br/>
      </w:r>
      <w:r>
        <w:rPr>
          <w:rStyle w:val="VerbatimChar"/>
        </w:rPr>
        <w:t xml:space="preserve">'uns</w:t>
      </w:r>
      <w:r>
        <w:br/>
      </w:r>
      <w:r>
        <w:rPr>
          <w:rStyle w:val="VerbatimChar"/>
        </w:rPr>
        <w:t xml:space="preserve">tsuñe</w:t>
      </w:r>
      <w:r>
        <w:br/>
      </w:r>
      <w:r>
        <w:rPr>
          <w:rStyle w:val="VerbatimChar"/>
        </w:rPr>
        <w:t xml:space="preserve">muwx</w:t>
      </w:r>
      <w:r>
        <w:br/>
      </w:r>
      <w:r>
        <w:rPr>
          <w:rStyle w:val="VerbatimChar"/>
        </w:rPr>
        <w:t xml:space="preserve">ʃoto</w:t>
      </w:r>
      <w:r>
        <w:br/>
      </w:r>
      <w:r>
        <w:rPr>
          <w:rStyle w:val="VerbatimChar"/>
        </w:rPr>
        <w:t xml:space="preserve">tsu</w:t>
      </w:r>
      <w:r>
        <w:br/>
      </w:r>
      <w:r>
        <w:rPr>
          <w:rStyle w:val="VerbatimChar"/>
        </w:rPr>
        <w:t xml:space="preserve">hoŋs</w:t>
      </w:r>
      <w:r>
        <w:br/>
      </w:r>
      <w:r>
        <w:rPr>
          <w:rStyle w:val="VerbatimChar"/>
        </w:rPr>
        <w:t xml:space="preserve">bwe</w:t>
      </w:r>
      <w:r>
        <w:br/>
      </w:r>
      <w:r>
        <w:rPr>
          <w:rStyle w:val="VerbatimChar"/>
        </w:rPr>
        <w:t xml:space="preserve">bulx</w:t>
      </w:r>
      <w:r>
        <w:br/>
      </w:r>
      <w:r>
        <w:rPr>
          <w:rStyle w:val="VerbatimChar"/>
        </w:rPr>
        <w:t xml:space="preserve">'etses</w:t>
      </w:r>
      <w:r>
        <w:br/>
      </w:r>
      <w:r>
        <w:rPr>
          <w:rStyle w:val="VerbatimChar"/>
        </w:rPr>
        <w:t xml:space="preserve">pwak</w:t>
      </w:r>
      <w:r>
        <w:br/>
      </w:r>
      <w:r>
        <w:rPr>
          <w:rStyle w:val="VerbatimChar"/>
        </w:rPr>
        <w:t xml:space="preserve">yahe</w:t>
      </w:r>
      <w:r>
        <w:br/>
      </w:r>
      <w:r>
        <w:rPr>
          <w:rStyle w:val="VerbatimChar"/>
        </w:rPr>
        <w:t xml:space="preserve">xrut</w:t>
      </w:r>
      <w:r>
        <w:br/>
      </w:r>
      <w:r>
        <w:rPr>
          <w:rStyle w:val="VerbatimChar"/>
        </w:rPr>
        <w:t xml:space="preserve">tex</w:t>
      </w:r>
      <w:r>
        <w:br/>
      </w:r>
      <w:r>
        <w:rPr>
          <w:rStyle w:val="VerbatimChar"/>
        </w:rPr>
        <w:t xml:space="preserve">lunt</w:t>
      </w:r>
      <w:r>
        <w:br/>
      </w:r>
      <w:r>
        <w:rPr>
          <w:rStyle w:val="VerbatimChar"/>
        </w:rPr>
        <w:t xml:space="preserve">brok</w:t>
      </w:r>
      <w:r>
        <w:br/>
      </w:r>
      <w:r>
        <w:rPr>
          <w:rStyle w:val="VerbatimChar"/>
        </w:rPr>
        <w:t xml:space="preserve">go</w:t>
      </w:r>
      <w:r>
        <w:br/>
      </w:r>
      <w:r>
        <w:rPr>
          <w:rStyle w:val="VerbatimChar"/>
        </w:rPr>
        <w:t xml:space="preserve">kri</w:t>
      </w:r>
      <w:r>
        <w:br/>
      </w:r>
      <w:r>
        <w:rPr>
          <w:rStyle w:val="VerbatimChar"/>
        </w:rPr>
        <w:t xml:space="preserve">'umx</w:t>
      </w:r>
      <w:r>
        <w:br/>
      </w:r>
      <w:r>
        <w:rPr>
          <w:rStyle w:val="VerbatimChar"/>
        </w:rPr>
        <w:t xml:space="preserve">tles</w:t>
      </w:r>
      <w:r>
        <w:br/>
      </w:r>
      <w:r>
        <w:rPr>
          <w:rStyle w:val="VerbatimChar"/>
        </w:rPr>
        <w:t xml:space="preserve">woyop</w:t>
      </w:r>
      <w:r>
        <w:br/>
      </w:r>
      <w:r>
        <w:rPr>
          <w:rStyle w:val="VerbatimChar"/>
        </w:rPr>
        <w:t xml:space="preserve">tþañp</w:t>
      </w:r>
      <w:r>
        <w:br/>
      </w:r>
      <w:r>
        <w:rPr>
          <w:rStyle w:val="VerbatimChar"/>
        </w:rPr>
        <w:t xml:space="preserve">slot</w:t>
      </w:r>
      <w:r>
        <w:br/>
      </w:r>
      <w:r>
        <w:rPr>
          <w:rStyle w:val="VerbatimChar"/>
        </w:rPr>
        <w:t xml:space="preserve">rep</w:t>
      </w:r>
      <w:r>
        <w:br/>
      </w:r>
      <w:r>
        <w:rPr>
          <w:rStyle w:val="VerbatimChar"/>
        </w:rPr>
        <w:t xml:space="preserve">hi'i</w:t>
      </w:r>
      <w:r>
        <w:br/>
      </w:r>
      <w:r>
        <w:rPr>
          <w:rStyle w:val="VerbatimChar"/>
        </w:rPr>
        <w:t xml:space="preserve">pyi</w:t>
      </w:r>
      <w:r>
        <w:br/>
      </w:r>
      <w:r>
        <w:rPr>
          <w:rStyle w:val="VerbatimChar"/>
        </w:rPr>
        <w:t xml:space="preserve">ñewe</w:t>
      </w:r>
      <w:r>
        <w:br/>
      </w:r>
      <w:r>
        <w:rPr>
          <w:rStyle w:val="VerbatimChar"/>
        </w:rPr>
        <w:t xml:space="preserve">kxewt</w:t>
      </w:r>
      <w:r>
        <w:br/>
      </w:r>
      <w:r>
        <w:rPr>
          <w:rStyle w:val="VerbatimChar"/>
        </w:rPr>
        <w:t xml:space="preserve">yolp</w:t>
      </w:r>
      <w:r>
        <w:br/>
      </w:r>
      <w:r>
        <w:rPr>
          <w:rStyle w:val="VerbatimChar"/>
        </w:rPr>
        <w:t xml:space="preserve">swi</w:t>
      </w:r>
      <w:r>
        <w:br/>
      </w:r>
      <w:r>
        <w:rPr>
          <w:rStyle w:val="VerbatimChar"/>
        </w:rPr>
        <w:t xml:space="preserve">pwap</w:t>
      </w:r>
      <w:r>
        <w:br/>
      </w:r>
      <w:r>
        <w:rPr>
          <w:rStyle w:val="VerbatimChar"/>
        </w:rPr>
        <w:t xml:space="preserve">kwi</w:t>
      </w:r>
      <w:r>
        <w:br/>
      </w:r>
      <w:r>
        <w:rPr>
          <w:rStyle w:val="VerbatimChar"/>
        </w:rPr>
        <w:t xml:space="preserve">ba</w:t>
      </w:r>
      <w:r>
        <w:br/>
      </w:r>
      <w:r>
        <w:rPr>
          <w:rStyle w:val="VerbatimChar"/>
        </w:rPr>
        <w:t xml:space="preserve">ŋumt</w:t>
      </w:r>
      <w:r>
        <w:br/>
      </w:r>
      <w:r>
        <w:rPr>
          <w:rStyle w:val="VerbatimChar"/>
        </w:rPr>
        <w:t xml:space="preserve">ñis</w:t>
      </w:r>
      <w:r>
        <w:br/>
      </w:r>
      <w:r>
        <w:rPr>
          <w:rStyle w:val="VerbatimChar"/>
        </w:rPr>
        <w:t xml:space="preserve">tsiwx</w:t>
      </w:r>
      <w:r>
        <w:br/>
      </w:r>
      <w:r>
        <w:rPr>
          <w:rStyle w:val="VerbatimChar"/>
        </w:rPr>
        <w:t xml:space="preserve">tlep</w:t>
      </w:r>
      <w:r>
        <w:br/>
      </w:r>
      <w:r>
        <w:rPr>
          <w:rStyle w:val="VerbatimChar"/>
        </w:rPr>
        <w:t xml:space="preserve">plap</w:t>
      </w:r>
      <w:r>
        <w:br/>
      </w:r>
      <w:r>
        <w:rPr>
          <w:rStyle w:val="VerbatimChar"/>
        </w:rPr>
        <w:t xml:space="preserve">gluk</w:t>
      </w:r>
      <w:r>
        <w:br/>
      </w:r>
      <w:r>
        <w:rPr>
          <w:rStyle w:val="VerbatimChar"/>
        </w:rPr>
        <w:t xml:space="preserve">tors</w:t>
      </w:r>
      <w:r>
        <w:br/>
      </w:r>
      <w:r>
        <w:rPr>
          <w:rStyle w:val="VerbatimChar"/>
        </w:rPr>
        <w:t xml:space="preserve">sla</w:t>
      </w:r>
      <w:r>
        <w:br/>
      </w:r>
      <w:r>
        <w:rPr>
          <w:rStyle w:val="VerbatimChar"/>
        </w:rPr>
        <w:t xml:space="preserve">ʃeñk</w:t>
      </w:r>
      <w:r>
        <w:br/>
      </w:r>
      <w:r>
        <w:rPr>
          <w:rStyle w:val="VerbatimChar"/>
        </w:rPr>
        <w:t xml:space="preserve">ñiñt</w:t>
      </w:r>
      <w:r>
        <w:br/>
      </w:r>
      <w:r>
        <w:rPr>
          <w:rStyle w:val="VerbatimChar"/>
        </w:rPr>
        <w:t xml:space="preserve">corp</w:t>
      </w:r>
      <w:r>
        <w:br/>
      </w:r>
      <w:r>
        <w:rPr>
          <w:rStyle w:val="VerbatimChar"/>
        </w:rPr>
        <w:t xml:space="preserve">twex</w:t>
      </w:r>
      <w:r>
        <w:br/>
      </w:r>
      <w:r>
        <w:rPr>
          <w:rStyle w:val="VerbatimChar"/>
        </w:rPr>
        <w:t xml:space="preserve">'ins</w:t>
      </w:r>
      <w:r>
        <w:br/>
      </w:r>
      <w:r>
        <w:rPr>
          <w:rStyle w:val="VerbatimChar"/>
        </w:rPr>
        <w:t xml:space="preserve">xrox</w:t>
      </w:r>
      <w:r>
        <w:br/>
      </w:r>
      <w:r>
        <w:rPr>
          <w:rStyle w:val="VerbatimChar"/>
        </w:rPr>
        <w:t xml:space="preserve">wut</w:t>
      </w:r>
      <w:r>
        <w:br/>
      </w:r>
      <w:r>
        <w:rPr>
          <w:rStyle w:val="VerbatimChar"/>
        </w:rPr>
        <w:t xml:space="preserve">ñunx</w:t>
      </w:r>
      <w:r>
        <w:br/>
      </w:r>
      <w:r>
        <w:rPr>
          <w:rStyle w:val="VerbatimChar"/>
        </w:rPr>
        <w:t xml:space="preserve">ñap</w:t>
      </w:r>
      <w:r>
        <w:br/>
      </w:r>
      <w:r>
        <w:rPr>
          <w:rStyle w:val="VerbatimChar"/>
        </w:rPr>
        <w:t xml:space="preserve">buwx</w:t>
      </w:r>
      <w:r>
        <w:br/>
      </w:r>
      <w:r>
        <w:rPr>
          <w:rStyle w:val="VerbatimChar"/>
        </w:rPr>
        <w:t xml:space="preserve">krup</w:t>
      </w:r>
      <w:r>
        <w:br/>
      </w:r>
      <w:r>
        <w:rPr>
          <w:rStyle w:val="VerbatimChar"/>
        </w:rPr>
        <w:t xml:space="preserve">pwi</w:t>
      </w:r>
      <w:r>
        <w:br/>
      </w:r>
      <w:r>
        <w:rPr>
          <w:rStyle w:val="VerbatimChar"/>
        </w:rPr>
        <w:t xml:space="preserve">bwa</w:t>
      </w:r>
      <w:r>
        <w:br/>
      </w:r>
      <w:r>
        <w:rPr>
          <w:rStyle w:val="VerbatimChar"/>
        </w:rPr>
        <w:t xml:space="preserve">tþe</w:t>
      </w:r>
      <w:r>
        <w:br/>
      </w:r>
      <w:r>
        <w:rPr>
          <w:rStyle w:val="VerbatimChar"/>
        </w:rPr>
        <w:t xml:space="preserve">suwt</w:t>
      </w:r>
      <w:r>
        <w:br/>
      </w:r>
      <w:r>
        <w:rPr>
          <w:rStyle w:val="VerbatimChar"/>
        </w:rPr>
        <w:t xml:space="preserve">gyo</w:t>
      </w:r>
      <w:r>
        <w:br/>
      </w:r>
      <w:r>
        <w:rPr>
          <w:rStyle w:val="VerbatimChar"/>
        </w:rPr>
        <w:t xml:space="preserve">le</w:t>
      </w:r>
      <w:r>
        <w:br/>
      </w:r>
      <w:r>
        <w:rPr>
          <w:rStyle w:val="VerbatimChar"/>
        </w:rPr>
        <w:t xml:space="preserve">rotsa</w:t>
      </w:r>
      <w:r>
        <w:br/>
      </w:r>
      <w:r>
        <w:rPr>
          <w:rStyle w:val="VerbatimChar"/>
        </w:rPr>
        <w:t xml:space="preserve">dimx</w:t>
      </w:r>
      <w:r>
        <w:br/>
      </w:r>
      <w:r>
        <w:rPr>
          <w:rStyle w:val="VerbatimChar"/>
        </w:rPr>
        <w:t xml:space="preserve">twa</w:t>
      </w:r>
      <w:r>
        <w:br/>
      </w:r>
      <w:r>
        <w:rPr>
          <w:rStyle w:val="VerbatimChar"/>
        </w:rPr>
        <w:t xml:space="preserve">nukxi</w:t>
      </w:r>
      <w:r>
        <w:br/>
      </w:r>
      <w:r>
        <w:rPr>
          <w:rStyle w:val="VerbatimChar"/>
        </w:rPr>
        <w:t xml:space="preserve">pwap</w:t>
      </w:r>
      <w:r>
        <w:br/>
      </w:r>
      <w:r>
        <w:rPr>
          <w:rStyle w:val="VerbatimChar"/>
        </w:rPr>
        <w:t xml:space="preserve">kwek</w:t>
      </w:r>
      <w:r>
        <w:br/>
      </w:r>
      <w:r>
        <w:rPr>
          <w:rStyle w:val="VerbatimChar"/>
        </w:rPr>
        <w:t xml:space="preserve">rolip</w:t>
      </w:r>
      <w:r>
        <w:br/>
      </w:r>
      <w:r>
        <w:rPr>
          <w:rStyle w:val="VerbatimChar"/>
        </w:rPr>
        <w:t xml:space="preserve">kxuñep</w:t>
      </w:r>
      <w:r>
        <w:br/>
      </w:r>
      <w:r>
        <w:rPr>
          <w:rStyle w:val="VerbatimChar"/>
        </w:rPr>
        <w:t xml:space="preserve">xya</w:t>
      </w:r>
      <w:r>
        <w:br/>
      </w:r>
      <w:r>
        <w:rPr>
          <w:rStyle w:val="VerbatimChar"/>
        </w:rPr>
        <w:t xml:space="preserve">ŋiŋt</w:t>
      </w:r>
      <w:r>
        <w:br/>
      </w:r>
      <w:r>
        <w:rPr>
          <w:rStyle w:val="VerbatimChar"/>
        </w:rPr>
        <w:t xml:space="preserve">xu</w:t>
      </w:r>
      <w:r>
        <w:br/>
      </w:r>
      <w:r>
        <w:rPr>
          <w:rStyle w:val="VerbatimChar"/>
        </w:rPr>
        <w:t xml:space="preserve">datso</w:t>
      </w:r>
      <w:r>
        <w:br/>
      </w:r>
      <w:r>
        <w:rPr>
          <w:rStyle w:val="VerbatimChar"/>
        </w:rPr>
        <w:t xml:space="preserve">liwx</w:t>
      </w:r>
      <w:r>
        <w:br/>
      </w:r>
      <w:r>
        <w:rPr>
          <w:rStyle w:val="VerbatimChar"/>
        </w:rPr>
        <w:t xml:space="preserve">tsetsa</w:t>
      </w:r>
      <w:r>
        <w:br/>
      </w:r>
      <w:r>
        <w:rPr>
          <w:rStyle w:val="VerbatimChar"/>
        </w:rPr>
        <w:t xml:space="preserve">ʃila</w:t>
      </w:r>
      <w:r>
        <w:br/>
      </w:r>
      <w:r>
        <w:rPr>
          <w:rStyle w:val="VerbatimChar"/>
        </w:rPr>
        <w:t xml:space="preserve">wotsex</w:t>
      </w:r>
      <w:r>
        <w:br/>
      </w:r>
      <w:r>
        <w:rPr>
          <w:rStyle w:val="VerbatimChar"/>
        </w:rPr>
        <w:t xml:space="preserve">suk</w:t>
      </w:r>
      <w:r>
        <w:br/>
      </w:r>
      <w:r>
        <w:rPr>
          <w:rStyle w:val="VerbatimChar"/>
        </w:rPr>
        <w:t xml:space="preserve">pruk</w:t>
      </w:r>
      <w:r>
        <w:br/>
      </w:r>
      <w:r>
        <w:rPr>
          <w:rStyle w:val="VerbatimChar"/>
        </w:rPr>
        <w:t xml:space="preserve">woru</w:t>
      </w:r>
      <w:r>
        <w:br/>
      </w:r>
      <w:r>
        <w:rPr>
          <w:rStyle w:val="VerbatimChar"/>
        </w:rPr>
        <w:t xml:space="preserve">drap</w:t>
      </w:r>
      <w:r>
        <w:br/>
      </w:r>
      <w:r>
        <w:rPr>
          <w:rStyle w:val="VerbatimChar"/>
        </w:rPr>
        <w:t xml:space="preserve">trot</w:t>
      </w:r>
      <w:r>
        <w:br/>
      </w:r>
      <w:r>
        <w:rPr>
          <w:rStyle w:val="VerbatimChar"/>
        </w:rPr>
        <w:t xml:space="preserve">tþit</w:t>
      </w:r>
      <w:r>
        <w:br/>
      </w:r>
      <w:r>
        <w:rPr>
          <w:rStyle w:val="VerbatimChar"/>
        </w:rPr>
        <w:t xml:space="preserve">ba</w:t>
      </w:r>
      <w:r>
        <w:br/>
      </w:r>
      <w:r>
        <w:rPr>
          <w:rStyle w:val="VerbatimChar"/>
        </w:rPr>
        <w:t xml:space="preserve">twe</w:t>
      </w:r>
      <w:r>
        <w:br/>
      </w:r>
      <w:r>
        <w:rPr>
          <w:rStyle w:val="VerbatimChar"/>
        </w:rPr>
        <w:t xml:space="preserve">twis</w:t>
      </w:r>
      <w:r>
        <w:br/>
      </w:r>
      <w:r>
        <w:rPr>
          <w:rStyle w:val="VerbatimChar"/>
        </w:rPr>
        <w:t xml:space="preserve">gwak</w:t>
      </w:r>
      <w:r>
        <w:br/>
      </w:r>
      <w:r>
        <w:rPr>
          <w:rStyle w:val="VerbatimChar"/>
        </w:rPr>
        <w:t xml:space="preserve">worx</w:t>
      </w:r>
      <w:r>
        <w:br/>
      </w:r>
      <w:r>
        <w:rPr>
          <w:rStyle w:val="VerbatimChar"/>
        </w:rPr>
        <w:t xml:space="preserve">yamt</w:t>
      </w:r>
      <w:r>
        <w:br/>
      </w:r>
      <w:r>
        <w:rPr>
          <w:rStyle w:val="VerbatimChar"/>
        </w:rPr>
        <w:t xml:space="preserve">kxatsa</w:t>
      </w:r>
      <w:r>
        <w:br/>
      </w:r>
      <w:r>
        <w:rPr>
          <w:rStyle w:val="VerbatimChar"/>
        </w:rPr>
        <w:t xml:space="preserve">þa</w:t>
      </w:r>
      <w:r>
        <w:br/>
      </w:r>
      <w:r>
        <w:rPr>
          <w:rStyle w:val="VerbatimChar"/>
        </w:rPr>
        <w:t xml:space="preserve">ʃowp</w:t>
      </w:r>
      <w:r>
        <w:br/>
      </w:r>
      <w:r>
        <w:rPr>
          <w:rStyle w:val="VerbatimChar"/>
        </w:rPr>
        <w:t xml:space="preserve">tyes</w:t>
      </w:r>
      <w:r>
        <w:br/>
      </w:r>
      <w:r>
        <w:rPr>
          <w:rStyle w:val="VerbatimChar"/>
        </w:rPr>
        <w:t xml:space="preserve">xwa</w:t>
      </w:r>
      <w:r>
        <w:br/>
      </w:r>
      <w:r>
        <w:rPr>
          <w:rStyle w:val="VerbatimChar"/>
        </w:rPr>
        <w:t xml:space="preserve">pra</w:t>
      </w:r>
      <w:r>
        <w:br/>
      </w:r>
      <w:r>
        <w:rPr>
          <w:rStyle w:val="VerbatimChar"/>
        </w:rPr>
        <w:t xml:space="preserve">tþaŋa</w:t>
      </w:r>
      <w:r>
        <w:br/>
      </w:r>
      <w:r>
        <w:rPr>
          <w:rStyle w:val="VerbatimChar"/>
        </w:rPr>
        <w:t xml:space="preserve">kxaŋx</w:t>
      </w:r>
      <w:r>
        <w:br/>
      </w:r>
      <w:r>
        <w:rPr>
          <w:rStyle w:val="VerbatimChar"/>
        </w:rPr>
        <w:t xml:space="preserve">xwu</w:t>
      </w:r>
      <w:r>
        <w:br/>
      </w:r>
      <w:r>
        <w:rPr>
          <w:rStyle w:val="VerbatimChar"/>
        </w:rPr>
        <w:t xml:space="preserve">domt</w:t>
      </w:r>
      <w:r>
        <w:br/>
      </w:r>
      <w:r>
        <w:rPr>
          <w:rStyle w:val="VerbatimChar"/>
        </w:rPr>
        <w:t xml:space="preserve">kyu</w:t>
      </w:r>
      <w:r>
        <w:br/>
      </w:r>
      <w:r>
        <w:rPr>
          <w:rStyle w:val="VerbatimChar"/>
        </w:rPr>
        <w:t xml:space="preserve">ʃeŋx</w:t>
      </w:r>
      <w:r>
        <w:br/>
      </w:r>
      <w:r>
        <w:rPr>
          <w:rStyle w:val="VerbatimChar"/>
        </w:rPr>
        <w:t xml:space="preserve">xwo</w:t>
      </w:r>
      <w:r>
        <w:br/>
      </w:r>
      <w:r>
        <w:rPr>
          <w:rStyle w:val="VerbatimChar"/>
        </w:rPr>
        <w:t xml:space="preserve">ñikxot</w:t>
      </w:r>
      <w:r>
        <w:br/>
      </w:r>
      <w:r>
        <w:rPr>
          <w:rStyle w:val="VerbatimChar"/>
        </w:rPr>
        <w:t xml:space="preserve">gyi</w:t>
      </w:r>
      <w:r>
        <w:br/>
      </w:r>
      <w:r>
        <w:rPr>
          <w:rStyle w:val="VerbatimChar"/>
        </w:rPr>
        <w:t xml:space="preserve">ŋaŋp</w:t>
      </w:r>
      <w:r>
        <w:br/>
      </w:r>
      <w:r>
        <w:rPr>
          <w:rStyle w:val="VerbatimChar"/>
        </w:rPr>
        <w:t xml:space="preserve">he</w:t>
      </w:r>
      <w:r>
        <w:br/>
      </w:r>
      <w:r>
        <w:rPr>
          <w:rStyle w:val="VerbatimChar"/>
        </w:rPr>
        <w:t xml:space="preserve">slux</w:t>
      </w:r>
      <w:r>
        <w:br/>
      </w:r>
      <w:r>
        <w:rPr>
          <w:rStyle w:val="VerbatimChar"/>
        </w:rPr>
        <w:t xml:space="preserve">yarat</w:t>
      </w:r>
      <w:r>
        <w:br/>
      </w:r>
      <w:r>
        <w:rPr>
          <w:rStyle w:val="VerbatimChar"/>
        </w:rPr>
        <w:t xml:space="preserve">xyup</w:t>
      </w:r>
      <w:r>
        <w:br/>
      </w:r>
      <w:r>
        <w:rPr>
          <w:rStyle w:val="VerbatimChar"/>
        </w:rPr>
        <w:t xml:space="preserve">ʃonp</w:t>
      </w:r>
      <w:r>
        <w:br/>
      </w:r>
      <w:r>
        <w:rPr>
          <w:rStyle w:val="VerbatimChar"/>
        </w:rPr>
        <w:t xml:space="preserve">kxip</w:t>
      </w:r>
      <w:r>
        <w:br/>
      </w:r>
      <w:r>
        <w:rPr>
          <w:rStyle w:val="VerbatimChar"/>
        </w:rPr>
        <w:t xml:space="preserve">blok</w:t>
      </w:r>
      <w:r>
        <w:br/>
      </w:r>
      <w:r>
        <w:rPr>
          <w:rStyle w:val="VerbatimChar"/>
        </w:rPr>
        <w:t xml:space="preserve">yukxa</w:t>
      </w:r>
      <w:r>
        <w:br/>
      </w:r>
      <w:r>
        <w:rPr>
          <w:rStyle w:val="VerbatimChar"/>
        </w:rPr>
        <w:t xml:space="preserve">ñelk</w:t>
      </w:r>
      <w:r>
        <w:br/>
      </w:r>
      <w:r>
        <w:rPr>
          <w:rStyle w:val="VerbatimChar"/>
        </w:rPr>
        <w:t xml:space="preserve">ñulup</w:t>
      </w:r>
      <w:r>
        <w:br/>
      </w:r>
      <w:r>
        <w:rPr>
          <w:rStyle w:val="VerbatimChar"/>
        </w:rPr>
        <w:t xml:space="preserve">tyo</w:t>
      </w:r>
      <w:r>
        <w:br/>
      </w:r>
      <w:r>
        <w:rPr>
          <w:rStyle w:val="VerbatimChar"/>
        </w:rPr>
        <w:t xml:space="preserve">tsi'i</w:t>
      </w:r>
      <w:r>
        <w:br/>
      </w:r>
      <w:r>
        <w:rPr>
          <w:rStyle w:val="VerbatimChar"/>
        </w:rPr>
        <w:t xml:space="preserve">ʃore</w:t>
      </w:r>
      <w:r>
        <w:br/>
      </w:r>
      <w:r>
        <w:rPr>
          <w:rStyle w:val="VerbatimChar"/>
        </w:rPr>
        <w:t xml:space="preserve">kwap</w:t>
      </w:r>
      <w:r>
        <w:br/>
      </w:r>
      <w:r>
        <w:rPr>
          <w:rStyle w:val="VerbatimChar"/>
        </w:rPr>
        <w:t xml:space="preserve">yirx</w:t>
      </w:r>
      <w:r>
        <w:br/>
      </w:r>
      <w:r>
        <w:rPr>
          <w:rStyle w:val="VerbatimChar"/>
        </w:rPr>
        <w:t xml:space="preserve">jes</w:t>
      </w:r>
      <w:r>
        <w:br/>
      </w:r>
      <w:r>
        <w:rPr>
          <w:rStyle w:val="VerbatimChar"/>
        </w:rPr>
        <w:t xml:space="preserve">gyik</w:t>
      </w:r>
      <w:r>
        <w:br/>
      </w:r>
      <w:r>
        <w:rPr>
          <w:rStyle w:val="VerbatimChar"/>
        </w:rPr>
        <w:t xml:space="preserve">hiŋx</w:t>
      </w:r>
      <w:r>
        <w:br/>
      </w:r>
      <w:r>
        <w:rPr>
          <w:rStyle w:val="VerbatimChar"/>
        </w:rPr>
        <w:t xml:space="preserve">bwa</w:t>
      </w:r>
      <w:r>
        <w:br/>
      </w:r>
      <w:r>
        <w:rPr>
          <w:rStyle w:val="VerbatimChar"/>
        </w:rPr>
        <w:t xml:space="preserve">yiŋak</w:t>
      </w:r>
      <w:r>
        <w:br/>
      </w:r>
      <w:r>
        <w:rPr>
          <w:rStyle w:val="VerbatimChar"/>
        </w:rPr>
        <w:t xml:space="preserve">tye</w:t>
      </w:r>
      <w:r>
        <w:br/>
      </w:r>
      <w:r>
        <w:rPr>
          <w:rStyle w:val="VerbatimChar"/>
        </w:rPr>
        <w:t xml:space="preserve">pwi</w:t>
      </w:r>
      <w:r>
        <w:br/>
      </w:r>
      <w:r>
        <w:rPr>
          <w:rStyle w:val="VerbatimChar"/>
        </w:rPr>
        <w:t xml:space="preserve">klup</w:t>
      </w:r>
      <w:r>
        <w:br/>
      </w:r>
      <w:r>
        <w:rPr>
          <w:rStyle w:val="VerbatimChar"/>
        </w:rPr>
        <w:t xml:space="preserve">tþowt</w:t>
      </w:r>
      <w:r>
        <w:br/>
      </w:r>
      <w:r>
        <w:rPr>
          <w:rStyle w:val="VerbatimChar"/>
        </w:rPr>
        <w:t xml:space="preserve">truk</w:t>
      </w:r>
      <w:r>
        <w:br/>
      </w:r>
      <w:r>
        <w:rPr>
          <w:rStyle w:val="VerbatimChar"/>
        </w:rPr>
        <w:t xml:space="preserve">pla</w:t>
      </w:r>
      <w:r>
        <w:br/>
      </w:r>
      <w:r>
        <w:rPr>
          <w:rStyle w:val="VerbatimChar"/>
        </w:rPr>
        <w:t xml:space="preserve">nis</w:t>
      </w:r>
      <w:r>
        <w:br/>
      </w:r>
      <w:r>
        <w:rPr>
          <w:rStyle w:val="VerbatimChar"/>
        </w:rPr>
        <w:t xml:space="preserve">sowk</w:t>
      </w:r>
      <w:r>
        <w:br/>
      </w:r>
      <w:r>
        <w:rPr>
          <w:rStyle w:val="VerbatimChar"/>
        </w:rPr>
        <w:t xml:space="preserve">tsetþax</w:t>
      </w:r>
      <w:r>
        <w:br/>
      </w:r>
      <w:r>
        <w:rPr>
          <w:rStyle w:val="VerbatimChar"/>
        </w:rPr>
        <w:t xml:space="preserve">þart</w:t>
      </w:r>
      <w:r>
        <w:br/>
      </w:r>
      <w:r>
        <w:rPr>
          <w:rStyle w:val="VerbatimChar"/>
        </w:rPr>
        <w:t xml:space="preserve">nos</w:t>
      </w:r>
      <w:r>
        <w:br/>
      </w:r>
      <w:r>
        <w:rPr>
          <w:rStyle w:val="VerbatimChar"/>
        </w:rPr>
        <w:t xml:space="preserve">rux</w:t>
      </w:r>
      <w:r>
        <w:br/>
      </w:r>
      <w:r>
        <w:rPr>
          <w:rStyle w:val="VerbatimChar"/>
        </w:rPr>
        <w:t xml:space="preserve">muŋt</w:t>
      </w:r>
      <w:r>
        <w:br/>
      </w:r>
      <w:r>
        <w:rPr>
          <w:rStyle w:val="VerbatimChar"/>
        </w:rPr>
        <w:t xml:space="preserve">kxowt</w:t>
      </w:r>
      <w:r>
        <w:br/>
      </w:r>
      <w:r>
        <w:rPr>
          <w:rStyle w:val="VerbatimChar"/>
        </w:rPr>
        <w:t xml:space="preserve">dra</w:t>
      </w:r>
      <w:r>
        <w:br/>
      </w:r>
      <w:r>
        <w:rPr>
          <w:rStyle w:val="VerbatimChar"/>
        </w:rPr>
        <w:t xml:space="preserve">ñirk</w:t>
      </w:r>
      <w:r>
        <w:br/>
      </w:r>
      <w:r>
        <w:rPr>
          <w:rStyle w:val="VerbatimChar"/>
        </w:rPr>
        <w:t xml:space="preserve">dorx</w:t>
      </w:r>
      <w:r>
        <w:br/>
      </w:r>
      <w:r>
        <w:rPr>
          <w:rStyle w:val="VerbatimChar"/>
        </w:rPr>
        <w:t xml:space="preserve">tsilp</w:t>
      </w:r>
      <w:r>
        <w:br/>
      </w:r>
      <w:r>
        <w:rPr>
          <w:rStyle w:val="VerbatimChar"/>
        </w:rPr>
        <w:t xml:space="preserve">xyi</w:t>
      </w:r>
      <w:r>
        <w:br/>
      </w:r>
      <w:r>
        <w:rPr>
          <w:rStyle w:val="VerbatimChar"/>
        </w:rPr>
        <w:t xml:space="preserve">remp</w:t>
      </w:r>
      <w:r>
        <w:br/>
      </w:r>
      <w:r>
        <w:rPr>
          <w:rStyle w:val="VerbatimChar"/>
        </w:rPr>
        <w:t xml:space="preserve">krep</w:t>
      </w:r>
      <w:r>
        <w:br/>
      </w:r>
      <w:r>
        <w:rPr>
          <w:rStyle w:val="VerbatimChar"/>
        </w:rPr>
        <w:t xml:space="preserve">yayo</w:t>
      </w:r>
      <w:r>
        <w:br/>
      </w:r>
      <w:r>
        <w:rPr>
          <w:rStyle w:val="VerbatimChar"/>
        </w:rPr>
        <w:t xml:space="preserve">xwo</w:t>
      </w:r>
      <w:r>
        <w:br/>
      </w:r>
      <w:r>
        <w:rPr>
          <w:rStyle w:val="VerbatimChar"/>
        </w:rPr>
        <w:t xml:space="preserve">ʃap</w:t>
      </w:r>
      <w:r>
        <w:br/>
      </w:r>
      <w:r>
        <w:rPr>
          <w:rStyle w:val="VerbatimChar"/>
        </w:rPr>
        <w:t xml:space="preserve">kxi</w:t>
      </w:r>
      <w:r>
        <w:br/>
      </w:r>
      <w:r>
        <w:rPr>
          <w:rStyle w:val="VerbatimChar"/>
        </w:rPr>
        <w:t xml:space="preserve">ginp</w:t>
      </w:r>
      <w:r>
        <w:br/>
      </w:r>
      <w:r>
        <w:rPr>
          <w:rStyle w:val="VerbatimChar"/>
        </w:rPr>
        <w:t xml:space="preserve">kxene</w:t>
      </w:r>
      <w:r>
        <w:br/>
      </w:r>
      <w:r>
        <w:rPr>
          <w:rStyle w:val="VerbatimChar"/>
        </w:rPr>
        <w:t xml:space="preserve">ra</w:t>
      </w:r>
      <w:r>
        <w:br/>
      </w:r>
      <w:r>
        <w:rPr>
          <w:rStyle w:val="VerbatimChar"/>
        </w:rPr>
        <w:t xml:space="preserve">wox</w:t>
      </w:r>
    </w:p>
    <w:bookmarkEnd w:id="141"/>
    <w:bookmarkStart w:id="142" w:name="field-notes-1"/>
    <w:p>
      <w:pPr>
        <w:pStyle w:val="Heading2"/>
      </w:pPr>
      <w:r>
        <w:t xml:space="preserve">Field Notes 1</w:t>
      </w:r>
    </w:p>
    <w:bookmarkEnd w:id="142"/>
    <w:bookmarkStart w:id="143" w:name="field-notes-2"/>
    <w:p>
      <w:pPr>
        <w:pStyle w:val="Heading2"/>
      </w:pPr>
      <w:r>
        <w:t xml:space="preserve">Field Notes 2</w:t>
      </w:r>
    </w:p>
    <w:bookmarkEnd w:id="143"/>
    <w:bookmarkStart w:id="144" w:name="field-notes-3"/>
    <w:p>
      <w:pPr>
        <w:pStyle w:val="Heading2"/>
      </w:pPr>
      <w:r>
        <w:t xml:space="preserve">Field Notes 3</w:t>
      </w:r>
    </w:p>
    <w:bookmarkEnd w:id="144"/>
    <w:bookmarkEnd w:id="1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2026-08-10T22:14:17Z</dcterms:created>
  <dcterms:modified xsi:type="dcterms:W3CDTF">2026-08-10T22:14:17Z</dcterms:modified>
</cp:coreProperties>
</file>

<file path=docProps/custom.xml><?xml version="1.0" encoding="utf-8"?>
<Properties xmlns="http://schemas.openxmlformats.org/officeDocument/2006/custom-properties" xmlns:vt="http://schemas.openxmlformats.org/officeDocument/2006/docPropsVTypes"/>
</file>