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E15" w:rsidRPr="00FC67C6" w:rsidRDefault="001948A5">
      <w:pPr>
        <w:rPr>
          <w:rFonts w:hint="eastAsia"/>
          <w:lang w:val="fr-FR"/>
        </w:rPr>
      </w:pPr>
      <w:r w:rsidRPr="00FC67C6">
        <w:rPr>
          <w:rFonts w:ascii="Times New Roman" w:hAnsi="Times New Roman"/>
          <w:b/>
          <w:bCs/>
          <w:lang w:val="fr-FR"/>
        </w:rPr>
        <w:t>L1S1 2018 _ LITTERATURE BRITANNIQUE _ FICHE DE LECTURE</w:t>
      </w:r>
    </w:p>
    <w:p w:rsidR="00CC6E15" w:rsidRPr="00FC67C6" w:rsidRDefault="00CC6E15">
      <w:pPr>
        <w:rPr>
          <w:rFonts w:ascii="Times New Roman" w:hAnsi="Times New Roman"/>
          <w:b/>
          <w:bCs/>
          <w:lang w:val="fr-FR"/>
        </w:rPr>
      </w:pPr>
    </w:p>
    <w:p w:rsidR="00CC6E15" w:rsidRDefault="001948A5">
      <w:pPr>
        <w:rPr>
          <w:rFonts w:ascii="Times New Roman" w:hAnsi="Times New Roman"/>
        </w:rPr>
      </w:pPr>
      <w:r>
        <w:rPr>
          <w:rFonts w:ascii="Times New Roman" w:hAnsi="Times New Roman"/>
          <w:b/>
          <w:bCs/>
        </w:rPr>
        <w:t>NAME:</w:t>
      </w:r>
      <w:r w:rsidR="00FC67C6">
        <w:rPr>
          <w:rFonts w:ascii="Times New Roman" w:hAnsi="Times New Roman"/>
          <w:b/>
          <w:bCs/>
        </w:rPr>
        <w:t xml:space="preserve"> DEUMI</w:t>
      </w:r>
      <w:r w:rsidR="00FC67C6">
        <w:rPr>
          <w:rFonts w:ascii="Times New Roman" w:hAnsi="Times New Roman" w:cs="Times New Roman"/>
          <w:b/>
          <w:bCs/>
        </w:rPr>
        <w:t>É</w:t>
      </w:r>
      <w:r w:rsidR="00FC67C6">
        <w:rPr>
          <w:rFonts w:ascii="Times New Roman" w:hAnsi="Times New Roman"/>
          <w:b/>
          <w:bCs/>
        </w:rPr>
        <w:t xml:space="preserve"> Nolwenn</w:t>
      </w:r>
      <w:r w:rsidR="00890BA6">
        <w:rPr>
          <w:rFonts w:ascii="Times New Roman" w:hAnsi="Times New Roman"/>
          <w:b/>
          <w:bCs/>
        </w:rPr>
        <w:t>, group C</w:t>
      </w:r>
    </w:p>
    <w:p w:rsidR="00CC6E15" w:rsidRDefault="00CC6E15">
      <w:pPr>
        <w:rPr>
          <w:rFonts w:ascii="Times New Roman" w:hAnsi="Times New Roman"/>
        </w:rPr>
      </w:pPr>
    </w:p>
    <w:p w:rsidR="00CC6E15" w:rsidRDefault="001948A5">
      <w:pPr>
        <w:rPr>
          <w:rFonts w:ascii="Times New Roman" w:hAnsi="Times New Roman"/>
        </w:rPr>
      </w:pPr>
      <w:r>
        <w:rPr>
          <w:rFonts w:ascii="Times New Roman" w:hAnsi="Times New Roman"/>
        </w:rPr>
        <w:t>Choose one book among the following list:</w:t>
      </w:r>
    </w:p>
    <w:p w:rsidR="00CC6E15" w:rsidRDefault="00CC6E15">
      <w:pPr>
        <w:rPr>
          <w:rFonts w:ascii="Times New Roman" w:hAnsi="Times New Roman"/>
        </w:rPr>
      </w:pPr>
    </w:p>
    <w:tbl>
      <w:tblPr>
        <w:tblW w:w="9979" w:type="dxa"/>
        <w:tblInd w:w="5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94"/>
        <w:gridCol w:w="8985"/>
      </w:tblGrid>
      <w:tr w:rsidR="00CC6E15">
        <w:tc>
          <w:tcPr>
            <w:tcW w:w="994" w:type="dxa"/>
            <w:tcBorders>
              <w:top w:val="single" w:sz="2" w:space="0" w:color="000001"/>
              <w:left w:val="single" w:sz="2" w:space="0" w:color="000001"/>
              <w:bottom w:val="single" w:sz="2" w:space="0" w:color="000001"/>
            </w:tcBorders>
            <w:shd w:val="clear" w:color="auto" w:fill="auto"/>
            <w:tcMar>
              <w:left w:w="51" w:type="dxa"/>
            </w:tcMar>
          </w:tcPr>
          <w:p w:rsidR="00CC6E15" w:rsidRDefault="00CC6E15">
            <w:pPr>
              <w:pStyle w:val="TableContents"/>
              <w:rPr>
                <w:rFonts w:ascii="Times New Roman" w:hAnsi="Times New Roman"/>
              </w:rPr>
            </w:pPr>
          </w:p>
        </w:tc>
        <w:tc>
          <w:tcPr>
            <w:tcW w:w="89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C6E15" w:rsidRDefault="001948A5">
            <w:pPr>
              <w:pStyle w:val="Paragraphedeliste"/>
              <w:suppressLineNumbers/>
              <w:spacing w:line="360" w:lineRule="auto"/>
              <w:ind w:left="1789"/>
              <w:rPr>
                <w:rFonts w:hint="eastAsia"/>
              </w:rPr>
            </w:pPr>
            <w:r>
              <w:rPr>
                <w:rFonts w:ascii="Times New Roman" w:hAnsi="Times New Roman"/>
              </w:rPr>
              <w:t xml:space="preserve">Emilie </w:t>
            </w:r>
            <w:proofErr w:type="spellStart"/>
            <w:r>
              <w:rPr>
                <w:rFonts w:ascii="Times New Roman" w:hAnsi="Times New Roman"/>
              </w:rPr>
              <w:t>Brontë</w:t>
            </w:r>
            <w:proofErr w:type="spellEnd"/>
            <w:r>
              <w:rPr>
                <w:rFonts w:ascii="Times New Roman" w:hAnsi="Times New Roman"/>
              </w:rPr>
              <w:t>,</w:t>
            </w:r>
            <w:r>
              <w:rPr>
                <w:rFonts w:ascii="Times New Roman" w:hAnsi="Times New Roman"/>
                <w:i/>
                <w:iCs/>
              </w:rPr>
              <w:t xml:space="preserve"> Wuthering Heights</w:t>
            </w:r>
          </w:p>
        </w:tc>
      </w:tr>
      <w:tr w:rsidR="00CC6E15">
        <w:tc>
          <w:tcPr>
            <w:tcW w:w="994" w:type="dxa"/>
            <w:tcBorders>
              <w:top w:val="single" w:sz="2" w:space="0" w:color="000001"/>
              <w:left w:val="single" w:sz="2" w:space="0" w:color="000001"/>
              <w:bottom w:val="single" w:sz="2" w:space="0" w:color="000001"/>
            </w:tcBorders>
            <w:shd w:val="clear" w:color="auto" w:fill="auto"/>
            <w:tcMar>
              <w:left w:w="51" w:type="dxa"/>
            </w:tcMar>
          </w:tcPr>
          <w:p w:rsidR="00CC6E15" w:rsidRPr="00FC67C6" w:rsidRDefault="00CC6E15" w:rsidP="00FC67C6">
            <w:pPr>
              <w:pStyle w:val="TableContents"/>
              <w:rPr>
                <w:rFonts w:ascii="Times New Roman" w:hAnsi="Times New Roman"/>
                <w:b/>
              </w:rPr>
            </w:pPr>
          </w:p>
        </w:tc>
        <w:tc>
          <w:tcPr>
            <w:tcW w:w="89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C6E15" w:rsidRPr="00FC67C6" w:rsidRDefault="001948A5">
            <w:pPr>
              <w:pStyle w:val="Paragraphedeliste"/>
              <w:suppressLineNumbers/>
              <w:spacing w:line="360" w:lineRule="auto"/>
              <w:ind w:left="1789"/>
              <w:rPr>
                <w:rFonts w:hint="eastAsia"/>
              </w:rPr>
            </w:pPr>
            <w:r>
              <w:rPr>
                <w:rFonts w:ascii="Times New Roman" w:hAnsi="Times New Roman"/>
              </w:rPr>
              <w:t>Lewis Carroll</w:t>
            </w:r>
            <w:r>
              <w:rPr>
                <w:rFonts w:ascii="Times New Roman" w:hAnsi="Times New Roman"/>
                <w:i/>
                <w:iCs/>
              </w:rPr>
              <w:t>, Alice's Adventures in Wonderland</w:t>
            </w:r>
            <w:r w:rsidR="00FC67C6">
              <w:rPr>
                <w:rFonts w:ascii="Times New Roman" w:hAnsi="Times New Roman"/>
                <w:i/>
                <w:iCs/>
              </w:rPr>
              <w:br/>
            </w:r>
            <w:r w:rsidR="00FC67C6">
              <w:rPr>
                <w:rFonts w:ascii="Times New Roman" w:hAnsi="Times New Roman"/>
                <w:iCs/>
              </w:rPr>
              <w:t>edition  “Collins Classics”</w:t>
            </w:r>
          </w:p>
        </w:tc>
      </w:tr>
      <w:tr w:rsidR="00CC6E15">
        <w:tc>
          <w:tcPr>
            <w:tcW w:w="994" w:type="dxa"/>
            <w:tcBorders>
              <w:top w:val="single" w:sz="2" w:space="0" w:color="000001"/>
              <w:left w:val="single" w:sz="2" w:space="0" w:color="000001"/>
              <w:bottom w:val="single" w:sz="2" w:space="0" w:color="000001"/>
            </w:tcBorders>
            <w:shd w:val="clear" w:color="auto" w:fill="auto"/>
            <w:tcMar>
              <w:left w:w="51" w:type="dxa"/>
            </w:tcMar>
          </w:tcPr>
          <w:p w:rsidR="00CC6E15" w:rsidRDefault="00CC6E15">
            <w:pPr>
              <w:pStyle w:val="TableContents"/>
              <w:rPr>
                <w:rFonts w:ascii="Times New Roman" w:hAnsi="Times New Roman"/>
              </w:rPr>
            </w:pPr>
          </w:p>
        </w:tc>
        <w:tc>
          <w:tcPr>
            <w:tcW w:w="89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C6E15" w:rsidRDefault="001948A5">
            <w:pPr>
              <w:pStyle w:val="Paragraphedeliste"/>
              <w:suppressLineNumbers/>
              <w:spacing w:line="360" w:lineRule="auto"/>
              <w:ind w:left="1789"/>
              <w:rPr>
                <w:rFonts w:hint="eastAsia"/>
              </w:rPr>
            </w:pPr>
            <w:r>
              <w:rPr>
                <w:rFonts w:ascii="Times New Roman" w:hAnsi="Times New Roman"/>
              </w:rPr>
              <w:t>Bram Stoker,</w:t>
            </w:r>
            <w:r>
              <w:rPr>
                <w:rFonts w:ascii="Times New Roman" w:hAnsi="Times New Roman"/>
                <w:i/>
                <w:iCs/>
              </w:rPr>
              <w:t xml:space="preserve"> Dracula</w:t>
            </w:r>
          </w:p>
        </w:tc>
      </w:tr>
      <w:tr w:rsidR="00CC6E15">
        <w:tc>
          <w:tcPr>
            <w:tcW w:w="994" w:type="dxa"/>
            <w:tcBorders>
              <w:top w:val="single" w:sz="2" w:space="0" w:color="000001"/>
              <w:left w:val="single" w:sz="2" w:space="0" w:color="000001"/>
              <w:bottom w:val="single" w:sz="2" w:space="0" w:color="000001"/>
            </w:tcBorders>
            <w:shd w:val="clear" w:color="auto" w:fill="auto"/>
            <w:tcMar>
              <w:left w:w="51" w:type="dxa"/>
            </w:tcMar>
          </w:tcPr>
          <w:p w:rsidR="00CC6E15" w:rsidRDefault="00CC6E15">
            <w:pPr>
              <w:pStyle w:val="TableContents"/>
              <w:rPr>
                <w:rFonts w:ascii="Times New Roman" w:hAnsi="Times New Roman"/>
              </w:rPr>
            </w:pPr>
          </w:p>
        </w:tc>
        <w:tc>
          <w:tcPr>
            <w:tcW w:w="89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C6E15" w:rsidRDefault="001948A5">
            <w:pPr>
              <w:pStyle w:val="Paragraphedeliste"/>
              <w:suppressLineNumbers/>
              <w:spacing w:line="360" w:lineRule="auto"/>
              <w:ind w:left="1789"/>
              <w:rPr>
                <w:rFonts w:hint="eastAsia"/>
              </w:rPr>
            </w:pPr>
            <w:r>
              <w:rPr>
                <w:rFonts w:ascii="Times New Roman" w:hAnsi="Times New Roman"/>
              </w:rPr>
              <w:t>DH Lawrence,</w:t>
            </w:r>
            <w:r>
              <w:rPr>
                <w:rFonts w:ascii="Times New Roman" w:hAnsi="Times New Roman"/>
                <w:i/>
                <w:iCs/>
              </w:rPr>
              <w:t xml:space="preserve"> Lady Chatterley’s Lover</w:t>
            </w:r>
          </w:p>
        </w:tc>
      </w:tr>
      <w:tr w:rsidR="00CC6E15">
        <w:tc>
          <w:tcPr>
            <w:tcW w:w="994" w:type="dxa"/>
            <w:tcBorders>
              <w:top w:val="single" w:sz="2" w:space="0" w:color="000001"/>
              <w:left w:val="single" w:sz="2" w:space="0" w:color="000001"/>
              <w:bottom w:val="single" w:sz="2" w:space="0" w:color="000001"/>
            </w:tcBorders>
            <w:shd w:val="clear" w:color="auto" w:fill="auto"/>
            <w:tcMar>
              <w:left w:w="51" w:type="dxa"/>
            </w:tcMar>
          </w:tcPr>
          <w:p w:rsidR="00CC6E15" w:rsidRDefault="00CC6E15">
            <w:pPr>
              <w:pStyle w:val="TableContents"/>
              <w:rPr>
                <w:rFonts w:ascii="Times New Roman" w:hAnsi="Times New Roman"/>
              </w:rPr>
            </w:pPr>
          </w:p>
        </w:tc>
        <w:tc>
          <w:tcPr>
            <w:tcW w:w="89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C6E15" w:rsidRDefault="001948A5">
            <w:pPr>
              <w:pStyle w:val="Paragraphedeliste"/>
              <w:suppressLineNumbers/>
              <w:spacing w:line="360" w:lineRule="auto"/>
              <w:ind w:left="1789"/>
              <w:rPr>
                <w:rFonts w:hint="eastAsia"/>
              </w:rPr>
            </w:pPr>
            <w:r>
              <w:rPr>
                <w:rFonts w:ascii="Times New Roman" w:hAnsi="Times New Roman"/>
              </w:rPr>
              <w:t xml:space="preserve">Aldous Huxley, </w:t>
            </w:r>
            <w:r>
              <w:rPr>
                <w:rFonts w:ascii="Times New Roman" w:hAnsi="Times New Roman"/>
                <w:i/>
              </w:rPr>
              <w:t>Brave New World</w:t>
            </w:r>
          </w:p>
        </w:tc>
      </w:tr>
      <w:tr w:rsidR="00CC6E15">
        <w:tc>
          <w:tcPr>
            <w:tcW w:w="994" w:type="dxa"/>
            <w:tcBorders>
              <w:left w:val="single" w:sz="2" w:space="0" w:color="000001"/>
              <w:bottom w:val="single" w:sz="2" w:space="0" w:color="000001"/>
            </w:tcBorders>
            <w:shd w:val="clear" w:color="auto" w:fill="auto"/>
            <w:tcMar>
              <w:left w:w="51" w:type="dxa"/>
            </w:tcMar>
          </w:tcPr>
          <w:p w:rsidR="00CC6E15" w:rsidRDefault="00CC6E15">
            <w:pPr>
              <w:pStyle w:val="TableContents"/>
              <w:rPr>
                <w:rFonts w:ascii="Times New Roman" w:hAnsi="Times New Roman"/>
              </w:rPr>
            </w:pPr>
          </w:p>
        </w:tc>
        <w:tc>
          <w:tcPr>
            <w:tcW w:w="8984" w:type="dxa"/>
            <w:tcBorders>
              <w:left w:val="single" w:sz="2" w:space="0" w:color="000001"/>
              <w:bottom w:val="single" w:sz="2" w:space="0" w:color="000001"/>
              <w:right w:val="single" w:sz="2" w:space="0" w:color="000001"/>
            </w:tcBorders>
            <w:shd w:val="clear" w:color="auto" w:fill="auto"/>
            <w:tcMar>
              <w:left w:w="51" w:type="dxa"/>
            </w:tcMar>
          </w:tcPr>
          <w:p w:rsidR="00CC6E15" w:rsidRDefault="001948A5">
            <w:pPr>
              <w:pStyle w:val="Paragraphedeliste"/>
              <w:suppressLineNumbers/>
              <w:spacing w:line="360" w:lineRule="auto"/>
              <w:ind w:left="1789"/>
              <w:rPr>
                <w:rFonts w:hint="eastAsia"/>
              </w:rPr>
            </w:pPr>
            <w:r>
              <w:rPr>
                <w:sz w:val="22"/>
                <w:szCs w:val="22"/>
              </w:rPr>
              <w:t>George Orwell</w:t>
            </w:r>
            <w:r>
              <w:rPr>
                <w:i/>
                <w:sz w:val="22"/>
                <w:szCs w:val="22"/>
              </w:rPr>
              <w:t>, 1984</w:t>
            </w:r>
          </w:p>
        </w:tc>
      </w:tr>
      <w:tr w:rsidR="00CC6E15">
        <w:tc>
          <w:tcPr>
            <w:tcW w:w="994" w:type="dxa"/>
            <w:tcBorders>
              <w:left w:val="single" w:sz="2" w:space="0" w:color="000001"/>
              <w:bottom w:val="single" w:sz="2" w:space="0" w:color="000001"/>
            </w:tcBorders>
            <w:shd w:val="clear" w:color="auto" w:fill="auto"/>
            <w:tcMar>
              <w:left w:w="51" w:type="dxa"/>
            </w:tcMar>
          </w:tcPr>
          <w:p w:rsidR="00CC6E15" w:rsidRDefault="00CC6E15">
            <w:pPr>
              <w:pStyle w:val="TableContents"/>
              <w:rPr>
                <w:rFonts w:ascii="Times New Roman" w:hAnsi="Times New Roman"/>
              </w:rPr>
            </w:pPr>
          </w:p>
        </w:tc>
        <w:tc>
          <w:tcPr>
            <w:tcW w:w="8984" w:type="dxa"/>
            <w:tcBorders>
              <w:left w:val="single" w:sz="2" w:space="0" w:color="000001"/>
              <w:bottom w:val="single" w:sz="2" w:space="0" w:color="000001"/>
              <w:right w:val="single" w:sz="2" w:space="0" w:color="000001"/>
            </w:tcBorders>
            <w:shd w:val="clear" w:color="auto" w:fill="auto"/>
            <w:tcMar>
              <w:left w:w="51" w:type="dxa"/>
            </w:tcMar>
          </w:tcPr>
          <w:p w:rsidR="00CC6E15" w:rsidRDefault="001948A5">
            <w:pPr>
              <w:pStyle w:val="Paragraphedeliste"/>
              <w:suppressLineNumbers/>
              <w:spacing w:line="360" w:lineRule="auto"/>
              <w:ind w:left="1789"/>
              <w:rPr>
                <w:rFonts w:hint="eastAsia"/>
              </w:rPr>
            </w:pPr>
            <w:r>
              <w:t xml:space="preserve">Alan </w:t>
            </w:r>
            <w:proofErr w:type="spellStart"/>
            <w:r>
              <w:t>Sillitoe</w:t>
            </w:r>
            <w:proofErr w:type="spellEnd"/>
            <w:r>
              <w:t>,</w:t>
            </w:r>
            <w:r>
              <w:rPr>
                <w:i/>
              </w:rPr>
              <w:t xml:space="preserve"> The Loneliness of the Long Distance Runner</w:t>
            </w:r>
          </w:p>
        </w:tc>
      </w:tr>
      <w:tr w:rsidR="00CC6E15">
        <w:tc>
          <w:tcPr>
            <w:tcW w:w="994" w:type="dxa"/>
            <w:tcBorders>
              <w:left w:val="single" w:sz="2" w:space="0" w:color="000001"/>
              <w:bottom w:val="single" w:sz="2" w:space="0" w:color="000001"/>
            </w:tcBorders>
            <w:shd w:val="clear" w:color="auto" w:fill="auto"/>
            <w:tcMar>
              <w:left w:w="51" w:type="dxa"/>
            </w:tcMar>
          </w:tcPr>
          <w:p w:rsidR="00CC6E15" w:rsidRDefault="00CC6E15">
            <w:pPr>
              <w:pStyle w:val="TableContents"/>
              <w:rPr>
                <w:rFonts w:ascii="Times New Roman" w:hAnsi="Times New Roman"/>
              </w:rPr>
            </w:pPr>
          </w:p>
        </w:tc>
        <w:tc>
          <w:tcPr>
            <w:tcW w:w="8984" w:type="dxa"/>
            <w:tcBorders>
              <w:left w:val="single" w:sz="2" w:space="0" w:color="000001"/>
              <w:bottom w:val="single" w:sz="2" w:space="0" w:color="000001"/>
              <w:right w:val="single" w:sz="2" w:space="0" w:color="000001"/>
            </w:tcBorders>
            <w:shd w:val="clear" w:color="auto" w:fill="auto"/>
            <w:tcMar>
              <w:left w:w="51" w:type="dxa"/>
            </w:tcMar>
          </w:tcPr>
          <w:p w:rsidR="00CC6E15" w:rsidRDefault="001948A5">
            <w:pPr>
              <w:pStyle w:val="Paragraphedeliste"/>
              <w:suppressLineNumbers/>
              <w:spacing w:line="360" w:lineRule="auto"/>
              <w:ind w:left="1789"/>
              <w:rPr>
                <w:rFonts w:ascii="Times New Roman" w:hAnsi="Times New Roman"/>
              </w:rPr>
            </w:pPr>
            <w:r>
              <w:rPr>
                <w:rFonts w:ascii="Times New Roman" w:hAnsi="Times New Roman"/>
              </w:rPr>
              <w:t xml:space="preserve">Anthony Burgess, </w:t>
            </w:r>
            <w:r>
              <w:rPr>
                <w:rFonts w:ascii="Times New Roman" w:hAnsi="Times New Roman"/>
                <w:i/>
                <w:iCs/>
              </w:rPr>
              <w:t>A Clockwork Orange</w:t>
            </w:r>
          </w:p>
        </w:tc>
      </w:tr>
    </w:tbl>
    <w:p w:rsidR="00CC6E15" w:rsidRDefault="00CC6E15">
      <w:pPr>
        <w:pStyle w:val="Paragraphedeliste"/>
        <w:suppressLineNumbers/>
        <w:spacing w:line="360" w:lineRule="auto"/>
        <w:ind w:left="1789"/>
        <w:rPr>
          <w:rFonts w:hint="eastAsia"/>
          <w:i/>
          <w:iCs/>
        </w:rPr>
      </w:pPr>
    </w:p>
    <w:p w:rsidR="00CC6E15" w:rsidRDefault="001948A5">
      <w:pPr>
        <w:rPr>
          <w:rFonts w:ascii="Times New Roman" w:hAnsi="Times New Roman"/>
        </w:rPr>
      </w:pPr>
      <w:r>
        <w:rPr>
          <w:rFonts w:ascii="Times New Roman" w:hAnsi="Times New Roman"/>
        </w:rPr>
        <w:t>The quality of your English will be taken into account: /5</w:t>
      </w:r>
    </w:p>
    <w:p w:rsidR="00CC6E15" w:rsidRDefault="00CC6E15">
      <w:pPr>
        <w:rPr>
          <w:rFonts w:ascii="Times New Roman" w:hAnsi="Times New Roman"/>
        </w:rPr>
      </w:pPr>
    </w:p>
    <w:p w:rsidR="00CC6E15" w:rsidRDefault="001948A5">
      <w:pPr>
        <w:rPr>
          <w:rFonts w:ascii="Times New Roman" w:hAnsi="Times New Roman"/>
          <w:b/>
          <w:bCs/>
        </w:rPr>
      </w:pPr>
      <w:r>
        <w:rPr>
          <w:rFonts w:ascii="Times New Roman" w:hAnsi="Times New Roman"/>
          <w:b/>
          <w:bCs/>
        </w:rPr>
        <w:t xml:space="preserve">I Find information about the writer and his or her contribution to </w:t>
      </w:r>
      <w:r w:rsidR="00FC67C6">
        <w:rPr>
          <w:rFonts w:ascii="Times New Roman" w:hAnsi="Times New Roman"/>
          <w:b/>
          <w:bCs/>
        </w:rPr>
        <w:t>English</w:t>
      </w:r>
      <w:r>
        <w:rPr>
          <w:rFonts w:ascii="Times New Roman" w:hAnsi="Times New Roman"/>
          <w:b/>
          <w:bCs/>
        </w:rPr>
        <w:t xml:space="preserve"> literature. You should </w:t>
      </w:r>
      <w:r>
        <w:rPr>
          <w:rFonts w:ascii="Times New Roman" w:hAnsi="Times New Roman"/>
          <w:b/>
          <w:bCs/>
          <w:u w:val="single"/>
        </w:rPr>
        <w:t xml:space="preserve">cite your sources </w:t>
      </w:r>
      <w:r>
        <w:rPr>
          <w:rFonts w:ascii="Times New Roman" w:hAnsi="Times New Roman"/>
          <w:b/>
          <w:bCs/>
        </w:rPr>
        <w:t>(website, reference of the anthology…) and use your own words. /5</w:t>
      </w:r>
    </w:p>
    <w:p w:rsidR="00CC6E15" w:rsidRDefault="00CC6E15">
      <w:pPr>
        <w:rPr>
          <w:rFonts w:ascii="Times New Roman" w:hAnsi="Times New Roman"/>
          <w:b/>
          <w:bCs/>
        </w:rPr>
      </w:pPr>
    </w:p>
    <w:p w:rsidR="00CC6E15" w:rsidRDefault="002D08A3" w:rsidP="002D08A3">
      <w:pPr>
        <w:spacing w:line="360" w:lineRule="auto"/>
        <w:rPr>
          <w:rFonts w:ascii="Times New Roman" w:hAnsi="Times New Roman"/>
        </w:rPr>
      </w:pPr>
      <w:r>
        <w:rPr>
          <w:rFonts w:ascii="Times New Roman" w:hAnsi="Times New Roman"/>
          <w:bCs/>
        </w:rPr>
        <w:tab/>
      </w:r>
      <w:r w:rsidR="00FC67C6">
        <w:rPr>
          <w:rFonts w:ascii="Times New Roman" w:hAnsi="Times New Roman"/>
          <w:bCs/>
        </w:rPr>
        <w:t xml:space="preserve">Charles Lewis Dodgson, better known as Lewis Carroll, was born in 1832 and died in 1898. </w:t>
      </w:r>
      <w:r w:rsidR="009C156B">
        <w:rPr>
          <w:rFonts w:ascii="Times New Roman" w:hAnsi="Times New Roman"/>
          <w:bCs/>
        </w:rPr>
        <w:t xml:space="preserve">Homeschooled, he had struggles with socialization and stuttered a lot even if he referred to it as “hesitations”. It didn’t prevent him to become a great mathematician </w:t>
      </w:r>
      <w:r w:rsidR="00BD40F9">
        <w:rPr>
          <w:rFonts w:ascii="Times New Roman" w:hAnsi="Times New Roman"/>
          <w:bCs/>
        </w:rPr>
        <w:t>and he worked as an Anglican deacon at Christ Church, Oxford. As he always wrote short stories and drew illustrations, he decided to publish his own magazine called “</w:t>
      </w:r>
      <w:proofErr w:type="spellStart"/>
      <w:r w:rsidR="00BD40F9">
        <w:rPr>
          <w:rFonts w:ascii="Times New Roman" w:hAnsi="Times New Roman"/>
          <w:bCs/>
        </w:rPr>
        <w:t>Mischmasch</w:t>
      </w:r>
      <w:proofErr w:type="spellEnd"/>
      <w:r w:rsidR="00BD40F9">
        <w:rPr>
          <w:rFonts w:ascii="Times New Roman" w:hAnsi="Times New Roman"/>
          <w:bCs/>
        </w:rPr>
        <w:t xml:space="preserve">” which was a real hodgepodge of funny ideas to entertain his family. He had then the opportunity to officially publish in </w:t>
      </w:r>
      <w:r w:rsidR="00BD40F9" w:rsidRPr="00BD40F9">
        <w:rPr>
          <w:rFonts w:ascii="Times New Roman" w:hAnsi="Times New Roman"/>
          <w:bCs/>
          <w:i/>
        </w:rPr>
        <w:t>The Train: First Class Magazine</w:t>
      </w:r>
      <w:r w:rsidR="00BD40F9">
        <w:rPr>
          <w:rFonts w:ascii="Times New Roman" w:hAnsi="Times New Roman"/>
          <w:bCs/>
        </w:rPr>
        <w:t>, which</w:t>
      </w:r>
      <w:r w:rsidR="009C156B">
        <w:rPr>
          <w:rFonts w:ascii="Times New Roman" w:hAnsi="Times New Roman"/>
          <w:bCs/>
        </w:rPr>
        <w:t xml:space="preserve"> </w:t>
      </w:r>
      <w:r w:rsidR="00BD40F9">
        <w:rPr>
          <w:rFonts w:ascii="Times New Roman" w:hAnsi="Times New Roman"/>
          <w:bCs/>
        </w:rPr>
        <w:t xml:space="preserve">triggered him to create his pseudo. It was also at that time that he met the Liddell family, he quickly became close to the four children but especially to Alice Liddell, who is actually the heroine of the two major books of Lewis Carroll, </w:t>
      </w:r>
      <w:r w:rsidR="00BD40F9" w:rsidRPr="00BD40F9">
        <w:rPr>
          <w:rFonts w:ascii="Times New Roman" w:hAnsi="Times New Roman"/>
          <w:bCs/>
          <w:i/>
        </w:rPr>
        <w:t>Alice’s Adventures in Wonderland</w:t>
      </w:r>
      <w:r w:rsidR="00BD40F9">
        <w:rPr>
          <w:rFonts w:ascii="Times New Roman" w:hAnsi="Times New Roman"/>
          <w:bCs/>
        </w:rPr>
        <w:t xml:space="preserve"> and </w:t>
      </w:r>
      <w:r w:rsidR="00BD40F9" w:rsidRPr="00BD40F9">
        <w:rPr>
          <w:rFonts w:ascii="Times New Roman" w:hAnsi="Times New Roman"/>
          <w:bCs/>
          <w:i/>
        </w:rPr>
        <w:t xml:space="preserve">Alice </w:t>
      </w:r>
      <w:r w:rsidR="00BD40F9">
        <w:rPr>
          <w:rFonts w:ascii="Times New Roman" w:hAnsi="Times New Roman"/>
          <w:bCs/>
          <w:i/>
        </w:rPr>
        <w:t>through</w:t>
      </w:r>
      <w:r w:rsidR="00BD40F9" w:rsidRPr="00BD40F9">
        <w:rPr>
          <w:rFonts w:ascii="Times New Roman" w:hAnsi="Times New Roman"/>
          <w:bCs/>
          <w:i/>
        </w:rPr>
        <w:t xml:space="preserve"> the Looking Glass.</w:t>
      </w:r>
      <w:r w:rsidR="00BD40F9">
        <w:rPr>
          <w:rFonts w:ascii="Times New Roman" w:hAnsi="Times New Roman"/>
          <w:bCs/>
          <w:i/>
        </w:rPr>
        <w:t xml:space="preserve"> </w:t>
      </w:r>
      <w:r w:rsidR="00BD40F9">
        <w:rPr>
          <w:rFonts w:ascii="Times New Roman" w:hAnsi="Times New Roman"/>
          <w:bCs/>
        </w:rPr>
        <w:t>Those two works had a huge success and became known worldwide. Even Queen Victoria was a fan of Dodgson’</w:t>
      </w:r>
      <w:r w:rsidR="00D37C8C">
        <w:rPr>
          <w:rFonts w:ascii="Times New Roman" w:hAnsi="Times New Roman"/>
          <w:bCs/>
        </w:rPr>
        <w:t>s works, but this fame doesn’t come from nowhere. Lewis Carroll had indeed a unique way to create stories, which seem to be complete nonsense if we don’t know how to read them properly.</w:t>
      </w:r>
      <w:r w:rsidR="00C37885">
        <w:rPr>
          <w:rFonts w:ascii="Times New Roman" w:hAnsi="Times New Roman"/>
          <w:bCs/>
        </w:rPr>
        <w:br/>
      </w:r>
      <w:r w:rsidR="009C156B" w:rsidRPr="00BD40F9">
        <w:rPr>
          <w:rFonts w:ascii="Times New Roman" w:hAnsi="Times New Roman"/>
          <w:bCs/>
        </w:rPr>
        <w:br/>
      </w:r>
      <w:r w:rsidR="00D37C8C">
        <w:rPr>
          <w:rFonts w:ascii="Times New Roman" w:hAnsi="Times New Roman"/>
          <w:bCs/>
        </w:rPr>
        <w:tab/>
        <w:t>To introduce this part, let’s take an anecdote about our writer. Charles Lewis Dodgson</w:t>
      </w:r>
      <w:r>
        <w:rPr>
          <w:rFonts w:ascii="Times New Roman" w:hAnsi="Times New Roman"/>
          <w:bCs/>
        </w:rPr>
        <w:t xml:space="preserve"> decided to use a pseudo in order to avoid criticism about his works and his prose. What is interesting is that his </w:t>
      </w:r>
      <w:r>
        <w:rPr>
          <w:rFonts w:ascii="Times New Roman" w:hAnsi="Times New Roman"/>
          <w:bCs/>
        </w:rPr>
        <w:lastRenderedPageBreak/>
        <w:t xml:space="preserve">pen name comes from a play on words: he translated his first two names into Latin (“Carolus </w:t>
      </w:r>
      <w:proofErr w:type="spellStart"/>
      <w:r>
        <w:rPr>
          <w:rFonts w:ascii="Times New Roman" w:hAnsi="Times New Roman"/>
          <w:bCs/>
        </w:rPr>
        <w:t>Lodovicus</w:t>
      </w:r>
      <w:proofErr w:type="spellEnd"/>
      <w:r>
        <w:rPr>
          <w:rFonts w:ascii="Times New Roman" w:hAnsi="Times New Roman"/>
          <w:bCs/>
        </w:rPr>
        <w:t xml:space="preserve">”) and then anglicized them to “Lewis Carroll”. It actually gives a pretty good example of what we can possibly find in his writings, of the peculiar way he had to shape language and play with it. </w:t>
      </w:r>
      <w:r w:rsidR="00D37C8C" w:rsidRPr="00BD40F9">
        <w:rPr>
          <w:rFonts w:ascii="Times New Roman" w:hAnsi="Times New Roman"/>
          <w:bCs/>
          <w:i/>
        </w:rPr>
        <w:t>Alice’s Adventures in Wonderland</w:t>
      </w:r>
      <w:r w:rsidR="00D37C8C">
        <w:rPr>
          <w:rFonts w:ascii="Times New Roman" w:hAnsi="Times New Roman"/>
          <w:bCs/>
          <w:i/>
        </w:rPr>
        <w:t xml:space="preserve"> </w:t>
      </w:r>
      <w:r w:rsidR="00D37C8C">
        <w:rPr>
          <w:rFonts w:ascii="Times New Roman" w:hAnsi="Times New Roman"/>
          <w:bCs/>
        </w:rPr>
        <w:t>is full of puns and plays on words that are hard to decipher</w:t>
      </w:r>
      <w:r w:rsidR="00C37885">
        <w:rPr>
          <w:rFonts w:ascii="Times New Roman" w:hAnsi="Times New Roman"/>
          <w:bCs/>
        </w:rPr>
        <w:t xml:space="preserve"> but are in reality very logical</w:t>
      </w:r>
      <w:r w:rsidR="00D37C8C">
        <w:rPr>
          <w:rFonts w:ascii="Times New Roman" w:hAnsi="Times New Roman"/>
          <w:bCs/>
        </w:rPr>
        <w:t xml:space="preserve">. </w:t>
      </w:r>
      <w:r w:rsidR="00C37885">
        <w:rPr>
          <w:rFonts w:ascii="Times New Roman" w:hAnsi="Times New Roman"/>
          <w:bCs/>
        </w:rPr>
        <w:br/>
      </w:r>
      <w:r w:rsidR="00D37C8C">
        <w:rPr>
          <w:rFonts w:ascii="Times New Roman" w:hAnsi="Times New Roman"/>
          <w:bCs/>
        </w:rPr>
        <w:t xml:space="preserve">The point is that, as Lewis Carroll is a Victorian writer, we expect his works to be serious or even austere, as it was more or less the standards of that time. </w:t>
      </w:r>
      <w:r w:rsidR="0008502E">
        <w:rPr>
          <w:rFonts w:ascii="Times New Roman" w:hAnsi="Times New Roman"/>
          <w:bCs/>
        </w:rPr>
        <w:t>B</w:t>
      </w:r>
      <w:r w:rsidR="00D37C8C">
        <w:rPr>
          <w:rFonts w:ascii="Times New Roman" w:hAnsi="Times New Roman"/>
          <w:bCs/>
        </w:rPr>
        <w:t>y publishing those books full of colors and extravaganc</w:t>
      </w:r>
      <w:r w:rsidR="00C37885">
        <w:rPr>
          <w:rFonts w:ascii="Times New Roman" w:hAnsi="Times New Roman"/>
          <w:bCs/>
        </w:rPr>
        <w:t>e, he ran counter to the rules. This was not common at all to write something about such a fantasy world with talking animals, weird characters with exaggerated personalities and magical cakes</w:t>
      </w:r>
      <w:r w:rsidR="0008502E">
        <w:rPr>
          <w:rFonts w:ascii="Times New Roman" w:hAnsi="Times New Roman"/>
          <w:bCs/>
        </w:rPr>
        <w:t>. He was moreover</w:t>
      </w:r>
      <w:r w:rsidR="00C37885">
        <w:rPr>
          <w:rFonts w:ascii="Times New Roman" w:hAnsi="Times New Roman"/>
          <w:bCs/>
        </w:rPr>
        <w:t xml:space="preserve"> the first to do so. He opened a path for future writers and literary nonsense became a genre in its own.</w:t>
      </w:r>
      <w:r w:rsidR="0008502E">
        <w:rPr>
          <w:rFonts w:ascii="Times New Roman" w:hAnsi="Times New Roman"/>
          <w:bCs/>
        </w:rPr>
        <w:t xml:space="preserve"> That may be one of the reasons of the timeless fame of Charles Dodgson.</w:t>
      </w:r>
      <w:r w:rsidR="00C37885">
        <w:rPr>
          <w:rFonts w:ascii="Times New Roman" w:hAnsi="Times New Roman"/>
          <w:bCs/>
        </w:rPr>
        <w:br/>
        <w:t xml:space="preserve">Also, Lewis Carroll books, and especially </w:t>
      </w:r>
      <w:r w:rsidR="00C37885" w:rsidRPr="00BD40F9">
        <w:rPr>
          <w:rFonts w:ascii="Times New Roman" w:hAnsi="Times New Roman"/>
          <w:bCs/>
          <w:i/>
        </w:rPr>
        <w:t>Alice’s Adventures in Wonderland</w:t>
      </w:r>
      <w:r w:rsidR="00C37885">
        <w:rPr>
          <w:rFonts w:ascii="Times New Roman" w:hAnsi="Times New Roman"/>
          <w:bCs/>
          <w:i/>
        </w:rPr>
        <w:t>,</w:t>
      </w:r>
      <w:r w:rsidR="00C37885">
        <w:rPr>
          <w:rFonts w:ascii="Times New Roman" w:hAnsi="Times New Roman"/>
          <w:bCs/>
        </w:rPr>
        <w:t xml:space="preserve"> are particularly psychological. This is a journey into subconscious, as it shows how children feel in an adult world. There are some important elements we have to know in order to understand why it is such a revolution for chil</w:t>
      </w:r>
      <w:r w:rsidR="0008502E">
        <w:rPr>
          <w:rFonts w:ascii="Times New Roman" w:hAnsi="Times New Roman"/>
          <w:bCs/>
        </w:rPr>
        <w:t xml:space="preserve">dren and their place in society: during the Victorian era, children were considered the same way as grown-ups, so they worked and were not allowed to be as innocent as kids nowadays. Books such as Lewis Carroll’s one or even </w:t>
      </w:r>
      <w:r w:rsidR="0008502E" w:rsidRPr="0008502E">
        <w:rPr>
          <w:rFonts w:ascii="Times New Roman" w:hAnsi="Times New Roman"/>
          <w:bCs/>
          <w:i/>
        </w:rPr>
        <w:t>Peter Pan</w:t>
      </w:r>
      <w:r w:rsidR="0008502E">
        <w:rPr>
          <w:rFonts w:ascii="Times New Roman" w:hAnsi="Times New Roman"/>
          <w:bCs/>
        </w:rPr>
        <w:t xml:space="preserve"> by J.M. Barrie had a huge impact on this aspect of society because they showed genuine children full of innocence that were completely lost in the adult world they had to live in. Alice for instance doesn’t understand the animals and people she meets in Wonderland and vice versa, the animals don’t understand her; we can interpret it as the constant misunderstanding between children, represented by Alice, and adults, represented by animals. </w:t>
      </w:r>
      <w:r w:rsidR="00200894">
        <w:rPr>
          <w:rFonts w:ascii="Times New Roman" w:hAnsi="Times New Roman"/>
          <w:bCs/>
        </w:rPr>
        <w:t xml:space="preserve">In </w:t>
      </w:r>
      <w:r w:rsidR="00200894" w:rsidRPr="00200894">
        <w:rPr>
          <w:rFonts w:ascii="Times New Roman" w:hAnsi="Times New Roman"/>
          <w:bCs/>
          <w:i/>
        </w:rPr>
        <w:t>Peter Pan</w:t>
      </w:r>
      <w:r w:rsidR="00200894">
        <w:rPr>
          <w:rFonts w:ascii="Times New Roman" w:hAnsi="Times New Roman"/>
          <w:bCs/>
        </w:rPr>
        <w:t xml:space="preserve">, Wendy is forced to have a room of her own while she just wanted to stay with her brother, so she preferred flying to Neverland where she would never grow old. </w:t>
      </w:r>
      <w:r w:rsidR="0008502E">
        <w:rPr>
          <w:rFonts w:ascii="Times New Roman" w:hAnsi="Times New Roman"/>
          <w:bCs/>
        </w:rPr>
        <w:t>Kids and grown-ups don’t have the same needs and those books point out the lack of consideration for children.</w:t>
      </w:r>
      <w:r w:rsidR="00200894">
        <w:rPr>
          <w:rFonts w:ascii="Times New Roman" w:hAnsi="Times New Roman"/>
          <w:bCs/>
        </w:rPr>
        <w:t xml:space="preserve"> This other point is a major one. Not everyone can write about psychology in such a subtle way. But we may here be over-interpreting things, because there is no proof that Dodgson wanted to make a criticism about Victorian society. </w:t>
      </w:r>
      <w:r w:rsidR="00200894" w:rsidRPr="00BD40F9">
        <w:rPr>
          <w:rFonts w:ascii="Times New Roman" w:hAnsi="Times New Roman"/>
          <w:bCs/>
          <w:i/>
        </w:rPr>
        <w:t>Alice’s Adventures in Wonderland</w:t>
      </w:r>
      <w:r w:rsidR="00200894">
        <w:rPr>
          <w:rFonts w:ascii="Times New Roman" w:hAnsi="Times New Roman"/>
          <w:bCs/>
          <w:i/>
        </w:rPr>
        <w:t xml:space="preserve"> </w:t>
      </w:r>
      <w:r w:rsidR="00200894">
        <w:rPr>
          <w:rFonts w:ascii="Times New Roman" w:hAnsi="Times New Roman"/>
          <w:bCs/>
        </w:rPr>
        <w:t xml:space="preserve">might as well be a simple exploration of all the possibilities of imagination. However, the fact that people could be searching for a hidden message that doesn’t exist makes Lewis Carroll’s book even more interesting, because people saw in his writings the capacity he could have had to expose his society’s issues with complete nonsense, which could have been marvelous. </w:t>
      </w:r>
      <w:r w:rsidR="00200894">
        <w:rPr>
          <w:rFonts w:ascii="Times New Roman" w:hAnsi="Times New Roman"/>
          <w:bCs/>
        </w:rPr>
        <w:br/>
      </w:r>
      <w:r w:rsidR="00200894">
        <w:rPr>
          <w:rFonts w:ascii="Times New Roman" w:hAnsi="Times New Roman"/>
          <w:bCs/>
        </w:rPr>
        <w:tab/>
        <w:t>To put it in a nutshell, Charles Lewis Dodgson is a fascinating writer</w:t>
      </w:r>
      <w:r w:rsidR="00BA4401">
        <w:rPr>
          <w:rFonts w:ascii="Times New Roman" w:hAnsi="Times New Roman"/>
          <w:bCs/>
        </w:rPr>
        <w:t xml:space="preserve"> that managed to create a whimsical universe that is still studied nowadays. Everybody knows </w:t>
      </w:r>
      <w:r w:rsidR="00BA4401" w:rsidRPr="00BD40F9">
        <w:rPr>
          <w:rFonts w:ascii="Times New Roman" w:hAnsi="Times New Roman"/>
          <w:bCs/>
          <w:i/>
        </w:rPr>
        <w:t>Alice’s Adventures in Wonderland</w:t>
      </w:r>
      <w:r w:rsidR="00BA4401">
        <w:rPr>
          <w:rFonts w:ascii="Times New Roman" w:hAnsi="Times New Roman"/>
          <w:bCs/>
        </w:rPr>
        <w:t xml:space="preserve">, by reading the book or watching the Disney movie, or they at least heard of it. It became an inescapable of general culture, thanks to Charles Dodgson’s incredible and paramount imagination, his love of plays on words and puns, and finally thanks to his desire to share the stories he made. </w:t>
      </w:r>
      <w:r w:rsidR="0008502E">
        <w:rPr>
          <w:rFonts w:ascii="Times New Roman" w:hAnsi="Times New Roman"/>
          <w:bCs/>
        </w:rPr>
        <w:br/>
      </w:r>
      <w:r w:rsidR="00FC67C6">
        <w:rPr>
          <w:rFonts w:ascii="Times New Roman" w:hAnsi="Times New Roman"/>
          <w:b/>
          <w:bCs/>
        </w:rPr>
        <w:lastRenderedPageBreak/>
        <w:br/>
      </w:r>
      <w:r w:rsidR="001948A5">
        <w:rPr>
          <w:rFonts w:ascii="Times New Roman" w:hAnsi="Times New Roman"/>
          <w:b/>
          <w:bCs/>
        </w:rPr>
        <w:t xml:space="preserve">II </w:t>
      </w:r>
      <w:proofErr w:type="gramStart"/>
      <w:r w:rsidR="001948A5">
        <w:rPr>
          <w:rFonts w:ascii="Times New Roman" w:hAnsi="Times New Roman"/>
          <w:b/>
          <w:bCs/>
        </w:rPr>
        <w:t>Your</w:t>
      </w:r>
      <w:proofErr w:type="gramEnd"/>
      <w:r w:rsidR="001948A5">
        <w:rPr>
          <w:rFonts w:ascii="Times New Roman" w:hAnsi="Times New Roman"/>
          <w:b/>
          <w:bCs/>
        </w:rPr>
        <w:t xml:space="preserve"> personal reading: select two passages (page/ line) you found particularly interesting in this book and </w:t>
      </w:r>
      <w:proofErr w:type="spellStart"/>
      <w:r w:rsidR="001948A5">
        <w:rPr>
          <w:rFonts w:ascii="Times New Roman" w:hAnsi="Times New Roman"/>
          <w:b/>
          <w:bCs/>
        </w:rPr>
        <w:t>analyse</w:t>
      </w:r>
      <w:proofErr w:type="spellEnd"/>
      <w:r w:rsidR="001948A5">
        <w:rPr>
          <w:rFonts w:ascii="Times New Roman" w:hAnsi="Times New Roman"/>
          <w:b/>
          <w:bCs/>
        </w:rPr>
        <w:t xml:space="preserve"> why those two</w:t>
      </w:r>
      <w:r w:rsidR="001948A5">
        <w:rPr>
          <w:rFonts w:ascii="Times New Roman" w:hAnsi="Times New Roman"/>
          <w:b/>
          <w:bCs/>
        </w:rPr>
        <w:t xml:space="preserve"> passages have struck you.  /10</w:t>
      </w:r>
    </w:p>
    <w:p w:rsidR="00DB6C3A" w:rsidRPr="00812758" w:rsidRDefault="005951A5" w:rsidP="00DB6C3A">
      <w:pPr>
        <w:spacing w:line="360" w:lineRule="auto"/>
        <w:rPr>
          <w:rFonts w:ascii="Times New Roman" w:hAnsi="Times New Roman" w:cs="Times New Roman"/>
        </w:rPr>
      </w:pPr>
      <w:r>
        <w:tab/>
      </w:r>
      <w:r>
        <w:br/>
      </w:r>
      <w:r>
        <w:tab/>
      </w:r>
      <w:r w:rsidRPr="00812758">
        <w:rPr>
          <w:rFonts w:ascii="Times New Roman" w:hAnsi="Times New Roman" w:cs="Times New Roman"/>
        </w:rPr>
        <w:t xml:space="preserve">The first excerpt I chose is from page 19 to page 20, which is the very beginning of chapter three. To sum it up quickly; in chapter two, Alice cried so much that she created a pool and tried to get out of it, she met a mouse and after a little argument about cats and dogs, the mouse helped her to join the shore. Once they were on the shore with various other animals –especially an Eaglet, a Duck, a Lory and a Dodo-, the mouse made them all sit in circle and told them he would “make [them] dry enough.” In order to do so, the mouse begins to tell the story of William the Conqueror. </w:t>
      </w:r>
      <w:r w:rsidR="00F02AA6" w:rsidRPr="00812758">
        <w:rPr>
          <w:rFonts w:ascii="Times New Roman" w:hAnsi="Times New Roman" w:cs="Times New Roman"/>
        </w:rPr>
        <w:br/>
      </w:r>
      <w:r w:rsidRPr="00812758">
        <w:rPr>
          <w:rFonts w:ascii="Times New Roman" w:hAnsi="Times New Roman" w:cs="Times New Roman"/>
        </w:rPr>
        <w:t>The extract stroke me because this is a perfect example of the nonsense we find in the book. How could you make someone dry by teaching them history? Those two things are totally different and have absolutely no connection. But the Mouse goes on and refuses any interruption during his lecture,</w:t>
      </w:r>
      <w:r w:rsidR="00F91E0F" w:rsidRPr="00812758">
        <w:rPr>
          <w:rFonts w:ascii="Times New Roman" w:hAnsi="Times New Roman" w:cs="Times New Roman"/>
        </w:rPr>
        <w:t xml:space="preserve"> which is actually quite funny; even a shiver is too much to handle for the Mouse. </w:t>
      </w:r>
      <w:r w:rsidR="00DB6C3A" w:rsidRPr="00812758">
        <w:rPr>
          <w:rFonts w:ascii="Times New Roman" w:hAnsi="Times New Roman" w:cs="Times New Roman"/>
        </w:rPr>
        <w:br/>
        <w:t>There is a part of the dialogue that is especially interesting</w:t>
      </w:r>
      <w:proofErr w:type="gramStart"/>
      <w:r w:rsidR="00DB6C3A" w:rsidRPr="00812758">
        <w:rPr>
          <w:rFonts w:ascii="Times New Roman" w:hAnsi="Times New Roman" w:cs="Times New Roman"/>
        </w:rPr>
        <w:t>:</w:t>
      </w:r>
      <w:proofErr w:type="gramEnd"/>
      <w:r w:rsidR="00DB6C3A" w:rsidRPr="00812758">
        <w:rPr>
          <w:rFonts w:ascii="Times New Roman" w:hAnsi="Times New Roman" w:cs="Times New Roman"/>
        </w:rPr>
        <w:br/>
      </w:r>
      <w:r w:rsidR="00DB6C3A" w:rsidRPr="00812758">
        <w:rPr>
          <w:rFonts w:ascii="Times New Roman" w:hAnsi="Times New Roman" w:cs="Times New Roman"/>
        </w:rPr>
        <w:br/>
        <w:t xml:space="preserve">“ </w:t>
      </w:r>
      <w:r w:rsidR="00DB6C3A" w:rsidRPr="00812758">
        <w:rPr>
          <w:rFonts w:ascii="Times New Roman" w:hAnsi="Times New Roman" w:cs="Times New Roman"/>
        </w:rPr>
        <w:t xml:space="preserve">‘ Edwin and </w:t>
      </w:r>
      <w:proofErr w:type="spellStart"/>
      <w:r w:rsidR="00DB6C3A" w:rsidRPr="00812758">
        <w:rPr>
          <w:rFonts w:ascii="Times New Roman" w:hAnsi="Times New Roman" w:cs="Times New Roman"/>
        </w:rPr>
        <w:t>Mo</w:t>
      </w:r>
      <w:r w:rsidR="00DB6C3A" w:rsidRPr="00812758">
        <w:rPr>
          <w:rFonts w:ascii="Times New Roman" w:hAnsi="Times New Roman" w:cs="Times New Roman"/>
        </w:rPr>
        <w:t>rcar</w:t>
      </w:r>
      <w:proofErr w:type="spellEnd"/>
      <w:r w:rsidR="00DB6C3A" w:rsidRPr="00812758">
        <w:rPr>
          <w:rFonts w:ascii="Times New Roman" w:hAnsi="Times New Roman" w:cs="Times New Roman"/>
        </w:rPr>
        <w:t xml:space="preserve">, the earls of </w:t>
      </w:r>
      <w:r w:rsidR="00DB6C3A" w:rsidRPr="00812758">
        <w:rPr>
          <w:rFonts w:ascii="Times New Roman" w:hAnsi="Times New Roman" w:cs="Times New Roman"/>
        </w:rPr>
        <w:t xml:space="preserve">Mercia and </w:t>
      </w:r>
      <w:proofErr w:type="spellStart"/>
      <w:r w:rsidR="00DB6C3A" w:rsidRPr="00812758">
        <w:rPr>
          <w:rFonts w:ascii="Times New Roman" w:hAnsi="Times New Roman" w:cs="Times New Roman"/>
        </w:rPr>
        <w:t>Northumbria</w:t>
      </w:r>
      <w:proofErr w:type="spellEnd"/>
      <w:r w:rsidR="00DB6C3A" w:rsidRPr="00812758">
        <w:rPr>
          <w:rFonts w:ascii="Times New Roman" w:hAnsi="Times New Roman" w:cs="Times New Roman"/>
        </w:rPr>
        <w:t xml:space="preserve">, declared for him ; </w:t>
      </w:r>
      <w:r w:rsidR="00DB6C3A" w:rsidRPr="00812758">
        <w:rPr>
          <w:rFonts w:ascii="Times New Roman" w:hAnsi="Times New Roman" w:cs="Times New Roman"/>
        </w:rPr>
        <w:t xml:space="preserve">and even </w:t>
      </w:r>
      <w:proofErr w:type="spellStart"/>
      <w:r w:rsidR="00DB6C3A" w:rsidRPr="00812758">
        <w:rPr>
          <w:rFonts w:ascii="Times New Roman" w:hAnsi="Times New Roman" w:cs="Times New Roman"/>
        </w:rPr>
        <w:t>Stiga</w:t>
      </w:r>
      <w:r w:rsidR="00DB6C3A" w:rsidRPr="00812758">
        <w:rPr>
          <w:rFonts w:ascii="Times New Roman" w:hAnsi="Times New Roman" w:cs="Times New Roman"/>
        </w:rPr>
        <w:t>nd</w:t>
      </w:r>
      <w:proofErr w:type="spellEnd"/>
      <w:r w:rsidR="00DB6C3A" w:rsidRPr="00812758">
        <w:rPr>
          <w:rFonts w:ascii="Times New Roman" w:hAnsi="Times New Roman" w:cs="Times New Roman"/>
        </w:rPr>
        <w:t xml:space="preserve">, the patriotic archbishop of </w:t>
      </w:r>
      <w:r w:rsidR="00DB6C3A" w:rsidRPr="00812758">
        <w:rPr>
          <w:rFonts w:ascii="Times New Roman" w:hAnsi="Times New Roman" w:cs="Times New Roman"/>
        </w:rPr>
        <w:t>Canterbury, found it advisable—”</w:t>
      </w:r>
    </w:p>
    <w:p w:rsidR="00DB6C3A" w:rsidRPr="00812758" w:rsidRDefault="00DB6C3A" w:rsidP="00DB6C3A">
      <w:pPr>
        <w:spacing w:line="360" w:lineRule="auto"/>
        <w:rPr>
          <w:rFonts w:ascii="Times New Roman" w:hAnsi="Times New Roman" w:cs="Times New Roman"/>
        </w:rPr>
      </w:pPr>
      <w:r w:rsidRPr="00812758">
        <w:rPr>
          <w:rFonts w:ascii="Times New Roman" w:hAnsi="Times New Roman" w:cs="Times New Roman"/>
        </w:rPr>
        <w:t>“Found what?” said the Duck.</w:t>
      </w:r>
    </w:p>
    <w:p w:rsidR="00DB6C3A" w:rsidRPr="00812758" w:rsidRDefault="00DB6C3A" w:rsidP="00DB6C3A">
      <w:pPr>
        <w:spacing w:line="360" w:lineRule="auto"/>
        <w:rPr>
          <w:rFonts w:ascii="Times New Roman" w:hAnsi="Times New Roman" w:cs="Times New Roman"/>
        </w:rPr>
      </w:pPr>
      <w:r w:rsidRPr="00812758">
        <w:rPr>
          <w:rFonts w:ascii="Times New Roman" w:hAnsi="Times New Roman" w:cs="Times New Roman"/>
        </w:rPr>
        <w:t>“Found it,” th</w:t>
      </w:r>
      <w:r w:rsidRPr="00812758">
        <w:rPr>
          <w:rFonts w:ascii="Times New Roman" w:hAnsi="Times New Roman" w:cs="Times New Roman"/>
        </w:rPr>
        <w:t xml:space="preserve">e Mouse replied rather crossly: </w:t>
      </w:r>
      <w:r w:rsidRPr="00812758">
        <w:rPr>
          <w:rFonts w:ascii="Times New Roman" w:hAnsi="Times New Roman" w:cs="Times New Roman"/>
        </w:rPr>
        <w:t>“of course you know what ‘it’ means.”</w:t>
      </w:r>
    </w:p>
    <w:p w:rsidR="00DB6C3A" w:rsidRPr="00812758" w:rsidRDefault="00DB6C3A" w:rsidP="00DB6C3A">
      <w:pPr>
        <w:spacing w:line="360" w:lineRule="auto"/>
        <w:rPr>
          <w:rFonts w:ascii="Times New Roman" w:hAnsi="Times New Roman" w:cs="Times New Roman"/>
        </w:rPr>
      </w:pPr>
      <w:r w:rsidRPr="00812758">
        <w:rPr>
          <w:rFonts w:ascii="Times New Roman" w:hAnsi="Times New Roman" w:cs="Times New Roman"/>
        </w:rPr>
        <w:t>“I know wh</w:t>
      </w:r>
      <w:r w:rsidRPr="00812758">
        <w:rPr>
          <w:rFonts w:ascii="Times New Roman" w:hAnsi="Times New Roman" w:cs="Times New Roman"/>
        </w:rPr>
        <w:t xml:space="preserve">at ‘it’ means well enough, when </w:t>
      </w:r>
      <w:r w:rsidRPr="00812758">
        <w:rPr>
          <w:rFonts w:ascii="Times New Roman" w:hAnsi="Times New Roman" w:cs="Times New Roman"/>
        </w:rPr>
        <w:t xml:space="preserve">I find a thing,” said the </w:t>
      </w:r>
      <w:proofErr w:type="gramStart"/>
      <w:r w:rsidRPr="00812758">
        <w:rPr>
          <w:rFonts w:ascii="Times New Roman" w:hAnsi="Times New Roman" w:cs="Times New Roman"/>
        </w:rPr>
        <w:t>Duck :</w:t>
      </w:r>
      <w:proofErr w:type="gramEnd"/>
      <w:r w:rsidRPr="00812758">
        <w:rPr>
          <w:rFonts w:ascii="Times New Roman" w:hAnsi="Times New Roman" w:cs="Times New Roman"/>
        </w:rPr>
        <w:t xml:space="preserve"> “it’s generally</w:t>
      </w:r>
    </w:p>
    <w:p w:rsidR="00DB6C3A" w:rsidRPr="00812758" w:rsidRDefault="00DB6C3A" w:rsidP="00DB6C3A">
      <w:pPr>
        <w:spacing w:line="360" w:lineRule="auto"/>
        <w:rPr>
          <w:rFonts w:ascii="Times New Roman" w:hAnsi="Times New Roman" w:cs="Times New Roman"/>
        </w:rPr>
      </w:pPr>
      <w:proofErr w:type="gramStart"/>
      <w:r w:rsidRPr="00812758">
        <w:rPr>
          <w:rFonts w:ascii="Times New Roman" w:hAnsi="Times New Roman" w:cs="Times New Roman"/>
        </w:rPr>
        <w:t>a</w:t>
      </w:r>
      <w:proofErr w:type="gramEnd"/>
      <w:r w:rsidRPr="00812758">
        <w:rPr>
          <w:rFonts w:ascii="Times New Roman" w:hAnsi="Times New Roman" w:cs="Times New Roman"/>
        </w:rPr>
        <w:t xml:space="preserve"> frog or a </w:t>
      </w:r>
      <w:r w:rsidRPr="00812758">
        <w:rPr>
          <w:rFonts w:ascii="Times New Roman" w:hAnsi="Times New Roman" w:cs="Times New Roman"/>
        </w:rPr>
        <w:t xml:space="preserve">worm. The question is, what did </w:t>
      </w:r>
      <w:r w:rsidRPr="00812758">
        <w:rPr>
          <w:rFonts w:ascii="Times New Roman" w:hAnsi="Times New Roman" w:cs="Times New Roman"/>
        </w:rPr>
        <w:t>the archbishop find?”</w:t>
      </w:r>
    </w:p>
    <w:p w:rsidR="00890BA6" w:rsidRPr="00812758" w:rsidRDefault="00DB6C3A" w:rsidP="00DB6C3A">
      <w:pPr>
        <w:spacing w:line="360" w:lineRule="auto"/>
        <w:rPr>
          <w:rFonts w:ascii="Times New Roman" w:hAnsi="Times New Roman" w:cs="Times New Roman"/>
        </w:rPr>
      </w:pPr>
      <w:r w:rsidRPr="00812758">
        <w:rPr>
          <w:rFonts w:ascii="Times New Roman" w:hAnsi="Times New Roman" w:cs="Times New Roman"/>
        </w:rPr>
        <w:t>The Mouse did not notice this question, but</w:t>
      </w:r>
      <w:r w:rsidRPr="00812758">
        <w:rPr>
          <w:rFonts w:ascii="Times New Roman" w:hAnsi="Times New Roman" w:cs="Times New Roman"/>
        </w:rPr>
        <w:t xml:space="preserve"> hurriedly went on-” </w:t>
      </w:r>
      <w:r w:rsidRPr="00812758">
        <w:rPr>
          <w:rFonts w:ascii="Times New Roman" w:hAnsi="Times New Roman" w:cs="Times New Roman"/>
        </w:rPr>
        <w:br/>
      </w:r>
      <w:r w:rsidRPr="00812758">
        <w:rPr>
          <w:rFonts w:ascii="Times New Roman" w:hAnsi="Times New Roman" w:cs="Times New Roman"/>
        </w:rPr>
        <w:br/>
        <w:t xml:space="preserve">There is a huge play on words here, with “it”.  The Duck is literally understanding </w:t>
      </w:r>
      <w:r w:rsidR="00F91E0F" w:rsidRPr="00812758">
        <w:rPr>
          <w:rFonts w:ascii="Times New Roman" w:hAnsi="Times New Roman" w:cs="Times New Roman"/>
        </w:rPr>
        <w:t xml:space="preserve">that the archbishop found something -the famous “it”- and he wants to know what the something the archbishop found is, whereas the Mouse is talking about the thing the archbishop found </w:t>
      </w:r>
      <w:r w:rsidR="00F91E0F" w:rsidRPr="00812758">
        <w:rPr>
          <w:rFonts w:ascii="Times New Roman" w:hAnsi="Times New Roman" w:cs="Times New Roman"/>
          <w:b/>
        </w:rPr>
        <w:t>advisable</w:t>
      </w:r>
      <w:r w:rsidR="00F91E0F" w:rsidRPr="00812758">
        <w:rPr>
          <w:rFonts w:ascii="Times New Roman" w:hAnsi="Times New Roman" w:cs="Times New Roman"/>
        </w:rPr>
        <w:t>. That’s actually why the Mouse doesn’t take the time to answer to the Duck’s question. The misunderstanding here is obvious and well written, it makes the original situation even more absurd, because not only the characters are drying while learning history, but they don’t even understand the lecture they are given. This is a real pleasure to read as we don’t expect that at all.</w:t>
      </w:r>
      <w:r w:rsidRPr="00812758">
        <w:rPr>
          <w:rFonts w:ascii="Times New Roman" w:hAnsi="Times New Roman" w:cs="Times New Roman"/>
        </w:rPr>
        <w:br/>
      </w:r>
      <w:r w:rsidR="00F02AA6" w:rsidRPr="00812758">
        <w:rPr>
          <w:rFonts w:ascii="Times New Roman" w:hAnsi="Times New Roman" w:cs="Times New Roman"/>
        </w:rPr>
        <w:br/>
      </w:r>
      <w:r w:rsidR="00F91E0F" w:rsidRPr="00812758">
        <w:rPr>
          <w:rFonts w:ascii="Times New Roman" w:hAnsi="Times New Roman" w:cs="Times New Roman"/>
        </w:rPr>
        <w:br/>
      </w:r>
      <w:r w:rsidR="00F91E0F" w:rsidRPr="00812758">
        <w:rPr>
          <w:rFonts w:ascii="Times New Roman" w:hAnsi="Times New Roman" w:cs="Times New Roman"/>
        </w:rPr>
        <w:tab/>
      </w:r>
    </w:p>
    <w:p w:rsidR="00890BA6" w:rsidRPr="00812758" w:rsidRDefault="00890BA6" w:rsidP="00DB6C3A">
      <w:pPr>
        <w:spacing w:line="360" w:lineRule="auto"/>
        <w:rPr>
          <w:rFonts w:ascii="Times New Roman" w:hAnsi="Times New Roman" w:cs="Times New Roman"/>
        </w:rPr>
      </w:pPr>
    </w:p>
    <w:p w:rsidR="00CC6E15" w:rsidRDefault="00890BA6" w:rsidP="00DB6C3A">
      <w:pPr>
        <w:spacing w:line="360" w:lineRule="auto"/>
        <w:rPr>
          <w:rFonts w:hint="eastAsia"/>
        </w:rPr>
      </w:pPr>
      <w:r w:rsidRPr="00812758">
        <w:rPr>
          <w:rFonts w:ascii="Times New Roman" w:hAnsi="Times New Roman" w:cs="Times New Roman"/>
        </w:rPr>
        <w:lastRenderedPageBreak/>
        <w:tab/>
      </w:r>
      <w:r w:rsidR="00F91E0F" w:rsidRPr="00812758">
        <w:rPr>
          <w:rFonts w:ascii="Times New Roman" w:hAnsi="Times New Roman" w:cs="Times New Roman"/>
        </w:rPr>
        <w:t>The second excerpt I chose is</w:t>
      </w:r>
      <w:r w:rsidR="00F02AA6" w:rsidRPr="00812758">
        <w:rPr>
          <w:rFonts w:ascii="Times New Roman" w:hAnsi="Times New Roman" w:cs="Times New Roman"/>
        </w:rPr>
        <w:t xml:space="preserve"> the first encounter between Alice and the Cheshire cat during chapter six, on pages 57 </w:t>
      </w:r>
      <w:r w:rsidR="0083225B" w:rsidRPr="00812758">
        <w:rPr>
          <w:rFonts w:ascii="Times New Roman" w:hAnsi="Times New Roman" w:cs="Times New Roman"/>
        </w:rPr>
        <w:t>to 59</w:t>
      </w:r>
      <w:r w:rsidR="00F02AA6" w:rsidRPr="00812758">
        <w:rPr>
          <w:rFonts w:ascii="Times New Roman" w:hAnsi="Times New Roman" w:cs="Times New Roman"/>
        </w:rPr>
        <w:t xml:space="preserve">. Alice just get out of the Duchess’ house with what she thought was a baby. Alice finally realized she was holding a pig and let it go. Just after that, she sees the Cheshire cat in a tree next to her. </w:t>
      </w:r>
      <w:r w:rsidR="00F02AA6" w:rsidRPr="00812758">
        <w:rPr>
          <w:rFonts w:ascii="Times New Roman" w:hAnsi="Times New Roman" w:cs="Times New Roman"/>
        </w:rPr>
        <w:br/>
        <w:t>We have a strange feeling while reading this extract. The cat seems omnipotent, as if he knew everything about Wonderland. He is able to tell where each direction leads without hesitation, which is quite uncommon. Furthermore, the Cheshire cat appears in a way as the only sane character in a crazy world. He indeed te</w:t>
      </w:r>
      <w:r w:rsidR="0083225B" w:rsidRPr="00812758">
        <w:rPr>
          <w:rFonts w:ascii="Times New Roman" w:hAnsi="Times New Roman" w:cs="Times New Roman"/>
        </w:rPr>
        <w:t>lls Alice that everybody is mad and</w:t>
      </w:r>
      <w:r w:rsidR="00F02AA6" w:rsidRPr="00812758">
        <w:rPr>
          <w:rFonts w:ascii="Times New Roman" w:hAnsi="Times New Roman" w:cs="Times New Roman"/>
        </w:rPr>
        <w:t xml:space="preserve"> even her</w:t>
      </w:r>
      <w:r w:rsidR="0083225B" w:rsidRPr="00812758">
        <w:rPr>
          <w:rFonts w:ascii="Times New Roman" w:hAnsi="Times New Roman" w:cs="Times New Roman"/>
        </w:rPr>
        <w:t>,</w:t>
      </w:r>
      <w:r w:rsidR="00F02AA6" w:rsidRPr="00812758">
        <w:rPr>
          <w:rFonts w:ascii="Times New Roman" w:hAnsi="Times New Roman" w:cs="Times New Roman"/>
        </w:rPr>
        <w:t xml:space="preserve"> otherwise she would have never come there</w:t>
      </w:r>
      <w:r w:rsidR="0083225B" w:rsidRPr="00812758">
        <w:rPr>
          <w:rFonts w:ascii="Times New Roman" w:hAnsi="Times New Roman" w:cs="Times New Roman"/>
        </w:rPr>
        <w:t>, which is quite an accurate thing to believe when we discover Wonderland and everything that can happen there</w:t>
      </w:r>
      <w:r w:rsidR="00F02AA6" w:rsidRPr="00812758">
        <w:rPr>
          <w:rFonts w:ascii="Times New Roman" w:hAnsi="Times New Roman" w:cs="Times New Roman"/>
        </w:rPr>
        <w:t>.</w:t>
      </w:r>
      <w:r w:rsidR="0083225B" w:rsidRPr="00812758">
        <w:rPr>
          <w:rFonts w:ascii="Times New Roman" w:hAnsi="Times New Roman" w:cs="Times New Roman"/>
        </w:rPr>
        <w:t xml:space="preserve"> Also he is very logical when Alice is asking for a direction and says that she doesn’t care where she goes “[as] long as [she] get[s] somewhere.”, as the Cheshire cat tells her: “Oh, you’re sure to do that […] if you only walk long enough”. It seems quite obvious at first, but it isn’t in a world where everything is nonsense and topsy-turvy.</w:t>
      </w:r>
      <w:r w:rsidR="00351C07" w:rsidRPr="00812758">
        <w:rPr>
          <w:rFonts w:ascii="Times New Roman" w:hAnsi="Times New Roman" w:cs="Times New Roman"/>
        </w:rPr>
        <w:t xml:space="preserve"> </w:t>
      </w:r>
      <w:r w:rsidR="0083225B" w:rsidRPr="00812758">
        <w:rPr>
          <w:rFonts w:ascii="Times New Roman" w:hAnsi="Times New Roman" w:cs="Times New Roman"/>
        </w:rPr>
        <w:br/>
      </w:r>
      <w:r w:rsidRPr="00812758">
        <w:rPr>
          <w:rFonts w:ascii="Times New Roman" w:hAnsi="Times New Roman" w:cs="Times New Roman"/>
        </w:rPr>
        <w:t>However, we can’t deny that the Cheshire cat is a weird character anyway, always grinning and appearing or vanishing in the blink of an eye.</w:t>
      </w:r>
      <w:r w:rsidRPr="00812758">
        <w:rPr>
          <w:rFonts w:ascii="Times New Roman" w:hAnsi="Times New Roman" w:cs="Times New Roman"/>
        </w:rPr>
        <w:br/>
        <w:t>There is a real contrast here, as if the Chesh</w:t>
      </w:r>
      <w:r w:rsidR="00686A58" w:rsidRPr="00812758">
        <w:rPr>
          <w:rFonts w:ascii="Times New Roman" w:hAnsi="Times New Roman" w:cs="Times New Roman"/>
        </w:rPr>
        <w:t>ire cat was a complete paradox, and it makes it hard to define such a complex character. We could say that he is a bit frightening, which is true in a way, but there is this feeling that he is reliable unlike all the other characters that for instance refuse to listen to Alice. The way he was written by Lewis Carroll makes him trustworthy or at least ready to help or answer questions.</w:t>
      </w:r>
      <w:r w:rsidR="00686A58" w:rsidRPr="00812758">
        <w:rPr>
          <w:rFonts w:ascii="Times New Roman" w:hAnsi="Times New Roman" w:cs="Times New Roman"/>
        </w:rPr>
        <w:br/>
        <w:t xml:space="preserve">On top of that, the Cheshire cat seems like the only character really at ease in Wonderland, as if he knew exactly what was going on in this place and </w:t>
      </w:r>
      <w:r w:rsidR="003D11C9" w:rsidRPr="00812758">
        <w:rPr>
          <w:rFonts w:ascii="Times New Roman" w:hAnsi="Times New Roman" w:cs="Times New Roman"/>
        </w:rPr>
        <w:t xml:space="preserve">was not worried about anything, which can be considered as a rather seldom feature. </w:t>
      </w:r>
      <w:r w:rsidR="003D11C9" w:rsidRPr="00812758">
        <w:rPr>
          <w:rFonts w:ascii="Times New Roman" w:hAnsi="Times New Roman" w:cs="Times New Roman"/>
        </w:rPr>
        <w:br/>
        <w:t>To summarize it all, the Cheshire cat is a particularly fascinating character, hard to define or classify, who offers a really interesting way to put into perspective the world Lewis Carroll created.</w:t>
      </w:r>
      <w:r w:rsidR="00686A58">
        <w:t xml:space="preserve">  </w:t>
      </w:r>
      <w:bookmarkStart w:id="0" w:name="_GoBack"/>
      <w:bookmarkEnd w:id="0"/>
    </w:p>
    <w:sectPr w:rsidR="00CC6E15">
      <w:pgSz w:w="11906" w:h="16838"/>
      <w:pgMar w:top="1037" w:right="806" w:bottom="893"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E65F9"/>
    <w:multiLevelType w:val="multilevel"/>
    <w:tmpl w:val="BA107FB2"/>
    <w:lvl w:ilvl="0">
      <w:start w:val="1"/>
      <w:numFmt w:val="bullet"/>
      <w:lvlText w:val="-"/>
      <w:lvlJc w:val="left"/>
      <w:pPr>
        <w:ind w:left="1069" w:hanging="360"/>
      </w:pPr>
      <w:rPr>
        <w:rFonts w:ascii="Times New Roman" w:hAnsi="Times New Roman" w:cs="Times New Roman" w:hint="default"/>
        <w:sz w:val="22"/>
        <w:lang w:val="en-US"/>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1" w15:restartNumberingAfterBreak="0">
    <w:nsid w:val="341376DB"/>
    <w:multiLevelType w:val="multilevel"/>
    <w:tmpl w:val="E2F698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C6E15"/>
    <w:rsid w:val="0008502E"/>
    <w:rsid w:val="001948A5"/>
    <w:rsid w:val="00200894"/>
    <w:rsid w:val="00290914"/>
    <w:rsid w:val="002D08A3"/>
    <w:rsid w:val="00351C07"/>
    <w:rsid w:val="003D11C9"/>
    <w:rsid w:val="005951A5"/>
    <w:rsid w:val="00686A58"/>
    <w:rsid w:val="007F5775"/>
    <w:rsid w:val="00812758"/>
    <w:rsid w:val="0083225B"/>
    <w:rsid w:val="00861223"/>
    <w:rsid w:val="00890BA6"/>
    <w:rsid w:val="009C156B"/>
    <w:rsid w:val="00BA4401"/>
    <w:rsid w:val="00BD40F9"/>
    <w:rsid w:val="00C37885"/>
    <w:rsid w:val="00CC6E15"/>
    <w:rsid w:val="00D37C8C"/>
    <w:rsid w:val="00DB6C3A"/>
    <w:rsid w:val="00DF0187"/>
    <w:rsid w:val="00F02AA6"/>
    <w:rsid w:val="00F91E0F"/>
    <w:rsid w:val="00FC67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A50AB0-D42A-4CB4-8B87-52CEAF49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49">
    <w:name w:val="ListLabel 149"/>
    <w:qFormat/>
    <w:rPr>
      <w:rFonts w:cs="Times New Roman"/>
      <w:sz w:val="22"/>
      <w:lang w:val="en-US"/>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Paragraphedeliste">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4</Pages>
  <Words>1551</Words>
  <Characters>8535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deumie</dc:creator>
  <dc:description/>
  <cp:lastModifiedBy>nolwenn deumie</cp:lastModifiedBy>
  <cp:revision>8</cp:revision>
  <dcterms:created xsi:type="dcterms:W3CDTF">2018-01-16T11:04:00Z</dcterms:created>
  <dcterms:modified xsi:type="dcterms:W3CDTF">2018-10-10T06:10:00Z</dcterms:modified>
  <dc:language>en-US</dc:language>
</cp:coreProperties>
</file>