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FAFCA" w14:textId="77777777" w:rsidR="002329AE" w:rsidRDefault="00D9039C">
      <w:r>
        <w:t>Yet empty</w:t>
      </w:r>
      <w:bookmarkStart w:id="0" w:name="_GoBack"/>
      <w:bookmarkEnd w:id="0"/>
    </w:p>
    <w:sectPr w:rsidR="00232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39C"/>
    <w:rsid w:val="002329AE"/>
    <w:rsid w:val="00AD0BA5"/>
    <w:rsid w:val="00D9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7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Dobski</dc:creator>
  <cp:lastModifiedBy>Nicolas Dobski</cp:lastModifiedBy>
  <cp:revision>1</cp:revision>
  <dcterms:created xsi:type="dcterms:W3CDTF">2010-10-17T20:40:00Z</dcterms:created>
  <dcterms:modified xsi:type="dcterms:W3CDTF">2010-10-17T20:41:00Z</dcterms:modified>
</cp:coreProperties>
</file>