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rFonts w:ascii="Helvetica Neue" w:cs="Helvetica Neue" w:eastAsia="Helvetica Neue" w:hAnsi="Helvetica Neue"/>
          <w:color w:val="2d3b45"/>
          <w:sz w:val="24"/>
          <w:szCs w:val="24"/>
        </w:rPr>
      </w:pPr>
      <w:hyperlink r:id="rId6">
        <w:r w:rsidDel="00000000" w:rsidR="00000000" w:rsidRPr="00000000">
          <w:rPr>
            <w:rFonts w:ascii="Helvetica Neue" w:cs="Helvetica Neue" w:eastAsia="Helvetica Neue" w:hAnsi="Helvetica Neue"/>
            <w:color w:val="1155cc"/>
            <w:sz w:val="24"/>
            <w:szCs w:val="24"/>
            <w:u w:val="single"/>
            <w:rtl w:val="0"/>
          </w:rPr>
          <w:t xml:space="preserve">https://cyware.com/news/jackson-health-system-to-pay-a-fine-of-215-million-for-violating-hippa-law-c5d50a56</w:t>
        </w:r>
      </w:hyperlink>
      <w:r w:rsidDel="00000000" w:rsidR="00000000" w:rsidRPr="00000000">
        <w:rPr>
          <w:rtl w:val="0"/>
        </w:rPr>
      </w:r>
    </w:p>
    <w:p w:rsidR="00000000" w:rsidDel="00000000" w:rsidP="00000000" w:rsidRDefault="00000000" w:rsidRPr="00000000" w14:paraId="00000002">
      <w:pPr>
        <w:shd w:fill="ffffff" w:val="clear"/>
        <w:spacing w:after="180" w:before="180" w:lineRule="auto"/>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Jackson Health System is to pay a $2.15 million fine for violating HIPPA law.</w:t>
      </w:r>
    </w:p>
    <w:p w:rsidR="00000000" w:rsidDel="00000000" w:rsidP="00000000" w:rsidRDefault="00000000" w:rsidRPr="00000000" w14:paraId="00000003">
      <w:pPr>
        <w:shd w:fill="ffffff" w:val="clear"/>
        <w:spacing w:after="180" w:before="180" w:lineRule="auto"/>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What happened is that a rogue employee was selling off PHI data to 3rd parties.  This person had unauthorized access to over 24000 records belonging to patients.  </w:t>
      </w:r>
    </w:p>
    <w:p w:rsidR="00000000" w:rsidDel="00000000" w:rsidP="00000000" w:rsidRDefault="00000000" w:rsidRPr="00000000" w14:paraId="00000004">
      <w:pPr>
        <w:shd w:fill="ffffff" w:val="clear"/>
        <w:spacing w:after="180" w:before="180" w:lineRule="auto"/>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In the process of this investigation it was found that there were a lot of security loopholes.  They also failed to report the breach in a timely and appropriate manner.  The organization failed to implement regular security reviews of the records and failed to setup a system that properly denied access to personnel who werent meant to have access to the records.  They also failed to implement fixes to their system when an audit/analysis was done in 2014.  </w:t>
      </w:r>
    </w:p>
    <w:p w:rsidR="00000000" w:rsidDel="00000000" w:rsidP="00000000" w:rsidRDefault="00000000" w:rsidRPr="00000000" w14:paraId="00000005">
      <w:pPr>
        <w:shd w:fill="ffffff" w:val="clear"/>
        <w:spacing w:after="180" w:before="180" w:lineRule="auto"/>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They are now taking those measures a bit more seriously.  This is a great example of setting up penalties to get an organization to take data security seriously.  The organization messed up in a lot of ways.  They clearly did not do a proper risk assessment and werent able to (nor motivated to) to identify clear threats.  </w:t>
      </w:r>
    </w:p>
    <w:p w:rsidR="00000000" w:rsidDel="00000000" w:rsidP="00000000" w:rsidRDefault="00000000" w:rsidRPr="00000000" w14:paraId="00000006">
      <w:pPr>
        <w:shd w:fill="ffffff" w:val="clear"/>
        <w:spacing w:after="180" w:before="180" w:lineRule="auto"/>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Some things they could do differently was set up a proper data classification scheme to give only access to individuals who need to see the data.  I wonder if they had any sort of security or risk manager or program at all.  </w:t>
      </w:r>
    </w:p>
    <w:p w:rsidR="00000000" w:rsidDel="00000000" w:rsidP="00000000" w:rsidRDefault="00000000" w:rsidRPr="00000000" w14:paraId="00000007">
      <w:pPr>
        <w:shd w:fill="ffffff" w:val="clear"/>
        <w:spacing w:after="180" w:before="180" w:lineRule="auto"/>
        <w:rPr>
          <w:rFonts w:ascii="Helvetica Neue" w:cs="Helvetica Neue" w:eastAsia="Helvetica Neue" w:hAnsi="Helvetica Neue"/>
          <w:color w:val="2d3b45"/>
          <w:sz w:val="24"/>
          <w:szCs w:val="24"/>
        </w:rPr>
      </w:pPr>
      <w:r w:rsidDel="00000000" w:rsidR="00000000" w:rsidRPr="00000000">
        <w:rPr>
          <w:rtl w:val="0"/>
        </w:rPr>
      </w:r>
    </w:p>
    <w:p w:rsidR="00000000" w:rsidDel="00000000" w:rsidP="00000000" w:rsidRDefault="00000000" w:rsidRPr="00000000" w14:paraId="00000008">
      <w:pPr>
        <w:shd w:fill="ffffff" w:val="clear"/>
        <w:spacing w:after="180" w:before="180" w:lineRule="auto"/>
        <w:rPr>
          <w:rFonts w:ascii="Helvetica Neue" w:cs="Helvetica Neue" w:eastAsia="Helvetica Neue" w:hAnsi="Helvetica Neue"/>
          <w:color w:val="2d3b45"/>
          <w:sz w:val="24"/>
          <w:szCs w:val="24"/>
        </w:rPr>
      </w:pPr>
      <w:r w:rsidDel="00000000" w:rsidR="00000000" w:rsidRPr="00000000">
        <w:rPr>
          <w:rtl w:val="0"/>
        </w:rPr>
      </w:r>
    </w:p>
    <w:p w:rsidR="00000000" w:rsidDel="00000000" w:rsidP="00000000" w:rsidRDefault="00000000" w:rsidRPr="00000000" w14:paraId="00000009">
      <w:pPr>
        <w:shd w:fill="ffffff" w:val="clear"/>
        <w:spacing w:after="180" w:before="180" w:lineRule="auto"/>
        <w:rPr>
          <w:rFonts w:ascii="Helvetica Neue" w:cs="Helvetica Neue" w:eastAsia="Helvetica Neue" w:hAnsi="Helvetica Neue"/>
          <w:color w:val="2d3b45"/>
          <w:sz w:val="24"/>
          <w:szCs w:val="24"/>
        </w:rPr>
      </w:pPr>
      <w:r w:rsidDel="00000000" w:rsidR="00000000" w:rsidRPr="00000000">
        <w:rPr>
          <w:rtl w:val="0"/>
        </w:rPr>
      </w:r>
    </w:p>
    <w:p w:rsidR="00000000" w:rsidDel="00000000" w:rsidP="00000000" w:rsidRDefault="00000000" w:rsidRPr="00000000" w14:paraId="0000000A">
      <w:pPr>
        <w:shd w:fill="ffffff" w:val="clear"/>
        <w:spacing w:after="180" w:before="180" w:lineRule="auto"/>
        <w:rPr>
          <w:rFonts w:ascii="Helvetica Neue" w:cs="Helvetica Neue" w:eastAsia="Helvetica Neue" w:hAnsi="Helvetica Neue"/>
          <w:color w:val="2d3b45"/>
          <w:sz w:val="24"/>
          <w:szCs w:val="24"/>
        </w:rPr>
      </w:pPr>
      <w:r w:rsidDel="00000000" w:rsidR="00000000" w:rsidRPr="00000000">
        <w:rPr>
          <w:rtl w:val="0"/>
        </w:rPr>
      </w:r>
    </w:p>
    <w:p w:rsidR="00000000" w:rsidDel="00000000" w:rsidP="00000000" w:rsidRDefault="00000000" w:rsidRPr="00000000" w14:paraId="0000000B">
      <w:pPr>
        <w:shd w:fill="ffffff" w:val="clear"/>
        <w:spacing w:after="180" w:before="180" w:lineRule="auto"/>
        <w:rPr>
          <w:rFonts w:ascii="Helvetica Neue" w:cs="Helvetica Neue" w:eastAsia="Helvetica Neue" w:hAnsi="Helvetica Neue"/>
          <w:color w:val="2d3b45"/>
          <w:sz w:val="24"/>
          <w:szCs w:val="24"/>
        </w:rPr>
      </w:pPr>
      <w:r w:rsidDel="00000000" w:rsidR="00000000" w:rsidRPr="00000000">
        <w:rPr>
          <w:rtl w:val="0"/>
        </w:rPr>
      </w:r>
    </w:p>
    <w:p w:rsidR="00000000" w:rsidDel="00000000" w:rsidP="00000000" w:rsidRDefault="00000000" w:rsidRPr="00000000" w14:paraId="0000000C">
      <w:pPr>
        <w:shd w:fill="ffffff" w:val="clear"/>
        <w:spacing w:after="180" w:before="180" w:lineRule="auto"/>
        <w:rPr>
          <w:rFonts w:ascii="Helvetica Neue" w:cs="Helvetica Neue" w:eastAsia="Helvetica Neue" w:hAnsi="Helvetica Neue"/>
          <w:color w:val="2d3b45"/>
          <w:sz w:val="24"/>
          <w:szCs w:val="24"/>
        </w:rPr>
      </w:pPr>
      <w:r w:rsidDel="00000000" w:rsidR="00000000" w:rsidRPr="00000000">
        <w:rPr>
          <w:rtl w:val="0"/>
        </w:rPr>
      </w:r>
    </w:p>
    <w:p w:rsidR="00000000" w:rsidDel="00000000" w:rsidP="00000000" w:rsidRDefault="00000000" w:rsidRPr="00000000" w14:paraId="0000000D">
      <w:pPr>
        <w:shd w:fill="ffffff" w:val="clear"/>
        <w:spacing w:after="180" w:before="180" w:lineRule="auto"/>
        <w:rPr>
          <w:rFonts w:ascii="Helvetica Neue" w:cs="Helvetica Neue" w:eastAsia="Helvetica Neue" w:hAnsi="Helvetica Neue"/>
          <w:i w:val="1"/>
          <w:color w:val="b7b7b7"/>
          <w:sz w:val="24"/>
          <w:szCs w:val="24"/>
        </w:rPr>
      </w:pPr>
      <w:r w:rsidDel="00000000" w:rsidR="00000000" w:rsidRPr="00000000">
        <w:rPr>
          <w:rFonts w:ascii="Helvetica Neue" w:cs="Helvetica Neue" w:eastAsia="Helvetica Neue" w:hAnsi="Helvetica Neue"/>
          <w:i w:val="1"/>
          <w:color w:val="b7b7b7"/>
          <w:sz w:val="24"/>
          <w:szCs w:val="24"/>
          <w:rtl w:val="0"/>
        </w:rPr>
        <w:t xml:space="preserve">Your goal is to find a security current event related to the topic of risk management, provide a very brief summary of the current event, and then to show how it relates to one of the risk management strategies discussed in Chapter 5. You can discuss this in the context of what a particular organization did to deal with a specific risk, or even what they could have or should have done.</w:t>
      </w:r>
    </w:p>
    <w:p w:rsidR="00000000" w:rsidDel="00000000" w:rsidP="00000000" w:rsidRDefault="00000000" w:rsidRPr="00000000" w14:paraId="0000000E">
      <w:pPr>
        <w:shd w:fill="ffffff" w:val="clear"/>
        <w:spacing w:after="180" w:before="180" w:lineRule="auto"/>
        <w:rPr>
          <w:rFonts w:ascii="Helvetica Neue" w:cs="Helvetica Neue" w:eastAsia="Helvetica Neue" w:hAnsi="Helvetica Neue"/>
          <w:i w:val="1"/>
          <w:color w:val="b7b7b7"/>
          <w:sz w:val="24"/>
          <w:szCs w:val="24"/>
        </w:rPr>
      </w:pPr>
      <w:r w:rsidDel="00000000" w:rsidR="00000000" w:rsidRPr="00000000">
        <w:rPr>
          <w:rFonts w:ascii="Helvetica Neue" w:cs="Helvetica Neue" w:eastAsia="Helvetica Neue" w:hAnsi="Helvetica Neue"/>
          <w:i w:val="1"/>
          <w:color w:val="b7b7b7"/>
          <w:sz w:val="24"/>
          <w:szCs w:val="24"/>
          <w:rtl w:val="0"/>
        </w:rPr>
        <w:t xml:space="preserve">Here are two useful websites which have articles about security events and links to articles:</w:t>
      </w:r>
    </w:p>
    <w:p w:rsidR="00000000" w:rsidDel="00000000" w:rsidP="00000000" w:rsidRDefault="00000000" w:rsidRPr="00000000" w14:paraId="0000000F">
      <w:pPr>
        <w:shd w:fill="ffffff" w:val="clear"/>
        <w:spacing w:after="180" w:before="180" w:lineRule="auto"/>
        <w:rPr>
          <w:rFonts w:ascii="Helvetica Neue" w:cs="Helvetica Neue" w:eastAsia="Helvetica Neue" w:hAnsi="Helvetica Neue"/>
          <w:i w:val="1"/>
          <w:color w:val="b7b7b7"/>
          <w:sz w:val="24"/>
          <w:szCs w:val="24"/>
        </w:rPr>
      </w:pPr>
      <w:r w:rsidDel="00000000" w:rsidR="00000000" w:rsidRPr="00000000">
        <w:rPr>
          <w:rFonts w:ascii="Helvetica Neue" w:cs="Helvetica Neue" w:eastAsia="Helvetica Neue" w:hAnsi="Helvetica Neue"/>
          <w:i w:val="1"/>
          <w:color w:val="b7b7b7"/>
          <w:sz w:val="24"/>
          <w:szCs w:val="24"/>
          <w:rtl w:val="0"/>
        </w:rPr>
        <w:t xml:space="preserve">https://www.schneier.com/</w:t>
      </w:r>
    </w:p>
    <w:p w:rsidR="00000000" w:rsidDel="00000000" w:rsidP="00000000" w:rsidRDefault="00000000" w:rsidRPr="00000000" w14:paraId="00000010">
      <w:pPr>
        <w:shd w:fill="ffffff" w:val="clear"/>
        <w:spacing w:after="180" w:before="180" w:lineRule="auto"/>
        <w:rPr>
          <w:rFonts w:ascii="Helvetica Neue" w:cs="Helvetica Neue" w:eastAsia="Helvetica Neue" w:hAnsi="Helvetica Neue"/>
          <w:i w:val="1"/>
          <w:color w:val="b7b7b7"/>
          <w:sz w:val="24"/>
          <w:szCs w:val="24"/>
          <w:u w:val="single"/>
        </w:rPr>
      </w:pPr>
      <w:r w:rsidDel="00000000" w:rsidR="00000000" w:rsidRPr="00000000">
        <w:fldChar w:fldCharType="begin"/>
        <w:instrText xml:space="preserve"> HYPERLINK "https://krebsonsecurity.com/" </w:instrText>
        <w:fldChar w:fldCharType="separate"/>
      </w:r>
      <w:r w:rsidDel="00000000" w:rsidR="00000000" w:rsidRPr="00000000">
        <w:rPr>
          <w:rFonts w:ascii="Helvetica Neue" w:cs="Helvetica Neue" w:eastAsia="Helvetica Neue" w:hAnsi="Helvetica Neue"/>
          <w:i w:val="1"/>
          <w:color w:val="b7b7b7"/>
          <w:sz w:val="24"/>
          <w:szCs w:val="24"/>
          <w:u w:val="single"/>
          <w:rtl w:val="0"/>
        </w:rPr>
        <w:t xml:space="preserve">https://krebsonsecurity.com/</w:t>
      </w:r>
    </w:p>
    <w:p w:rsidR="00000000" w:rsidDel="00000000" w:rsidP="00000000" w:rsidRDefault="00000000" w:rsidRPr="00000000" w14:paraId="00000011">
      <w:pPr>
        <w:shd w:fill="ffffff" w:val="clear"/>
        <w:spacing w:after="180" w:before="180" w:lineRule="auto"/>
        <w:rPr>
          <w:rFonts w:ascii="Helvetica Neue" w:cs="Helvetica Neue" w:eastAsia="Helvetica Neue" w:hAnsi="Helvetica Neue"/>
          <w:i w:val="1"/>
          <w:color w:val="b7b7b7"/>
          <w:sz w:val="24"/>
          <w:szCs w:val="24"/>
        </w:rPr>
      </w:pPr>
      <w:r w:rsidDel="00000000" w:rsidR="00000000" w:rsidRPr="00000000">
        <w:fldChar w:fldCharType="end"/>
      </w:r>
      <w:r w:rsidDel="00000000" w:rsidR="00000000" w:rsidRPr="00000000">
        <w:rPr>
          <w:rFonts w:ascii="Helvetica Neue" w:cs="Helvetica Neue" w:eastAsia="Helvetica Neue" w:hAnsi="Helvetica Neue"/>
          <w:i w:val="1"/>
          <w:color w:val="b7b7b7"/>
          <w:sz w:val="24"/>
          <w:szCs w:val="24"/>
          <w:rtl w:val="0"/>
        </w:rPr>
        <w:t xml:space="preserve">You can use the links above, or any other reputable sources. If your not sure about the legitimacy of a site or reported security current event, you can reach out to me with questions. The current event should be within the last 3 months.</w:t>
      </w:r>
    </w:p>
    <w:p w:rsidR="00000000" w:rsidDel="00000000" w:rsidP="00000000" w:rsidRDefault="00000000" w:rsidRPr="00000000" w14:paraId="0000001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yware.com/news/jackson-health-system-to-pay-a-fine-of-215-million-for-violating-hippa-law-c5d50a5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