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FA47" w14:textId="3619441E" w:rsidR="00D04371" w:rsidRPr="00D04371" w:rsidRDefault="00D04371" w:rsidP="00D04371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04371">
        <w:rPr>
          <w:rFonts w:ascii="Arial" w:hAnsi="Arial" w:cs="Arial"/>
          <w:b/>
          <w:bCs/>
          <w:sz w:val="22"/>
          <w:szCs w:val="22"/>
        </w:rPr>
        <w:t>Conclusion</w:t>
      </w:r>
    </w:p>
    <w:p w14:paraId="38D7713C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D4DB167" w14:textId="4D0F1FD3" w:rsidR="00D04371" w:rsidRDefault="008C208C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Is this mushroom edible or poisonous</w:t>
      </w:r>
      <w:r w:rsidR="00D04371" w:rsidRPr="00D04371">
        <w:rPr>
          <w:rFonts w:ascii="Arial" w:hAnsi="Arial" w:cs="Arial"/>
          <w:b/>
          <w:bCs/>
          <w:sz w:val="22"/>
          <w:szCs w:val="22"/>
        </w:rPr>
        <w:t>?</w:t>
      </w:r>
      <w:r w:rsidR="00D04371">
        <w:rPr>
          <w:rFonts w:ascii="Arial" w:hAnsi="Arial" w:cs="Arial"/>
          <w:sz w:val="22"/>
          <w:szCs w:val="22"/>
        </w:rPr>
        <w:t xml:space="preserve"> </w:t>
      </w:r>
    </w:p>
    <w:p w14:paraId="3E484232" w14:textId="1947A94E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predict an answer to this question, we analyzed the data and made an application</w:t>
      </w:r>
      <w:r w:rsidR="000A1EE8">
        <w:rPr>
          <w:rFonts w:ascii="Arial" w:hAnsi="Arial" w:cs="Arial"/>
          <w:sz w:val="22"/>
          <w:szCs w:val="22"/>
        </w:rPr>
        <w:t xml:space="preserve"> to help us figure out which mushroom was poisonous or edible</w:t>
      </w:r>
      <w:r>
        <w:rPr>
          <w:rFonts w:ascii="Arial" w:hAnsi="Arial" w:cs="Arial"/>
          <w:sz w:val="22"/>
          <w:szCs w:val="22"/>
        </w:rPr>
        <w:t>.</w:t>
      </w:r>
      <w:r w:rsidR="000A1EE8">
        <w:rPr>
          <w:rFonts w:ascii="Arial" w:hAnsi="Arial" w:cs="Arial"/>
          <w:sz w:val="22"/>
          <w:szCs w:val="22"/>
        </w:rPr>
        <w:t xml:space="preserve"> We just don’t want to die if we eat it. </w:t>
      </w:r>
    </w:p>
    <w:p w14:paraId="714AB7D1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1A6E4A09" w14:textId="6E339A2C" w:rsidR="00D04371" w:rsidRPr="002E0758" w:rsidRDefault="00D04371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Machine Learning and Analysis Recap:</w:t>
      </w:r>
    </w:p>
    <w:p w14:paraId="6CD212AE" w14:textId="16E6B328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random forest model </w:t>
      </w:r>
      <w:r w:rsidR="00341F7F">
        <w:rPr>
          <w:rFonts w:ascii="Arial" w:hAnsi="Arial" w:cs="Arial"/>
          <w:sz w:val="22"/>
          <w:szCs w:val="22"/>
        </w:rPr>
        <w:t>analysis on the full 22 attributes resulted in a 1.0 accuracy score. Whereas the optimized model analysis on 10 attributes resulted in a .99 accuracy score.</w:t>
      </w:r>
    </w:p>
    <w:p w14:paraId="1502AB92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2EE18A6" w14:textId="6248FF6D" w:rsidR="00341F7F" w:rsidRDefault="00341F7F" w:rsidP="00341F7F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logistic regression model analysis on the full 22 attributes resulted in a 1.0 accuracy score. Also, the optimized model analysis on 9 attributes resulted in a 1.0 accuracy score.</w:t>
      </w:r>
    </w:p>
    <w:p w14:paraId="246FE718" w14:textId="54C746F8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EC4E89E" w14:textId="7EDF13BD" w:rsidR="00D04371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the high accuracy score, our predictions are likely to answer the question, </w:t>
      </w:r>
      <w:r w:rsidR="000A1EE8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will I die if I eat that mushroom</w:t>
      </w:r>
      <w:r w:rsidR="000A1EE8">
        <w:rPr>
          <w:rFonts w:ascii="Arial" w:hAnsi="Arial" w:cs="Arial"/>
          <w:sz w:val="22"/>
          <w:szCs w:val="22"/>
        </w:rPr>
        <w:t>?”</w:t>
      </w:r>
    </w:p>
    <w:p w14:paraId="4C19A97F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9BBBAA1" w14:textId="4F0548FF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faith that our app will successfully let you know if you can eat that mushroom.</w:t>
      </w:r>
      <w:r w:rsidR="000A1EE8">
        <w:rPr>
          <w:rFonts w:ascii="Arial" w:hAnsi="Arial" w:cs="Arial"/>
          <w:sz w:val="22"/>
          <w:szCs w:val="22"/>
        </w:rPr>
        <w:t xml:space="preserve"> </w:t>
      </w:r>
    </w:p>
    <w:p w14:paraId="4AA77B73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587272B" w14:textId="66F9180C" w:rsidR="00341F7F" w:rsidRPr="008C208C" w:rsidRDefault="00341F7F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 w:rsidRPr="008C208C">
        <w:rPr>
          <w:rFonts w:ascii="Arial" w:hAnsi="Arial" w:cs="Arial"/>
          <w:b/>
          <w:bCs/>
          <w:sz w:val="22"/>
          <w:szCs w:val="22"/>
        </w:rPr>
        <w:t>Other possible uses of our app could be:</w:t>
      </w:r>
    </w:p>
    <w:p w14:paraId="4827F03A" w14:textId="135879D6" w:rsid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Boy Scouts on a camping trip. They could enter the attributes and find out if the mushroom is edible.</w:t>
      </w:r>
    </w:p>
    <w:p w14:paraId="6BE0BFCB" w14:textId="75B28A07" w:rsid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 owners could identify the random mushrooms that grow in their yard to see if they are poisonous to their pets.</w:t>
      </w:r>
    </w:p>
    <w:p w14:paraId="59120B91" w14:textId="5B7405E2" w:rsidR="00EF7B2B" w:rsidRDefault="00EF7B2B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lost hiker in the middle of nowhere. </w:t>
      </w:r>
    </w:p>
    <w:p w14:paraId="1CE282CB" w14:textId="3157A54B" w:rsidR="00EF7B2B" w:rsidRDefault="00EF7B2B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Stranded airline passengers on a mountain.</w:t>
      </w:r>
    </w:p>
    <w:p w14:paraId="10B729E1" w14:textId="74AAB31B" w:rsidR="00EF7B2B" w:rsidRPr="00341F7F" w:rsidRDefault="00EF7B2B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Sucked into a virtual Mario Brothers world of nightmares. </w:t>
      </w:r>
    </w:p>
    <w:p w14:paraId="03078E45" w14:textId="4009E92D" w:rsidR="00D04371" w:rsidRP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sectPr w:rsidR="00D04371" w:rsidRPr="00D0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C2E"/>
    <w:multiLevelType w:val="hybridMultilevel"/>
    <w:tmpl w:val="D76E4D32"/>
    <w:lvl w:ilvl="0" w:tplc="22D25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71"/>
    <w:rsid w:val="000A1EE8"/>
    <w:rsid w:val="002E0758"/>
    <w:rsid w:val="00341F7F"/>
    <w:rsid w:val="008C208C"/>
    <w:rsid w:val="00D04371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8D9E"/>
  <w15:chartTrackingRefBased/>
  <w15:docId w15:val="{7B67CAD9-A966-3542-8AC6-E64168A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Jessica Baggett</cp:lastModifiedBy>
  <cp:revision>5</cp:revision>
  <dcterms:created xsi:type="dcterms:W3CDTF">2024-03-12T21:26:00Z</dcterms:created>
  <dcterms:modified xsi:type="dcterms:W3CDTF">2024-03-12T22:41:00Z</dcterms:modified>
</cp:coreProperties>
</file>