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15A2" w14:textId="77777777" w:rsidR="00174363" w:rsidRDefault="00000000" w:rsidP="00174363">
      <w:pPr>
        <w:pStyle w:val="Heading4"/>
        <w:spacing w:after="240"/>
        <w:jc w:val="center"/>
      </w:pPr>
      <w:bookmarkStart w:id="0" w:name="_qqg8cgtqswpd" w:colFirst="0" w:colLast="0"/>
      <w:bookmarkEnd w:id="0"/>
      <w:r>
        <w:rPr>
          <w:b/>
        </w:rPr>
        <w:t>Tayo Fasunon MBA, PSM I</w:t>
      </w:r>
      <w:r>
        <w:rPr>
          <w:b/>
        </w:rPr>
        <w:br/>
      </w:r>
      <w:r w:rsidR="00174363">
        <w:t>Ontario, Canada</w:t>
      </w:r>
    </w:p>
    <w:p w14:paraId="742C9EB2" w14:textId="77777777" w:rsidR="00174363" w:rsidRPr="003032E6" w:rsidRDefault="00174363" w:rsidP="00174363">
      <w:pPr>
        <w:jc w:val="center"/>
        <w:rPr>
          <w:rFonts w:asciiTheme="majorHAnsi" w:eastAsia="PT Sans Narrow" w:hAnsiTheme="majorHAnsi" w:cstheme="majorHAnsi"/>
        </w:rPr>
      </w:pPr>
      <w:hyperlink r:id="rId5" w:history="1">
        <w:r w:rsidRPr="003032E6">
          <w:rPr>
            <w:rStyle w:val="Hyperlink"/>
          </w:rPr>
          <w:t>Tayo.fasunon@gmail.com</w:t>
        </w:r>
      </w:hyperlink>
      <w:r w:rsidRPr="003032E6">
        <w:t xml:space="preserve">, </w:t>
      </w:r>
      <w:bookmarkStart w:id="1" w:name="_iv5zn5p4wj8f" w:colFirst="0" w:colLast="0"/>
      <w:bookmarkEnd w:id="1"/>
      <w:r w:rsidRPr="003032E6">
        <w:rPr>
          <w:rFonts w:asciiTheme="majorHAnsi" w:eastAsia="PT Sans Narrow" w:hAnsiTheme="majorHAnsi" w:cstheme="majorHAnsi"/>
        </w:rPr>
        <w:t>+1 365 994 8961</w:t>
      </w:r>
    </w:p>
    <w:p w14:paraId="6ED0F6FE" w14:textId="77777777" w:rsidR="00174363" w:rsidRPr="003032E6" w:rsidRDefault="00174363" w:rsidP="00174363">
      <w:pPr>
        <w:jc w:val="center"/>
      </w:pPr>
      <w:hyperlink r:id="rId6" w:history="1">
        <w:r w:rsidRPr="003032E6">
          <w:rPr>
            <w:rStyle w:val="Hyperlink"/>
          </w:rPr>
          <w:t>https://www.linkedin.com/in/tayofasunon/</w:t>
        </w:r>
      </w:hyperlink>
      <w:bookmarkStart w:id="2" w:name="_gkczbh3ap0q4" w:colFirst="0" w:colLast="0"/>
      <w:bookmarkEnd w:id="2"/>
    </w:p>
    <w:p w14:paraId="61A05081" w14:textId="11724B7D" w:rsidR="00174363" w:rsidRPr="003032E6" w:rsidRDefault="00174363" w:rsidP="00174363">
      <w:pPr>
        <w:pStyle w:val="Heading2"/>
        <w:spacing w:before="20" w:after="20" w:line="240" w:lineRule="auto"/>
        <w:jc w:val="center"/>
        <w:rPr>
          <w:rFonts w:asciiTheme="majorHAnsi" w:eastAsia="PT Sans Narrow" w:hAnsiTheme="majorHAnsi" w:cstheme="majorHAnsi"/>
        </w:rPr>
      </w:pPr>
      <w:r>
        <w:rPr>
          <w:rFonts w:asciiTheme="majorHAnsi" w:eastAsia="PT Sans Narrow" w:hAnsiTheme="majorHAnsi" w:cstheme="majorHAnsi"/>
        </w:rPr>
        <w:t>Product Manager</w:t>
      </w:r>
    </w:p>
    <w:p w14:paraId="00000002" w14:textId="77777777" w:rsidR="009C196E" w:rsidRDefault="00000000">
      <w:r>
        <w:pict w14:anchorId="561DF7D3">
          <v:rect id="_x0000_i1025" style="width:0;height:1.5pt" o:hralign="center" o:hrstd="t" o:hr="t" fillcolor="#a0a0a0" stroked="f"/>
        </w:pict>
      </w:r>
    </w:p>
    <w:p w14:paraId="19942923" w14:textId="619AABC0" w:rsidR="004E599E" w:rsidRDefault="00000000" w:rsidP="00020216">
      <w:pPr>
        <w:spacing w:after="160" w:line="259" w:lineRule="auto"/>
      </w:pPr>
      <w:bookmarkStart w:id="3" w:name="_lipv916b5twg" w:colFirst="0" w:colLast="0"/>
      <w:bookmarkEnd w:id="3"/>
      <w:r>
        <w:rPr>
          <w:b/>
        </w:rPr>
        <w:t>Professional Summary</w:t>
      </w:r>
      <w:r>
        <w:rPr>
          <w:b/>
        </w:rPr>
        <w:br/>
      </w:r>
      <w:r w:rsidR="004E599E">
        <w:rPr>
          <w:color w:val="595959" w:themeColor="text1" w:themeTint="A6"/>
          <w:sz w:val="24"/>
          <w:szCs w:val="24"/>
        </w:rPr>
        <w:t>Customer-centric Product Manager with 12+ years of experience, specializing in leveraging data-driven insights and AI technologies to deliver innovative web solutions</w:t>
      </w:r>
      <w:r w:rsidR="00973530">
        <w:rPr>
          <w:color w:val="595959" w:themeColor="text1" w:themeTint="A6"/>
          <w:sz w:val="24"/>
          <w:szCs w:val="24"/>
        </w:rPr>
        <w:t>.</w:t>
      </w:r>
      <w:r w:rsidR="004E599E">
        <w:rPr>
          <w:color w:val="595959" w:themeColor="text1" w:themeTint="A6"/>
          <w:sz w:val="24"/>
          <w:szCs w:val="24"/>
        </w:rPr>
        <w:t xml:space="preserve"> Adept at executing comprehensive product roadmaps and driving significant business growth in fast-paced, cross-functional environments.</w:t>
      </w:r>
    </w:p>
    <w:p w14:paraId="00000004" w14:textId="53706309" w:rsidR="009C196E" w:rsidRDefault="00000000" w:rsidP="00020216">
      <w:pPr>
        <w:spacing w:after="160" w:line="259" w:lineRule="auto"/>
      </w:pPr>
      <w:r>
        <w:pict w14:anchorId="50EA2ACD">
          <v:rect id="_x0000_i1026" style="width:0;height:1.5pt" o:hralign="center" o:hrstd="t" o:hr="t" fillcolor="#a0a0a0" stroked="f"/>
        </w:pict>
      </w:r>
    </w:p>
    <w:p w14:paraId="4722FA34" w14:textId="77777777" w:rsidR="007215A6" w:rsidRDefault="007215A6" w:rsidP="007215A6">
      <w:pPr>
        <w:spacing w:before="240" w:after="240"/>
        <w:rPr>
          <w:b/>
        </w:rPr>
      </w:pPr>
      <w:r>
        <w:rPr>
          <w:b/>
        </w:rPr>
        <w:t>Certificates</w:t>
      </w:r>
    </w:p>
    <w:p w14:paraId="31FE2F7A" w14:textId="77777777" w:rsidR="002D3C09" w:rsidRPr="002D3C09" w:rsidRDefault="007215A6" w:rsidP="007215A6">
      <w:pPr>
        <w:spacing w:before="240" w:after="240"/>
        <w:rPr>
          <w:bCs/>
        </w:rPr>
      </w:pPr>
      <w:r w:rsidRPr="002D3C09">
        <w:rPr>
          <w:bCs/>
        </w:rPr>
        <w:t>Professional Scrum Master</w:t>
      </w:r>
    </w:p>
    <w:p w14:paraId="33090CA0" w14:textId="73021575" w:rsidR="007215A6" w:rsidRPr="002D3C09" w:rsidRDefault="007215A6" w:rsidP="007215A6">
      <w:pPr>
        <w:spacing w:before="240" w:after="240"/>
        <w:rPr>
          <w:bCs/>
        </w:rPr>
      </w:pPr>
      <w:r w:rsidRPr="002D3C09">
        <w:rPr>
          <w:bCs/>
        </w:rPr>
        <w:t>Certified SAFe Scrum Master</w:t>
      </w:r>
    </w:p>
    <w:p w14:paraId="74F1BFF5" w14:textId="415F3D56" w:rsidR="00E53148" w:rsidRDefault="00E53148" w:rsidP="007215A6">
      <w:pPr>
        <w:spacing w:before="240" w:after="240"/>
        <w:rPr>
          <w:b/>
        </w:rPr>
      </w:pPr>
      <w:r>
        <w:rPr>
          <w:b/>
        </w:rPr>
        <w:t>Software Skills</w:t>
      </w:r>
    </w:p>
    <w:p w14:paraId="0FC069CB" w14:textId="3C542093" w:rsidR="00E53148" w:rsidRDefault="00E53148" w:rsidP="007215A6">
      <w:pPr>
        <w:spacing w:before="240" w:after="240"/>
        <w:rPr>
          <w:b/>
        </w:rPr>
      </w:pPr>
      <w:r>
        <w:rPr>
          <w:b/>
        </w:rPr>
        <w:t xml:space="preserve">Jira  | Excel  | Product Board | Asana  | Confluence  | python  | HTML/CSS | Llama  | Unity3D |  </w:t>
      </w:r>
      <w:r w:rsidR="00162A04">
        <w:rPr>
          <w:b/>
        </w:rPr>
        <w:t xml:space="preserve">PowerBI | Excel | </w:t>
      </w:r>
      <w:r w:rsidR="00615A7D">
        <w:rPr>
          <w:b/>
        </w:rPr>
        <w:t xml:space="preserve">Git | </w:t>
      </w:r>
    </w:p>
    <w:p w14:paraId="00000005" w14:textId="06672ACC" w:rsidR="009C196E" w:rsidRDefault="00000000">
      <w:pPr>
        <w:spacing w:before="240" w:after="240"/>
        <w:rPr>
          <w:b/>
        </w:rPr>
      </w:pPr>
      <w:r>
        <w:rPr>
          <w:b/>
        </w:rPr>
        <w:t>Work Experience</w:t>
      </w:r>
    </w:p>
    <w:p w14:paraId="00000006" w14:textId="11A52639" w:rsidR="009C196E" w:rsidRDefault="004923DD">
      <w:pPr>
        <w:spacing w:before="240" w:after="240"/>
        <w:rPr>
          <w:i/>
        </w:rPr>
      </w:pPr>
      <w:r>
        <w:rPr>
          <w:b/>
        </w:rPr>
        <w:t>Product Manager</w:t>
      </w:r>
      <w:r>
        <w:rPr>
          <w:b/>
        </w:rPr>
        <w:br/>
      </w:r>
      <w:r>
        <w:rPr>
          <w:i/>
        </w:rPr>
        <w:t>LearnR Immersive Inc, Calgary, AB</w:t>
      </w:r>
      <w:r>
        <w:t xml:space="preserve"> </w:t>
      </w:r>
      <w:r>
        <w:br/>
      </w:r>
      <w:r>
        <w:rPr>
          <w:i/>
        </w:rPr>
        <w:t>August 2023 - Present</w:t>
      </w:r>
    </w:p>
    <w:p w14:paraId="7D4AFF66" w14:textId="2A5CF1BC" w:rsidR="00140F18" w:rsidRDefault="00140F18" w:rsidP="007215A6">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Grows the user base of virtual and mixed reality applications (VR and MR) designed to provide basic fire safety training to over 100,000 employees of small and medium scale enterprises ders to understand the current gaps in existing training methods.</w:t>
      </w:r>
    </w:p>
    <w:p w14:paraId="7CEA1D4C" w14:textId="02727DA6" w:rsidR="006441F5" w:rsidRDefault="006441F5" w:rsidP="007215A6">
      <w:pPr>
        <w:pStyle w:val="NormalWeb"/>
        <w:numPr>
          <w:ilvl w:val="0"/>
          <w:numId w:val="2"/>
        </w:numPr>
        <w:spacing w:before="0" w:beforeAutospacing="0" w:after="0" w:afterAutospacing="0"/>
        <w:textAlignment w:val="baseline"/>
        <w:rPr>
          <w:rFonts w:ascii="Arial" w:hAnsi="Arial" w:cs="Arial"/>
          <w:color w:val="000000"/>
          <w:sz w:val="22"/>
          <w:szCs w:val="22"/>
        </w:rPr>
      </w:pPr>
      <w:r w:rsidRPr="006441F5">
        <w:rPr>
          <w:rFonts w:ascii="Arial" w:hAnsi="Arial" w:cs="Arial"/>
          <w:color w:val="000000"/>
          <w:sz w:val="22"/>
          <w:szCs w:val="22"/>
        </w:rPr>
        <w:t xml:space="preserve">Spearheads </w:t>
      </w:r>
      <w:r w:rsidR="00732B42">
        <w:rPr>
          <w:rFonts w:ascii="Arial" w:hAnsi="Arial" w:cs="Arial"/>
          <w:color w:val="000000"/>
          <w:sz w:val="22"/>
          <w:szCs w:val="22"/>
        </w:rPr>
        <w:t>user</w:t>
      </w:r>
      <w:r w:rsidRPr="006441F5">
        <w:rPr>
          <w:rFonts w:ascii="Arial" w:hAnsi="Arial" w:cs="Arial"/>
          <w:color w:val="000000"/>
          <w:sz w:val="22"/>
          <w:szCs w:val="22"/>
        </w:rPr>
        <w:t xml:space="preserve"> research through direct engagement and feedback gathering, informing data-driven prioritization of product features and real-time decision making that optimizes user experience and drives business outcomes.</w:t>
      </w:r>
    </w:p>
    <w:p w14:paraId="15F5C36F" w14:textId="77777777" w:rsidR="006441F5" w:rsidRPr="00ED5D37" w:rsidRDefault="006441F5" w:rsidP="004923DD">
      <w:pPr>
        <w:numPr>
          <w:ilvl w:val="0"/>
          <w:numId w:val="2"/>
        </w:numPr>
        <w:spacing w:after="160" w:line="259" w:lineRule="auto"/>
      </w:pPr>
      <w:r w:rsidRPr="006441F5">
        <w:rPr>
          <w:rFonts w:eastAsia="Times New Roman"/>
          <w:color w:val="000000"/>
          <w:lang w:val="en-CA"/>
        </w:rPr>
        <w:t>Drives data-informed product decisions by leveraging advanced analytics tools, including Python, PowerBI, and Excel, to distill complex user data into actionable insights that power the development of high-impact product features and drive user engagement.</w:t>
      </w:r>
    </w:p>
    <w:p w14:paraId="12AD5FF1" w14:textId="4FEB4196" w:rsidR="004E599E" w:rsidRPr="004E599E" w:rsidRDefault="004E599E" w:rsidP="004923DD">
      <w:pPr>
        <w:numPr>
          <w:ilvl w:val="0"/>
          <w:numId w:val="2"/>
        </w:numPr>
        <w:spacing w:after="160" w:line="259" w:lineRule="auto"/>
      </w:pPr>
      <w:r>
        <w:t>Increased user conversion rates by 22% by conducting A/B tests on UI/UX design and implementing data-driven product improvements.</w:t>
      </w:r>
    </w:p>
    <w:p w14:paraId="7B329200" w14:textId="1730E445" w:rsidR="006441F5" w:rsidRDefault="00A251B0" w:rsidP="004923DD">
      <w:pPr>
        <w:numPr>
          <w:ilvl w:val="0"/>
          <w:numId w:val="2"/>
        </w:numPr>
        <w:spacing w:after="160" w:line="259" w:lineRule="auto"/>
      </w:pPr>
      <w:r>
        <w:t xml:space="preserve">Reduces time to launch by 80%, leveraging </w:t>
      </w:r>
      <w:r w:rsidR="00162A04">
        <w:t>AI technologies to accelerate visual prototyping and automate workflows.</w:t>
      </w:r>
    </w:p>
    <w:p w14:paraId="41CBAF19" w14:textId="0DB4CFF3" w:rsidR="006441F5" w:rsidRDefault="00A251B0" w:rsidP="004923DD">
      <w:pPr>
        <w:numPr>
          <w:ilvl w:val="0"/>
          <w:numId w:val="2"/>
        </w:numPr>
        <w:spacing w:after="160" w:line="259" w:lineRule="auto"/>
      </w:pPr>
      <w:r>
        <w:t>Reduces development cycle time by 20% by s</w:t>
      </w:r>
      <w:r w:rsidR="006441F5" w:rsidRPr="006441F5">
        <w:t>pearhead</w:t>
      </w:r>
      <w:r>
        <w:t>ing</w:t>
      </w:r>
      <w:r w:rsidR="006441F5" w:rsidRPr="006441F5">
        <w:t xml:space="preserve"> process optimization initiatives, streamlining cross-functional collaboration between product and </w:t>
      </w:r>
      <w:r w:rsidR="006441F5" w:rsidRPr="006441F5">
        <w:lastRenderedPageBreak/>
        <w:t>development teams</w:t>
      </w:r>
      <w:r>
        <w:t>.</w:t>
      </w:r>
      <w:r w:rsidR="006441F5" w:rsidRPr="006441F5">
        <w:t xml:space="preserve"> </w:t>
      </w:r>
      <w:r>
        <w:t>T</w:t>
      </w:r>
      <w:r w:rsidR="006441F5" w:rsidRPr="006441F5">
        <w:t>hereby accelerating time-to-market and driving business agility.</w:t>
      </w:r>
    </w:p>
    <w:p w14:paraId="11695BDE" w14:textId="68233CD5" w:rsidR="006441F5" w:rsidRDefault="003E3987" w:rsidP="008648E6">
      <w:pPr>
        <w:numPr>
          <w:ilvl w:val="0"/>
          <w:numId w:val="2"/>
        </w:numPr>
        <w:spacing w:after="160" w:line="259" w:lineRule="auto"/>
      </w:pPr>
      <w:r>
        <w:t xml:space="preserve">Achieves cross-departmental alignment and unified priorities by developing and maintaining </w:t>
      </w:r>
      <w:r w:rsidR="006441F5" w:rsidRPr="006441F5">
        <w:t>comprehensive product requirements and specifications</w:t>
      </w:r>
      <w:r>
        <w:t xml:space="preserve"> documents</w:t>
      </w:r>
      <w:r w:rsidR="006441F5" w:rsidRPr="006441F5">
        <w:t xml:space="preserve">, facilitating seamless agile ceremonies with </w:t>
      </w:r>
      <w:r>
        <w:t>cross-functional teams, and being the product’s primary evangelist.</w:t>
      </w:r>
    </w:p>
    <w:p w14:paraId="70AA0F3F" w14:textId="77777777" w:rsidR="006441F5" w:rsidRDefault="006441F5">
      <w:pPr>
        <w:numPr>
          <w:ilvl w:val="0"/>
          <w:numId w:val="2"/>
        </w:numPr>
      </w:pPr>
      <w:r w:rsidRPr="006441F5">
        <w:t>Drives strategic market insights through rigorous analysis of targeted business verticals, accurately sizing key markets, assessing competitive landscapes, and informing the strategic positioning of the company's products to capitalize on emerging opportunities, mitigate risks, and drive business growth.</w:t>
      </w:r>
    </w:p>
    <w:p w14:paraId="5A77CD19" w14:textId="77777777" w:rsidR="00156E28" w:rsidRDefault="00156E28" w:rsidP="00A76B1B">
      <w:pPr>
        <w:numPr>
          <w:ilvl w:val="0"/>
          <w:numId w:val="2"/>
        </w:numPr>
        <w:spacing w:after="240"/>
      </w:pPr>
      <w:r w:rsidRPr="00156E28">
        <w:t>Fosters a culture of collaboration and transparency, cultivating a high-performing team environment that encourages open communication, active listening, and cross-functional alignment, resulting in a measurable 25% uplift in interdepartmental collaboration and information sharing.</w:t>
      </w:r>
    </w:p>
    <w:p w14:paraId="0000000D" w14:textId="77777777" w:rsidR="009C196E" w:rsidRDefault="00000000">
      <w:pPr>
        <w:spacing w:before="240" w:after="240"/>
      </w:pPr>
      <w:r>
        <w:pict w14:anchorId="51DBA89E">
          <v:rect id="_x0000_i1027" style="width:0;height:1.5pt" o:hralign="center" o:hrstd="t" o:hr="t" fillcolor="#a0a0a0" stroked="f"/>
        </w:pict>
      </w:r>
    </w:p>
    <w:p w14:paraId="34D712FC" w14:textId="77777777" w:rsidR="00615A7D" w:rsidRDefault="00615A7D">
      <w:pPr>
        <w:spacing w:before="240" w:after="240"/>
        <w:rPr>
          <w:b/>
        </w:rPr>
      </w:pPr>
      <w:r>
        <w:rPr>
          <w:b/>
        </w:rPr>
        <w:t>Product Manager, Assets Production</w:t>
      </w:r>
    </w:p>
    <w:p w14:paraId="0000000E" w14:textId="340EBF8B" w:rsidR="009C196E" w:rsidRDefault="00551361">
      <w:pPr>
        <w:spacing w:before="240" w:after="240"/>
        <w:rPr>
          <w:i/>
        </w:rPr>
      </w:pPr>
      <w:r>
        <w:rPr>
          <w:i/>
        </w:rPr>
        <w:t>Sinking Ship Entertainment, Toronto, ON</w:t>
      </w:r>
      <w:r>
        <w:rPr>
          <w:i/>
        </w:rPr>
        <w:br/>
        <w:t>August 2022 - July 2023</w:t>
      </w:r>
    </w:p>
    <w:p w14:paraId="0D58DCE9" w14:textId="75FCFD86" w:rsidR="00156E28" w:rsidRDefault="004E599E" w:rsidP="00A76B1B">
      <w:pPr>
        <w:numPr>
          <w:ilvl w:val="0"/>
          <w:numId w:val="3"/>
        </w:numPr>
      </w:pPr>
      <w:r>
        <w:t>Saved over $150,000 by spearheading</w:t>
      </w:r>
      <w:r w:rsidR="00156E28" w:rsidRPr="00156E28">
        <w:t xml:space="preserve"> transformative software enhancements, proposing strategic modifications that accelerated error detection by two months, enabling proactive issue resolution and mitigating downstream risks. </w:t>
      </w:r>
    </w:p>
    <w:p w14:paraId="1C32A2FC" w14:textId="4EB9284E" w:rsidR="00156E28" w:rsidRDefault="004E599E" w:rsidP="00A76B1B">
      <w:pPr>
        <w:numPr>
          <w:ilvl w:val="0"/>
          <w:numId w:val="3"/>
        </w:numPr>
      </w:pPr>
      <w:r>
        <w:t xml:space="preserve">Delivered over $500,000 of digital assets from concept to launch through expert oversight of the assets team, </w:t>
      </w:r>
      <w:r w:rsidR="00156E28" w:rsidRPr="00156E28">
        <w:t xml:space="preserve">Spearheaded the end-to-end delivery of digital assets </w:t>
      </w:r>
      <w:r w:rsidR="00156E28">
        <w:t xml:space="preserve">valued &gt; $500,000 </w:t>
      </w:r>
      <w:r w:rsidR="00156E28" w:rsidRPr="00156E28">
        <w:t>for complex animation and VFX projects, expertly overseeing the entire product lifecycle, from conceptualization and development</w:t>
      </w:r>
      <w:r w:rsidR="00156E28">
        <w:t xml:space="preserve">; </w:t>
      </w:r>
      <w:r w:rsidR="00156E28" w:rsidRPr="00156E28">
        <w:t>within-budget, and high-quality delivery that met or exceeded stakeholder expectations.</w:t>
      </w:r>
    </w:p>
    <w:p w14:paraId="78BC4284" w14:textId="6C1131E4" w:rsidR="00156E28" w:rsidRDefault="00156E28">
      <w:pPr>
        <w:numPr>
          <w:ilvl w:val="0"/>
          <w:numId w:val="3"/>
        </w:numPr>
      </w:pPr>
      <w:r w:rsidRPr="00156E28">
        <w:t>internal communication workflows, implementing process optimizations that dramatically reduced the average resolution time for asset-related issues by 90%,</w:t>
      </w:r>
      <w:r>
        <w:t xml:space="preserve"> </w:t>
      </w:r>
      <w:r w:rsidRPr="00156E28">
        <w:t>thereby enhancing team agility, improving collaboration, and significantly elevating the overall customer experience.</w:t>
      </w:r>
    </w:p>
    <w:p w14:paraId="5BFE9400" w14:textId="702C90CF" w:rsidR="00551361" w:rsidRDefault="00551361">
      <w:pPr>
        <w:numPr>
          <w:ilvl w:val="0"/>
          <w:numId w:val="3"/>
        </w:numPr>
      </w:pPr>
      <w:r w:rsidRPr="00551361">
        <w:t>Delivered timely insights that informed strategic decision-making</w:t>
      </w:r>
      <w:r w:rsidR="00BD52A8">
        <w:t xml:space="preserve"> on delivery plan</w:t>
      </w:r>
      <w:r w:rsidRPr="00551361">
        <w:t>, leading to</w:t>
      </w:r>
      <w:r>
        <w:t xml:space="preserve"> </w:t>
      </w:r>
      <w:r w:rsidR="00BD52A8">
        <w:t>the avoidance of cost overruns of over $100,000</w:t>
      </w:r>
      <w:r w:rsidRPr="00551361">
        <w:t>.</w:t>
      </w:r>
    </w:p>
    <w:p w14:paraId="00000012" w14:textId="7C63E380" w:rsidR="009C196E" w:rsidRDefault="00BD52A8">
      <w:pPr>
        <w:numPr>
          <w:ilvl w:val="0"/>
          <w:numId w:val="3"/>
        </w:numPr>
      </w:pPr>
      <w:r w:rsidRPr="00BD52A8">
        <w:t>Facilitated effective cross-departmental communication, reducing project delays due to dependencies by</w:t>
      </w:r>
      <w:r>
        <w:t xml:space="preserve"> </w:t>
      </w:r>
      <w:r w:rsidR="00370A49">
        <w:t>1</w:t>
      </w:r>
      <w:r>
        <w:t>5%.</w:t>
      </w:r>
      <w:r w:rsidR="00C20013">
        <w:t xml:space="preserve"> This further ensured company-wide alignment with project goals.</w:t>
      </w:r>
    </w:p>
    <w:p w14:paraId="00000013" w14:textId="522D5169" w:rsidR="009C196E" w:rsidRDefault="00BD52A8">
      <w:pPr>
        <w:numPr>
          <w:ilvl w:val="0"/>
          <w:numId w:val="3"/>
        </w:numPr>
        <w:spacing w:after="240"/>
      </w:pPr>
      <w:r>
        <w:t xml:space="preserve">Advocated for and facilitated </w:t>
      </w:r>
      <w:r w:rsidR="00822A7B">
        <w:t>interactive sessions with internal customers of the Assets team.</w:t>
      </w:r>
      <w:r>
        <w:t xml:space="preserve"> These resulted in key decisions </w:t>
      </w:r>
      <w:r w:rsidR="008871E2">
        <w:t>that resulted in cost savings of over $400,000 across forty episodes of two on-going projects.</w:t>
      </w:r>
    </w:p>
    <w:p w14:paraId="00000014" w14:textId="64B30199" w:rsidR="009C196E" w:rsidRDefault="00000000">
      <w:pPr>
        <w:spacing w:before="240" w:after="240"/>
      </w:pPr>
      <w:r>
        <w:pict w14:anchorId="2BC51829">
          <v:rect id="_x0000_i1028" style="width:0;height:1.5pt" o:hralign="center" o:hrstd="t" o:hr="t" fillcolor="#a0a0a0" stroked="f"/>
        </w:pict>
      </w:r>
    </w:p>
    <w:p w14:paraId="00000015" w14:textId="1DBEF29F" w:rsidR="009C196E" w:rsidRDefault="00162A04">
      <w:pPr>
        <w:spacing w:before="240" w:after="240"/>
        <w:rPr>
          <w:i/>
        </w:rPr>
      </w:pPr>
      <w:r>
        <w:rPr>
          <w:b/>
        </w:rPr>
        <w:t>Product Delivery Lead</w:t>
      </w:r>
      <w:r w:rsidR="00615A7D">
        <w:rPr>
          <w:b/>
        </w:rPr>
        <w:t>, VFX</w:t>
      </w:r>
      <w:r>
        <w:rPr>
          <w:b/>
        </w:rPr>
        <w:br/>
      </w:r>
      <w:r>
        <w:rPr>
          <w:i/>
        </w:rPr>
        <w:t>MPC Film, Montréal, QC</w:t>
      </w:r>
      <w:r>
        <w:rPr>
          <w:i/>
        </w:rPr>
        <w:br/>
        <w:t>October 2021 - June 2022</w:t>
      </w:r>
    </w:p>
    <w:p w14:paraId="61FD3799" w14:textId="184FE2F5" w:rsidR="00140E56" w:rsidRPr="00140E56" w:rsidRDefault="00140E56" w:rsidP="00140E56">
      <w:pPr>
        <w:pStyle w:val="ListParagraph"/>
        <w:numPr>
          <w:ilvl w:val="0"/>
          <w:numId w:val="4"/>
        </w:numPr>
        <w:spacing w:line="240" w:lineRule="auto"/>
        <w:rPr>
          <w:rFonts w:eastAsia="Times New Roman"/>
          <w:lang w:val="en-CA"/>
        </w:rPr>
      </w:pPr>
      <w:r w:rsidRPr="00140E56">
        <w:rPr>
          <w:rFonts w:eastAsia="Times New Roman"/>
          <w:lang w:val="en-CA"/>
        </w:rPr>
        <w:lastRenderedPageBreak/>
        <w:t xml:space="preserve">Led </w:t>
      </w:r>
      <w:r>
        <w:rPr>
          <w:rFonts w:eastAsia="Times New Roman"/>
          <w:lang w:val="en-CA"/>
        </w:rPr>
        <w:t>a globally distributed</w:t>
      </w:r>
      <w:r w:rsidRPr="00140E56">
        <w:rPr>
          <w:rFonts w:eastAsia="Times New Roman"/>
          <w:lang w:val="en-CA"/>
        </w:rPr>
        <w:t xml:space="preserve"> team to deliver over 600 visual effects shots on time and within budget</w:t>
      </w:r>
      <w:r>
        <w:rPr>
          <w:rFonts w:eastAsia="Times New Roman"/>
          <w:lang w:val="en-CA"/>
        </w:rPr>
        <w:t xml:space="preserve">, earning business </w:t>
      </w:r>
      <w:r w:rsidR="00F22E92">
        <w:rPr>
          <w:rFonts w:eastAsia="Times New Roman"/>
          <w:lang w:val="en-CA"/>
        </w:rPr>
        <w:t>profits in excess of five</w:t>
      </w:r>
      <w:r>
        <w:rPr>
          <w:rFonts w:eastAsia="Times New Roman"/>
          <w:lang w:val="en-CA"/>
        </w:rPr>
        <w:t xml:space="preserve"> million dollars.</w:t>
      </w:r>
    </w:p>
    <w:p w14:paraId="61C394C5" w14:textId="249B8C46" w:rsidR="00E25D06" w:rsidRDefault="00E25D06">
      <w:pPr>
        <w:numPr>
          <w:ilvl w:val="0"/>
          <w:numId w:val="4"/>
        </w:numPr>
      </w:pPr>
      <w:r w:rsidRPr="00E25D06">
        <w:t xml:space="preserve">Enhanced cross-functional communication and collaboration, leading to a </w:t>
      </w:r>
      <w:r>
        <w:t>12%</w:t>
      </w:r>
      <w:r w:rsidRPr="00E25D06">
        <w:t xml:space="preserve"> reduction in project conflicts</w:t>
      </w:r>
    </w:p>
    <w:p w14:paraId="7DDE1EE9" w14:textId="7A1D225B" w:rsidR="00E03BCB" w:rsidRDefault="00E03BCB" w:rsidP="00E03BCB">
      <w:pPr>
        <w:numPr>
          <w:ilvl w:val="0"/>
          <w:numId w:val="4"/>
        </w:numPr>
        <w:spacing w:after="240"/>
      </w:pPr>
      <w:r w:rsidRPr="00E03BCB">
        <w:t>Collaborated with departmental leads to consistently meet or exceed production target</w:t>
      </w:r>
      <w:r>
        <w:t>s</w:t>
      </w:r>
      <w:r w:rsidRPr="00E03BCB">
        <w:t xml:space="preserve">, reducing project delays by </w:t>
      </w:r>
      <w:r>
        <w:t>1</w:t>
      </w:r>
      <w:r w:rsidRPr="00E03BCB">
        <w:t>0% through effective problem-solving</w:t>
      </w:r>
      <w:r>
        <w:t>.</w:t>
      </w:r>
    </w:p>
    <w:p w14:paraId="6A747AD4" w14:textId="27191346" w:rsidR="009146CB" w:rsidRPr="009146CB" w:rsidRDefault="009146CB" w:rsidP="009146CB">
      <w:pPr>
        <w:pStyle w:val="ListParagraph"/>
        <w:numPr>
          <w:ilvl w:val="0"/>
          <w:numId w:val="4"/>
        </w:numPr>
        <w:spacing w:line="240" w:lineRule="auto"/>
        <w:rPr>
          <w:rFonts w:eastAsia="Times New Roman"/>
          <w:lang w:val="en-CA"/>
        </w:rPr>
      </w:pPr>
      <w:r w:rsidRPr="009146CB">
        <w:rPr>
          <w:rFonts w:eastAsia="Times New Roman"/>
          <w:lang w:val="en-CA"/>
        </w:rPr>
        <w:t xml:space="preserve">Improved overall project efficiency through effective Shotgrid management and </w:t>
      </w:r>
      <w:r>
        <w:rPr>
          <w:rFonts w:eastAsia="Times New Roman"/>
          <w:lang w:val="en-CA"/>
        </w:rPr>
        <w:t xml:space="preserve">timely </w:t>
      </w:r>
      <w:r w:rsidRPr="009146CB">
        <w:rPr>
          <w:rFonts w:eastAsia="Times New Roman"/>
          <w:lang w:val="en-CA"/>
        </w:rPr>
        <w:t>communication</w:t>
      </w:r>
      <w:r>
        <w:rPr>
          <w:rFonts w:eastAsia="Times New Roman"/>
          <w:lang w:val="en-CA"/>
        </w:rPr>
        <w:t xml:space="preserve"> of actual quota results</w:t>
      </w:r>
      <w:r w:rsidRPr="009146CB">
        <w:rPr>
          <w:rFonts w:eastAsia="Times New Roman"/>
          <w:lang w:val="en-CA"/>
        </w:rPr>
        <w:t>.</w:t>
      </w:r>
    </w:p>
    <w:p w14:paraId="0000001D" w14:textId="77777777" w:rsidR="009C196E" w:rsidRDefault="00000000">
      <w:pPr>
        <w:spacing w:before="240" w:after="240"/>
        <w:rPr>
          <w:b/>
        </w:rPr>
      </w:pPr>
      <w:r>
        <w:pict w14:anchorId="3DC00E2D">
          <v:rect id="_x0000_i1029" style="width:0;height:1.5pt" o:hralign="center" o:hrstd="t" o:hr="t" fillcolor="#a0a0a0" stroked="f"/>
        </w:pict>
      </w:r>
    </w:p>
    <w:p w14:paraId="0000001E" w14:textId="04A7B27F" w:rsidR="009C196E" w:rsidRDefault="00000000">
      <w:pPr>
        <w:spacing w:before="240" w:after="240"/>
        <w:rPr>
          <w:i/>
        </w:rPr>
      </w:pPr>
      <w:r>
        <w:rPr>
          <w:b/>
        </w:rPr>
        <w:t>Producer</w:t>
      </w:r>
      <w:r w:rsidR="00162A04">
        <w:rPr>
          <w:b/>
        </w:rPr>
        <w:t xml:space="preserve"> (Product Manager responsibilities)</w:t>
      </w:r>
      <w:r>
        <w:rPr>
          <w:b/>
        </w:rPr>
        <w:br/>
      </w:r>
      <w:r>
        <w:rPr>
          <w:i/>
        </w:rPr>
        <w:t>Quadron Studios, Lagos</w:t>
      </w:r>
      <w:r>
        <w:rPr>
          <w:i/>
        </w:rPr>
        <w:br/>
        <w:t>September 2015 - October 2021</w:t>
      </w:r>
    </w:p>
    <w:p w14:paraId="0000001F" w14:textId="1892D7A2" w:rsidR="009C196E" w:rsidRDefault="00000000">
      <w:pPr>
        <w:numPr>
          <w:ilvl w:val="0"/>
          <w:numId w:val="5"/>
        </w:numPr>
        <w:spacing w:before="240"/>
      </w:pPr>
      <w:r>
        <w:t>Advocated for and implemented scrum methodologies for complex animation projects</w:t>
      </w:r>
      <w:r w:rsidR="00056A10">
        <w:t>. Scrum implementation e</w:t>
      </w:r>
      <w:r w:rsidR="00056A10" w:rsidRPr="00056A10">
        <w:t xml:space="preserve">nabled the team to adapt to changing customer requirements more efficiently, reducing project delays by </w:t>
      </w:r>
      <w:r w:rsidR="00056A10">
        <w:t>12%.</w:t>
      </w:r>
    </w:p>
    <w:p w14:paraId="00000020" w14:textId="001DBA28" w:rsidR="009C196E" w:rsidRDefault="00000000">
      <w:pPr>
        <w:numPr>
          <w:ilvl w:val="0"/>
          <w:numId w:val="5"/>
        </w:numPr>
      </w:pPr>
      <w:r>
        <w:t>Implemented rapid prototyping practices in order to minimise risk. Th</w:t>
      </w:r>
      <w:r w:rsidR="00056A10">
        <w:t>e increased project flexibility and responsiveness</w:t>
      </w:r>
      <w:r>
        <w:t xml:space="preserve"> helped build confidence in the team and </w:t>
      </w:r>
      <w:r w:rsidR="00056A10">
        <w:t xml:space="preserve">earn </w:t>
      </w:r>
      <w:r>
        <w:t>trust with external stakeholders.</w:t>
      </w:r>
    </w:p>
    <w:p w14:paraId="00000021" w14:textId="2481B63C" w:rsidR="009C196E" w:rsidRDefault="00056A10">
      <w:pPr>
        <w:numPr>
          <w:ilvl w:val="0"/>
          <w:numId w:val="5"/>
        </w:numPr>
        <w:spacing w:after="240"/>
      </w:pPr>
      <w:r>
        <w:t xml:space="preserve">I coached the team on systemic quality control. This renewed focus reduced the number of defects in delivered animation projects by 18%. </w:t>
      </w:r>
    </w:p>
    <w:p w14:paraId="76A5D437" w14:textId="746281D9" w:rsidR="008648E6" w:rsidRDefault="008648E6">
      <w:pPr>
        <w:numPr>
          <w:ilvl w:val="0"/>
          <w:numId w:val="1"/>
        </w:numPr>
        <w:spacing w:before="240"/>
      </w:pPr>
      <w:r>
        <w:t>Conducted primary data collection from over 50 manufacturing, oil and gas and construction companies, resulting in actionable insights on market requirements.</w:t>
      </w:r>
    </w:p>
    <w:p w14:paraId="00000023" w14:textId="57EB3D91" w:rsidR="009C196E" w:rsidRDefault="00056A10">
      <w:pPr>
        <w:numPr>
          <w:ilvl w:val="0"/>
          <w:numId w:val="1"/>
        </w:numPr>
        <w:spacing w:before="240"/>
      </w:pPr>
      <w:r>
        <w:t xml:space="preserve">Acquired three new clients for QuadronXR </w:t>
      </w:r>
      <w:r w:rsidR="00CC0F74">
        <w:t>with</w:t>
      </w:r>
      <w:r>
        <w:t xml:space="preserve">in a period of 6 months </w:t>
      </w:r>
      <w:r w:rsidR="00CC0F74">
        <w:t>i</w:t>
      </w:r>
      <w:r>
        <w:t xml:space="preserve">n a traditionally change-averse industrial </w:t>
      </w:r>
      <w:r w:rsidR="00CC0F74">
        <w:t xml:space="preserve">operating </w:t>
      </w:r>
      <w:r>
        <w:t>environment.</w:t>
      </w:r>
    </w:p>
    <w:p w14:paraId="00000024" w14:textId="7C2092D7" w:rsidR="009C196E" w:rsidRDefault="00CC0F74">
      <w:pPr>
        <w:numPr>
          <w:ilvl w:val="0"/>
          <w:numId w:val="1"/>
        </w:numPr>
      </w:pPr>
      <w:r>
        <w:t xml:space="preserve">Migrated the delivery team from a waterfall to an agile, resulting in 50% improvement on time to </w:t>
      </w:r>
      <w:r w:rsidR="00FD24F6">
        <w:t>market</w:t>
      </w:r>
      <w:r>
        <w:t>.</w:t>
      </w:r>
    </w:p>
    <w:p w14:paraId="00000025" w14:textId="74065443" w:rsidR="009C196E" w:rsidRDefault="00000000">
      <w:pPr>
        <w:numPr>
          <w:ilvl w:val="0"/>
          <w:numId w:val="1"/>
        </w:numPr>
        <w:spacing w:after="240"/>
      </w:pPr>
      <w:r>
        <w:t>Adopted an agile</w:t>
      </w:r>
      <w:r w:rsidR="00FD24F6">
        <w:t>, cross</w:t>
      </w:r>
      <w:r w:rsidR="00E25D06">
        <w:t>-</w:t>
      </w:r>
      <w:r w:rsidR="00FD24F6">
        <w:t>functional</w:t>
      </w:r>
      <w:r>
        <w:t xml:space="preserve"> approach to market research to investigate initial assumptions around </w:t>
      </w:r>
      <w:r w:rsidR="00FD24F6">
        <w:t>the</w:t>
      </w:r>
      <w:r>
        <w:t xml:space="preserve"> adoption of virtual reality for safety training in corporate Nigeria.</w:t>
      </w:r>
      <w:r w:rsidR="00FD24F6">
        <w:t xml:space="preserve"> This enabled me to deliver actionable insights 50% faster than traditional methods.</w:t>
      </w:r>
    </w:p>
    <w:p w14:paraId="00000026" w14:textId="77777777" w:rsidR="009C196E" w:rsidRDefault="00000000">
      <w:pPr>
        <w:rPr>
          <w:b/>
        </w:rPr>
      </w:pPr>
      <w:r>
        <w:pict w14:anchorId="1A872688">
          <v:rect id="_x0000_i1030" style="width:0;height:1.5pt" o:hralign="center" o:hrstd="t" o:hr="t" fillcolor="#a0a0a0" stroked="f"/>
        </w:pict>
      </w:r>
    </w:p>
    <w:p w14:paraId="00000027" w14:textId="77777777" w:rsidR="009C196E" w:rsidRDefault="00000000">
      <w:pPr>
        <w:spacing w:before="240" w:after="240"/>
        <w:rPr>
          <w:b/>
        </w:rPr>
      </w:pPr>
      <w:r>
        <w:rPr>
          <w:b/>
        </w:rPr>
        <w:t>Education</w:t>
      </w:r>
    </w:p>
    <w:p w14:paraId="00000028" w14:textId="77777777" w:rsidR="009C196E" w:rsidRDefault="00000000">
      <w:pPr>
        <w:spacing w:before="240" w:after="240"/>
        <w:rPr>
          <w:i/>
        </w:rPr>
      </w:pPr>
      <w:r>
        <w:rPr>
          <w:b/>
        </w:rPr>
        <w:t>Master's Degree in Business Administration (Marketing)</w:t>
      </w:r>
      <w:r>
        <w:rPr>
          <w:b/>
        </w:rPr>
        <w:br/>
      </w:r>
      <w:r>
        <w:rPr>
          <w:i/>
        </w:rPr>
        <w:t>University of Lagos, Akoka</w:t>
      </w:r>
      <w:r>
        <w:rPr>
          <w:i/>
        </w:rPr>
        <w:br/>
      </w:r>
    </w:p>
    <w:p w14:paraId="00000029" w14:textId="77777777" w:rsidR="009C196E" w:rsidRDefault="00000000">
      <w:pPr>
        <w:spacing w:before="240" w:after="240"/>
        <w:rPr>
          <w:b/>
        </w:rPr>
      </w:pPr>
      <w:r>
        <w:rPr>
          <w:b/>
        </w:rPr>
        <w:t>Bachelor's Degree in Mathematics</w:t>
      </w:r>
      <w:r>
        <w:rPr>
          <w:b/>
        </w:rPr>
        <w:br/>
      </w:r>
      <w:r>
        <w:rPr>
          <w:i/>
        </w:rPr>
        <w:t>Obafemi Awolowo University, Ile-Ife</w:t>
      </w:r>
      <w:r>
        <w:rPr>
          <w:i/>
        </w:rPr>
        <w:br/>
      </w:r>
    </w:p>
    <w:p w14:paraId="0000002C" w14:textId="77777777" w:rsidR="009C196E" w:rsidRDefault="00000000">
      <w:r>
        <w:pict w14:anchorId="3B8AC391">
          <v:rect id="_x0000_i1031" style="width:0;height:1.5pt" o:hralign="center" o:hrstd="t" o:hr="t" fillcolor="#a0a0a0" stroked="f"/>
        </w:pict>
      </w:r>
    </w:p>
    <w:sectPr w:rsidR="009C19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T Sans Narrow">
    <w:charset w:val="00"/>
    <w:family w:val="swiss"/>
    <w:pitch w:val="variable"/>
    <w:sig w:usb0="A00002EF" w:usb1="5000204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50A8"/>
    <w:multiLevelType w:val="hybridMultilevel"/>
    <w:tmpl w:val="20303E4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1797768"/>
    <w:multiLevelType w:val="multilevel"/>
    <w:tmpl w:val="41606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815E62"/>
    <w:multiLevelType w:val="multilevel"/>
    <w:tmpl w:val="4E662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6D53F1"/>
    <w:multiLevelType w:val="multilevel"/>
    <w:tmpl w:val="33FCD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0E7C8F"/>
    <w:multiLevelType w:val="hybridMultilevel"/>
    <w:tmpl w:val="B58679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3D57546"/>
    <w:multiLevelType w:val="multilevel"/>
    <w:tmpl w:val="9038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87F67"/>
    <w:multiLevelType w:val="multilevel"/>
    <w:tmpl w:val="C6AAF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11022C"/>
    <w:multiLevelType w:val="multilevel"/>
    <w:tmpl w:val="09AC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D7ABF"/>
    <w:multiLevelType w:val="multilevel"/>
    <w:tmpl w:val="7EC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54855"/>
    <w:multiLevelType w:val="multilevel"/>
    <w:tmpl w:val="3FB4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A07BA"/>
    <w:multiLevelType w:val="multilevel"/>
    <w:tmpl w:val="14963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4A6A41"/>
    <w:multiLevelType w:val="multilevel"/>
    <w:tmpl w:val="F77CD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E53673"/>
    <w:multiLevelType w:val="hybridMultilevel"/>
    <w:tmpl w:val="3A52BDD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783883674">
    <w:abstractNumId w:val="1"/>
  </w:num>
  <w:num w:numId="2" w16cid:durableId="605650756">
    <w:abstractNumId w:val="2"/>
  </w:num>
  <w:num w:numId="3" w16cid:durableId="982928805">
    <w:abstractNumId w:val="11"/>
  </w:num>
  <w:num w:numId="4" w16cid:durableId="1738547348">
    <w:abstractNumId w:val="6"/>
  </w:num>
  <w:num w:numId="5" w16cid:durableId="455832219">
    <w:abstractNumId w:val="10"/>
  </w:num>
  <w:num w:numId="6" w16cid:durableId="1531140168">
    <w:abstractNumId w:val="3"/>
  </w:num>
  <w:num w:numId="7" w16cid:durableId="1538589422">
    <w:abstractNumId w:val="5"/>
  </w:num>
  <w:num w:numId="8" w16cid:durableId="1740208752">
    <w:abstractNumId w:val="7"/>
  </w:num>
  <w:num w:numId="9" w16cid:durableId="977732599">
    <w:abstractNumId w:val="9"/>
  </w:num>
  <w:num w:numId="10" w16cid:durableId="504125175">
    <w:abstractNumId w:val="8"/>
  </w:num>
  <w:num w:numId="11" w16cid:durableId="1709447128">
    <w:abstractNumId w:val="12"/>
  </w:num>
  <w:num w:numId="12" w16cid:durableId="1731921624">
    <w:abstractNumId w:val="4"/>
  </w:num>
  <w:num w:numId="13" w16cid:durableId="1176845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96E"/>
    <w:rsid w:val="00020216"/>
    <w:rsid w:val="0005565D"/>
    <w:rsid w:val="00056A10"/>
    <w:rsid w:val="00070EC8"/>
    <w:rsid w:val="000F3679"/>
    <w:rsid w:val="00140E56"/>
    <w:rsid w:val="00140F18"/>
    <w:rsid w:val="00145111"/>
    <w:rsid w:val="00156E28"/>
    <w:rsid w:val="00162A04"/>
    <w:rsid w:val="00174363"/>
    <w:rsid w:val="00184C71"/>
    <w:rsid w:val="0020164D"/>
    <w:rsid w:val="002319A3"/>
    <w:rsid w:val="002A7F1F"/>
    <w:rsid w:val="002B0DD3"/>
    <w:rsid w:val="002D3C09"/>
    <w:rsid w:val="00305895"/>
    <w:rsid w:val="00320F75"/>
    <w:rsid w:val="00326281"/>
    <w:rsid w:val="00347ED8"/>
    <w:rsid w:val="00370A49"/>
    <w:rsid w:val="00396FF6"/>
    <w:rsid w:val="003E3987"/>
    <w:rsid w:val="004028A3"/>
    <w:rsid w:val="00484C6E"/>
    <w:rsid w:val="004923DD"/>
    <w:rsid w:val="004E599E"/>
    <w:rsid w:val="00544C19"/>
    <w:rsid w:val="00551361"/>
    <w:rsid w:val="00570049"/>
    <w:rsid w:val="005B614A"/>
    <w:rsid w:val="005F2ACF"/>
    <w:rsid w:val="00605292"/>
    <w:rsid w:val="006071CB"/>
    <w:rsid w:val="00615A7D"/>
    <w:rsid w:val="006441F5"/>
    <w:rsid w:val="006E3F52"/>
    <w:rsid w:val="0072127C"/>
    <w:rsid w:val="007215A6"/>
    <w:rsid w:val="00732B42"/>
    <w:rsid w:val="007B1555"/>
    <w:rsid w:val="00822A7B"/>
    <w:rsid w:val="00827988"/>
    <w:rsid w:val="008648E6"/>
    <w:rsid w:val="008871E2"/>
    <w:rsid w:val="009146CB"/>
    <w:rsid w:val="009164E7"/>
    <w:rsid w:val="00973530"/>
    <w:rsid w:val="009C196E"/>
    <w:rsid w:val="00A251B0"/>
    <w:rsid w:val="00A62F0D"/>
    <w:rsid w:val="00A71A36"/>
    <w:rsid w:val="00A76B1B"/>
    <w:rsid w:val="00B35C78"/>
    <w:rsid w:val="00B95811"/>
    <w:rsid w:val="00BB41BA"/>
    <w:rsid w:val="00BD52A8"/>
    <w:rsid w:val="00BE4961"/>
    <w:rsid w:val="00C02A2A"/>
    <w:rsid w:val="00C20013"/>
    <w:rsid w:val="00C418C8"/>
    <w:rsid w:val="00CC0F74"/>
    <w:rsid w:val="00CF7930"/>
    <w:rsid w:val="00D122CA"/>
    <w:rsid w:val="00D61843"/>
    <w:rsid w:val="00DB2B79"/>
    <w:rsid w:val="00DC02CA"/>
    <w:rsid w:val="00E03BCB"/>
    <w:rsid w:val="00E25D06"/>
    <w:rsid w:val="00E53148"/>
    <w:rsid w:val="00ED5D37"/>
    <w:rsid w:val="00F22E92"/>
    <w:rsid w:val="00F42476"/>
    <w:rsid w:val="00FC1B89"/>
    <w:rsid w:val="00FC224A"/>
    <w:rsid w:val="00FD24F6"/>
    <w:rsid w:val="00FE5D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7514"/>
  <w15:docId w15:val="{704AAB74-CA59-4529-AED9-8006BE51E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C1B89"/>
    <w:pPr>
      <w:spacing w:before="100" w:beforeAutospacing="1" w:after="100" w:afterAutospacing="1" w:line="240" w:lineRule="auto"/>
    </w:pPr>
    <w:rPr>
      <w:rFonts w:ascii="Times New Roman" w:eastAsia="Times New Roman" w:hAnsi="Times New Roman" w:cs="Times New Roman"/>
      <w:sz w:val="24"/>
      <w:szCs w:val="24"/>
      <w:lang w:val="en-CA"/>
    </w:rPr>
  </w:style>
  <w:style w:type="paragraph" w:styleId="ListParagraph">
    <w:name w:val="List Paragraph"/>
    <w:basedOn w:val="Normal"/>
    <w:uiPriority w:val="34"/>
    <w:qFormat/>
    <w:rsid w:val="00BD52A8"/>
    <w:pPr>
      <w:ind w:left="720"/>
      <w:contextualSpacing/>
    </w:pPr>
  </w:style>
  <w:style w:type="character" w:styleId="Hyperlink">
    <w:name w:val="Hyperlink"/>
    <w:basedOn w:val="DefaultParagraphFont"/>
    <w:uiPriority w:val="99"/>
    <w:unhideWhenUsed/>
    <w:rsid w:val="001743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25400">
      <w:bodyDiv w:val="1"/>
      <w:marLeft w:val="0"/>
      <w:marRight w:val="0"/>
      <w:marTop w:val="0"/>
      <w:marBottom w:val="0"/>
      <w:divBdr>
        <w:top w:val="none" w:sz="0" w:space="0" w:color="auto"/>
        <w:left w:val="none" w:sz="0" w:space="0" w:color="auto"/>
        <w:bottom w:val="none" w:sz="0" w:space="0" w:color="auto"/>
        <w:right w:val="none" w:sz="0" w:space="0" w:color="auto"/>
      </w:divBdr>
    </w:div>
    <w:div w:id="386883882">
      <w:bodyDiv w:val="1"/>
      <w:marLeft w:val="0"/>
      <w:marRight w:val="0"/>
      <w:marTop w:val="0"/>
      <w:marBottom w:val="0"/>
      <w:divBdr>
        <w:top w:val="none" w:sz="0" w:space="0" w:color="auto"/>
        <w:left w:val="none" w:sz="0" w:space="0" w:color="auto"/>
        <w:bottom w:val="none" w:sz="0" w:space="0" w:color="auto"/>
        <w:right w:val="none" w:sz="0" w:space="0" w:color="auto"/>
      </w:divBdr>
    </w:div>
    <w:div w:id="629895594">
      <w:bodyDiv w:val="1"/>
      <w:marLeft w:val="0"/>
      <w:marRight w:val="0"/>
      <w:marTop w:val="0"/>
      <w:marBottom w:val="0"/>
      <w:divBdr>
        <w:top w:val="none" w:sz="0" w:space="0" w:color="auto"/>
        <w:left w:val="none" w:sz="0" w:space="0" w:color="auto"/>
        <w:bottom w:val="none" w:sz="0" w:space="0" w:color="auto"/>
        <w:right w:val="none" w:sz="0" w:space="0" w:color="auto"/>
      </w:divBdr>
    </w:div>
    <w:div w:id="1111784751">
      <w:bodyDiv w:val="1"/>
      <w:marLeft w:val="0"/>
      <w:marRight w:val="0"/>
      <w:marTop w:val="0"/>
      <w:marBottom w:val="0"/>
      <w:divBdr>
        <w:top w:val="none" w:sz="0" w:space="0" w:color="auto"/>
        <w:left w:val="none" w:sz="0" w:space="0" w:color="auto"/>
        <w:bottom w:val="none" w:sz="0" w:space="0" w:color="auto"/>
        <w:right w:val="none" w:sz="0" w:space="0" w:color="auto"/>
      </w:divBdr>
      <w:divsChild>
        <w:div w:id="1695037686">
          <w:marLeft w:val="0"/>
          <w:marRight w:val="0"/>
          <w:marTop w:val="0"/>
          <w:marBottom w:val="0"/>
          <w:divBdr>
            <w:top w:val="none" w:sz="0" w:space="0" w:color="auto"/>
            <w:left w:val="none" w:sz="0" w:space="0" w:color="auto"/>
            <w:bottom w:val="none" w:sz="0" w:space="0" w:color="auto"/>
            <w:right w:val="none" w:sz="0" w:space="0" w:color="auto"/>
          </w:divBdr>
          <w:divsChild>
            <w:div w:id="6175692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21047757">
      <w:bodyDiv w:val="1"/>
      <w:marLeft w:val="0"/>
      <w:marRight w:val="0"/>
      <w:marTop w:val="0"/>
      <w:marBottom w:val="0"/>
      <w:divBdr>
        <w:top w:val="none" w:sz="0" w:space="0" w:color="auto"/>
        <w:left w:val="none" w:sz="0" w:space="0" w:color="auto"/>
        <w:bottom w:val="none" w:sz="0" w:space="0" w:color="auto"/>
        <w:right w:val="none" w:sz="0" w:space="0" w:color="auto"/>
      </w:divBdr>
    </w:div>
    <w:div w:id="1721591342">
      <w:bodyDiv w:val="1"/>
      <w:marLeft w:val="0"/>
      <w:marRight w:val="0"/>
      <w:marTop w:val="0"/>
      <w:marBottom w:val="0"/>
      <w:divBdr>
        <w:top w:val="none" w:sz="0" w:space="0" w:color="auto"/>
        <w:left w:val="none" w:sz="0" w:space="0" w:color="auto"/>
        <w:bottom w:val="none" w:sz="0" w:space="0" w:color="auto"/>
        <w:right w:val="none" w:sz="0" w:space="0" w:color="auto"/>
      </w:divBdr>
    </w:div>
    <w:div w:id="1722973591">
      <w:bodyDiv w:val="1"/>
      <w:marLeft w:val="0"/>
      <w:marRight w:val="0"/>
      <w:marTop w:val="0"/>
      <w:marBottom w:val="0"/>
      <w:divBdr>
        <w:top w:val="none" w:sz="0" w:space="0" w:color="auto"/>
        <w:left w:val="none" w:sz="0" w:space="0" w:color="auto"/>
        <w:bottom w:val="none" w:sz="0" w:space="0" w:color="auto"/>
        <w:right w:val="none" w:sz="0" w:space="0" w:color="auto"/>
      </w:divBdr>
      <w:divsChild>
        <w:div w:id="518156142">
          <w:marLeft w:val="0"/>
          <w:marRight w:val="0"/>
          <w:marTop w:val="0"/>
          <w:marBottom w:val="0"/>
          <w:divBdr>
            <w:top w:val="none" w:sz="0" w:space="0" w:color="auto"/>
            <w:left w:val="none" w:sz="0" w:space="0" w:color="auto"/>
            <w:bottom w:val="none" w:sz="0" w:space="0" w:color="auto"/>
            <w:right w:val="none" w:sz="0" w:space="0" w:color="auto"/>
          </w:divBdr>
          <w:divsChild>
            <w:div w:id="7055222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88575646">
      <w:bodyDiv w:val="1"/>
      <w:marLeft w:val="0"/>
      <w:marRight w:val="0"/>
      <w:marTop w:val="0"/>
      <w:marBottom w:val="0"/>
      <w:divBdr>
        <w:top w:val="none" w:sz="0" w:space="0" w:color="auto"/>
        <w:left w:val="none" w:sz="0" w:space="0" w:color="auto"/>
        <w:bottom w:val="none" w:sz="0" w:space="0" w:color="auto"/>
        <w:right w:val="none" w:sz="0" w:space="0" w:color="auto"/>
      </w:divBdr>
      <w:divsChild>
        <w:div w:id="2032871333">
          <w:marLeft w:val="0"/>
          <w:marRight w:val="0"/>
          <w:marTop w:val="0"/>
          <w:marBottom w:val="0"/>
          <w:divBdr>
            <w:top w:val="none" w:sz="0" w:space="0" w:color="auto"/>
            <w:left w:val="none" w:sz="0" w:space="0" w:color="auto"/>
            <w:bottom w:val="none" w:sz="0" w:space="0" w:color="auto"/>
            <w:right w:val="none" w:sz="0" w:space="0" w:color="auto"/>
          </w:divBdr>
          <w:divsChild>
            <w:div w:id="21227225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95563722">
      <w:bodyDiv w:val="1"/>
      <w:marLeft w:val="0"/>
      <w:marRight w:val="0"/>
      <w:marTop w:val="0"/>
      <w:marBottom w:val="0"/>
      <w:divBdr>
        <w:top w:val="none" w:sz="0" w:space="0" w:color="auto"/>
        <w:left w:val="none" w:sz="0" w:space="0" w:color="auto"/>
        <w:bottom w:val="none" w:sz="0" w:space="0" w:color="auto"/>
        <w:right w:val="none" w:sz="0" w:space="0" w:color="auto"/>
      </w:divBdr>
    </w:div>
    <w:div w:id="1870333886">
      <w:bodyDiv w:val="1"/>
      <w:marLeft w:val="0"/>
      <w:marRight w:val="0"/>
      <w:marTop w:val="0"/>
      <w:marBottom w:val="0"/>
      <w:divBdr>
        <w:top w:val="none" w:sz="0" w:space="0" w:color="auto"/>
        <w:left w:val="none" w:sz="0" w:space="0" w:color="auto"/>
        <w:bottom w:val="none" w:sz="0" w:space="0" w:color="auto"/>
        <w:right w:val="none" w:sz="0" w:space="0" w:color="auto"/>
      </w:divBdr>
      <w:divsChild>
        <w:div w:id="1807307761">
          <w:marLeft w:val="0"/>
          <w:marRight w:val="0"/>
          <w:marTop w:val="0"/>
          <w:marBottom w:val="0"/>
          <w:divBdr>
            <w:top w:val="none" w:sz="0" w:space="0" w:color="auto"/>
            <w:left w:val="none" w:sz="0" w:space="0" w:color="auto"/>
            <w:bottom w:val="none" w:sz="0" w:space="0" w:color="auto"/>
            <w:right w:val="none" w:sz="0" w:space="0" w:color="auto"/>
          </w:divBdr>
          <w:divsChild>
            <w:div w:id="17652952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ayofasunon/" TargetMode="External"/><Relationship Id="rId5" Type="http://schemas.openxmlformats.org/officeDocument/2006/relationships/hyperlink" Target="mailto:Tayo.fasuno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1</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Tayo</dc:creator>
  <cp:lastModifiedBy>tayo fasunon</cp:lastModifiedBy>
  <cp:revision>4</cp:revision>
  <cp:lastPrinted>2025-02-03T23:44:00Z</cp:lastPrinted>
  <dcterms:created xsi:type="dcterms:W3CDTF">2025-02-27T03:15:00Z</dcterms:created>
  <dcterms:modified xsi:type="dcterms:W3CDTF">2025-02-27T06:50:00Z</dcterms:modified>
</cp:coreProperties>
</file>