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R5: RV-fpga</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C Programming </w:t>
      </w:r>
      <w:r w:rsidDel="00000000" w:rsidR="00000000" w:rsidRPr="00000000">
        <w:rPr>
          <w:b w:val="1"/>
          <w:sz w:val="24"/>
          <w:szCs w:val="24"/>
          <w:rtl w:val="0"/>
        </w:rPr>
        <w:t xml:space="preserve">Task: </w:t>
      </w:r>
      <w:r w:rsidDel="00000000" w:rsidR="00000000" w:rsidRPr="00000000">
        <w:rPr>
          <w:sz w:val="24"/>
          <w:szCs w:val="24"/>
          <w:rtl w:val="0"/>
        </w:rPr>
        <w:t xml:space="preserve">Check Palindrome</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Assessment 2.4</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Check Palindrome</w:t>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1"/>
        </w:numPr>
        <w:ind w:left="720" w:hanging="360"/>
        <w:rPr>
          <w:b w:val="1"/>
          <w:sz w:val="24"/>
          <w:szCs w:val="24"/>
          <w:u w:val="none"/>
        </w:rPr>
      </w:pPr>
      <w:r w:rsidDel="00000000" w:rsidR="00000000" w:rsidRPr="00000000">
        <w:rPr>
          <w:b w:val="1"/>
          <w:sz w:val="24"/>
          <w:szCs w:val="24"/>
          <w:rtl w:val="0"/>
        </w:rPr>
        <w:t xml:space="preserve">Check Palindrome:</w:t>
      </w:r>
    </w:p>
    <w:p w:rsidR="00000000" w:rsidDel="00000000" w:rsidP="00000000" w:rsidRDefault="00000000" w:rsidRPr="00000000" w14:paraId="00000007">
      <w:pPr>
        <w:numPr>
          <w:ilvl w:val="1"/>
          <w:numId w:val="1"/>
        </w:numPr>
        <w:ind w:left="1440" w:hanging="360"/>
        <w:rPr>
          <w:b w:val="1"/>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ab/>
        <w:t xml:space="preserve">The program is designed to check if the binary representation of a value read from switches is a palindrome. If the value is a palindrome, all LEDs are turned on; otherwise, they are turned off. The program utilizes GPIO for input and output operations and includes functions to reverse the binary representation of a number and check for palindromes.</w:t>
      </w:r>
    </w:p>
    <w:p w:rsidR="00000000" w:rsidDel="00000000" w:rsidP="00000000" w:rsidRDefault="00000000" w:rsidRPr="00000000" w14:paraId="00000008">
      <w:pPr>
        <w:ind w:left="1440" w:firstLine="0"/>
        <w:rPr>
          <w:sz w:val="24"/>
          <w:szCs w:val="24"/>
        </w:rPr>
      </w:pPr>
      <w:r w:rsidDel="00000000" w:rsidR="00000000" w:rsidRPr="00000000">
        <w:rPr>
          <w:rtl w:val="0"/>
        </w:rPr>
      </w:r>
    </w:p>
    <w:p w:rsidR="00000000" w:rsidDel="00000000" w:rsidP="00000000" w:rsidRDefault="00000000" w:rsidRPr="00000000" w14:paraId="00000009">
      <w:pPr>
        <w:numPr>
          <w:ilvl w:val="1"/>
          <w:numId w:val="1"/>
        </w:numPr>
        <w:ind w:left="1440" w:hanging="360"/>
        <w:rPr>
          <w:b w:val="1"/>
          <w:sz w:val="24"/>
          <w:szCs w:val="24"/>
        </w:rPr>
      </w:pPr>
      <w:r w:rsidDel="00000000" w:rsidR="00000000" w:rsidRPr="00000000">
        <w:rPr>
          <w:b w:val="1"/>
          <w:sz w:val="24"/>
          <w:szCs w:val="24"/>
          <w:rtl w:val="0"/>
        </w:rPr>
        <w:t xml:space="preserve">Code Explanation:</w:t>
      </w:r>
    </w:p>
    <w:p w:rsidR="00000000" w:rsidDel="00000000" w:rsidP="00000000" w:rsidRDefault="00000000" w:rsidRPr="00000000" w14:paraId="0000000A">
      <w:pPr>
        <w:numPr>
          <w:ilvl w:val="2"/>
          <w:numId w:val="1"/>
        </w:numPr>
        <w:ind w:left="2160" w:hanging="360"/>
        <w:rPr>
          <w:b w:val="1"/>
          <w:sz w:val="24"/>
          <w:szCs w:val="24"/>
        </w:rPr>
      </w:pPr>
      <w:r w:rsidDel="00000000" w:rsidR="00000000" w:rsidRPr="00000000">
        <w:rPr>
          <w:b w:val="1"/>
          <w:sz w:val="24"/>
          <w:szCs w:val="24"/>
          <w:rtl w:val="0"/>
        </w:rPr>
        <w:t xml:space="preserve">Main Function:</w:t>
      </w:r>
    </w:p>
    <w:p w:rsidR="00000000" w:rsidDel="00000000" w:rsidP="00000000" w:rsidRDefault="00000000" w:rsidRPr="00000000" w14:paraId="0000000B">
      <w:pPr>
        <w:ind w:left="2160" w:firstLine="0"/>
        <w:rPr>
          <w:sz w:val="24"/>
          <w:szCs w:val="24"/>
        </w:rPr>
      </w:pPr>
      <w:r w:rsidDel="00000000" w:rsidR="00000000" w:rsidRPr="00000000">
        <w:rPr>
          <w:sz w:val="24"/>
          <w:szCs w:val="24"/>
          <w:rtl w:val="0"/>
        </w:rPr>
        <w:t xml:space="preserve">The core functionality is within an infinite loop. In each iteration, the program reads the input value from the switches and shifts it 16 bits to the right to obtain the relevant portion of the input.</w:t>
      </w:r>
    </w:p>
    <w:p w:rsidR="00000000" w:rsidDel="00000000" w:rsidP="00000000" w:rsidRDefault="00000000" w:rsidRPr="00000000" w14:paraId="0000000C">
      <w:pPr>
        <w:ind w:left="2160" w:firstLine="0"/>
        <w:rPr>
          <w:sz w:val="24"/>
          <w:szCs w:val="24"/>
        </w:rPr>
      </w:pPr>
      <w:r w:rsidDel="00000000" w:rsidR="00000000" w:rsidRPr="00000000">
        <w:rPr>
          <w:rtl w:val="0"/>
        </w:rPr>
      </w:r>
    </w:p>
    <w:p w:rsidR="00000000" w:rsidDel="00000000" w:rsidP="00000000" w:rsidRDefault="00000000" w:rsidRPr="00000000" w14:paraId="0000000D">
      <w:pPr>
        <w:numPr>
          <w:ilvl w:val="2"/>
          <w:numId w:val="1"/>
        </w:numPr>
        <w:ind w:left="2160" w:hanging="360"/>
        <w:rPr>
          <w:b w:val="1"/>
          <w:sz w:val="24"/>
          <w:szCs w:val="24"/>
        </w:rPr>
      </w:pPr>
      <w:r w:rsidDel="00000000" w:rsidR="00000000" w:rsidRPr="00000000">
        <w:rPr>
          <w:b w:val="1"/>
          <w:sz w:val="24"/>
          <w:szCs w:val="24"/>
          <w:rtl w:val="0"/>
        </w:rPr>
        <w:t xml:space="preserve">Palindrome Check:</w:t>
      </w:r>
    </w:p>
    <w:p w:rsidR="00000000" w:rsidDel="00000000" w:rsidP="00000000" w:rsidRDefault="00000000" w:rsidRPr="00000000" w14:paraId="0000000E">
      <w:pPr>
        <w:ind w:left="2160" w:firstLine="0"/>
        <w:rPr>
          <w:sz w:val="24"/>
          <w:szCs w:val="24"/>
        </w:rPr>
      </w:pPr>
      <w:r w:rsidDel="00000000" w:rsidR="00000000" w:rsidRPr="00000000">
        <w:rPr>
          <w:sz w:val="24"/>
          <w:szCs w:val="24"/>
          <w:rtl w:val="0"/>
        </w:rPr>
        <w:t xml:space="preserve">The program then calls a function to check if the shifted input value is a palindrome. This function reverses the binary representation of the input value and compares it to the original value. If they are identical, the value is a palindrome.</w:t>
      </w:r>
    </w:p>
    <w:p w:rsidR="00000000" w:rsidDel="00000000" w:rsidP="00000000" w:rsidRDefault="00000000" w:rsidRPr="00000000" w14:paraId="0000000F">
      <w:pPr>
        <w:ind w:left="2160" w:firstLine="0"/>
        <w:rPr>
          <w:sz w:val="24"/>
          <w:szCs w:val="24"/>
        </w:rPr>
      </w:pPr>
      <w:r w:rsidDel="00000000" w:rsidR="00000000" w:rsidRPr="00000000">
        <w:rPr>
          <w:rtl w:val="0"/>
        </w:rPr>
      </w:r>
    </w:p>
    <w:p w:rsidR="00000000" w:rsidDel="00000000" w:rsidP="00000000" w:rsidRDefault="00000000" w:rsidRPr="00000000" w14:paraId="00000010">
      <w:pPr>
        <w:numPr>
          <w:ilvl w:val="2"/>
          <w:numId w:val="1"/>
        </w:numPr>
        <w:ind w:left="2160" w:hanging="360"/>
        <w:rPr>
          <w:b w:val="1"/>
          <w:sz w:val="24"/>
          <w:szCs w:val="24"/>
        </w:rPr>
      </w:pPr>
      <w:r w:rsidDel="00000000" w:rsidR="00000000" w:rsidRPr="00000000">
        <w:rPr>
          <w:b w:val="1"/>
          <w:sz w:val="24"/>
          <w:szCs w:val="24"/>
          <w:rtl w:val="0"/>
        </w:rPr>
        <w:t xml:space="preserve">LED Output:</w:t>
      </w:r>
    </w:p>
    <w:p w:rsidR="00000000" w:rsidDel="00000000" w:rsidP="00000000" w:rsidRDefault="00000000" w:rsidRPr="00000000" w14:paraId="00000011">
      <w:pPr>
        <w:ind w:left="2160" w:firstLine="0"/>
        <w:rPr>
          <w:sz w:val="24"/>
          <w:szCs w:val="24"/>
        </w:rPr>
      </w:pPr>
      <w:r w:rsidDel="00000000" w:rsidR="00000000" w:rsidRPr="00000000">
        <w:rPr>
          <w:sz w:val="24"/>
          <w:szCs w:val="24"/>
          <w:rtl w:val="0"/>
        </w:rPr>
        <w:t xml:space="preserve">Based on the result of the palindrome check, the program either turns all LEDs on or off. This is achieved by writing specific values to the GPIO controlling the LEDs. If the value is a palindrome, all LEDs are turned on by writing a value that sets all bits to 1. If it is not a palindrome, all LEDs are turned off by writing a value that sets all bits to 0.</w:t>
      </w:r>
    </w:p>
    <w:p w:rsidR="00000000" w:rsidDel="00000000" w:rsidP="00000000" w:rsidRDefault="00000000" w:rsidRPr="00000000" w14:paraId="00000012">
      <w:pPr>
        <w:ind w:left="2160" w:firstLine="0"/>
        <w:rPr>
          <w:sz w:val="24"/>
          <w:szCs w:val="24"/>
        </w:rPr>
      </w:pPr>
      <w:r w:rsidDel="00000000" w:rsidR="00000000" w:rsidRPr="00000000">
        <w:rPr>
          <w:rtl w:val="0"/>
        </w:rPr>
      </w:r>
    </w:p>
    <w:p w:rsidR="00000000" w:rsidDel="00000000" w:rsidP="00000000" w:rsidRDefault="00000000" w:rsidRPr="00000000" w14:paraId="00000013">
      <w:pPr>
        <w:numPr>
          <w:ilvl w:val="2"/>
          <w:numId w:val="1"/>
        </w:numPr>
        <w:ind w:left="2160" w:hanging="36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14">
      <w:pPr>
        <w:ind w:left="2160" w:firstLine="0"/>
        <w:rPr>
          <w:sz w:val="24"/>
          <w:szCs w:val="24"/>
        </w:rPr>
      </w:pPr>
      <w:r w:rsidDel="00000000" w:rsidR="00000000" w:rsidRPr="00000000">
        <w:rPr>
          <w:sz w:val="24"/>
          <w:szCs w:val="24"/>
          <w:rtl w:val="0"/>
        </w:rPr>
        <w:t xml:space="preserve">The program effectively demonstrates how to manipulate and check binary values using bitwise operations and control hardware components like LEDs based on the results.</w:t>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numPr>
          <w:ilvl w:val="2"/>
          <w:numId w:val="1"/>
        </w:numPr>
        <w:ind w:left="2160" w:hanging="360"/>
        <w:rPr>
          <w:b w:val="1"/>
          <w:sz w:val="24"/>
          <w:szCs w:val="24"/>
        </w:rPr>
      </w:pPr>
      <w:r w:rsidDel="00000000" w:rsidR="00000000" w:rsidRPr="00000000">
        <w:rPr>
          <w:b w:val="1"/>
          <w:sz w:val="24"/>
          <w:szCs w:val="24"/>
          <w:rtl w:val="0"/>
        </w:rPr>
        <w:t xml:space="preserve">Terminal Output:</w:t>
      </w:r>
    </w:p>
    <w:p w:rsidR="00000000" w:rsidDel="00000000" w:rsidP="00000000" w:rsidRDefault="00000000" w:rsidRPr="00000000" w14:paraId="00000017">
      <w:pPr>
        <w:ind w:left="2160" w:firstLine="0"/>
        <w:rPr>
          <w:sz w:val="24"/>
          <w:szCs w:val="24"/>
        </w:rPr>
      </w:pPr>
      <w:r w:rsidDel="00000000" w:rsidR="00000000" w:rsidRPr="00000000">
        <w:rPr>
          <w:sz w:val="24"/>
          <w:szCs w:val="24"/>
          <w:rtl w:val="0"/>
        </w:rPr>
        <w:t xml:space="preserve">Use the following command in source folder.</w:t>
      </w:r>
    </w:p>
    <w:p w:rsidR="00000000" w:rsidDel="00000000" w:rsidP="00000000" w:rsidRDefault="00000000" w:rsidRPr="00000000" w14:paraId="00000018">
      <w:pPr>
        <w:ind w:left="2160" w:firstLine="0"/>
        <w:rPr>
          <w:rFonts w:ascii="Roboto Mono" w:cs="Roboto Mono" w:eastAsia="Roboto Mono" w:hAnsi="Roboto Mono"/>
          <w:sz w:val="20"/>
          <w:szCs w:val="20"/>
          <w:shd w:fill="efefef" w:val="clear"/>
        </w:rPr>
      </w:pPr>
      <w:r w:rsidDel="00000000" w:rsidR="00000000" w:rsidRPr="00000000">
        <w:rPr>
          <w:sz w:val="24"/>
          <w:szCs w:val="24"/>
          <w:rtl w:val="0"/>
        </w:rPr>
        <w:br w:type="textWrapping"/>
      </w:r>
      <w:r w:rsidDel="00000000" w:rsidR="00000000" w:rsidRPr="00000000">
        <w:rPr>
          <w:rFonts w:ascii="Roboto Mono" w:cs="Roboto Mono" w:eastAsia="Roboto Mono" w:hAnsi="Roboto Mono"/>
          <w:sz w:val="20"/>
          <w:szCs w:val="20"/>
          <w:shd w:fill="efefef" w:val="clear"/>
          <w:rtl w:val="0"/>
        </w:rPr>
        <w:t xml:space="preserve">make flash</w:t>
      </w:r>
    </w:p>
    <w:p w:rsidR="00000000" w:rsidDel="00000000" w:rsidP="00000000" w:rsidRDefault="00000000" w:rsidRPr="00000000" w14:paraId="00000019">
      <w:pPr>
        <w:ind w:left="216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1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make watch</w:t>
      </w:r>
    </w:p>
    <w:p w:rsidR="00000000" w:rsidDel="00000000" w:rsidP="00000000" w:rsidRDefault="00000000" w:rsidRPr="00000000" w14:paraId="0000001B">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1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Pr>
        <w:drawing>
          <wp:inline distB="114300" distT="114300" distL="114300" distR="114300">
            <wp:extent cx="4605338" cy="336543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05338" cy="33654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2160" w:firstLine="0"/>
        <w:rPr>
          <w:b w:val="1"/>
          <w:sz w:val="24"/>
          <w:szCs w:val="24"/>
        </w:rPr>
      </w:pPr>
      <w:r w:rsidDel="00000000" w:rsidR="00000000" w:rsidRPr="00000000">
        <w:rPr>
          <w:rtl w:val="0"/>
        </w:rPr>
      </w:r>
    </w:p>
    <w:p w:rsidR="00000000" w:rsidDel="00000000" w:rsidP="00000000" w:rsidRDefault="00000000" w:rsidRPr="00000000" w14:paraId="0000001E">
      <w:pPr>
        <w:ind w:left="2160" w:firstLine="0"/>
        <w:rPr>
          <w:sz w:val="24"/>
          <w:szCs w:val="24"/>
        </w:rPr>
      </w:pPr>
      <w:r w:rsidDel="00000000" w:rsidR="00000000" w:rsidRPr="00000000">
        <w:rPr>
          <w:sz w:val="24"/>
          <w:szCs w:val="24"/>
          <w:rtl w:val="0"/>
        </w:rPr>
        <w:t xml:space="preserve">Visit this link to visualize Virtual Board:</w:t>
      </w:r>
      <w:r w:rsidDel="00000000" w:rsidR="00000000" w:rsidRPr="00000000">
        <w:rPr>
          <w:rFonts w:ascii="Roboto Mono" w:cs="Roboto Mono" w:eastAsia="Roboto Mono" w:hAnsi="Roboto Mono"/>
          <w:sz w:val="20"/>
          <w:szCs w:val="20"/>
          <w:shd w:fill="efefef" w:val="clear"/>
          <w:rtl w:val="0"/>
        </w:rPr>
        <w:t xml:space="preserve"> </w:t>
      </w:r>
      <w:hyperlink r:id="rId7">
        <w:r w:rsidDel="00000000" w:rsidR="00000000" w:rsidRPr="00000000">
          <w:rPr>
            <w:rFonts w:ascii="Roboto Mono" w:cs="Roboto Mono" w:eastAsia="Roboto Mono" w:hAnsi="Roboto Mono"/>
            <w:color w:val="1155cc"/>
            <w:sz w:val="20"/>
            <w:szCs w:val="20"/>
            <w:u w:val="single"/>
            <w:shd w:fill="efefef" w:val="clear"/>
            <w:rtl w:val="0"/>
          </w:rPr>
          <w:t xml:space="preserve">http://localhost:8000/nexys-a7.html</w:t>
        </w:r>
      </w:hyperlink>
      <w:r w:rsidDel="00000000" w:rsidR="00000000" w:rsidRPr="00000000">
        <w:rPr>
          <w:rtl w:val="0"/>
        </w:rPr>
      </w:r>
    </w:p>
    <w:p w:rsidR="00000000" w:rsidDel="00000000" w:rsidP="00000000" w:rsidRDefault="00000000" w:rsidRPr="00000000" w14:paraId="0000001F">
      <w:pPr>
        <w:ind w:left="2160" w:firstLine="0"/>
        <w:rPr>
          <w:sz w:val="24"/>
          <w:szCs w:val="24"/>
        </w:rPr>
      </w:pPr>
      <w:r w:rsidDel="00000000" w:rsidR="00000000" w:rsidRPr="00000000">
        <w:rPr>
          <w:sz w:val="24"/>
          <w:szCs w:val="24"/>
        </w:rPr>
        <w:drawing>
          <wp:inline distB="114300" distT="114300" distL="114300" distR="114300">
            <wp:extent cx="2995613" cy="305454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95613" cy="3054543"/>
                    </a:xfrm>
                    <a:prstGeom prst="rect"/>
                    <a:ln/>
                  </pic:spPr>
                </pic:pic>
              </a:graphicData>
            </a:graphic>
          </wp:inline>
        </w:drawing>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Aug 8,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sz w:val="20"/>
        <w:szCs w:val="20"/>
      </w:rPr>
    </w:pPr>
    <w:r w:rsidDel="00000000" w:rsidR="00000000" w:rsidRPr="00000000">
      <w:rPr>
        <w:sz w:val="20"/>
        <w:szCs w:val="20"/>
        <w:rtl w:val="0"/>
      </w:rPr>
      <w:t xml:space="preserve">R5: RV FPGA</w:t>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localhost:8000/nexys-a7.htm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